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06615" w14:textId="1843AB95" w:rsidR="009B73C9" w:rsidRDefault="009B73C9" w:rsidP="00955A16">
      <w:pPr>
        <w:spacing w:after="0" w:line="276" w:lineRule="auto"/>
        <w:rPr>
          <w:rFonts w:ascii="Arial" w:hAnsi="Arial" w:cs="Arial"/>
        </w:rPr>
      </w:pPr>
      <w:r w:rsidRPr="005714C9"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02F44B43" wp14:editId="6EDDACA4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057400" cy="819150"/>
            <wp:effectExtent l="0" t="0" r="0" b="0"/>
            <wp:wrapSquare wrapText="bothSides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7924FF" w14:textId="77777777" w:rsidR="009B73C9" w:rsidRPr="009B73C9" w:rsidRDefault="00DB73E4" w:rsidP="005714C9">
      <w:pPr>
        <w:spacing w:after="0" w:line="276" w:lineRule="auto"/>
        <w:jc w:val="center"/>
        <w:rPr>
          <w:rFonts w:ascii="Arial" w:eastAsia="Arial" w:hAnsi="Arial" w:cs="Arial"/>
          <w:b/>
          <w:color w:val="000080"/>
          <w:sz w:val="28"/>
          <w:szCs w:val="28"/>
        </w:rPr>
      </w:pPr>
      <w:r>
        <w:rPr>
          <w:rFonts w:ascii="Arial" w:eastAsia="Arial" w:hAnsi="Arial" w:cs="Arial"/>
          <w:b/>
          <w:color w:val="000080"/>
          <w:sz w:val="28"/>
          <w:szCs w:val="28"/>
        </w:rPr>
        <w:t>Northeast Ohio</w:t>
      </w:r>
      <w:r w:rsidR="009B73C9" w:rsidRPr="009B73C9">
        <w:rPr>
          <w:rFonts w:ascii="Arial" w:eastAsia="Arial" w:hAnsi="Arial" w:cs="Arial"/>
          <w:b/>
          <w:color w:val="000080"/>
          <w:sz w:val="28"/>
          <w:szCs w:val="28"/>
        </w:rPr>
        <w:t xml:space="preserve"> Chapter</w:t>
      </w:r>
    </w:p>
    <w:p w14:paraId="0E8D1DBC" w14:textId="234690AB" w:rsidR="009B73C9" w:rsidRDefault="006359D6" w:rsidP="005714C9">
      <w:pPr>
        <w:spacing w:after="0" w:line="276" w:lineRule="auto"/>
        <w:jc w:val="center"/>
        <w:rPr>
          <w:rFonts w:ascii="Arial" w:eastAsia="Arial" w:hAnsi="Arial" w:cs="Arial"/>
          <w:b/>
          <w:color w:val="000080"/>
          <w:sz w:val="28"/>
          <w:szCs w:val="28"/>
        </w:rPr>
      </w:pPr>
      <w:r>
        <w:rPr>
          <w:rFonts w:ascii="Arial" w:eastAsia="Arial" w:hAnsi="Arial" w:cs="Arial"/>
          <w:b/>
          <w:color w:val="000080"/>
          <w:sz w:val="28"/>
          <w:szCs w:val="28"/>
        </w:rPr>
        <w:t>202</w:t>
      </w:r>
      <w:r w:rsidR="00457E6F">
        <w:rPr>
          <w:rFonts w:ascii="Arial" w:eastAsia="Arial" w:hAnsi="Arial" w:cs="Arial"/>
          <w:b/>
          <w:color w:val="000080"/>
          <w:sz w:val="28"/>
          <w:szCs w:val="28"/>
        </w:rPr>
        <w:t>5</w:t>
      </w:r>
      <w:r>
        <w:rPr>
          <w:rFonts w:ascii="Arial" w:eastAsia="Arial" w:hAnsi="Arial" w:cs="Arial"/>
          <w:b/>
          <w:color w:val="000080"/>
          <w:sz w:val="28"/>
          <w:szCs w:val="28"/>
        </w:rPr>
        <w:t xml:space="preserve"> – 202</w:t>
      </w:r>
      <w:r w:rsidR="00457E6F">
        <w:rPr>
          <w:rFonts w:ascii="Arial" w:eastAsia="Arial" w:hAnsi="Arial" w:cs="Arial"/>
          <w:b/>
          <w:color w:val="000080"/>
          <w:sz w:val="28"/>
          <w:szCs w:val="28"/>
        </w:rPr>
        <w:t>6</w:t>
      </w:r>
      <w:r w:rsidR="009B73C9" w:rsidRPr="009B73C9">
        <w:rPr>
          <w:rFonts w:ascii="Arial" w:eastAsia="Arial" w:hAnsi="Arial" w:cs="Arial"/>
          <w:b/>
          <w:color w:val="000080"/>
          <w:sz w:val="28"/>
          <w:szCs w:val="28"/>
        </w:rPr>
        <w:t xml:space="preserve"> Program Schedule</w:t>
      </w:r>
    </w:p>
    <w:p w14:paraId="455E2AE8" w14:textId="77777777" w:rsidR="00955A16" w:rsidRPr="009B73C9" w:rsidRDefault="00955A16" w:rsidP="005714C9">
      <w:pPr>
        <w:spacing w:after="0" w:line="276" w:lineRule="auto"/>
        <w:jc w:val="center"/>
        <w:rPr>
          <w:rFonts w:ascii="Arial" w:eastAsia="Arial" w:hAnsi="Arial" w:cs="Arial"/>
          <w:b/>
          <w:color w:val="000080"/>
          <w:sz w:val="28"/>
          <w:szCs w:val="28"/>
        </w:rPr>
      </w:pPr>
    </w:p>
    <w:p w14:paraId="03280FBD" w14:textId="77777777" w:rsidR="009B73C9" w:rsidRDefault="009B73C9" w:rsidP="00955A16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85"/>
        <w:gridCol w:w="1768"/>
        <w:gridCol w:w="5503"/>
      </w:tblGrid>
      <w:tr w:rsidR="00955A16" w:rsidRPr="007068FD" w14:paraId="00B57EA3" w14:textId="77777777" w:rsidTr="00A27260">
        <w:trPr>
          <w:trHeight w:val="648"/>
          <w:jc w:val="center"/>
        </w:trPr>
        <w:tc>
          <w:tcPr>
            <w:tcW w:w="2785" w:type="dxa"/>
            <w:shd w:val="clear" w:color="auto" w:fill="92D050"/>
          </w:tcPr>
          <w:p w14:paraId="32F07517" w14:textId="3565A948" w:rsidR="00955A16" w:rsidRPr="007068FD" w:rsidRDefault="00955A16" w:rsidP="00BF4313">
            <w:pPr>
              <w:spacing w:before="120" w:after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068FD">
              <w:rPr>
                <w:rFonts w:ascii="Arial" w:hAnsi="Arial" w:cs="Arial"/>
                <w:b/>
                <w:sz w:val="21"/>
                <w:szCs w:val="21"/>
              </w:rPr>
              <w:t xml:space="preserve">Date and </w:t>
            </w:r>
            <w:proofErr w:type="gramStart"/>
            <w:r w:rsidRPr="007068FD">
              <w:rPr>
                <w:rFonts w:ascii="Arial" w:hAnsi="Arial" w:cs="Arial"/>
                <w:b/>
                <w:sz w:val="21"/>
                <w:szCs w:val="21"/>
              </w:rPr>
              <w:t>Time</w:t>
            </w:r>
            <w:proofErr w:type="gramEnd"/>
            <w:r w:rsidR="00953132" w:rsidRPr="007068FD">
              <w:rPr>
                <w:rFonts w:ascii="Arial" w:hAnsi="Arial" w:cs="Arial"/>
                <w:b/>
                <w:sz w:val="21"/>
                <w:szCs w:val="21"/>
              </w:rPr>
              <w:t>*</w:t>
            </w:r>
          </w:p>
        </w:tc>
        <w:tc>
          <w:tcPr>
            <w:tcW w:w="1768" w:type="dxa"/>
            <w:shd w:val="clear" w:color="auto" w:fill="92D050"/>
          </w:tcPr>
          <w:p w14:paraId="274F36F2" w14:textId="41484E28" w:rsidR="00955A16" w:rsidRPr="007068FD" w:rsidRDefault="00955A16" w:rsidP="00613EC5">
            <w:pPr>
              <w:spacing w:before="120" w:after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068FD">
              <w:rPr>
                <w:rFonts w:ascii="Arial" w:hAnsi="Arial" w:cs="Arial"/>
                <w:b/>
                <w:sz w:val="21"/>
                <w:szCs w:val="21"/>
              </w:rPr>
              <w:t>Location</w:t>
            </w:r>
            <w:r w:rsidR="00AA1F4E" w:rsidRPr="007068FD">
              <w:rPr>
                <w:rFonts w:ascii="Arial" w:hAnsi="Arial" w:cs="Arial"/>
                <w:b/>
                <w:sz w:val="21"/>
                <w:szCs w:val="21"/>
              </w:rPr>
              <w:t>**</w:t>
            </w:r>
          </w:p>
        </w:tc>
        <w:tc>
          <w:tcPr>
            <w:tcW w:w="5503" w:type="dxa"/>
            <w:shd w:val="clear" w:color="auto" w:fill="92D050"/>
          </w:tcPr>
          <w:p w14:paraId="4DC8CC5F" w14:textId="22A3BFFF" w:rsidR="00955A16" w:rsidRPr="007068FD" w:rsidRDefault="000F281E" w:rsidP="00BF4313">
            <w:pPr>
              <w:spacing w:before="120" w:after="120"/>
              <w:ind w:right="252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068FD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 xml:space="preserve">Educational </w:t>
            </w:r>
            <w:r w:rsidR="00955A16" w:rsidRPr="007068FD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>Programs</w:t>
            </w:r>
            <w:r w:rsidRPr="007068FD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 xml:space="preserve"> &amp; Special Events</w:t>
            </w:r>
          </w:p>
        </w:tc>
      </w:tr>
      <w:tr w:rsidR="00955A16" w:rsidRPr="007068FD" w14:paraId="1606BB0C" w14:textId="77777777" w:rsidTr="00A27260">
        <w:trPr>
          <w:trHeight w:val="648"/>
          <w:jc w:val="center"/>
        </w:trPr>
        <w:tc>
          <w:tcPr>
            <w:tcW w:w="2785" w:type="dxa"/>
            <w:vAlign w:val="center"/>
          </w:tcPr>
          <w:p w14:paraId="4DC7D7C8" w14:textId="6DF4A0CC" w:rsidR="00955A16" w:rsidRPr="007068FD" w:rsidRDefault="00955A16" w:rsidP="00955A16">
            <w:pPr>
              <w:spacing w:before="120" w:after="120"/>
              <w:ind w:right="7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068FD">
              <w:rPr>
                <w:rFonts w:ascii="Arial" w:eastAsia="Arial" w:hAnsi="Arial"/>
                <w:color w:val="000000"/>
                <w:sz w:val="21"/>
                <w:szCs w:val="21"/>
              </w:rPr>
              <w:t>Thursday, September 1</w:t>
            </w:r>
            <w:r w:rsidR="004040F9">
              <w:rPr>
                <w:rFonts w:ascii="Arial" w:eastAsia="Arial" w:hAnsi="Arial"/>
                <w:color w:val="000000"/>
                <w:sz w:val="21"/>
                <w:szCs w:val="21"/>
              </w:rPr>
              <w:t>1</w:t>
            </w:r>
            <w:r w:rsidRPr="007068FD">
              <w:rPr>
                <w:rFonts w:ascii="Arial" w:eastAsia="Arial" w:hAnsi="Arial"/>
                <w:color w:val="000000"/>
                <w:sz w:val="21"/>
                <w:szCs w:val="21"/>
              </w:rPr>
              <w:br/>
            </w:r>
            <w:r w:rsidR="004040F9">
              <w:rPr>
                <w:rFonts w:ascii="Arial" w:eastAsia="Arial" w:hAnsi="Arial"/>
                <w:color w:val="000000"/>
                <w:sz w:val="21"/>
                <w:szCs w:val="21"/>
              </w:rPr>
              <w:t>3</w:t>
            </w:r>
            <w:r w:rsidR="00D77353" w:rsidRPr="007068FD">
              <w:rPr>
                <w:rFonts w:ascii="Arial" w:eastAsia="Arial" w:hAnsi="Arial"/>
                <w:color w:val="000000"/>
                <w:sz w:val="21"/>
                <w:szCs w:val="21"/>
              </w:rPr>
              <w:t xml:space="preserve"> – 7 PM</w:t>
            </w:r>
          </w:p>
        </w:tc>
        <w:tc>
          <w:tcPr>
            <w:tcW w:w="1768" w:type="dxa"/>
            <w:vAlign w:val="center"/>
          </w:tcPr>
          <w:p w14:paraId="67701784" w14:textId="6105B05F" w:rsidR="00955A16" w:rsidRPr="007068FD" w:rsidRDefault="00D77353" w:rsidP="00955A16">
            <w:pPr>
              <w:spacing w:before="120" w:after="120"/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7068FD">
              <w:rPr>
                <w:rFonts w:ascii="Arial" w:hAnsi="Arial" w:cs="Arial"/>
                <w:b/>
                <w:sz w:val="21"/>
                <w:szCs w:val="21"/>
              </w:rPr>
              <w:t>Merwin’s Wharf</w:t>
            </w:r>
          </w:p>
        </w:tc>
        <w:tc>
          <w:tcPr>
            <w:tcW w:w="5503" w:type="dxa"/>
            <w:vAlign w:val="center"/>
          </w:tcPr>
          <w:p w14:paraId="234C7484" w14:textId="604D641D" w:rsidR="00955A16" w:rsidRPr="007068FD" w:rsidRDefault="004040F9" w:rsidP="00FB6B2E">
            <w:pPr>
              <w:spacing w:before="120" w:after="120"/>
              <w:rPr>
                <w:rFonts w:ascii="Arial" w:eastAsia="Arial" w:hAnsi="Arial"/>
                <w:b/>
                <w:color w:val="000000"/>
                <w:sz w:val="21"/>
                <w:szCs w:val="21"/>
              </w:rPr>
            </w:pPr>
            <w:r w:rsidRPr="004040F9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>The Changing Landscape for Health Plans!</w:t>
            </w:r>
          </w:p>
          <w:p w14:paraId="576C1611" w14:textId="688FEA3E" w:rsidR="009E7826" w:rsidRPr="007068FD" w:rsidRDefault="00AF0E2A" w:rsidP="00FB6B2E">
            <w:pPr>
              <w:spacing w:before="120" w:after="120"/>
              <w:rPr>
                <w:rFonts w:ascii="Arial" w:hAnsi="Arial" w:cs="Arial"/>
                <w:bCs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Complimentary W</w:t>
            </w:r>
            <w:r w:rsidR="009E7826" w:rsidRPr="007068FD">
              <w:rPr>
                <w:rFonts w:ascii="Arial" w:hAnsi="Arial" w:cs="Arial"/>
                <w:bCs/>
                <w:sz w:val="21"/>
                <w:szCs w:val="21"/>
              </w:rPr>
              <w:t>elcome Back to WEB Happy Hour</w:t>
            </w:r>
          </w:p>
        </w:tc>
      </w:tr>
      <w:tr w:rsidR="00955A16" w:rsidRPr="007068FD" w14:paraId="4521679B" w14:textId="77777777" w:rsidTr="00A27260">
        <w:trPr>
          <w:trHeight w:val="648"/>
          <w:jc w:val="center"/>
        </w:trPr>
        <w:tc>
          <w:tcPr>
            <w:tcW w:w="2785" w:type="dxa"/>
            <w:vAlign w:val="center"/>
          </w:tcPr>
          <w:p w14:paraId="1B426F83" w14:textId="2464147C" w:rsidR="00955A16" w:rsidRPr="00222C3E" w:rsidRDefault="00955A16" w:rsidP="00955A16">
            <w:pPr>
              <w:spacing w:before="120" w:after="120"/>
              <w:ind w:right="7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22C3E">
              <w:rPr>
                <w:rFonts w:ascii="Arial" w:eastAsia="Arial" w:hAnsi="Arial"/>
                <w:color w:val="000000"/>
                <w:sz w:val="21"/>
                <w:szCs w:val="21"/>
              </w:rPr>
              <w:t xml:space="preserve">Thursday, October </w:t>
            </w:r>
            <w:r w:rsidR="004040F9">
              <w:rPr>
                <w:rFonts w:ascii="Arial" w:eastAsia="Arial" w:hAnsi="Arial"/>
                <w:color w:val="000000"/>
                <w:sz w:val="21"/>
                <w:szCs w:val="21"/>
              </w:rPr>
              <w:t>9</w:t>
            </w:r>
            <w:r w:rsidRPr="00222C3E">
              <w:rPr>
                <w:rFonts w:ascii="Arial" w:eastAsia="Arial" w:hAnsi="Arial"/>
                <w:color w:val="000000"/>
                <w:sz w:val="21"/>
                <w:szCs w:val="21"/>
              </w:rPr>
              <w:br/>
            </w:r>
            <w:r w:rsidR="00C11B5F">
              <w:rPr>
                <w:rFonts w:ascii="Arial" w:eastAsia="Arial" w:hAnsi="Arial"/>
                <w:color w:val="000000"/>
                <w:sz w:val="21"/>
                <w:szCs w:val="21"/>
              </w:rPr>
              <w:t>Noon</w:t>
            </w:r>
            <w:r w:rsidRPr="00222C3E">
              <w:rPr>
                <w:rFonts w:ascii="Arial" w:eastAsia="Arial" w:hAnsi="Arial"/>
                <w:color w:val="000000"/>
                <w:sz w:val="21"/>
                <w:szCs w:val="21"/>
              </w:rPr>
              <w:t xml:space="preserve"> – </w:t>
            </w:r>
            <w:r w:rsidR="00C11B5F">
              <w:rPr>
                <w:rFonts w:ascii="Arial" w:eastAsia="Arial" w:hAnsi="Arial"/>
                <w:color w:val="000000"/>
                <w:sz w:val="21"/>
                <w:szCs w:val="21"/>
              </w:rPr>
              <w:t>2</w:t>
            </w:r>
            <w:r w:rsidRPr="00222C3E">
              <w:rPr>
                <w:rFonts w:ascii="Arial" w:eastAsia="Arial" w:hAnsi="Arial"/>
                <w:color w:val="000000"/>
                <w:sz w:val="21"/>
                <w:szCs w:val="21"/>
              </w:rPr>
              <w:t xml:space="preserve"> </w:t>
            </w:r>
            <w:r w:rsidR="00C11B5F">
              <w:rPr>
                <w:rFonts w:ascii="Arial" w:eastAsia="Arial" w:hAnsi="Arial"/>
                <w:color w:val="000000"/>
                <w:sz w:val="21"/>
                <w:szCs w:val="21"/>
              </w:rPr>
              <w:t>P</w:t>
            </w:r>
            <w:r w:rsidRPr="00222C3E">
              <w:rPr>
                <w:rFonts w:ascii="Arial" w:eastAsia="Arial" w:hAnsi="Arial"/>
                <w:color w:val="000000"/>
                <w:sz w:val="21"/>
                <w:szCs w:val="21"/>
              </w:rPr>
              <w:t>M</w:t>
            </w:r>
          </w:p>
        </w:tc>
        <w:tc>
          <w:tcPr>
            <w:tcW w:w="1768" w:type="dxa"/>
            <w:vAlign w:val="center"/>
          </w:tcPr>
          <w:p w14:paraId="741BAD8A" w14:textId="1592FC3B" w:rsidR="00955A16" w:rsidRPr="00C11B5F" w:rsidRDefault="004040F9" w:rsidP="00955A1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11B5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Canterbury </w:t>
            </w:r>
            <w:r w:rsidR="00A4028F" w:rsidRPr="00C11B5F">
              <w:rPr>
                <w:rFonts w:ascii="Arial" w:hAnsi="Arial" w:cs="Arial"/>
                <w:b/>
                <w:bCs/>
                <w:sz w:val="21"/>
                <w:szCs w:val="21"/>
              </w:rPr>
              <w:t>Golf Club</w:t>
            </w:r>
          </w:p>
        </w:tc>
        <w:tc>
          <w:tcPr>
            <w:tcW w:w="5503" w:type="dxa"/>
            <w:vAlign w:val="center"/>
          </w:tcPr>
          <w:p w14:paraId="67BE7F5F" w14:textId="77777777" w:rsidR="00A4028F" w:rsidRDefault="00A4028F" w:rsidP="00A4028F">
            <w:pPr>
              <w:spacing w:before="120" w:after="120"/>
              <w:rPr>
                <w:rFonts w:ascii="Arial" w:eastAsia="Arial" w:hAnsi="Arial"/>
                <w:b/>
                <w:bCs/>
                <w:color w:val="000000"/>
                <w:sz w:val="21"/>
                <w:szCs w:val="21"/>
              </w:rPr>
            </w:pPr>
            <w:r w:rsidRPr="00A4028F">
              <w:rPr>
                <w:rFonts w:ascii="Arial" w:eastAsia="Arial" w:hAnsi="Arial"/>
                <w:b/>
                <w:bCs/>
                <w:color w:val="000000"/>
                <w:sz w:val="21"/>
                <w:szCs w:val="21"/>
              </w:rPr>
              <w:t xml:space="preserve">World-Class Rewards: </w:t>
            </w:r>
          </w:p>
          <w:p w14:paraId="5EBCB840" w14:textId="1C7FA3E0" w:rsidR="00955A16" w:rsidRPr="00222C3E" w:rsidRDefault="00A4028F" w:rsidP="00A4028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A4028F">
              <w:rPr>
                <w:rFonts w:ascii="Arial" w:eastAsia="Arial" w:hAnsi="Arial"/>
                <w:color w:val="000000"/>
                <w:sz w:val="21"/>
                <w:szCs w:val="21"/>
              </w:rPr>
              <w:t>Strategies and Trends in Global Compensation &amp; Benefits</w:t>
            </w:r>
          </w:p>
        </w:tc>
      </w:tr>
      <w:tr w:rsidR="00C53618" w:rsidRPr="007068FD" w14:paraId="642E7667" w14:textId="77777777" w:rsidTr="00A27260">
        <w:trPr>
          <w:trHeight w:val="648"/>
          <w:jc w:val="center"/>
        </w:trPr>
        <w:tc>
          <w:tcPr>
            <w:tcW w:w="2785" w:type="dxa"/>
            <w:vAlign w:val="center"/>
          </w:tcPr>
          <w:p w14:paraId="3E0B7309" w14:textId="693DB93D" w:rsidR="00C53618" w:rsidRPr="00187460" w:rsidRDefault="00C53618" w:rsidP="00955A16">
            <w:pPr>
              <w:spacing w:before="120" w:after="120"/>
              <w:ind w:right="78"/>
              <w:jc w:val="center"/>
              <w:rPr>
                <w:rFonts w:ascii="Arial" w:eastAsia="Arial" w:hAnsi="Arial"/>
                <w:color w:val="000000"/>
                <w:sz w:val="21"/>
                <w:szCs w:val="21"/>
              </w:rPr>
            </w:pPr>
            <w:r w:rsidRPr="00187460">
              <w:rPr>
                <w:rFonts w:ascii="Arial" w:eastAsia="Arial" w:hAnsi="Arial"/>
                <w:color w:val="000000"/>
                <w:sz w:val="21"/>
                <w:szCs w:val="21"/>
              </w:rPr>
              <w:t xml:space="preserve">Thursday, January </w:t>
            </w:r>
            <w:r w:rsidR="00DC3353">
              <w:rPr>
                <w:rFonts w:ascii="Arial" w:eastAsia="Arial" w:hAnsi="Arial"/>
                <w:color w:val="000000"/>
                <w:sz w:val="21"/>
                <w:szCs w:val="21"/>
              </w:rPr>
              <w:t>8</w:t>
            </w:r>
          </w:p>
          <w:p w14:paraId="3144B02C" w14:textId="257DE3E6" w:rsidR="00074274" w:rsidRPr="00DC3353" w:rsidRDefault="00DC3353" w:rsidP="00955A16">
            <w:pPr>
              <w:spacing w:before="120" w:after="120"/>
              <w:ind w:right="78"/>
              <w:jc w:val="center"/>
              <w:rPr>
                <w:rFonts w:ascii="Arial" w:eastAsia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1"/>
                <w:szCs w:val="21"/>
              </w:rPr>
              <w:t>Rescheduled:  TBD</w:t>
            </w:r>
          </w:p>
        </w:tc>
        <w:tc>
          <w:tcPr>
            <w:tcW w:w="1768" w:type="dxa"/>
            <w:vAlign w:val="center"/>
          </w:tcPr>
          <w:p w14:paraId="3327493F" w14:textId="1053F405" w:rsidR="00C53618" w:rsidRPr="00BB1594" w:rsidRDefault="00CC301D" w:rsidP="00955A16">
            <w:pPr>
              <w:spacing w:before="120" w:after="120"/>
              <w:jc w:val="center"/>
              <w:rPr>
                <w:rFonts w:ascii="Arial" w:eastAsia="Arial" w:hAnsi="Arial"/>
                <w:b/>
                <w:bCs/>
                <w:color w:val="000000"/>
                <w:sz w:val="21"/>
                <w:szCs w:val="21"/>
              </w:rPr>
            </w:pPr>
            <w:r w:rsidRPr="00BB1594">
              <w:rPr>
                <w:rFonts w:ascii="Arial" w:eastAsia="Arial" w:hAnsi="Arial"/>
                <w:b/>
                <w:bCs/>
                <w:color w:val="000000"/>
                <w:sz w:val="21"/>
                <w:szCs w:val="21"/>
              </w:rPr>
              <w:t>Webinar</w:t>
            </w:r>
          </w:p>
        </w:tc>
        <w:tc>
          <w:tcPr>
            <w:tcW w:w="5503" w:type="dxa"/>
            <w:vAlign w:val="center"/>
          </w:tcPr>
          <w:p w14:paraId="77032C57" w14:textId="2C8AE702" w:rsidR="00C53618" w:rsidRPr="00187460" w:rsidRDefault="00005500" w:rsidP="00955A16">
            <w:pPr>
              <w:spacing w:before="120" w:after="120"/>
              <w:rPr>
                <w:rFonts w:ascii="Arial" w:eastAsia="Arial" w:hAnsi="Arial"/>
                <w:bCs/>
                <w:color w:val="000000"/>
                <w:spacing w:val="-2"/>
                <w:sz w:val="21"/>
                <w:szCs w:val="21"/>
              </w:rPr>
            </w:pPr>
            <w:r w:rsidRPr="00005500">
              <w:rPr>
                <w:rFonts w:ascii="Arial" w:eastAsia="Arial" w:hAnsi="Arial"/>
                <w:b/>
                <w:color w:val="000000"/>
                <w:spacing w:val="-2"/>
                <w:sz w:val="21"/>
                <w:szCs w:val="21"/>
              </w:rPr>
              <w:t>Employee Benefits Plan Year Post-Mortem, Lessons Learned Roundtable</w:t>
            </w:r>
            <w:r w:rsidR="00F60219" w:rsidRPr="00187460">
              <w:rPr>
                <w:rFonts w:ascii="Arial" w:eastAsia="Arial" w:hAnsi="Arial"/>
                <w:b/>
                <w:color w:val="000000"/>
                <w:spacing w:val="-2"/>
                <w:sz w:val="21"/>
                <w:szCs w:val="21"/>
              </w:rPr>
              <w:t xml:space="preserve"> </w:t>
            </w:r>
          </w:p>
          <w:p w14:paraId="0531D7BF" w14:textId="5AB4D2B5" w:rsidR="00AF0E2A" w:rsidRPr="00187460" w:rsidRDefault="00AC0845" w:rsidP="00955A16">
            <w:pPr>
              <w:spacing w:before="120" w:after="120"/>
              <w:rPr>
                <w:rFonts w:ascii="Arial" w:eastAsia="Arial" w:hAnsi="Arial"/>
                <w:bCs/>
                <w:color w:val="000000"/>
                <w:spacing w:val="-2"/>
                <w:sz w:val="21"/>
                <w:szCs w:val="21"/>
              </w:rPr>
            </w:pPr>
            <w:proofErr w:type="gramStart"/>
            <w:r w:rsidRPr="00AC0845">
              <w:rPr>
                <w:rFonts w:ascii="Arial" w:eastAsia="Arial" w:hAnsi="Arial"/>
                <w:bCs/>
                <w:color w:val="000000"/>
                <w:spacing w:val="-2"/>
                <w:sz w:val="21"/>
                <w:szCs w:val="21"/>
              </w:rPr>
              <w:t>Featuring</w:t>
            </w:r>
            <w:proofErr w:type="gramEnd"/>
            <w:r w:rsidRPr="00AC0845">
              <w:rPr>
                <w:rFonts w:ascii="Arial" w:eastAsia="Arial" w:hAnsi="Arial"/>
                <w:bCs/>
                <w:color w:val="000000"/>
                <w:spacing w:val="-2"/>
                <w:sz w:val="21"/>
                <w:szCs w:val="21"/>
              </w:rPr>
              <w:t xml:space="preserve"> Insights from Employer Plan Sponsors</w:t>
            </w:r>
          </w:p>
        </w:tc>
      </w:tr>
      <w:tr w:rsidR="00955A16" w:rsidRPr="007068FD" w14:paraId="72F79399" w14:textId="77777777" w:rsidTr="00A27260">
        <w:trPr>
          <w:trHeight w:val="648"/>
          <w:jc w:val="center"/>
        </w:trPr>
        <w:tc>
          <w:tcPr>
            <w:tcW w:w="2785" w:type="dxa"/>
            <w:vAlign w:val="center"/>
          </w:tcPr>
          <w:p w14:paraId="24A105E6" w14:textId="225A626C" w:rsidR="00955A16" w:rsidRPr="00187460" w:rsidRDefault="00955A16" w:rsidP="00955A16">
            <w:pPr>
              <w:spacing w:before="120" w:after="120"/>
              <w:ind w:right="7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7460">
              <w:rPr>
                <w:rFonts w:ascii="Arial" w:eastAsia="Arial" w:hAnsi="Arial"/>
                <w:color w:val="000000"/>
                <w:sz w:val="21"/>
                <w:szCs w:val="21"/>
              </w:rPr>
              <w:t>Thursday, March 1</w:t>
            </w:r>
            <w:r w:rsidR="00187460" w:rsidRPr="00187460">
              <w:rPr>
                <w:rFonts w:ascii="Arial" w:eastAsia="Arial" w:hAnsi="Arial"/>
                <w:color w:val="000000"/>
                <w:sz w:val="21"/>
                <w:szCs w:val="21"/>
              </w:rPr>
              <w:t>9</w:t>
            </w:r>
            <w:r w:rsidRPr="00187460">
              <w:rPr>
                <w:rFonts w:ascii="Arial" w:eastAsia="Arial" w:hAnsi="Arial"/>
                <w:color w:val="000000"/>
                <w:sz w:val="21"/>
                <w:szCs w:val="21"/>
              </w:rPr>
              <w:br/>
              <w:t>8 – 10:</w:t>
            </w:r>
            <w:r w:rsidR="00187460" w:rsidRPr="00187460">
              <w:rPr>
                <w:rFonts w:ascii="Arial" w:eastAsia="Arial" w:hAnsi="Arial"/>
                <w:color w:val="000000"/>
                <w:sz w:val="21"/>
                <w:szCs w:val="21"/>
              </w:rPr>
              <w:t>30</w:t>
            </w:r>
            <w:r w:rsidRPr="00187460">
              <w:rPr>
                <w:rFonts w:ascii="Arial" w:eastAsia="Arial" w:hAnsi="Arial"/>
                <w:color w:val="000000"/>
                <w:sz w:val="21"/>
                <w:szCs w:val="21"/>
              </w:rPr>
              <w:t xml:space="preserve"> AM</w:t>
            </w:r>
          </w:p>
        </w:tc>
        <w:tc>
          <w:tcPr>
            <w:tcW w:w="1768" w:type="dxa"/>
          </w:tcPr>
          <w:p w14:paraId="06BB75CC" w14:textId="77777777" w:rsidR="00187460" w:rsidRDefault="00187460" w:rsidP="0018746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216C1C10" w14:textId="2B8284E6" w:rsidR="00187460" w:rsidRPr="00187460" w:rsidRDefault="00187460" w:rsidP="0018746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 w:rsidRPr="00187460">
              <w:rPr>
                <w:rFonts w:ascii="Arial" w:hAnsi="Arial" w:cs="Arial"/>
                <w:b/>
                <w:bCs/>
                <w:sz w:val="21"/>
                <w:szCs w:val="21"/>
              </w:rPr>
              <w:t>CMCC</w:t>
            </w:r>
            <w:proofErr w:type="spellEnd"/>
          </w:p>
        </w:tc>
        <w:tc>
          <w:tcPr>
            <w:tcW w:w="5503" w:type="dxa"/>
            <w:vAlign w:val="center"/>
          </w:tcPr>
          <w:p w14:paraId="5BA047A7" w14:textId="06D683BF" w:rsidR="000652BC" w:rsidRPr="00187460" w:rsidRDefault="007F6DE1" w:rsidP="00955A16">
            <w:pPr>
              <w:spacing w:before="120" w:after="120"/>
              <w:rPr>
                <w:rFonts w:ascii="Arial" w:eastAsia="Arial" w:hAnsi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 xml:space="preserve">Annual </w:t>
            </w:r>
            <w:r w:rsidR="00955A16" w:rsidRPr="00187460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>Legal &amp; Regulatory Update</w:t>
            </w:r>
          </w:p>
          <w:p w14:paraId="506C0EE9" w14:textId="4E061D56" w:rsidR="00955A16" w:rsidRPr="00187460" w:rsidRDefault="00955A16" w:rsidP="00955A1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187460">
              <w:rPr>
                <w:rFonts w:ascii="Arial" w:eastAsia="Arial" w:hAnsi="Arial"/>
                <w:color w:val="000000"/>
                <w:sz w:val="21"/>
                <w:szCs w:val="21"/>
              </w:rPr>
              <w:t>This is our annual update for plan sponsors and other benefits professionals</w:t>
            </w:r>
          </w:p>
        </w:tc>
      </w:tr>
      <w:tr w:rsidR="002B0473" w:rsidRPr="007068FD" w14:paraId="64592A33" w14:textId="77777777" w:rsidTr="00A27260">
        <w:trPr>
          <w:trHeight w:val="648"/>
          <w:jc w:val="center"/>
        </w:trPr>
        <w:tc>
          <w:tcPr>
            <w:tcW w:w="2785" w:type="dxa"/>
            <w:vAlign w:val="center"/>
          </w:tcPr>
          <w:p w14:paraId="6387F634" w14:textId="7FDC59AB" w:rsidR="002B0473" w:rsidRPr="00187460" w:rsidRDefault="002B0473" w:rsidP="00DD6505">
            <w:pPr>
              <w:spacing w:before="120" w:after="120"/>
              <w:ind w:right="78"/>
              <w:jc w:val="center"/>
              <w:rPr>
                <w:rFonts w:ascii="Arial" w:eastAsia="Arial" w:hAnsi="Arial"/>
                <w:color w:val="000000" w:themeColor="text1"/>
                <w:sz w:val="21"/>
                <w:szCs w:val="21"/>
              </w:rPr>
            </w:pPr>
            <w:r w:rsidRPr="00187460">
              <w:rPr>
                <w:rFonts w:ascii="Arial" w:eastAsia="Arial" w:hAnsi="Arial"/>
                <w:color w:val="000000" w:themeColor="text1"/>
                <w:sz w:val="21"/>
                <w:szCs w:val="21"/>
              </w:rPr>
              <w:t xml:space="preserve">Thursday, June </w:t>
            </w:r>
            <w:r w:rsidR="007F6DE1">
              <w:rPr>
                <w:rFonts w:ascii="Arial" w:eastAsia="Arial" w:hAnsi="Arial"/>
                <w:color w:val="000000" w:themeColor="text1"/>
                <w:sz w:val="21"/>
                <w:szCs w:val="21"/>
              </w:rPr>
              <w:t>4</w:t>
            </w:r>
            <w:r w:rsidRPr="00187460">
              <w:rPr>
                <w:rFonts w:ascii="Arial" w:eastAsia="Arial" w:hAnsi="Arial"/>
                <w:color w:val="000000" w:themeColor="text1"/>
                <w:sz w:val="21"/>
                <w:szCs w:val="21"/>
              </w:rPr>
              <w:t xml:space="preserve"> </w:t>
            </w:r>
            <w:r w:rsidRPr="00187460">
              <w:rPr>
                <w:rFonts w:ascii="Arial" w:eastAsia="Arial" w:hAnsi="Arial"/>
                <w:color w:val="000000" w:themeColor="text1"/>
                <w:sz w:val="21"/>
                <w:szCs w:val="21"/>
              </w:rPr>
              <w:br/>
            </w:r>
            <w:r w:rsidR="007F6DE1">
              <w:rPr>
                <w:rFonts w:ascii="Arial" w:eastAsia="Arial" w:hAnsi="Arial"/>
                <w:color w:val="000000" w:themeColor="text1"/>
                <w:sz w:val="21"/>
                <w:szCs w:val="21"/>
              </w:rPr>
              <w:t>4</w:t>
            </w:r>
            <w:r w:rsidRPr="00187460">
              <w:rPr>
                <w:rFonts w:ascii="Arial" w:eastAsia="Arial" w:hAnsi="Arial"/>
                <w:color w:val="000000" w:themeColor="text1"/>
                <w:sz w:val="21"/>
                <w:szCs w:val="21"/>
              </w:rPr>
              <w:t xml:space="preserve"> – </w:t>
            </w:r>
            <w:r w:rsidR="007F6DE1">
              <w:rPr>
                <w:rFonts w:ascii="Arial" w:eastAsia="Arial" w:hAnsi="Arial"/>
                <w:color w:val="000000" w:themeColor="text1"/>
                <w:sz w:val="21"/>
                <w:szCs w:val="21"/>
              </w:rPr>
              <w:t>7</w:t>
            </w:r>
            <w:r w:rsidRPr="00187460">
              <w:rPr>
                <w:rFonts w:ascii="Arial" w:eastAsia="Arial" w:hAnsi="Arial"/>
                <w:color w:val="000000" w:themeColor="text1"/>
                <w:sz w:val="21"/>
                <w:szCs w:val="21"/>
              </w:rPr>
              <w:t xml:space="preserve"> PM</w:t>
            </w:r>
          </w:p>
          <w:p w14:paraId="306B5EDD" w14:textId="4368FBEB" w:rsidR="00671498" w:rsidRPr="00187460" w:rsidRDefault="00671498" w:rsidP="00DD6505">
            <w:pPr>
              <w:spacing w:before="120" w:after="120"/>
              <w:ind w:right="78"/>
              <w:jc w:val="center"/>
              <w:rPr>
                <w:rFonts w:ascii="Arial" w:eastAsia="Arial" w:hAnsi="Arial"/>
                <w:color w:val="000000"/>
                <w:sz w:val="21"/>
                <w:szCs w:val="21"/>
              </w:rPr>
            </w:pPr>
          </w:p>
        </w:tc>
        <w:tc>
          <w:tcPr>
            <w:tcW w:w="1768" w:type="dxa"/>
          </w:tcPr>
          <w:p w14:paraId="22230134" w14:textId="14DD96BD" w:rsidR="002B0473" w:rsidRPr="00A44700" w:rsidRDefault="007F6DE1" w:rsidP="00A44700">
            <w:pPr>
              <w:spacing w:before="240" w:after="120"/>
              <w:jc w:val="center"/>
              <w:rPr>
                <w:rFonts w:ascii="Arial" w:eastAsia="Arial" w:hAnsi="Arial"/>
                <w:b/>
                <w:bCs/>
                <w:color w:val="000000"/>
                <w:sz w:val="21"/>
                <w:szCs w:val="21"/>
              </w:rPr>
            </w:pPr>
            <w:r w:rsidRPr="00A44700">
              <w:rPr>
                <w:rFonts w:ascii="Arial" w:eastAsia="Arial" w:hAnsi="Arial"/>
                <w:b/>
                <w:bCs/>
                <w:color w:val="000000"/>
                <w:sz w:val="21"/>
                <w:szCs w:val="21"/>
              </w:rPr>
              <w:t>Michael Angelo’s Winery (</w:t>
            </w:r>
            <w:r w:rsidR="00A44700" w:rsidRPr="00A44700">
              <w:rPr>
                <w:rFonts w:ascii="Arial" w:eastAsia="Arial" w:hAnsi="Arial"/>
                <w:b/>
                <w:bCs/>
                <w:color w:val="000000"/>
                <w:sz w:val="21"/>
                <w:szCs w:val="21"/>
              </w:rPr>
              <w:t>Richfield, OH)</w:t>
            </w:r>
          </w:p>
        </w:tc>
        <w:tc>
          <w:tcPr>
            <w:tcW w:w="5503" w:type="dxa"/>
            <w:vAlign w:val="center"/>
          </w:tcPr>
          <w:p w14:paraId="0F06DFC1" w14:textId="7DAD2880" w:rsidR="00707925" w:rsidRPr="00187460" w:rsidRDefault="00A44700" w:rsidP="00707925">
            <w:pPr>
              <w:spacing w:before="120" w:after="120"/>
              <w:textAlignment w:val="baseline"/>
              <w:rPr>
                <w:rFonts w:ascii="Arial" w:eastAsia="Arial" w:hAnsi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 xml:space="preserve">Special Event:  </w:t>
            </w:r>
            <w:r w:rsidR="00925C15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>Washington Update with Katy Johnson (President of American Benefits Council)</w:t>
            </w:r>
          </w:p>
          <w:p w14:paraId="33F1F538" w14:textId="0ECDF55A" w:rsidR="00871724" w:rsidRPr="00187460" w:rsidRDefault="00CC301D" w:rsidP="00707925">
            <w:pPr>
              <w:spacing w:before="120" w:after="120"/>
              <w:textAlignment w:val="baseline"/>
              <w:rPr>
                <w:rFonts w:ascii="Arial" w:eastAsia="Arial" w:hAnsi="Arial"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Arial" w:hAnsi="Arial"/>
                <w:bCs/>
                <w:color w:val="000000"/>
                <w:sz w:val="21"/>
                <w:szCs w:val="21"/>
              </w:rPr>
              <w:t>Complimentary Happy Hour and Networking</w:t>
            </w:r>
          </w:p>
        </w:tc>
      </w:tr>
    </w:tbl>
    <w:p w14:paraId="4ED3639A" w14:textId="77777777" w:rsidR="00C3408B" w:rsidRPr="00953132" w:rsidRDefault="00C3408B" w:rsidP="0087172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2A2DF04" w14:textId="503B664E" w:rsidR="00953132" w:rsidRPr="00953132" w:rsidRDefault="00953132" w:rsidP="00BE6BFD">
      <w:pPr>
        <w:spacing w:after="60" w:line="240" w:lineRule="auto"/>
        <w:ind w:left="907" w:hanging="360"/>
        <w:rPr>
          <w:rFonts w:ascii="Arial" w:hAnsi="Arial" w:cs="Arial"/>
          <w:sz w:val="18"/>
          <w:szCs w:val="18"/>
        </w:rPr>
      </w:pPr>
      <w:r w:rsidRPr="00953132">
        <w:rPr>
          <w:rFonts w:ascii="Arial" w:hAnsi="Arial" w:cs="Arial"/>
          <w:sz w:val="18"/>
          <w:szCs w:val="18"/>
        </w:rPr>
        <w:t>*</w:t>
      </w:r>
      <w:r w:rsidRPr="00953132">
        <w:rPr>
          <w:rFonts w:ascii="Arial" w:hAnsi="Arial" w:cs="Arial"/>
          <w:sz w:val="18"/>
          <w:szCs w:val="18"/>
        </w:rPr>
        <w:tab/>
        <w:t>Registration and breakfast (when applicable) begin 30 minutes before the programs begin.</w:t>
      </w:r>
    </w:p>
    <w:p w14:paraId="48F2D47A" w14:textId="011389EE" w:rsidR="001B250D" w:rsidRPr="00953132" w:rsidRDefault="001B250D" w:rsidP="00BE6BFD">
      <w:pPr>
        <w:spacing w:after="60" w:line="240" w:lineRule="auto"/>
        <w:ind w:left="907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ab/>
        <w:t>The Cleveland Metro Conference Center (</w:t>
      </w:r>
      <w:proofErr w:type="spellStart"/>
      <w:r>
        <w:rPr>
          <w:rFonts w:ascii="Arial" w:hAnsi="Arial" w:cs="Arial"/>
          <w:sz w:val="18"/>
          <w:szCs w:val="18"/>
        </w:rPr>
        <w:t>CMCC</w:t>
      </w:r>
      <w:proofErr w:type="spellEnd"/>
      <w:r>
        <w:rPr>
          <w:rFonts w:ascii="Arial" w:hAnsi="Arial" w:cs="Arial"/>
          <w:sz w:val="18"/>
          <w:szCs w:val="18"/>
        </w:rPr>
        <w:t>; formerly the CMBA)</w:t>
      </w:r>
      <w:r w:rsidRPr="00953132">
        <w:rPr>
          <w:rFonts w:ascii="Arial" w:hAnsi="Arial" w:cs="Arial"/>
          <w:sz w:val="18"/>
          <w:szCs w:val="18"/>
        </w:rPr>
        <w:t xml:space="preserve"> is located at 1375 East Ninth Street, Second Floor, Cleveland</w:t>
      </w:r>
      <w:r w:rsidR="005E183D">
        <w:rPr>
          <w:rFonts w:ascii="Arial" w:hAnsi="Arial" w:cs="Arial"/>
          <w:sz w:val="18"/>
          <w:szCs w:val="18"/>
        </w:rPr>
        <w:t>. E</w:t>
      </w:r>
      <w:r w:rsidRPr="00953132">
        <w:rPr>
          <w:rFonts w:ascii="Arial" w:hAnsi="Arial" w:cs="Arial"/>
          <w:sz w:val="18"/>
          <w:szCs w:val="18"/>
        </w:rPr>
        <w:t>arly bird discounted onsite parking</w:t>
      </w:r>
      <w:r w:rsidR="005E183D">
        <w:rPr>
          <w:rFonts w:ascii="Arial" w:hAnsi="Arial" w:cs="Arial"/>
          <w:sz w:val="18"/>
          <w:szCs w:val="18"/>
        </w:rPr>
        <w:t xml:space="preserve"> is available</w:t>
      </w:r>
      <w:r w:rsidRPr="00953132">
        <w:rPr>
          <w:rFonts w:ascii="Arial" w:hAnsi="Arial" w:cs="Arial"/>
          <w:sz w:val="18"/>
          <w:szCs w:val="18"/>
        </w:rPr>
        <w:t>.</w:t>
      </w:r>
    </w:p>
    <w:p w14:paraId="4AAEFE2D" w14:textId="16E17996" w:rsidR="00C3408B" w:rsidRPr="00934BA5" w:rsidRDefault="00C3408B" w:rsidP="00286443">
      <w:pPr>
        <w:spacing w:after="0" w:line="240" w:lineRule="auto"/>
        <w:ind w:left="900" w:hanging="360"/>
        <w:rPr>
          <w:rFonts w:ascii="Arial" w:hAnsi="Arial" w:cs="Arial"/>
        </w:rPr>
      </w:pPr>
    </w:p>
    <w:sectPr w:rsidR="00C3408B" w:rsidRPr="00934BA5" w:rsidSect="00DF1149">
      <w:type w:val="continuous"/>
      <w:pgSz w:w="12240" w:h="15840"/>
      <w:pgMar w:top="720" w:right="720" w:bottom="720" w:left="720" w:header="720" w:footer="720" w:gutter="0"/>
      <w:pgBorders w:offsetFrom="page">
        <w:top w:val="thinThickThinSmallGap" w:sz="24" w:space="24" w:color="000080"/>
        <w:left w:val="thinThickThinSmallGap" w:sz="24" w:space="24" w:color="000080"/>
        <w:bottom w:val="thinThickThinSmallGap" w:sz="24" w:space="24" w:color="000080"/>
        <w:right w:val="thinThickThinSmallGap" w:sz="24" w:space="24" w:color="0000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333D2"/>
    <w:multiLevelType w:val="hybridMultilevel"/>
    <w:tmpl w:val="96BAD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534AE"/>
    <w:multiLevelType w:val="hybridMultilevel"/>
    <w:tmpl w:val="46B29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8522E"/>
    <w:multiLevelType w:val="multilevel"/>
    <w:tmpl w:val="0B588C08"/>
    <w:lvl w:ilvl="0">
      <w:start w:val="1"/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8635D0"/>
    <w:multiLevelType w:val="hybridMultilevel"/>
    <w:tmpl w:val="6B980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71707"/>
    <w:multiLevelType w:val="hybridMultilevel"/>
    <w:tmpl w:val="597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286792">
    <w:abstractNumId w:val="2"/>
  </w:num>
  <w:num w:numId="2" w16cid:durableId="778796725">
    <w:abstractNumId w:val="3"/>
  </w:num>
  <w:num w:numId="3" w16cid:durableId="1015308169">
    <w:abstractNumId w:val="1"/>
  </w:num>
  <w:num w:numId="4" w16cid:durableId="224226861">
    <w:abstractNumId w:val="0"/>
  </w:num>
  <w:num w:numId="5" w16cid:durableId="1863398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4C9"/>
    <w:rsid w:val="00005500"/>
    <w:rsid w:val="000501E2"/>
    <w:rsid w:val="00052883"/>
    <w:rsid w:val="000606FB"/>
    <w:rsid w:val="000652BC"/>
    <w:rsid w:val="000714DD"/>
    <w:rsid w:val="00074274"/>
    <w:rsid w:val="000F281E"/>
    <w:rsid w:val="001433E4"/>
    <w:rsid w:val="00187460"/>
    <w:rsid w:val="001B250D"/>
    <w:rsid w:val="001D13B7"/>
    <w:rsid w:val="001D428C"/>
    <w:rsid w:val="00202FC4"/>
    <w:rsid w:val="002032F3"/>
    <w:rsid w:val="002128E1"/>
    <w:rsid w:val="00222C3E"/>
    <w:rsid w:val="002404FA"/>
    <w:rsid w:val="00286443"/>
    <w:rsid w:val="00291553"/>
    <w:rsid w:val="00294652"/>
    <w:rsid w:val="002B0473"/>
    <w:rsid w:val="002C72FE"/>
    <w:rsid w:val="002E6DBF"/>
    <w:rsid w:val="00350245"/>
    <w:rsid w:val="003504B9"/>
    <w:rsid w:val="003753BF"/>
    <w:rsid w:val="003A3E6F"/>
    <w:rsid w:val="003A62AD"/>
    <w:rsid w:val="004012F8"/>
    <w:rsid w:val="004040F9"/>
    <w:rsid w:val="00457E6F"/>
    <w:rsid w:val="004B46E3"/>
    <w:rsid w:val="004E6D40"/>
    <w:rsid w:val="0051108B"/>
    <w:rsid w:val="00547B62"/>
    <w:rsid w:val="005714C9"/>
    <w:rsid w:val="0059151D"/>
    <w:rsid w:val="005E183D"/>
    <w:rsid w:val="005E270B"/>
    <w:rsid w:val="00604433"/>
    <w:rsid w:val="00613EC5"/>
    <w:rsid w:val="006359D6"/>
    <w:rsid w:val="00671498"/>
    <w:rsid w:val="006A50E7"/>
    <w:rsid w:val="00704A01"/>
    <w:rsid w:val="007068FD"/>
    <w:rsid w:val="00707925"/>
    <w:rsid w:val="0074107A"/>
    <w:rsid w:val="00744C3A"/>
    <w:rsid w:val="007A0B3B"/>
    <w:rsid w:val="007C4776"/>
    <w:rsid w:val="007F6DE1"/>
    <w:rsid w:val="0081529E"/>
    <w:rsid w:val="00827A55"/>
    <w:rsid w:val="00871724"/>
    <w:rsid w:val="008B02DD"/>
    <w:rsid w:val="008B7829"/>
    <w:rsid w:val="008F4733"/>
    <w:rsid w:val="00902BFE"/>
    <w:rsid w:val="009245BF"/>
    <w:rsid w:val="00925C15"/>
    <w:rsid w:val="0093108A"/>
    <w:rsid w:val="00934697"/>
    <w:rsid w:val="00934BA5"/>
    <w:rsid w:val="00953132"/>
    <w:rsid w:val="00955A16"/>
    <w:rsid w:val="0096513D"/>
    <w:rsid w:val="009B73C9"/>
    <w:rsid w:val="009E7826"/>
    <w:rsid w:val="009F0B8F"/>
    <w:rsid w:val="009F1DD4"/>
    <w:rsid w:val="00A27260"/>
    <w:rsid w:val="00A30DA0"/>
    <w:rsid w:val="00A4028F"/>
    <w:rsid w:val="00A44700"/>
    <w:rsid w:val="00A52EA7"/>
    <w:rsid w:val="00A84140"/>
    <w:rsid w:val="00AA1F4E"/>
    <w:rsid w:val="00AC0845"/>
    <w:rsid w:val="00AC6AC9"/>
    <w:rsid w:val="00AC7EE6"/>
    <w:rsid w:val="00AE0F62"/>
    <w:rsid w:val="00AF0E2A"/>
    <w:rsid w:val="00B026BC"/>
    <w:rsid w:val="00B1258F"/>
    <w:rsid w:val="00B23D71"/>
    <w:rsid w:val="00B36BA9"/>
    <w:rsid w:val="00B5049E"/>
    <w:rsid w:val="00B920EB"/>
    <w:rsid w:val="00BA4D6D"/>
    <w:rsid w:val="00BB1594"/>
    <w:rsid w:val="00BB361E"/>
    <w:rsid w:val="00BD6C61"/>
    <w:rsid w:val="00BD74CE"/>
    <w:rsid w:val="00BE6BFD"/>
    <w:rsid w:val="00BE78D3"/>
    <w:rsid w:val="00C01C24"/>
    <w:rsid w:val="00C044FC"/>
    <w:rsid w:val="00C07256"/>
    <w:rsid w:val="00C11B5F"/>
    <w:rsid w:val="00C22A1D"/>
    <w:rsid w:val="00C24A71"/>
    <w:rsid w:val="00C3408B"/>
    <w:rsid w:val="00C35A2E"/>
    <w:rsid w:val="00C53618"/>
    <w:rsid w:val="00C83292"/>
    <w:rsid w:val="00CC301D"/>
    <w:rsid w:val="00CC6E49"/>
    <w:rsid w:val="00CD5AD1"/>
    <w:rsid w:val="00D12106"/>
    <w:rsid w:val="00D41CBB"/>
    <w:rsid w:val="00D64046"/>
    <w:rsid w:val="00D74AD1"/>
    <w:rsid w:val="00D77353"/>
    <w:rsid w:val="00D9111D"/>
    <w:rsid w:val="00DB73E4"/>
    <w:rsid w:val="00DC3353"/>
    <w:rsid w:val="00DC7D26"/>
    <w:rsid w:val="00DD6505"/>
    <w:rsid w:val="00DE5D4B"/>
    <w:rsid w:val="00DF1149"/>
    <w:rsid w:val="00E25AAB"/>
    <w:rsid w:val="00E26815"/>
    <w:rsid w:val="00E32F96"/>
    <w:rsid w:val="00E447B4"/>
    <w:rsid w:val="00EA7786"/>
    <w:rsid w:val="00EE23FB"/>
    <w:rsid w:val="00F41D01"/>
    <w:rsid w:val="00F44E04"/>
    <w:rsid w:val="00F60219"/>
    <w:rsid w:val="00F819A4"/>
    <w:rsid w:val="00F940C7"/>
    <w:rsid w:val="00FB6B2E"/>
    <w:rsid w:val="00FC3EAB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460E0"/>
  <w15:chartTrackingRefBased/>
  <w15:docId w15:val="{B956EC53-6550-4B0F-8BC5-067F865A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C35A2E"/>
    <w:pPr>
      <w:widowControl w:val="0"/>
      <w:autoSpaceDE w:val="0"/>
      <w:autoSpaceDN w:val="0"/>
      <w:adjustRightInd w:val="0"/>
      <w:spacing w:before="139" w:after="0" w:line="240" w:lineRule="auto"/>
      <w:ind w:left="100"/>
      <w:outlineLvl w:val="0"/>
    </w:pPr>
    <w:rPr>
      <w:rFonts w:ascii="Times New Roman" w:eastAsiaTheme="minorEastAsia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14C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14C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3108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B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C35A2E"/>
    <w:rPr>
      <w:rFonts w:ascii="Times New Roman" w:eastAsiaTheme="minorEastAsia" w:hAnsi="Times New Roman" w:cs="Times New Roman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uiPriority w:val="1"/>
    <w:qFormat/>
    <w:rsid w:val="00C35A2E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35A2E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D26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428C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125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5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5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5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58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55A16"/>
    <w:pPr>
      <w:tabs>
        <w:tab w:val="center" w:pos="4680"/>
        <w:tab w:val="right" w:pos="9360"/>
      </w:tabs>
      <w:spacing w:after="0" w:line="240" w:lineRule="auto"/>
    </w:pPr>
    <w:rPr>
      <w:rFonts w:ascii="Times New Roman" w:eastAsia="PMingLiU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955A16"/>
    <w:rPr>
      <w:rFonts w:ascii="Times New Roman" w:eastAsia="PMingLiU" w:hAnsi="Times New Roman" w:cs="Times New Roman"/>
    </w:rPr>
  </w:style>
  <w:style w:type="paragraph" w:styleId="Revision">
    <w:name w:val="Revision"/>
    <w:hidden/>
    <w:uiPriority w:val="99"/>
    <w:semiHidden/>
    <w:rsid w:val="002E6D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6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Corine Corpora</dc:creator>
  <cp:lastModifiedBy>Corine Corpora</cp:lastModifiedBy>
  <cp:revision>2</cp:revision>
  <cp:lastPrinted>2026-01-15T18:14:00Z</cp:lastPrinted>
  <dcterms:created xsi:type="dcterms:W3CDTF">2026-01-15T18:15:00Z</dcterms:created>
  <dcterms:modified xsi:type="dcterms:W3CDTF">2026-01-15T18:15:00Z</dcterms:modified>
</cp:coreProperties>
</file>