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A31F0" w14:textId="1910B1FB" w:rsidR="00B51BB0" w:rsidRDefault="00E6017B">
      <w:pPr>
        <w:rPr>
          <w:b/>
          <w:bCs/>
          <w:sz w:val="32"/>
          <w:szCs w:val="32"/>
        </w:rPr>
      </w:pPr>
      <w:r w:rsidRPr="00E6017B">
        <w:rPr>
          <w:b/>
          <w:bCs/>
          <w:sz w:val="32"/>
          <w:szCs w:val="32"/>
        </w:rPr>
        <w:t xml:space="preserve">Cheese </w:t>
      </w:r>
      <w:r w:rsidR="006C06BA">
        <w:rPr>
          <w:b/>
          <w:bCs/>
          <w:sz w:val="32"/>
          <w:szCs w:val="32"/>
        </w:rPr>
        <w:t xml:space="preserve">Cold </w:t>
      </w:r>
      <w:r w:rsidRPr="00E6017B">
        <w:rPr>
          <w:b/>
          <w:bCs/>
          <w:sz w:val="32"/>
          <w:szCs w:val="32"/>
        </w:rPr>
        <w:t>Smoking SOP (Small Artisanal Operation) 9-5-23</w:t>
      </w:r>
    </w:p>
    <w:p w14:paraId="00594D26" w14:textId="0D2E016B" w:rsidR="00E6017B" w:rsidRPr="006C06BA" w:rsidRDefault="00E6017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Purpose:</w:t>
      </w:r>
      <w:r w:rsidR="006C06BA">
        <w:rPr>
          <w:b/>
          <w:bCs/>
          <w:sz w:val="28"/>
          <w:szCs w:val="28"/>
        </w:rPr>
        <w:t xml:space="preserve"> </w:t>
      </w:r>
      <w:r w:rsidR="006C06BA">
        <w:rPr>
          <w:sz w:val="28"/>
          <w:szCs w:val="28"/>
        </w:rPr>
        <w:t>Provide steps and guidance for Cold Smoking Cheese to promote quality and food safety for the smoking process and subsequent packaging and storage.</w:t>
      </w:r>
    </w:p>
    <w:p w14:paraId="1582D6BC" w14:textId="39B913D5" w:rsidR="00E6017B" w:rsidRDefault="006C06B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Cold Smoking Cheese: </w:t>
      </w:r>
      <w:r>
        <w:rPr>
          <w:sz w:val="28"/>
          <w:szCs w:val="28"/>
        </w:rPr>
        <w:t xml:space="preserve">The cold smoke method of smoking cheese involves smoking cheese in an enclosed chamber (smoker) for </w:t>
      </w:r>
      <w:r w:rsidR="005B6AFC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predetermined time period at a temperature </w:t>
      </w:r>
      <w:r w:rsidR="00CF55BA">
        <w:rPr>
          <w:sz w:val="28"/>
          <w:szCs w:val="28"/>
        </w:rPr>
        <w:t>typically below</w:t>
      </w:r>
      <w:r>
        <w:rPr>
          <w:sz w:val="28"/>
          <w:szCs w:val="28"/>
        </w:rPr>
        <w:t xml:space="preserve"> 90</w:t>
      </w:r>
      <w:r w:rsidR="00CF55BA">
        <w:rPr>
          <w:rFonts w:cstheme="minorHAnsi"/>
          <w:sz w:val="28"/>
          <w:szCs w:val="28"/>
        </w:rPr>
        <w:t>°</w:t>
      </w:r>
      <w:r w:rsidR="00CF55BA">
        <w:rPr>
          <w:sz w:val="28"/>
          <w:szCs w:val="28"/>
        </w:rPr>
        <w:t>F</w:t>
      </w:r>
      <w:r>
        <w:rPr>
          <w:sz w:val="28"/>
          <w:szCs w:val="28"/>
        </w:rPr>
        <w:t xml:space="preserve"> </w:t>
      </w:r>
      <w:r w:rsidR="00CF55BA">
        <w:rPr>
          <w:sz w:val="28"/>
          <w:szCs w:val="28"/>
        </w:rPr>
        <w:t xml:space="preserve">or </w:t>
      </w:r>
      <w:r>
        <w:rPr>
          <w:sz w:val="28"/>
          <w:szCs w:val="28"/>
        </w:rPr>
        <w:t xml:space="preserve">below the temperature at which </w:t>
      </w:r>
      <w:r w:rsidR="00CF55BA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cheese will melt or soften to the point it will not hold </w:t>
      </w:r>
      <w:r w:rsidR="005B6AFC">
        <w:rPr>
          <w:sz w:val="28"/>
          <w:szCs w:val="28"/>
        </w:rPr>
        <w:t>its</w:t>
      </w:r>
      <w:r>
        <w:rPr>
          <w:sz w:val="28"/>
          <w:szCs w:val="28"/>
        </w:rPr>
        <w:t xml:space="preserve"> shape. </w:t>
      </w:r>
    </w:p>
    <w:p w14:paraId="0741D412" w14:textId="7DD05950" w:rsidR="00CF55BA" w:rsidRDefault="00CF55B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Fuel for generating smoke for smoking:  </w:t>
      </w:r>
      <w:r>
        <w:rPr>
          <w:sz w:val="28"/>
          <w:szCs w:val="28"/>
        </w:rPr>
        <w:t>Wood p</w:t>
      </w:r>
      <w:r w:rsidR="005B6AFC">
        <w:rPr>
          <w:sz w:val="28"/>
          <w:szCs w:val="28"/>
        </w:rPr>
        <w:t>e</w:t>
      </w:r>
      <w:r>
        <w:rPr>
          <w:sz w:val="28"/>
          <w:szCs w:val="28"/>
        </w:rPr>
        <w:t xml:space="preserve">llets </w:t>
      </w:r>
      <w:r w:rsidR="00E52381">
        <w:rPr>
          <w:sz w:val="28"/>
          <w:szCs w:val="28"/>
        </w:rPr>
        <w:t xml:space="preserve">or wood chips </w:t>
      </w:r>
      <w:r>
        <w:rPr>
          <w:sz w:val="28"/>
          <w:szCs w:val="28"/>
        </w:rPr>
        <w:t xml:space="preserve">of oak, pecan, cherry, maple, or apple.  </w:t>
      </w:r>
    </w:p>
    <w:p w14:paraId="1A17F392" w14:textId="1A5377E4" w:rsidR="00CF55BA" w:rsidRDefault="00CF55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Steps:</w:t>
      </w:r>
    </w:p>
    <w:p w14:paraId="069E52AC" w14:textId="43AA7B56" w:rsidR="00CF55BA" w:rsidRDefault="00CF55BA" w:rsidP="00CF55B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Identify a source and type of wood that will meet your </w:t>
      </w:r>
      <w:r w:rsidR="00DC6ABF">
        <w:rPr>
          <w:sz w:val="28"/>
          <w:szCs w:val="28"/>
        </w:rPr>
        <w:t>application</w:t>
      </w:r>
      <w:r>
        <w:rPr>
          <w:sz w:val="28"/>
          <w:szCs w:val="28"/>
        </w:rPr>
        <w:t xml:space="preserve"> requirements, especially for flavor.</w:t>
      </w:r>
    </w:p>
    <w:p w14:paraId="07F8F51D" w14:textId="50CF81AA" w:rsidR="00DC6ABF" w:rsidRDefault="00DC6ABF" w:rsidP="00DC6AB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Maintain an approved supplier list (meets supplier approval program requirement).</w:t>
      </w:r>
    </w:p>
    <w:p w14:paraId="48CD776B" w14:textId="5A6AFEC2" w:rsidR="00DC6ABF" w:rsidRDefault="00DC6ABF" w:rsidP="00DC6AB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Maintain specifications which will provide variety of wood, and physical type (chips, pellets, or other), age, </w:t>
      </w:r>
      <w:r w:rsidR="005B6AFC">
        <w:rPr>
          <w:sz w:val="28"/>
          <w:szCs w:val="28"/>
        </w:rPr>
        <w:t xml:space="preserve">and </w:t>
      </w:r>
      <w:r>
        <w:rPr>
          <w:sz w:val="28"/>
          <w:szCs w:val="28"/>
        </w:rPr>
        <w:t>moisture level.</w:t>
      </w:r>
    </w:p>
    <w:p w14:paraId="38B62520" w14:textId="30A3B66F" w:rsidR="00DC6ABF" w:rsidRDefault="00DC6ABF" w:rsidP="00DC6AB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Record fuel (wood) lot number for trac</w:t>
      </w:r>
      <w:r w:rsidR="005B6AFC">
        <w:rPr>
          <w:sz w:val="28"/>
          <w:szCs w:val="28"/>
        </w:rPr>
        <w:t>e</w:t>
      </w:r>
      <w:r>
        <w:rPr>
          <w:sz w:val="28"/>
          <w:szCs w:val="28"/>
        </w:rPr>
        <w:t>ability records.</w:t>
      </w:r>
    </w:p>
    <w:p w14:paraId="78DD9A52" w14:textId="0CB3F162" w:rsidR="00DC6ABF" w:rsidRDefault="00DC6ABF" w:rsidP="00DC6AB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Prep the </w:t>
      </w:r>
      <w:r w:rsidR="005B6AFC">
        <w:rPr>
          <w:sz w:val="28"/>
          <w:szCs w:val="28"/>
        </w:rPr>
        <w:t>c</w:t>
      </w:r>
      <w:r>
        <w:rPr>
          <w:sz w:val="28"/>
          <w:szCs w:val="28"/>
        </w:rPr>
        <w:t>heese</w:t>
      </w:r>
      <w:r w:rsidR="005B6AFC">
        <w:rPr>
          <w:sz w:val="28"/>
          <w:szCs w:val="28"/>
        </w:rPr>
        <w:t>.</w:t>
      </w:r>
    </w:p>
    <w:p w14:paraId="328DE7EC" w14:textId="181F8813" w:rsidR="00DC6ABF" w:rsidRDefault="00DC6ABF" w:rsidP="00DC6AB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Bring the cheese up to about room </w:t>
      </w:r>
      <w:r w:rsidR="00136A22">
        <w:rPr>
          <w:sz w:val="28"/>
          <w:szCs w:val="28"/>
        </w:rPr>
        <w:t>temperature.  Condensation will form on cold cheese when placed in the smoking cabinet</w:t>
      </w:r>
      <w:r w:rsidR="005B6AFC">
        <w:rPr>
          <w:sz w:val="28"/>
          <w:szCs w:val="28"/>
        </w:rPr>
        <w:t xml:space="preserve">. </w:t>
      </w:r>
      <w:r w:rsidR="00136A22">
        <w:rPr>
          <w:sz w:val="28"/>
          <w:szCs w:val="28"/>
        </w:rPr>
        <w:t>Condensation and moisture will affect the cheese’s ability to absorb smoke.</w:t>
      </w:r>
    </w:p>
    <w:p w14:paraId="2EB09F2C" w14:textId="0E9993AB" w:rsidR="00133148" w:rsidRDefault="00133148" w:rsidP="00DC6AB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the</w:t>
      </w:r>
      <w:r w:rsidR="00E52381">
        <w:rPr>
          <w:sz w:val="28"/>
          <w:szCs w:val="28"/>
        </w:rPr>
        <w:t>re</w:t>
      </w:r>
      <w:r>
        <w:rPr>
          <w:sz w:val="28"/>
          <w:szCs w:val="28"/>
        </w:rPr>
        <w:t xml:space="preserve"> is moisture on the cheese, wipe if off before placing in the smoker.</w:t>
      </w:r>
    </w:p>
    <w:p w14:paraId="034EC555" w14:textId="1354C30C" w:rsidR="006B35E1" w:rsidRPr="006B35E1" w:rsidRDefault="00136A22" w:rsidP="00DC6AB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B35E1">
        <w:rPr>
          <w:sz w:val="28"/>
          <w:szCs w:val="28"/>
        </w:rPr>
        <w:t>P</w:t>
      </w:r>
      <w:r w:rsidR="006B35E1" w:rsidRPr="006B35E1">
        <w:rPr>
          <w:sz w:val="28"/>
          <w:szCs w:val="28"/>
        </w:rPr>
        <w:t>l</w:t>
      </w:r>
      <w:r w:rsidRPr="006B35E1">
        <w:rPr>
          <w:sz w:val="28"/>
          <w:szCs w:val="28"/>
        </w:rPr>
        <w:t xml:space="preserve">ace the cheese on a grate or </w:t>
      </w:r>
      <w:r w:rsidR="00E52381">
        <w:rPr>
          <w:sz w:val="28"/>
          <w:szCs w:val="28"/>
        </w:rPr>
        <w:t>rack</w:t>
      </w:r>
      <w:r w:rsidRPr="006B35E1">
        <w:rPr>
          <w:sz w:val="28"/>
          <w:szCs w:val="28"/>
        </w:rPr>
        <w:t xml:space="preserve"> that will allow smoke to circulate around all contact surfaces of the cheese.</w:t>
      </w:r>
      <w:r w:rsidR="005B6AFC">
        <w:rPr>
          <w:color w:val="FF0000"/>
          <w:sz w:val="28"/>
          <w:szCs w:val="28"/>
        </w:rPr>
        <w:t xml:space="preserve"> </w:t>
      </w:r>
      <w:r w:rsidR="005B6AFC" w:rsidRPr="00BF4396">
        <w:rPr>
          <w:sz w:val="28"/>
          <w:szCs w:val="28"/>
        </w:rPr>
        <w:t>The grate or rack must meet applicable regulations and requirements for direct food contact</w:t>
      </w:r>
      <w:r w:rsidR="005B6AFC">
        <w:rPr>
          <w:color w:val="FF0000"/>
          <w:sz w:val="28"/>
          <w:szCs w:val="28"/>
        </w:rPr>
        <w:t>.</w:t>
      </w:r>
    </w:p>
    <w:p w14:paraId="02C33651" w14:textId="77777777" w:rsidR="00BF4396" w:rsidRDefault="00BF4396" w:rsidP="00BF4396">
      <w:pPr>
        <w:ind w:left="360"/>
        <w:rPr>
          <w:sz w:val="28"/>
          <w:szCs w:val="28"/>
        </w:rPr>
      </w:pPr>
    </w:p>
    <w:p w14:paraId="371C9398" w14:textId="77777777" w:rsidR="00BF4396" w:rsidRDefault="00BF4396" w:rsidP="00BF4396">
      <w:pPr>
        <w:ind w:left="360"/>
        <w:rPr>
          <w:sz w:val="28"/>
          <w:szCs w:val="28"/>
        </w:rPr>
      </w:pPr>
    </w:p>
    <w:p w14:paraId="4A1798DA" w14:textId="7FBB3AFB" w:rsidR="00136A22" w:rsidRPr="00BB3105" w:rsidRDefault="00136A22" w:rsidP="00BB310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B3105">
        <w:rPr>
          <w:sz w:val="28"/>
          <w:szCs w:val="28"/>
        </w:rPr>
        <w:lastRenderedPageBreak/>
        <w:t>Make the smoke</w:t>
      </w:r>
      <w:r w:rsidR="005B6AFC" w:rsidRPr="00BB3105">
        <w:rPr>
          <w:sz w:val="28"/>
          <w:szCs w:val="28"/>
        </w:rPr>
        <w:t>.</w:t>
      </w:r>
    </w:p>
    <w:p w14:paraId="68A468DB" w14:textId="548EAF96" w:rsidR="00136A22" w:rsidRDefault="00136A22" w:rsidP="00136A2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Light </w:t>
      </w:r>
      <w:r w:rsidR="00E52381">
        <w:rPr>
          <w:sz w:val="28"/>
          <w:szCs w:val="28"/>
        </w:rPr>
        <w:t>t</w:t>
      </w:r>
      <w:r>
        <w:rPr>
          <w:sz w:val="28"/>
          <w:szCs w:val="28"/>
        </w:rPr>
        <w:t xml:space="preserve">he </w:t>
      </w:r>
      <w:r w:rsidR="006B35E1">
        <w:rPr>
          <w:sz w:val="28"/>
          <w:szCs w:val="28"/>
        </w:rPr>
        <w:t>fuel (wood) so it smokes</w:t>
      </w:r>
      <w:r w:rsidR="00133148">
        <w:rPr>
          <w:sz w:val="28"/>
          <w:szCs w:val="28"/>
        </w:rPr>
        <w:t>.</w:t>
      </w:r>
      <w:r w:rsidR="006B35E1">
        <w:rPr>
          <w:sz w:val="28"/>
          <w:szCs w:val="28"/>
        </w:rPr>
        <w:t xml:space="preserve"> You want to smoke the cheese with a steady</w:t>
      </w:r>
      <w:r w:rsidR="005B6AFC">
        <w:rPr>
          <w:sz w:val="28"/>
          <w:szCs w:val="28"/>
        </w:rPr>
        <w:t>,</w:t>
      </w:r>
      <w:r w:rsidR="006B35E1">
        <w:rPr>
          <w:sz w:val="28"/>
          <w:szCs w:val="28"/>
        </w:rPr>
        <w:t xml:space="preserve"> light</w:t>
      </w:r>
      <w:r w:rsidR="005B6AFC">
        <w:rPr>
          <w:sz w:val="28"/>
          <w:szCs w:val="28"/>
        </w:rPr>
        <w:t>,</w:t>
      </w:r>
      <w:r w:rsidR="006B35E1">
        <w:rPr>
          <w:sz w:val="28"/>
          <w:szCs w:val="28"/>
        </w:rPr>
        <w:t xml:space="preserve"> and consistent stream of smoke without heat or flame</w:t>
      </w:r>
      <w:r w:rsidR="005B6AFC">
        <w:rPr>
          <w:sz w:val="28"/>
          <w:szCs w:val="28"/>
        </w:rPr>
        <w:t>.</w:t>
      </w:r>
    </w:p>
    <w:p w14:paraId="6EC2B255" w14:textId="398FF846" w:rsidR="006B35E1" w:rsidRDefault="006B35E1" w:rsidP="00136A2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smoke may be generated in a chamber adjacent to the chees</w:t>
      </w:r>
      <w:r w:rsidR="00E52381">
        <w:rPr>
          <w:sz w:val="28"/>
          <w:szCs w:val="28"/>
        </w:rPr>
        <w:t>e</w:t>
      </w:r>
      <w:r>
        <w:rPr>
          <w:sz w:val="28"/>
          <w:szCs w:val="28"/>
        </w:rPr>
        <w:t xml:space="preserve"> smoking chamber or below the cheese</w:t>
      </w:r>
      <w:r w:rsidR="00133148">
        <w:rPr>
          <w:sz w:val="28"/>
          <w:szCs w:val="28"/>
        </w:rPr>
        <w:t xml:space="preserve"> in the smoking </w:t>
      </w:r>
      <w:r w:rsidR="00E52381">
        <w:rPr>
          <w:sz w:val="28"/>
          <w:szCs w:val="28"/>
        </w:rPr>
        <w:t>chamber</w:t>
      </w:r>
      <w:r w:rsidR="00133148">
        <w:rPr>
          <w:sz w:val="28"/>
          <w:szCs w:val="28"/>
        </w:rPr>
        <w:t>.</w:t>
      </w:r>
    </w:p>
    <w:p w14:paraId="7B087AFD" w14:textId="3ADF9739" w:rsidR="006B35E1" w:rsidRDefault="006B35E1" w:rsidP="006B35E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Smok</w:t>
      </w:r>
      <w:r w:rsidR="005B6AFC">
        <w:rPr>
          <w:sz w:val="28"/>
          <w:szCs w:val="28"/>
        </w:rPr>
        <w:t>e</w:t>
      </w:r>
      <w:r>
        <w:rPr>
          <w:sz w:val="28"/>
          <w:szCs w:val="28"/>
        </w:rPr>
        <w:t xml:space="preserve"> the cheese</w:t>
      </w:r>
      <w:r w:rsidR="005B6AFC">
        <w:rPr>
          <w:sz w:val="28"/>
          <w:szCs w:val="28"/>
        </w:rPr>
        <w:t>.</w:t>
      </w:r>
    </w:p>
    <w:p w14:paraId="3C044AB1" w14:textId="288F8BB8" w:rsidR="00133148" w:rsidRPr="00BF4396" w:rsidRDefault="00133148" w:rsidP="0013314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Place cheese on grates in the smoking chamber and start the timer for how long the cheese is to be smoked</w:t>
      </w:r>
      <w:r w:rsidRPr="00C41D2F">
        <w:rPr>
          <w:sz w:val="28"/>
          <w:szCs w:val="28"/>
        </w:rPr>
        <w:t>.</w:t>
      </w:r>
      <w:r w:rsidR="00E73370" w:rsidRPr="00C41D2F">
        <w:rPr>
          <w:sz w:val="28"/>
          <w:szCs w:val="28"/>
        </w:rPr>
        <w:t xml:space="preserve"> Smoking time may vary </w:t>
      </w:r>
      <w:r w:rsidR="00E73370" w:rsidRPr="00BF4396">
        <w:rPr>
          <w:sz w:val="28"/>
          <w:szCs w:val="28"/>
        </w:rPr>
        <w:t>depending upon the desired finished smoke flavor.</w:t>
      </w:r>
    </w:p>
    <w:p w14:paraId="2DD88921" w14:textId="011B6151" w:rsidR="00133148" w:rsidRPr="005B6AFC" w:rsidRDefault="00133148" w:rsidP="00133148">
      <w:pPr>
        <w:pStyle w:val="ListParagraph"/>
        <w:numPr>
          <w:ilvl w:val="1"/>
          <w:numId w:val="1"/>
        </w:numPr>
        <w:rPr>
          <w:color w:val="FF0000"/>
          <w:sz w:val="28"/>
          <w:szCs w:val="28"/>
        </w:rPr>
      </w:pPr>
      <w:r w:rsidRPr="00BF4396">
        <w:rPr>
          <w:sz w:val="28"/>
          <w:szCs w:val="28"/>
        </w:rPr>
        <w:t xml:space="preserve">Monitor </w:t>
      </w:r>
      <w:r w:rsidR="005B6AFC" w:rsidRPr="00BF4396">
        <w:rPr>
          <w:sz w:val="28"/>
          <w:szCs w:val="28"/>
        </w:rPr>
        <w:t xml:space="preserve">and record </w:t>
      </w:r>
      <w:r w:rsidRPr="00BF4396">
        <w:rPr>
          <w:sz w:val="28"/>
          <w:szCs w:val="28"/>
        </w:rPr>
        <w:t xml:space="preserve">the temperature of the smoke house and the cheese </w:t>
      </w:r>
      <w:r w:rsidR="005B6AFC" w:rsidRPr="00BF4396">
        <w:rPr>
          <w:sz w:val="28"/>
          <w:szCs w:val="28"/>
        </w:rPr>
        <w:t>throughout the process</w:t>
      </w:r>
      <w:r w:rsidR="005B6AFC" w:rsidRPr="005B6AFC">
        <w:rPr>
          <w:color w:val="FF0000"/>
          <w:sz w:val="28"/>
          <w:szCs w:val="28"/>
        </w:rPr>
        <w:t>.</w:t>
      </w:r>
    </w:p>
    <w:p w14:paraId="2C367A90" w14:textId="248838C2" w:rsidR="00133148" w:rsidRDefault="00133148" w:rsidP="0013314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cheese does not take up smoke evenly, consider rotating the cheese to ensues even smoking.</w:t>
      </w:r>
    </w:p>
    <w:p w14:paraId="6B231F77" w14:textId="67CD31F4" w:rsidR="00133148" w:rsidRDefault="00133148" w:rsidP="0013314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Remove, wrap, and store.</w:t>
      </w:r>
    </w:p>
    <w:p w14:paraId="6061A0F9" w14:textId="42E8CDBD" w:rsidR="00133148" w:rsidRDefault="008E083B" w:rsidP="0013314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Remove cheese </w:t>
      </w:r>
      <w:r w:rsidR="00E73370" w:rsidRPr="00C41D2F">
        <w:rPr>
          <w:sz w:val="28"/>
          <w:szCs w:val="28"/>
        </w:rPr>
        <w:t>from</w:t>
      </w:r>
      <w:r>
        <w:rPr>
          <w:sz w:val="28"/>
          <w:szCs w:val="28"/>
        </w:rPr>
        <w:t xml:space="preserve"> the smoker and package.</w:t>
      </w:r>
    </w:p>
    <w:p w14:paraId="6235C372" w14:textId="22A66204" w:rsidR="008E083B" w:rsidRDefault="008E083B" w:rsidP="0013314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It may be beneficial to hold the cheese for </w:t>
      </w:r>
      <w:r w:rsidR="005B6AFC">
        <w:rPr>
          <w:sz w:val="28"/>
          <w:szCs w:val="28"/>
        </w:rPr>
        <w:t>a period</w:t>
      </w:r>
      <w:r>
        <w:rPr>
          <w:sz w:val="28"/>
          <w:szCs w:val="28"/>
        </w:rPr>
        <w:t xml:space="preserve"> to allow the smoke flavor to </w:t>
      </w:r>
      <w:r w:rsidR="005B6AFC">
        <w:rPr>
          <w:sz w:val="28"/>
          <w:szCs w:val="28"/>
        </w:rPr>
        <w:t>penetrate</w:t>
      </w:r>
      <w:r>
        <w:rPr>
          <w:sz w:val="28"/>
          <w:szCs w:val="28"/>
        </w:rPr>
        <w:t xml:space="preserve"> the cheese evenly.</w:t>
      </w:r>
    </w:p>
    <w:p w14:paraId="0A55F87F" w14:textId="109A98A6" w:rsidR="008E083B" w:rsidRDefault="008E083B" w:rsidP="0013314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Store in typical refrigerated </w:t>
      </w:r>
      <w:r w:rsidR="005B6AFC">
        <w:rPr>
          <w:sz w:val="28"/>
          <w:szCs w:val="28"/>
        </w:rPr>
        <w:t>conditions</w:t>
      </w:r>
      <w:r>
        <w:rPr>
          <w:sz w:val="28"/>
          <w:szCs w:val="28"/>
        </w:rPr>
        <w:t xml:space="preserve"> for cheeses of the same variety.</w:t>
      </w:r>
    </w:p>
    <w:p w14:paraId="0C330323" w14:textId="19D6A095" w:rsidR="008E083B" w:rsidRPr="00276A9A" w:rsidRDefault="008E083B" w:rsidP="008E083B">
      <w:pPr>
        <w:rPr>
          <w:b/>
          <w:bCs/>
          <w:sz w:val="28"/>
          <w:szCs w:val="28"/>
        </w:rPr>
      </w:pPr>
      <w:r w:rsidRPr="00276A9A">
        <w:rPr>
          <w:b/>
          <w:bCs/>
          <w:sz w:val="28"/>
          <w:szCs w:val="28"/>
        </w:rPr>
        <w:t>Other:</w:t>
      </w:r>
    </w:p>
    <w:p w14:paraId="50C1ADA9" w14:textId="2A4A22DD" w:rsidR="008E083B" w:rsidRDefault="008E083B" w:rsidP="008E083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Utilize Good Manufacturing and Sanitary Practices during the smoking process and limit </w:t>
      </w:r>
      <w:r w:rsidR="00CB0F8A">
        <w:rPr>
          <w:sz w:val="28"/>
          <w:szCs w:val="28"/>
        </w:rPr>
        <w:t>traffic flow</w:t>
      </w:r>
      <w:r>
        <w:rPr>
          <w:sz w:val="28"/>
          <w:szCs w:val="28"/>
        </w:rPr>
        <w:t xml:space="preserve"> in the </w:t>
      </w:r>
      <w:r w:rsidR="00CB0F8A">
        <w:rPr>
          <w:sz w:val="28"/>
          <w:szCs w:val="28"/>
        </w:rPr>
        <w:t>smoking</w:t>
      </w:r>
      <w:r>
        <w:rPr>
          <w:sz w:val="28"/>
          <w:szCs w:val="28"/>
        </w:rPr>
        <w:t xml:space="preserve"> area.</w:t>
      </w:r>
    </w:p>
    <w:p w14:paraId="55E2DEC2" w14:textId="3FDD99DC" w:rsidR="008E083B" w:rsidRDefault="008E083B" w:rsidP="008E083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Maintain </w:t>
      </w:r>
      <w:r w:rsidR="00CB0F8A">
        <w:rPr>
          <w:sz w:val="28"/>
          <w:szCs w:val="28"/>
        </w:rPr>
        <w:t>sanitary</w:t>
      </w:r>
      <w:r>
        <w:rPr>
          <w:sz w:val="28"/>
          <w:szCs w:val="28"/>
        </w:rPr>
        <w:t xml:space="preserve"> environment and keep </w:t>
      </w:r>
      <w:r w:rsidR="00CB0F8A">
        <w:rPr>
          <w:sz w:val="28"/>
          <w:szCs w:val="28"/>
        </w:rPr>
        <w:t>smoking</w:t>
      </w:r>
      <w:r>
        <w:rPr>
          <w:sz w:val="28"/>
          <w:szCs w:val="28"/>
        </w:rPr>
        <w:t xml:space="preserve"> equipment in good </w:t>
      </w:r>
      <w:r w:rsidR="00CB0F8A">
        <w:rPr>
          <w:sz w:val="28"/>
          <w:szCs w:val="28"/>
        </w:rPr>
        <w:t>condition</w:t>
      </w:r>
      <w:r>
        <w:rPr>
          <w:sz w:val="28"/>
          <w:szCs w:val="28"/>
        </w:rPr>
        <w:t>.</w:t>
      </w:r>
    </w:p>
    <w:p w14:paraId="14C7F060" w14:textId="51369315" w:rsidR="00E73370" w:rsidRPr="00C41D2F" w:rsidRDefault="00E73370" w:rsidP="008E083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41D2F">
        <w:rPr>
          <w:sz w:val="28"/>
          <w:szCs w:val="28"/>
        </w:rPr>
        <w:t>Conduct environmental monitoring to verify the effectiveness of hygienic practices and sanitation.</w:t>
      </w:r>
    </w:p>
    <w:p w14:paraId="4C534D44" w14:textId="6767775A" w:rsidR="00D5345D" w:rsidRDefault="00D5345D" w:rsidP="00D5345D">
      <w:pPr>
        <w:rPr>
          <w:color w:val="000000" w:themeColor="text1"/>
          <w:sz w:val="28"/>
          <w:szCs w:val="28"/>
        </w:rPr>
      </w:pPr>
      <w:r w:rsidRPr="00C41D2F">
        <w:rPr>
          <w:color w:val="000000" w:themeColor="text1"/>
          <w:sz w:val="28"/>
          <w:szCs w:val="28"/>
        </w:rPr>
        <w:t xml:space="preserve">As a </w:t>
      </w:r>
      <w:r w:rsidR="00BF4396" w:rsidRPr="00C41D2F">
        <w:rPr>
          <w:color w:val="000000" w:themeColor="text1"/>
          <w:sz w:val="28"/>
          <w:szCs w:val="28"/>
        </w:rPr>
        <w:t>note</w:t>
      </w:r>
      <w:r w:rsidR="00BF4396">
        <w:rPr>
          <w:color w:val="000000" w:themeColor="text1"/>
          <w:sz w:val="28"/>
          <w:szCs w:val="28"/>
        </w:rPr>
        <w:t>, Natural “</w:t>
      </w:r>
      <w:r w:rsidRPr="00C41D2F">
        <w:rPr>
          <w:color w:val="000000" w:themeColor="text1"/>
          <w:sz w:val="28"/>
          <w:szCs w:val="28"/>
        </w:rPr>
        <w:t>Liquid Smoke</w:t>
      </w:r>
      <w:r w:rsidR="00BF4396">
        <w:rPr>
          <w:color w:val="000000" w:themeColor="text1"/>
          <w:sz w:val="28"/>
          <w:szCs w:val="28"/>
        </w:rPr>
        <w:t>”</w:t>
      </w:r>
      <w:r w:rsidRPr="00C41D2F">
        <w:rPr>
          <w:color w:val="000000" w:themeColor="text1"/>
          <w:sz w:val="28"/>
          <w:szCs w:val="28"/>
        </w:rPr>
        <w:t xml:space="preserve"> </w:t>
      </w:r>
      <w:r w:rsidR="001E2175">
        <w:rPr>
          <w:color w:val="000000" w:themeColor="text1"/>
          <w:sz w:val="28"/>
          <w:szCs w:val="28"/>
        </w:rPr>
        <w:t xml:space="preserve">may be used as </w:t>
      </w:r>
      <w:r w:rsidRPr="00C41D2F">
        <w:rPr>
          <w:color w:val="000000" w:themeColor="text1"/>
          <w:sz w:val="28"/>
          <w:szCs w:val="28"/>
        </w:rPr>
        <w:t>an alternat</w:t>
      </w:r>
      <w:r w:rsidR="005B6AFC">
        <w:rPr>
          <w:color w:val="000000" w:themeColor="text1"/>
          <w:sz w:val="28"/>
          <w:szCs w:val="28"/>
        </w:rPr>
        <w:t>iv</w:t>
      </w:r>
      <w:r w:rsidRPr="00C41D2F">
        <w:rPr>
          <w:color w:val="000000" w:themeColor="text1"/>
          <w:sz w:val="28"/>
          <w:szCs w:val="28"/>
        </w:rPr>
        <w:t>e method</w:t>
      </w:r>
      <w:r w:rsidR="001E2175">
        <w:rPr>
          <w:color w:val="000000" w:themeColor="text1"/>
          <w:sz w:val="28"/>
          <w:szCs w:val="28"/>
        </w:rPr>
        <w:t xml:space="preserve">. It can be </w:t>
      </w:r>
      <w:r w:rsidRPr="00C41D2F">
        <w:rPr>
          <w:color w:val="000000" w:themeColor="text1"/>
          <w:sz w:val="28"/>
          <w:szCs w:val="28"/>
        </w:rPr>
        <w:t>added to the milk, curd and</w:t>
      </w:r>
      <w:r w:rsidR="005B6AFC">
        <w:rPr>
          <w:color w:val="000000" w:themeColor="text1"/>
          <w:sz w:val="28"/>
          <w:szCs w:val="28"/>
        </w:rPr>
        <w:t>/</w:t>
      </w:r>
      <w:r w:rsidRPr="00C41D2F">
        <w:rPr>
          <w:color w:val="000000" w:themeColor="text1"/>
          <w:sz w:val="28"/>
          <w:szCs w:val="28"/>
        </w:rPr>
        <w:t xml:space="preserve">or salt brine during the </w:t>
      </w:r>
      <w:r w:rsidR="00BF4396" w:rsidRPr="00C41D2F">
        <w:rPr>
          <w:color w:val="000000" w:themeColor="text1"/>
          <w:sz w:val="28"/>
          <w:szCs w:val="28"/>
        </w:rPr>
        <w:t>make</w:t>
      </w:r>
      <w:r w:rsidR="00BF4396">
        <w:rPr>
          <w:color w:val="000000" w:themeColor="text1"/>
          <w:sz w:val="28"/>
          <w:szCs w:val="28"/>
        </w:rPr>
        <w:t>, or</w:t>
      </w:r>
      <w:r w:rsidR="001E2175">
        <w:rPr>
          <w:color w:val="000000" w:themeColor="text1"/>
          <w:sz w:val="28"/>
          <w:szCs w:val="28"/>
        </w:rPr>
        <w:t xml:space="preserve"> used as a dip</w:t>
      </w:r>
      <w:r w:rsidR="00BF4396">
        <w:rPr>
          <w:color w:val="000000" w:themeColor="text1"/>
          <w:sz w:val="28"/>
          <w:szCs w:val="28"/>
        </w:rPr>
        <w:t xml:space="preserve"> and or sprayed on the cheese</w:t>
      </w:r>
      <w:r w:rsidRPr="00C41D2F">
        <w:rPr>
          <w:color w:val="000000" w:themeColor="text1"/>
          <w:sz w:val="28"/>
          <w:szCs w:val="28"/>
        </w:rPr>
        <w:t xml:space="preserve">. If using liquid smoke, we would recommend one connects with a technical resource for best practice. </w:t>
      </w:r>
    </w:p>
    <w:p w14:paraId="1CD9E1DC" w14:textId="1344ACB9" w:rsidR="00BF4396" w:rsidRDefault="00BF4396" w:rsidP="00D5345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In addition, we have included on our support documents the following references:</w:t>
      </w:r>
    </w:p>
    <w:p w14:paraId="1A66CAD9" w14:textId="227B9201" w:rsidR="00C93B6A" w:rsidRDefault="00C93B6A" w:rsidP="00D5345D">
      <w:pPr>
        <w:rPr>
          <w:color w:val="000000" w:themeColor="text1"/>
          <w:sz w:val="28"/>
          <w:szCs w:val="28"/>
        </w:rPr>
      </w:pPr>
      <w:r w:rsidRPr="00C93B6A">
        <w:rPr>
          <w:b/>
          <w:bCs/>
          <w:color w:val="000000" w:themeColor="text1"/>
          <w:sz w:val="28"/>
          <w:szCs w:val="28"/>
        </w:rPr>
        <w:t>References:</w:t>
      </w:r>
      <w:r>
        <w:rPr>
          <w:color w:val="000000" w:themeColor="text1"/>
          <w:sz w:val="28"/>
          <w:szCs w:val="28"/>
        </w:rPr>
        <w:t xml:space="preserve"> These references can be found under “Support Documents” on the WCMA Food Safety “Dairy Food Safety Alliance” (DFSA) website</w:t>
      </w:r>
    </w:p>
    <w:p w14:paraId="16F99172" w14:textId="040B593B" w:rsidR="00C93B6A" w:rsidRDefault="00C93B6A" w:rsidP="00C93B6A">
      <w:pPr>
        <w:pStyle w:val="ListParagraph"/>
        <w:numPr>
          <w:ilvl w:val="0"/>
          <w:numId w:val="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Smoking Cheese “Cold Smoke” Instructional reference</w:t>
      </w:r>
    </w:p>
    <w:p w14:paraId="164E1FA7" w14:textId="620628FB" w:rsidR="00C93B6A" w:rsidRDefault="00C93B6A" w:rsidP="00C93B6A">
      <w:pPr>
        <w:pStyle w:val="ListParagraph"/>
        <w:numPr>
          <w:ilvl w:val="0"/>
          <w:numId w:val="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Smoke Flavoring Cheese Products (Liquid Smoke) Red Arrow</w:t>
      </w:r>
    </w:p>
    <w:p w14:paraId="54E48551" w14:textId="5F63825A" w:rsidR="00C93B6A" w:rsidRPr="00C93B6A" w:rsidRDefault="00C93B6A" w:rsidP="00C93B6A">
      <w:pPr>
        <w:pStyle w:val="ListParagraph"/>
        <w:numPr>
          <w:ilvl w:val="0"/>
          <w:numId w:val="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Smoking of Cheese Products by W.L.  Wendorff</w:t>
      </w:r>
    </w:p>
    <w:p w14:paraId="3AB64D6D" w14:textId="77777777" w:rsidR="008E083B" w:rsidRPr="008E083B" w:rsidRDefault="008E083B" w:rsidP="008E083B">
      <w:pPr>
        <w:rPr>
          <w:sz w:val="28"/>
          <w:szCs w:val="28"/>
        </w:rPr>
      </w:pPr>
    </w:p>
    <w:sectPr w:rsidR="008E083B" w:rsidRPr="008E0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2F05"/>
    <w:multiLevelType w:val="hybridMultilevel"/>
    <w:tmpl w:val="458EB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BC0146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3508B"/>
    <w:multiLevelType w:val="hybridMultilevel"/>
    <w:tmpl w:val="76B69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81D9E"/>
    <w:multiLevelType w:val="hybridMultilevel"/>
    <w:tmpl w:val="E5AE0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441276">
    <w:abstractNumId w:val="0"/>
  </w:num>
  <w:num w:numId="2" w16cid:durableId="64450476">
    <w:abstractNumId w:val="2"/>
  </w:num>
  <w:num w:numId="3" w16cid:durableId="53621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7B"/>
    <w:rsid w:val="00133148"/>
    <w:rsid w:val="00136A22"/>
    <w:rsid w:val="001E2175"/>
    <w:rsid w:val="00276A9A"/>
    <w:rsid w:val="00527E7E"/>
    <w:rsid w:val="005B6AFC"/>
    <w:rsid w:val="006B35E1"/>
    <w:rsid w:val="006C06BA"/>
    <w:rsid w:val="007E0E6C"/>
    <w:rsid w:val="008E083B"/>
    <w:rsid w:val="00B3341B"/>
    <w:rsid w:val="00B51BB0"/>
    <w:rsid w:val="00BB3105"/>
    <w:rsid w:val="00BD127E"/>
    <w:rsid w:val="00BF4396"/>
    <w:rsid w:val="00C41D2F"/>
    <w:rsid w:val="00C93B6A"/>
    <w:rsid w:val="00CA55FB"/>
    <w:rsid w:val="00CB0F8A"/>
    <w:rsid w:val="00CF55BA"/>
    <w:rsid w:val="00D5345D"/>
    <w:rsid w:val="00DC6ABF"/>
    <w:rsid w:val="00E52381"/>
    <w:rsid w:val="00E6017B"/>
    <w:rsid w:val="00E7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CD53D"/>
  <w15:chartTrackingRefBased/>
  <w15:docId w15:val="{D3379404-D549-4391-9902-F4C40290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Bell</dc:creator>
  <cp:keywords/>
  <dc:description/>
  <cp:lastModifiedBy>James Mueller</cp:lastModifiedBy>
  <cp:revision>6</cp:revision>
  <cp:lastPrinted>2023-09-15T13:17:00Z</cp:lastPrinted>
  <dcterms:created xsi:type="dcterms:W3CDTF">2023-09-16T12:18:00Z</dcterms:created>
  <dcterms:modified xsi:type="dcterms:W3CDTF">2023-09-18T17:26:00Z</dcterms:modified>
</cp:coreProperties>
</file>