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E3984" w14:textId="07CE3EEB" w:rsidR="00E25942" w:rsidRDefault="00B10E74" w:rsidP="00754B73">
      <w:pPr>
        <w:ind w:right="6048"/>
      </w:pPr>
      <w:r>
        <w:rPr>
          <w:noProof/>
        </w:rPr>
        <mc:AlternateContent>
          <mc:Choice Requires="wps">
            <w:drawing>
              <wp:anchor distT="0" distB="0" distL="114300" distR="114300" simplePos="0" relativeHeight="251658240" behindDoc="0" locked="0" layoutInCell="1" allowOverlap="1" wp14:anchorId="31F155F2" wp14:editId="5142B95E">
                <wp:simplePos x="0" y="0"/>
                <wp:positionH relativeFrom="column">
                  <wp:posOffset>95250</wp:posOffset>
                </wp:positionH>
                <wp:positionV relativeFrom="paragraph">
                  <wp:posOffset>-228600</wp:posOffset>
                </wp:positionV>
                <wp:extent cx="6124575" cy="108585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085850"/>
                        </a:xfrm>
                        <a:prstGeom prst="rect">
                          <a:avLst/>
                        </a:prstGeom>
                        <a:solidFill>
                          <a:srgbClr val="FFFFFF"/>
                        </a:solidFill>
                        <a:ln w="9525">
                          <a:solidFill>
                            <a:srgbClr val="000000"/>
                          </a:solidFill>
                          <a:miter lim="800000"/>
                          <a:headEnd/>
                          <a:tailEnd/>
                        </a:ln>
                      </wps:spPr>
                      <wps:txbx>
                        <w:txbxContent>
                          <w:p w14:paraId="127B062D" w14:textId="084C5FA1" w:rsidR="00954236" w:rsidRDefault="00954236" w:rsidP="00954236">
                            <w:pPr>
                              <w:rPr>
                                <w:b/>
                              </w:rPr>
                            </w:pPr>
                            <w:r>
                              <w:rPr>
                                <w:b/>
                              </w:rPr>
                              <w:t xml:space="preserve">Company </w:t>
                            </w:r>
                            <w:r w:rsidR="00FC76FD">
                              <w:rPr>
                                <w:b/>
                              </w:rPr>
                              <w:t xml:space="preserve">Name </w:t>
                            </w:r>
                            <w:r w:rsidR="00FC76FD">
                              <w:rPr>
                                <w:b/>
                              </w:rPr>
                              <w:tab/>
                            </w:r>
                            <w:r>
                              <w:rPr>
                                <w:b/>
                              </w:rPr>
                              <w:tab/>
                            </w:r>
                            <w:r>
                              <w:rPr>
                                <w:b/>
                              </w:rPr>
                              <w:tab/>
                            </w:r>
                            <w:r>
                              <w:rPr>
                                <w:b/>
                              </w:rPr>
                              <w:tab/>
                            </w:r>
                            <w:r>
                              <w:rPr>
                                <w:b/>
                              </w:rPr>
                              <w:tab/>
                            </w:r>
                            <w:r w:rsidR="00FC76FD">
                              <w:rPr>
                                <w:b/>
                              </w:rPr>
                              <w:t xml:space="preserve">                             </w:t>
                            </w:r>
                            <w:r>
                              <w:rPr>
                                <w:b/>
                              </w:rPr>
                              <w:t xml:space="preserve"> </w:t>
                            </w:r>
                            <w:r w:rsidR="003F386E">
                              <w:rPr>
                                <w:b/>
                              </w:rPr>
                              <w:t>Document</w:t>
                            </w:r>
                            <w:r>
                              <w:rPr>
                                <w:b/>
                              </w:rPr>
                              <w:t xml:space="preserve"> Reference:</w:t>
                            </w:r>
                          </w:p>
                          <w:p w14:paraId="14A896FC" w14:textId="10DB947E" w:rsidR="00954236" w:rsidRDefault="00FC76FD" w:rsidP="00954236">
                            <w:pPr>
                              <w:rPr>
                                <w:b/>
                              </w:rPr>
                            </w:pPr>
                            <w:r>
                              <w:rPr>
                                <w:b/>
                              </w:rPr>
                              <w:t>Program</w:t>
                            </w:r>
                            <w:r w:rsidR="00954236">
                              <w:rPr>
                                <w:b/>
                              </w:rPr>
                              <w:t xml:space="preserve"> Document</w:t>
                            </w:r>
                          </w:p>
                          <w:p w14:paraId="22B50296" w14:textId="0F44C31D" w:rsidR="003A6492" w:rsidRPr="006F5269" w:rsidRDefault="003A6492" w:rsidP="003A6492">
                            <w:pPr>
                              <w:rPr>
                                <w:b/>
                              </w:rPr>
                            </w:pPr>
                            <w:r w:rsidRPr="006F5269">
                              <w:rPr>
                                <w:b/>
                              </w:rPr>
                              <w:t>Document Ty</w:t>
                            </w:r>
                            <w:r>
                              <w:rPr>
                                <w:b/>
                              </w:rPr>
                              <w:t xml:space="preserve">pe: </w:t>
                            </w:r>
                            <w:r w:rsidR="00954236">
                              <w:rPr>
                                <w:b/>
                              </w:rPr>
                              <w:t>Pest Control</w:t>
                            </w:r>
                            <w:r w:rsidR="00954236">
                              <w:rPr>
                                <w:b/>
                              </w:rPr>
                              <w:tab/>
                            </w:r>
                            <w:r w:rsidR="00954236">
                              <w:rPr>
                                <w:b/>
                              </w:rPr>
                              <w:tab/>
                            </w:r>
                            <w:r w:rsidR="003A61F8">
                              <w:rPr>
                                <w:b/>
                              </w:rPr>
                              <w:tab/>
                            </w:r>
                            <w:r w:rsidR="003A61F8">
                              <w:rPr>
                                <w:b/>
                              </w:rPr>
                              <w:tab/>
                            </w:r>
                            <w:r w:rsidR="00FC76FD">
                              <w:rPr>
                                <w:b/>
                              </w:rPr>
                              <w:t xml:space="preserve">                                               </w:t>
                            </w:r>
                            <w:r w:rsidR="003A61F8">
                              <w:rPr>
                                <w:b/>
                              </w:rPr>
                              <w:t>Page: 1 of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F155F2" id="_x0000_t202" coordsize="21600,21600" o:spt="202" path="m,l,21600r21600,l21600,xe">
                <v:stroke joinstyle="miter"/>
                <v:path gradientshapeok="t" o:connecttype="rect"/>
              </v:shapetype>
              <v:shape id="Text Box 2" o:spid="_x0000_s1026" type="#_x0000_t202" style="position:absolute;margin-left:7.5pt;margin-top:-18pt;width:482.25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">
                <v:textbox>
                  <w:txbxContent>
                    <w:p w14:paraId="127B062D" w14:textId="084C5FA1" w:rsidR="00954236" w:rsidRDefault="00954236" w:rsidP="00954236">
                      <w:pPr>
                        <w:rPr>
                          <w:b/>
                        </w:rPr>
                      </w:pPr>
                      <w:r>
                        <w:rPr>
                          <w:b/>
                        </w:rPr>
                        <w:t xml:space="preserve">Company </w:t>
                      </w:r>
                      <w:r w:rsidR="00FC76FD">
                        <w:rPr>
                          <w:b/>
                        </w:rPr>
                        <w:t xml:space="preserve">Name </w:t>
                      </w:r>
                      <w:r w:rsidR="00FC76FD">
                        <w:rPr>
                          <w:b/>
                        </w:rPr>
                        <w:tab/>
                      </w:r>
                      <w:r>
                        <w:rPr>
                          <w:b/>
                        </w:rPr>
                        <w:tab/>
                      </w:r>
                      <w:r>
                        <w:rPr>
                          <w:b/>
                        </w:rPr>
                        <w:tab/>
                      </w:r>
                      <w:r>
                        <w:rPr>
                          <w:b/>
                        </w:rPr>
                        <w:tab/>
                      </w:r>
                      <w:r>
                        <w:rPr>
                          <w:b/>
                        </w:rPr>
                        <w:tab/>
                      </w:r>
                      <w:r w:rsidR="00FC76FD">
                        <w:rPr>
                          <w:b/>
                        </w:rPr>
                        <w:t xml:space="preserve">                             </w:t>
                      </w:r>
                      <w:r>
                        <w:rPr>
                          <w:b/>
                        </w:rPr>
                        <w:t xml:space="preserve"> </w:t>
                      </w:r>
                      <w:r w:rsidR="003F386E">
                        <w:rPr>
                          <w:b/>
                        </w:rPr>
                        <w:t>Document</w:t>
                      </w:r>
                      <w:r>
                        <w:rPr>
                          <w:b/>
                        </w:rPr>
                        <w:t xml:space="preserve"> Reference:</w:t>
                      </w:r>
                    </w:p>
                    <w:p w14:paraId="14A896FC" w14:textId="10DB947E" w:rsidR="00954236" w:rsidRDefault="00FC76FD" w:rsidP="00954236">
                      <w:pPr>
                        <w:rPr>
                          <w:b/>
                        </w:rPr>
                      </w:pPr>
                      <w:r>
                        <w:rPr>
                          <w:b/>
                        </w:rPr>
                        <w:t>Program</w:t>
                      </w:r>
                      <w:r w:rsidR="00954236">
                        <w:rPr>
                          <w:b/>
                        </w:rPr>
                        <w:t xml:space="preserve"> Document</w:t>
                      </w:r>
                    </w:p>
                    <w:p w14:paraId="22B50296" w14:textId="0F44C31D" w:rsidR="003A6492" w:rsidRPr="006F5269" w:rsidRDefault="003A6492" w:rsidP="003A6492">
                      <w:pPr>
                        <w:rPr>
                          <w:b/>
                        </w:rPr>
                      </w:pPr>
                      <w:r w:rsidRPr="006F5269">
                        <w:rPr>
                          <w:b/>
                        </w:rPr>
                        <w:t>Document Ty</w:t>
                      </w:r>
                      <w:r>
                        <w:rPr>
                          <w:b/>
                        </w:rPr>
                        <w:t xml:space="preserve">pe: </w:t>
                      </w:r>
                      <w:r w:rsidR="00954236">
                        <w:rPr>
                          <w:b/>
                        </w:rPr>
                        <w:t>Pest Control</w:t>
                      </w:r>
                      <w:r w:rsidR="00954236">
                        <w:rPr>
                          <w:b/>
                        </w:rPr>
                        <w:tab/>
                      </w:r>
                      <w:r w:rsidR="00954236">
                        <w:rPr>
                          <w:b/>
                        </w:rPr>
                        <w:tab/>
                      </w:r>
                      <w:r w:rsidR="003A61F8">
                        <w:rPr>
                          <w:b/>
                        </w:rPr>
                        <w:tab/>
                      </w:r>
                      <w:r w:rsidR="003A61F8">
                        <w:rPr>
                          <w:b/>
                        </w:rPr>
                        <w:tab/>
                      </w:r>
                      <w:r w:rsidR="00FC76FD">
                        <w:rPr>
                          <w:b/>
                        </w:rPr>
                        <w:t xml:space="preserve">                                               </w:t>
                      </w:r>
                      <w:r w:rsidR="003A61F8">
                        <w:rPr>
                          <w:b/>
                        </w:rPr>
                        <w:t>Page: 1 of 1</w:t>
                      </w:r>
                    </w:p>
                  </w:txbxContent>
                </v:textbox>
              </v:shape>
            </w:pict>
          </mc:Fallback>
        </mc:AlternateContent>
      </w:r>
    </w:p>
    <w:p w14:paraId="04A14C02" w14:textId="77777777" w:rsidR="00E25942" w:rsidRPr="00E25942" w:rsidRDefault="00E25942" w:rsidP="00754B73">
      <w:pPr>
        <w:ind w:right="6048"/>
      </w:pPr>
    </w:p>
    <w:p w14:paraId="3AED8E0B" w14:textId="77777777" w:rsidR="00E25942" w:rsidRDefault="00E25942" w:rsidP="00E25942"/>
    <w:p w14:paraId="466F0101" w14:textId="77777777" w:rsidR="001A5CAF" w:rsidRDefault="001A5CAF" w:rsidP="00A62FEC">
      <w:pPr>
        <w:spacing w:after="0"/>
      </w:pPr>
    </w:p>
    <w:p w14:paraId="2B86685E" w14:textId="77777777" w:rsidR="00A62FEC" w:rsidRDefault="003A61F8" w:rsidP="00A62FEC">
      <w:pPr>
        <w:spacing w:after="0"/>
      </w:pPr>
      <w:r>
        <w:tab/>
      </w:r>
      <w:r w:rsidR="00954236" w:rsidRPr="00954236">
        <w:rPr>
          <w:color w:val="FF0000"/>
        </w:rPr>
        <w:t>(Name of Company)</w:t>
      </w:r>
      <w:r w:rsidR="00E25942">
        <w:t xml:space="preserve"> has documented and effectively implemented an integrated pest management system using the services of a pest control contractor.</w:t>
      </w:r>
    </w:p>
    <w:p w14:paraId="5E5EB24B" w14:textId="77777777" w:rsidR="00E25942" w:rsidRDefault="00E25942" w:rsidP="00A62FEC">
      <w:pPr>
        <w:spacing w:after="0"/>
        <w:ind w:firstLine="720"/>
      </w:pPr>
      <w:r>
        <w:t>The pest control program:</w:t>
      </w:r>
    </w:p>
    <w:p w14:paraId="71EAC068" w14:textId="77777777" w:rsidR="00E25942" w:rsidRDefault="00E25942" w:rsidP="00A62FEC">
      <w:pPr>
        <w:pStyle w:val="ListParagraph"/>
        <w:numPr>
          <w:ilvl w:val="0"/>
          <w:numId w:val="1"/>
        </w:numPr>
        <w:spacing w:after="0"/>
      </w:pPr>
      <w:r>
        <w:t>Describes the methods and responsibility for the development, implementation and maintenance of the pest control program;</w:t>
      </w:r>
    </w:p>
    <w:p w14:paraId="55E45BD4" w14:textId="77777777" w:rsidR="00E25942" w:rsidRDefault="00E25942" w:rsidP="00E25942">
      <w:pPr>
        <w:pStyle w:val="ListParagraph"/>
        <w:numPr>
          <w:ilvl w:val="0"/>
          <w:numId w:val="1"/>
        </w:numPr>
        <w:spacing w:after="0"/>
      </w:pPr>
      <w:r>
        <w:t>Identifies the target pests for each pesticide application</w:t>
      </w:r>
    </w:p>
    <w:p w14:paraId="34A3AC35" w14:textId="77777777" w:rsidR="00E25942" w:rsidRDefault="00E25942" w:rsidP="00E25942">
      <w:pPr>
        <w:pStyle w:val="ListParagraph"/>
        <w:numPr>
          <w:ilvl w:val="0"/>
          <w:numId w:val="1"/>
        </w:numPr>
        <w:spacing w:after="0"/>
      </w:pPr>
      <w:r>
        <w:t>Outlines the methods used to prevent pest problems</w:t>
      </w:r>
    </w:p>
    <w:p w14:paraId="06123F14" w14:textId="77777777" w:rsidR="00E25942" w:rsidRDefault="00E25942" w:rsidP="00E25942">
      <w:pPr>
        <w:pStyle w:val="ListParagraph"/>
        <w:numPr>
          <w:ilvl w:val="0"/>
          <w:numId w:val="1"/>
        </w:numPr>
        <w:spacing w:after="0"/>
      </w:pPr>
      <w:r>
        <w:t>Outlines the pest elimination methods;</w:t>
      </w:r>
    </w:p>
    <w:p w14:paraId="050AA33B" w14:textId="77777777" w:rsidR="00E25942" w:rsidRDefault="00E25942" w:rsidP="00E25942">
      <w:pPr>
        <w:pStyle w:val="ListParagraph"/>
        <w:numPr>
          <w:ilvl w:val="0"/>
          <w:numId w:val="1"/>
        </w:numPr>
        <w:spacing w:after="0"/>
      </w:pPr>
      <w:r>
        <w:t>Outlines the frequency with which pest status is to be checked;</w:t>
      </w:r>
    </w:p>
    <w:p w14:paraId="0424D46C" w14:textId="77777777" w:rsidR="00E25942" w:rsidRDefault="00E25942" w:rsidP="00E25942">
      <w:pPr>
        <w:pStyle w:val="ListParagraph"/>
        <w:numPr>
          <w:ilvl w:val="0"/>
          <w:numId w:val="1"/>
        </w:numPr>
        <w:spacing w:after="0"/>
      </w:pPr>
      <w:r>
        <w:t xml:space="preserve">Includes on a site map the identification, location, number and type of bait stations set; </w:t>
      </w:r>
    </w:p>
    <w:p w14:paraId="13F5D960" w14:textId="77777777" w:rsidR="00E25942" w:rsidRDefault="00E25942" w:rsidP="00E25942">
      <w:pPr>
        <w:pStyle w:val="ListParagraph"/>
        <w:numPr>
          <w:ilvl w:val="0"/>
          <w:numId w:val="1"/>
        </w:numPr>
        <w:spacing w:after="0"/>
      </w:pPr>
      <w:r>
        <w:t>Lists the chemicals used – only approved chemicals are used and their Safety Data Sheets (</w:t>
      </w:r>
      <w:r w:rsidR="00AB6E48">
        <w:t>S</w:t>
      </w:r>
      <w:r>
        <w:t>DS) are made available.</w:t>
      </w:r>
    </w:p>
    <w:p w14:paraId="59A0FCCF" w14:textId="77777777" w:rsidR="00E25942" w:rsidRDefault="00E25942" w:rsidP="00E25942">
      <w:pPr>
        <w:spacing w:after="0"/>
        <w:ind w:firstLine="720"/>
      </w:pPr>
      <w:r>
        <w:t>The pest control contractor does an inspection once a month and has the sole responsibility in the use of pest control chemicals and baits.</w:t>
      </w:r>
    </w:p>
    <w:p w14:paraId="100F6F3D" w14:textId="1A2AFA29" w:rsidR="00C54747" w:rsidRDefault="00E25942" w:rsidP="00C54747">
      <w:pPr>
        <w:spacing w:after="0"/>
        <w:ind w:firstLine="720"/>
      </w:pPr>
      <w:r>
        <w:t>The effectiveness of the pest control is measured using a trend analysis.</w:t>
      </w:r>
    </w:p>
    <w:p w14:paraId="7DCBC68A" w14:textId="589CA2C8" w:rsidR="006C3166" w:rsidRDefault="006C3166" w:rsidP="00C54747">
      <w:pPr>
        <w:spacing w:after="0"/>
        <w:ind w:firstLine="720"/>
      </w:pPr>
      <w:r w:rsidRPr="005B39FB">
        <w:t xml:space="preserve">Maps </w:t>
      </w:r>
      <w:r w:rsidR="005B39FB" w:rsidRPr="005B39FB">
        <w:t>are verified</w:t>
      </w:r>
      <w:r w:rsidR="008565D0" w:rsidRPr="005B39FB">
        <w:t xml:space="preserve"> by plant management or designee</w:t>
      </w:r>
      <w:r w:rsidRPr="005B39FB">
        <w:t xml:space="preserve"> that the locations of traps, insect control, and bait stations are accurate on a yearly basis.</w:t>
      </w:r>
    </w:p>
    <w:p w14:paraId="3B2B2910" w14:textId="77777777" w:rsidR="00C54747" w:rsidRDefault="00C54747" w:rsidP="00C54747">
      <w:pPr>
        <w:spacing w:after="0"/>
        <w:rPr>
          <w:b/>
        </w:rPr>
      </w:pPr>
      <w:r w:rsidRPr="00C54747">
        <w:rPr>
          <w:b/>
        </w:rPr>
        <w:t>Pesticides</w:t>
      </w:r>
    </w:p>
    <w:p w14:paraId="01D3239B" w14:textId="4791E0DB" w:rsidR="00C54747" w:rsidRDefault="00C54747" w:rsidP="00C54747">
      <w:pPr>
        <w:spacing w:after="0"/>
      </w:pPr>
      <w:r>
        <w:tab/>
        <w:t>The pest control contractor provides a pest control management plan and is licensed and approved by the relevant authority. The pest control contractor stores, handles and applies all pesticides and is responsible for the disposal of empty containers and unused pesticides.</w:t>
      </w:r>
    </w:p>
    <w:p w14:paraId="426C0195" w14:textId="513BABD9" w:rsidR="00EA1219" w:rsidRPr="006A0E27" w:rsidRDefault="00EA1219" w:rsidP="00C54747">
      <w:pPr>
        <w:spacing w:after="0"/>
      </w:pPr>
      <w:r>
        <w:tab/>
      </w:r>
      <w:r w:rsidRPr="006A0E27">
        <w:t>The pest control contractor provides a report to management at the conclusion of the inspection and review significant findings and actions needed.  Management signs off on the inspection report.</w:t>
      </w:r>
    </w:p>
    <w:p w14:paraId="1C09AE27" w14:textId="63A5BADE" w:rsidR="00C54747" w:rsidRDefault="00C54747" w:rsidP="00C54747">
      <w:pPr>
        <w:spacing w:after="0"/>
      </w:pPr>
      <w:r>
        <w:tab/>
        <w:t xml:space="preserve">The pest control contractor is required to </w:t>
      </w:r>
      <w:r w:rsidR="00AF4010">
        <w:t xml:space="preserve">sign in, </w:t>
      </w:r>
      <w:r>
        <w:t>report to someone in management on entering the premises and after the completion of inspections or treatments</w:t>
      </w:r>
      <w:r w:rsidR="00AF4010">
        <w:t xml:space="preserve"> including signing out when leaving the premises</w:t>
      </w:r>
      <w:r>
        <w:t>.</w:t>
      </w:r>
    </w:p>
    <w:p w14:paraId="3A6AD487" w14:textId="77777777" w:rsidR="00C54747" w:rsidRDefault="00C54747" w:rsidP="00C54747">
      <w:pPr>
        <w:spacing w:after="0"/>
        <w:rPr>
          <w:b/>
        </w:rPr>
      </w:pPr>
      <w:r w:rsidRPr="00C54747">
        <w:rPr>
          <w:b/>
        </w:rPr>
        <w:t>Pest Control Harborage Areas</w:t>
      </w:r>
    </w:p>
    <w:p w14:paraId="2F681F07" w14:textId="3F7B9E33" w:rsidR="00C54747" w:rsidRPr="006A0E27" w:rsidRDefault="00C54747" w:rsidP="00A62FEC">
      <w:pPr>
        <w:spacing w:after="0"/>
        <w:ind w:firstLine="720"/>
      </w:pPr>
      <w:r w:rsidRPr="006A0E27">
        <w:t>Product in the finished Product Coo</w:t>
      </w:r>
      <w:r w:rsidR="00AB6E48" w:rsidRPr="006A0E27">
        <w:t>ler</w:t>
      </w:r>
      <w:r w:rsidRPr="006A0E27">
        <w:t xml:space="preserve"> and</w:t>
      </w:r>
      <w:r w:rsidR="00AB6E48" w:rsidRPr="006A0E27">
        <w:t xml:space="preserve"> packaging materials in</w:t>
      </w:r>
      <w:r w:rsidRPr="006A0E27">
        <w:t xml:space="preserve"> </w:t>
      </w:r>
      <w:r w:rsidR="00AB6E48" w:rsidRPr="006A0E27">
        <w:t>dry storage maybe</w:t>
      </w:r>
      <w:r w:rsidRPr="006A0E27">
        <w:t xml:space="preserve"> stored against walls.  </w:t>
      </w:r>
      <w:r w:rsidR="00954236" w:rsidRPr="006A0E27">
        <w:t>Product in these areas is</w:t>
      </w:r>
      <w:r w:rsidRPr="006A0E27">
        <w:t xml:space="preserve"> moved regularly by nature of the operation</w:t>
      </w:r>
      <w:r w:rsidR="003A61F8" w:rsidRPr="006A0E27">
        <w:t xml:space="preserve">. </w:t>
      </w:r>
      <w:r w:rsidRPr="006A0E27">
        <w:t xml:space="preserve"> Any potential pest harborage issues are reported </w:t>
      </w:r>
      <w:r w:rsidR="00F93ADD">
        <w:t>and documented</w:t>
      </w:r>
      <w:r w:rsidRPr="006A0E27">
        <w:t xml:space="preserve">. </w:t>
      </w:r>
    </w:p>
    <w:p w14:paraId="487B1D2B" w14:textId="77777777" w:rsidR="00AB6E48" w:rsidRDefault="00AB6E48" w:rsidP="00AB6E48">
      <w:pPr>
        <w:spacing w:after="0"/>
      </w:pPr>
    </w:p>
    <w:p w14:paraId="361ADB5B" w14:textId="77777777" w:rsidR="00AB6E48" w:rsidRDefault="00AB6E48" w:rsidP="00AB6E48">
      <w:pPr>
        <w:spacing w:after="0"/>
      </w:pPr>
      <w:r>
        <w:t xml:space="preserve">Reference: </w:t>
      </w:r>
      <w:r>
        <w:tab/>
        <w:t xml:space="preserve">Pest Control Program </w:t>
      </w:r>
    </w:p>
    <w:p w14:paraId="3F5DF8A4" w14:textId="3F571D01" w:rsidR="00AB6E48" w:rsidRDefault="00AB6E48" w:rsidP="00AB6E48">
      <w:pPr>
        <w:spacing w:after="0"/>
      </w:pPr>
      <w:r>
        <w:tab/>
      </w:r>
      <w:r>
        <w:tab/>
      </w:r>
      <w:r>
        <w:tab/>
        <w:t>SDS Binder</w:t>
      </w:r>
    </w:p>
    <w:p w14:paraId="0E9CD703" w14:textId="790166CF" w:rsidR="00A62FEC" w:rsidRDefault="005B39FB" w:rsidP="00F93ADD">
      <w:pPr>
        <w:spacing w:after="0"/>
        <w:jc w:val="center"/>
      </w:pPr>
      <w:r w:rsidRPr="005B39FB">
        <w:rPr>
          <w:b/>
          <w:bCs/>
        </w:rPr>
        <w:t>End</w:t>
      </w:r>
      <w:r w:rsidR="00A62FEC">
        <w:t xml:space="preserve">             </w:t>
      </w:r>
    </w:p>
    <w:sectPr w:rsidR="00A62FEC" w:rsidSect="001A5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3F33"/>
    <w:multiLevelType w:val="hybridMultilevel"/>
    <w:tmpl w:val="96F4B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96525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492"/>
    <w:rsid w:val="001A5CAF"/>
    <w:rsid w:val="00327B5D"/>
    <w:rsid w:val="003A0695"/>
    <w:rsid w:val="003A61F8"/>
    <w:rsid w:val="003A6492"/>
    <w:rsid w:val="003F386E"/>
    <w:rsid w:val="00530578"/>
    <w:rsid w:val="005B39FB"/>
    <w:rsid w:val="006A0E27"/>
    <w:rsid w:val="006C3166"/>
    <w:rsid w:val="00754B73"/>
    <w:rsid w:val="008100A6"/>
    <w:rsid w:val="008565D0"/>
    <w:rsid w:val="008F0C41"/>
    <w:rsid w:val="00912B24"/>
    <w:rsid w:val="00954236"/>
    <w:rsid w:val="009F3946"/>
    <w:rsid w:val="00A17562"/>
    <w:rsid w:val="00A62FEC"/>
    <w:rsid w:val="00AB6E48"/>
    <w:rsid w:val="00AF4010"/>
    <w:rsid w:val="00B10E74"/>
    <w:rsid w:val="00B25B81"/>
    <w:rsid w:val="00C54747"/>
    <w:rsid w:val="00DC03CF"/>
    <w:rsid w:val="00E25942"/>
    <w:rsid w:val="00EA1219"/>
    <w:rsid w:val="00F67BFE"/>
    <w:rsid w:val="00F93ADD"/>
    <w:rsid w:val="00FC2DCC"/>
    <w:rsid w:val="00FC7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E0863"/>
  <w15:docId w15:val="{6466393F-D153-45C6-9743-0AF803CF9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C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942"/>
    <w:pPr>
      <w:ind w:left="720"/>
      <w:contextualSpacing/>
    </w:pPr>
  </w:style>
  <w:style w:type="table" w:styleId="TableGrid">
    <w:name w:val="Table Grid"/>
    <w:basedOn w:val="TableNormal"/>
    <w:uiPriority w:val="59"/>
    <w:rsid w:val="00A62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oser</dc:creator>
  <cp:lastModifiedBy>James Mueller</cp:lastModifiedBy>
  <cp:revision>6</cp:revision>
  <cp:lastPrinted>2022-03-30T01:37:00Z</cp:lastPrinted>
  <dcterms:created xsi:type="dcterms:W3CDTF">2022-03-30T01:38:00Z</dcterms:created>
  <dcterms:modified xsi:type="dcterms:W3CDTF">2022-09-09T13:50:00Z</dcterms:modified>
</cp:coreProperties>
</file>