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A833D" w14:textId="77777777" w:rsidR="000B097F" w:rsidRDefault="007B1C8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F9266F" wp14:editId="26443290">
                <wp:simplePos x="0" y="0"/>
                <wp:positionH relativeFrom="column">
                  <wp:posOffset>-57150</wp:posOffset>
                </wp:positionH>
                <wp:positionV relativeFrom="paragraph">
                  <wp:posOffset>-285750</wp:posOffset>
                </wp:positionV>
                <wp:extent cx="6124575" cy="110490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487AB" w14:textId="509E90E2" w:rsidR="009C1D08" w:rsidRPr="006F5269" w:rsidRDefault="009C1D08" w:rsidP="009C1D0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Company </w:t>
                            </w:r>
                            <w:r w:rsidR="008D5FCE">
                              <w:rPr>
                                <w:b/>
                              </w:rPr>
                              <w:t xml:space="preserve">Name </w:t>
                            </w:r>
                            <w:r w:rsidR="008D5FCE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</w:t>
                            </w:r>
                            <w:r w:rsidR="008D5FCE">
                              <w:rPr>
                                <w:b/>
                              </w:rPr>
                              <w:t xml:space="preserve">                            </w:t>
                            </w:r>
                            <w:r w:rsidR="006E6762">
                              <w:rPr>
                                <w:b/>
                              </w:rPr>
                              <w:t>Document</w:t>
                            </w:r>
                            <w:r>
                              <w:rPr>
                                <w:b/>
                              </w:rPr>
                              <w:t xml:space="preserve"> Reference:</w:t>
                            </w:r>
                            <w:r w:rsidR="00854C69">
                              <w:rPr>
                                <w:b/>
                              </w:rPr>
                              <w:t xml:space="preserve">  </w:t>
                            </w:r>
                          </w:p>
                          <w:p w14:paraId="42E57E4B" w14:textId="559ECFA6" w:rsidR="009C1D08" w:rsidRPr="006F5269" w:rsidRDefault="003A261E" w:rsidP="009C1D0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Program </w:t>
                            </w:r>
                            <w:r w:rsidR="001F5119">
                              <w:rPr>
                                <w:b/>
                              </w:rPr>
                              <w:t>Document</w:t>
                            </w:r>
                          </w:p>
                          <w:p w14:paraId="792ACE8C" w14:textId="67D2D8EC" w:rsidR="00CB063E" w:rsidRPr="006F5269" w:rsidRDefault="00CB063E" w:rsidP="00CB063E">
                            <w:pPr>
                              <w:rPr>
                                <w:b/>
                              </w:rPr>
                            </w:pPr>
                            <w:r w:rsidRPr="006F5269">
                              <w:rPr>
                                <w:b/>
                              </w:rPr>
                              <w:t>Document Ty</w:t>
                            </w:r>
                            <w:r w:rsidR="00FB2BEA">
                              <w:rPr>
                                <w:b/>
                              </w:rPr>
                              <w:t xml:space="preserve">pe: Allergen </w:t>
                            </w:r>
                            <w:r w:rsidR="008157A6">
                              <w:rPr>
                                <w:b/>
                              </w:rPr>
                              <w:t>Control</w:t>
                            </w:r>
                            <w:r w:rsidR="00FB46B4">
                              <w:rPr>
                                <w:b/>
                              </w:rPr>
                              <w:t xml:space="preserve"> – </w:t>
                            </w:r>
                            <w:r w:rsidR="005122E8">
                              <w:rPr>
                                <w:b/>
                              </w:rPr>
                              <w:t>Multiple allergens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6F5269">
                              <w:rPr>
                                <w:b/>
                              </w:rPr>
                              <w:t>Page</w:t>
                            </w:r>
                            <w:r w:rsidR="00FB2BEA">
                              <w:rPr>
                                <w:b/>
                              </w:rPr>
                              <w:t>: 1 of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F926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pt;margin-top:-22.5pt;width:482.25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">
                <v:textbox>
                  <w:txbxContent>
                    <w:p w14:paraId="215487AB" w14:textId="509E90E2" w:rsidR="009C1D08" w:rsidRPr="006F5269" w:rsidRDefault="009C1D08" w:rsidP="009C1D0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Company </w:t>
                      </w:r>
                      <w:r w:rsidR="008D5FCE">
                        <w:rPr>
                          <w:b/>
                        </w:rPr>
                        <w:t xml:space="preserve">Name </w:t>
                      </w:r>
                      <w:r w:rsidR="008D5FCE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</w:t>
                      </w:r>
                      <w:r w:rsidR="008D5FCE">
                        <w:rPr>
                          <w:b/>
                        </w:rPr>
                        <w:t xml:space="preserve">                            </w:t>
                      </w:r>
                      <w:r w:rsidR="006E6762">
                        <w:rPr>
                          <w:b/>
                        </w:rPr>
                        <w:t>Document</w:t>
                      </w:r>
                      <w:r>
                        <w:rPr>
                          <w:b/>
                        </w:rPr>
                        <w:t xml:space="preserve"> Reference:</w:t>
                      </w:r>
                      <w:r w:rsidR="00854C69">
                        <w:rPr>
                          <w:b/>
                        </w:rPr>
                        <w:t xml:space="preserve">  </w:t>
                      </w:r>
                    </w:p>
                    <w:p w14:paraId="42E57E4B" w14:textId="559ECFA6" w:rsidR="009C1D08" w:rsidRPr="006F5269" w:rsidRDefault="003A261E" w:rsidP="009C1D0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Program </w:t>
                      </w:r>
                      <w:r w:rsidR="001F5119">
                        <w:rPr>
                          <w:b/>
                        </w:rPr>
                        <w:t>Document</w:t>
                      </w:r>
                    </w:p>
                    <w:p w14:paraId="792ACE8C" w14:textId="67D2D8EC" w:rsidR="00CB063E" w:rsidRPr="006F5269" w:rsidRDefault="00CB063E" w:rsidP="00CB063E">
                      <w:pPr>
                        <w:rPr>
                          <w:b/>
                        </w:rPr>
                      </w:pPr>
                      <w:r w:rsidRPr="006F5269">
                        <w:rPr>
                          <w:b/>
                        </w:rPr>
                        <w:t>Document Ty</w:t>
                      </w:r>
                      <w:r w:rsidR="00FB2BEA">
                        <w:rPr>
                          <w:b/>
                        </w:rPr>
                        <w:t xml:space="preserve">pe: Allergen </w:t>
                      </w:r>
                      <w:r w:rsidR="008157A6">
                        <w:rPr>
                          <w:b/>
                        </w:rPr>
                        <w:t>Control</w:t>
                      </w:r>
                      <w:r w:rsidR="00FB46B4">
                        <w:rPr>
                          <w:b/>
                        </w:rPr>
                        <w:t xml:space="preserve"> – </w:t>
                      </w:r>
                      <w:r w:rsidR="005122E8">
                        <w:rPr>
                          <w:b/>
                        </w:rPr>
                        <w:t>Multiple allergens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     </w:t>
                      </w:r>
                      <w:r>
                        <w:rPr>
                          <w:b/>
                        </w:rPr>
                        <w:tab/>
                      </w:r>
                      <w:r w:rsidRPr="006F5269">
                        <w:rPr>
                          <w:b/>
                        </w:rPr>
                        <w:t>Page</w:t>
                      </w:r>
                      <w:r w:rsidR="00FB2BEA">
                        <w:rPr>
                          <w:b/>
                        </w:rPr>
                        <w:t>: 1 of 1</w:t>
                      </w:r>
                    </w:p>
                  </w:txbxContent>
                </v:textbox>
              </v:shape>
            </w:pict>
          </mc:Fallback>
        </mc:AlternateContent>
      </w:r>
    </w:p>
    <w:p w14:paraId="50B98EB4" w14:textId="77777777" w:rsidR="000B097F" w:rsidRPr="000B097F" w:rsidRDefault="000B097F" w:rsidP="000B097F"/>
    <w:p w14:paraId="79A47D88" w14:textId="77777777" w:rsidR="000B097F" w:rsidRDefault="000B097F" w:rsidP="000B097F"/>
    <w:p w14:paraId="3670CB0F" w14:textId="77777777" w:rsidR="003A70C9" w:rsidRDefault="003A70C9" w:rsidP="000B097F"/>
    <w:p w14:paraId="5F645550" w14:textId="12582663" w:rsidR="000B097F" w:rsidRPr="00662215" w:rsidRDefault="008754A2" w:rsidP="000B097F">
      <w:r>
        <w:t xml:space="preserve">There is more than one allergen at our facility.  Ingredients used in various product formulation, contain allergens that may not be </w:t>
      </w:r>
      <w:r w:rsidR="003D7C3C">
        <w:t>present in o</w:t>
      </w:r>
      <w:r>
        <w:t>ther product for</w:t>
      </w:r>
      <w:r w:rsidR="000C0996">
        <w:t>mulations</w:t>
      </w:r>
      <w:r w:rsidR="000C0996" w:rsidRPr="00662215">
        <w:t>.</w:t>
      </w:r>
      <w:r w:rsidR="00E70E00" w:rsidRPr="00662215">
        <w:t xml:space="preserve"> The 9 major allergens in the United States are: Milk, Eggs, Fish, Crustacean Shellfish, Tree Nuts, Peanuts, Wheat, Soy and Sesame.</w:t>
      </w:r>
      <w:r w:rsidR="000C0996" w:rsidRPr="00662215">
        <w:t xml:space="preserve">   Cross contact is</w:t>
      </w:r>
      <w:r w:rsidRPr="00662215">
        <w:t xml:space="preserve"> controlled by:</w:t>
      </w:r>
    </w:p>
    <w:p w14:paraId="2729BDE6" w14:textId="0B21FBB9" w:rsidR="00BA5F10" w:rsidRPr="00662215" w:rsidRDefault="000C0996" w:rsidP="008754A2">
      <w:pPr>
        <w:pStyle w:val="ListParagraph"/>
        <w:numPr>
          <w:ilvl w:val="0"/>
          <w:numId w:val="1"/>
        </w:numPr>
      </w:pPr>
      <w:r w:rsidRPr="00662215">
        <w:t>Allergen Label Compliance</w:t>
      </w:r>
      <w:r w:rsidR="00B81B32" w:rsidRPr="00662215">
        <w:t xml:space="preserve"> is verified when labels are received and prior to entering into inventory</w:t>
      </w:r>
    </w:p>
    <w:p w14:paraId="761544F5" w14:textId="521D0F61" w:rsidR="00004BC8" w:rsidRPr="00662215" w:rsidRDefault="00004BC8" w:rsidP="00004BC8">
      <w:pPr>
        <w:pStyle w:val="ListParagraph"/>
        <w:numPr>
          <w:ilvl w:val="0"/>
          <w:numId w:val="1"/>
        </w:numPr>
      </w:pPr>
      <w:r w:rsidRPr="00662215">
        <w:t>Allergen statements</w:t>
      </w:r>
      <w:r w:rsidR="00E70E00" w:rsidRPr="00662215">
        <w:t xml:space="preserve"> and cleaning validations</w:t>
      </w:r>
      <w:r w:rsidRPr="00662215">
        <w:t xml:space="preserve"> are required from all suppliers of ingredients, raw materials and product contact packaging materials.</w:t>
      </w:r>
    </w:p>
    <w:p w14:paraId="0935CCCC" w14:textId="77777777" w:rsidR="00004BC8" w:rsidRPr="00662215" w:rsidRDefault="00004BC8" w:rsidP="00004BC8">
      <w:pPr>
        <w:pStyle w:val="ListParagraph"/>
        <w:numPr>
          <w:ilvl w:val="0"/>
          <w:numId w:val="1"/>
        </w:numPr>
      </w:pPr>
      <w:r w:rsidRPr="00662215">
        <w:t>Unintentional allergen contamination is managed by barrier control between employee break rooms and processing areas.  This includes garment control, hand washing and sanitizing and foot sanitizer.</w:t>
      </w:r>
    </w:p>
    <w:p w14:paraId="10B59380" w14:textId="0F71A830" w:rsidR="008754A2" w:rsidRPr="00662215" w:rsidRDefault="00E33D2D" w:rsidP="008754A2">
      <w:pPr>
        <w:pStyle w:val="ListParagraph"/>
        <w:numPr>
          <w:ilvl w:val="0"/>
          <w:numId w:val="1"/>
        </w:numPr>
      </w:pPr>
      <w:r w:rsidRPr="00662215">
        <w:t>Finished product Food Allergen Label Verification Listing</w:t>
      </w:r>
    </w:p>
    <w:p w14:paraId="20E85B56" w14:textId="77777777" w:rsidR="00E33D2D" w:rsidRPr="00662215" w:rsidRDefault="00E33D2D" w:rsidP="008754A2">
      <w:pPr>
        <w:pStyle w:val="ListParagraph"/>
        <w:numPr>
          <w:ilvl w:val="0"/>
          <w:numId w:val="1"/>
        </w:numPr>
      </w:pPr>
      <w:r w:rsidRPr="00662215">
        <w:t>Allergen equipment cleaning and sanitary design SOP</w:t>
      </w:r>
    </w:p>
    <w:p w14:paraId="0D04B0D0" w14:textId="49CEF95F" w:rsidR="00E33D2D" w:rsidRPr="00662215" w:rsidRDefault="00E33D2D" w:rsidP="00E33D2D">
      <w:pPr>
        <w:pStyle w:val="ListParagraph"/>
        <w:numPr>
          <w:ilvl w:val="0"/>
          <w:numId w:val="1"/>
        </w:numPr>
      </w:pPr>
      <w:r w:rsidRPr="00662215">
        <w:t xml:space="preserve">Product scheduling </w:t>
      </w:r>
    </w:p>
    <w:p w14:paraId="07FFC261" w14:textId="7BE02ECF" w:rsidR="00E33D2D" w:rsidRPr="00662215" w:rsidRDefault="00B81B32" w:rsidP="00E33D2D">
      <w:pPr>
        <w:pStyle w:val="ListParagraph"/>
        <w:numPr>
          <w:ilvl w:val="0"/>
          <w:numId w:val="1"/>
        </w:numPr>
      </w:pPr>
      <w:r w:rsidRPr="00662215">
        <w:t>Process</w:t>
      </w:r>
      <w:r w:rsidR="00E33D2D" w:rsidRPr="00662215">
        <w:t xml:space="preserve"> controls</w:t>
      </w:r>
    </w:p>
    <w:p w14:paraId="79D0BA28" w14:textId="3F2BA178" w:rsidR="00E33D2D" w:rsidRPr="00662215" w:rsidRDefault="00E33D2D" w:rsidP="00E33D2D">
      <w:pPr>
        <w:pStyle w:val="ListParagraph"/>
        <w:numPr>
          <w:ilvl w:val="0"/>
          <w:numId w:val="1"/>
        </w:numPr>
      </w:pPr>
      <w:r w:rsidRPr="00662215">
        <w:t xml:space="preserve">Allergenic ingredient </w:t>
      </w:r>
      <w:r w:rsidR="00B81B32" w:rsidRPr="00662215">
        <w:t xml:space="preserve">inventory and </w:t>
      </w:r>
      <w:r w:rsidR="007803DF" w:rsidRPr="00662215">
        <w:t>ingredient</w:t>
      </w:r>
      <w:r w:rsidR="00B81B32" w:rsidRPr="00662215">
        <w:t xml:space="preserve"> handling </w:t>
      </w:r>
      <w:r w:rsidR="007803DF" w:rsidRPr="00662215">
        <w:t>controls</w:t>
      </w:r>
    </w:p>
    <w:p w14:paraId="07DE5B34" w14:textId="18BFED6A" w:rsidR="00E70E00" w:rsidRPr="00662215" w:rsidRDefault="00E70E00" w:rsidP="00E70E00">
      <w:pPr>
        <w:pStyle w:val="ListParagraph"/>
        <w:numPr>
          <w:ilvl w:val="1"/>
          <w:numId w:val="1"/>
        </w:numPr>
      </w:pPr>
      <w:r w:rsidRPr="00662215">
        <w:t>Only storing “like” allergens above one another</w:t>
      </w:r>
    </w:p>
    <w:p w14:paraId="1603AB04" w14:textId="58FA9538" w:rsidR="00E70E00" w:rsidRPr="00662215" w:rsidRDefault="00E70E00" w:rsidP="00E70E00">
      <w:pPr>
        <w:pStyle w:val="ListParagraph"/>
        <w:numPr>
          <w:ilvl w:val="1"/>
          <w:numId w:val="1"/>
        </w:numPr>
      </w:pPr>
      <w:r w:rsidRPr="00662215">
        <w:t>Proper spacing between containers</w:t>
      </w:r>
    </w:p>
    <w:p w14:paraId="203B6016" w14:textId="447CF3B4" w:rsidR="00E70E00" w:rsidRPr="00662215" w:rsidRDefault="00E70E00" w:rsidP="00E70E00">
      <w:pPr>
        <w:pStyle w:val="ListParagraph"/>
        <w:numPr>
          <w:ilvl w:val="1"/>
          <w:numId w:val="1"/>
        </w:numPr>
      </w:pPr>
      <w:r w:rsidRPr="00662215">
        <w:t>Segregated areas if possible</w:t>
      </w:r>
    </w:p>
    <w:p w14:paraId="089E270C" w14:textId="21733829" w:rsidR="00E70E00" w:rsidRPr="00662215" w:rsidRDefault="00E70E00" w:rsidP="00E70E00">
      <w:pPr>
        <w:pStyle w:val="ListParagraph"/>
        <w:numPr>
          <w:ilvl w:val="1"/>
          <w:numId w:val="1"/>
        </w:numPr>
      </w:pPr>
      <w:r w:rsidRPr="00662215">
        <w:t xml:space="preserve">Allergen designations on electronic/manual </w:t>
      </w:r>
      <w:r w:rsidR="00662215" w:rsidRPr="00662215">
        <w:t>inventory</w:t>
      </w:r>
    </w:p>
    <w:p w14:paraId="57829634" w14:textId="5652BD0E" w:rsidR="00E33D2D" w:rsidRPr="00662215" w:rsidRDefault="00E33D2D" w:rsidP="00E33D2D">
      <w:pPr>
        <w:pStyle w:val="ListParagraph"/>
        <w:numPr>
          <w:ilvl w:val="0"/>
          <w:numId w:val="1"/>
        </w:numPr>
      </w:pPr>
      <w:r w:rsidRPr="00662215">
        <w:t>Rework management</w:t>
      </w:r>
      <w:r w:rsidR="00E70E00" w:rsidRPr="00662215">
        <w:t xml:space="preserve"> – Only adding “Like” allergens together</w:t>
      </w:r>
    </w:p>
    <w:p w14:paraId="47C92487" w14:textId="77777777" w:rsidR="00E33D2D" w:rsidRPr="00662215" w:rsidRDefault="00E33D2D" w:rsidP="00E33D2D">
      <w:pPr>
        <w:pStyle w:val="ListParagraph"/>
        <w:numPr>
          <w:ilvl w:val="0"/>
          <w:numId w:val="1"/>
        </w:numPr>
      </w:pPr>
      <w:r w:rsidRPr="00662215">
        <w:t>Personnel practices</w:t>
      </w:r>
    </w:p>
    <w:p w14:paraId="0A8B2E81" w14:textId="77777777" w:rsidR="000B097F" w:rsidRPr="00662215" w:rsidRDefault="00E33D2D" w:rsidP="000B097F">
      <w:pPr>
        <w:pStyle w:val="ListParagraph"/>
        <w:numPr>
          <w:ilvl w:val="0"/>
          <w:numId w:val="1"/>
        </w:numPr>
      </w:pPr>
      <w:r w:rsidRPr="00662215">
        <w:t>Employee</w:t>
      </w:r>
      <w:r w:rsidR="00550196" w:rsidRPr="00662215">
        <w:t xml:space="preserve"> training relevant to the above</w:t>
      </w:r>
    </w:p>
    <w:p w14:paraId="1883CE14" w14:textId="7978196A" w:rsidR="00550196" w:rsidRPr="00662215" w:rsidRDefault="00550196" w:rsidP="000B097F">
      <w:pPr>
        <w:pStyle w:val="ListParagraph"/>
        <w:numPr>
          <w:ilvl w:val="0"/>
          <w:numId w:val="1"/>
        </w:numPr>
      </w:pPr>
      <w:r w:rsidRPr="00662215">
        <w:t xml:space="preserve">Swabbing </w:t>
      </w:r>
      <w:r w:rsidR="000C0996" w:rsidRPr="00662215">
        <w:t xml:space="preserve">“Residual Testing” </w:t>
      </w:r>
      <w:r w:rsidRPr="00662215">
        <w:t>for specific allergen</w:t>
      </w:r>
      <w:r w:rsidR="00E70E00" w:rsidRPr="00662215">
        <w:t>/total protein</w:t>
      </w:r>
      <w:r w:rsidRPr="00662215">
        <w:t xml:space="preserve"> or for cleanliness (ATP)</w:t>
      </w:r>
    </w:p>
    <w:p w14:paraId="60392404" w14:textId="77777777" w:rsidR="00004BC8" w:rsidRPr="00662215" w:rsidRDefault="00004BC8" w:rsidP="00004BC8">
      <w:pPr>
        <w:pBdr>
          <w:bottom w:val="single" w:sz="6" w:space="1" w:color="auto"/>
        </w:pBdr>
        <w:ind w:left="360"/>
      </w:pPr>
      <w:r w:rsidRPr="00662215">
        <w:t>Reference:</w:t>
      </w:r>
      <w:r w:rsidRPr="00662215">
        <w:tab/>
        <w:t>Allergen Assessment (Food Safety Manual)</w:t>
      </w:r>
    </w:p>
    <w:p w14:paraId="0B279AA1" w14:textId="2BDF6DB6" w:rsidR="00004BC8" w:rsidRPr="005D3A06" w:rsidRDefault="00004BC8" w:rsidP="00004BC8">
      <w:pPr>
        <w:pBdr>
          <w:bottom w:val="single" w:sz="6" w:space="1" w:color="auto"/>
        </w:pBdr>
        <w:ind w:left="360"/>
      </w:pPr>
      <w:r w:rsidRPr="00662215">
        <w:tab/>
        <w:t>Allergen Infographic – list of allergens and icons</w:t>
      </w:r>
    </w:p>
    <w:p w14:paraId="3C8A4A9D" w14:textId="77777777" w:rsidR="00004BC8" w:rsidRDefault="00004BC8" w:rsidP="00004BC8"/>
    <w:p w14:paraId="1385861F" w14:textId="77777777" w:rsidR="000B097F" w:rsidRDefault="000B097F" w:rsidP="000B097F">
      <w:pPr>
        <w:jc w:val="center"/>
        <w:rPr>
          <w:b/>
        </w:rPr>
      </w:pPr>
      <w:r w:rsidRPr="000B097F">
        <w:rPr>
          <w:b/>
        </w:rPr>
        <w:t>END</w:t>
      </w:r>
    </w:p>
    <w:p w14:paraId="641CA52A" w14:textId="77777777" w:rsidR="000B097F" w:rsidRPr="000B097F" w:rsidRDefault="000B097F" w:rsidP="00550196">
      <w:pPr>
        <w:jc w:val="center"/>
        <w:rPr>
          <w:b/>
        </w:rPr>
      </w:pPr>
    </w:p>
    <w:sectPr w:rsidR="000B097F" w:rsidRPr="000B097F" w:rsidSect="003A7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87FAA"/>
    <w:multiLevelType w:val="hybridMultilevel"/>
    <w:tmpl w:val="E4841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516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63E"/>
    <w:rsid w:val="00004BC8"/>
    <w:rsid w:val="000B097F"/>
    <w:rsid w:val="000C0996"/>
    <w:rsid w:val="000E706B"/>
    <w:rsid w:val="00145342"/>
    <w:rsid w:val="001D13B8"/>
    <w:rsid w:val="001F5119"/>
    <w:rsid w:val="002205DE"/>
    <w:rsid w:val="002E601F"/>
    <w:rsid w:val="002F4AA5"/>
    <w:rsid w:val="00355388"/>
    <w:rsid w:val="003A261E"/>
    <w:rsid w:val="003A70C9"/>
    <w:rsid w:val="003D7C3C"/>
    <w:rsid w:val="00496B06"/>
    <w:rsid w:val="005122E8"/>
    <w:rsid w:val="00550196"/>
    <w:rsid w:val="005969FA"/>
    <w:rsid w:val="005D3A06"/>
    <w:rsid w:val="00613A07"/>
    <w:rsid w:val="00662215"/>
    <w:rsid w:val="00694E38"/>
    <w:rsid w:val="006E6762"/>
    <w:rsid w:val="006E6797"/>
    <w:rsid w:val="007803DF"/>
    <w:rsid w:val="007B1C8C"/>
    <w:rsid w:val="007B3C83"/>
    <w:rsid w:val="007D241C"/>
    <w:rsid w:val="008157A6"/>
    <w:rsid w:val="00850A99"/>
    <w:rsid w:val="00854C69"/>
    <w:rsid w:val="008754A2"/>
    <w:rsid w:val="008D5FCE"/>
    <w:rsid w:val="009C1D08"/>
    <w:rsid w:val="00A1476E"/>
    <w:rsid w:val="00A1596D"/>
    <w:rsid w:val="00AC7D59"/>
    <w:rsid w:val="00B74E10"/>
    <w:rsid w:val="00B81B32"/>
    <w:rsid w:val="00BA5F10"/>
    <w:rsid w:val="00BE072E"/>
    <w:rsid w:val="00BE210F"/>
    <w:rsid w:val="00BF66C2"/>
    <w:rsid w:val="00CB063E"/>
    <w:rsid w:val="00D07622"/>
    <w:rsid w:val="00D22B68"/>
    <w:rsid w:val="00D30E5C"/>
    <w:rsid w:val="00D44D98"/>
    <w:rsid w:val="00DA2C94"/>
    <w:rsid w:val="00DD60DA"/>
    <w:rsid w:val="00DF52F8"/>
    <w:rsid w:val="00E33D2D"/>
    <w:rsid w:val="00E55D3C"/>
    <w:rsid w:val="00E70E00"/>
    <w:rsid w:val="00F0273D"/>
    <w:rsid w:val="00F96AC2"/>
    <w:rsid w:val="00FB2BEA"/>
    <w:rsid w:val="00FB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65206"/>
  <w15:docId w15:val="{88CF8741-5297-4243-8455-19A46607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4A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04B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B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B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B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B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oser</dc:creator>
  <cp:lastModifiedBy>James Mueller</cp:lastModifiedBy>
  <cp:revision>5</cp:revision>
  <cp:lastPrinted>2022-01-07T02:45:00Z</cp:lastPrinted>
  <dcterms:created xsi:type="dcterms:W3CDTF">2022-01-07T02:45:00Z</dcterms:created>
  <dcterms:modified xsi:type="dcterms:W3CDTF">2022-09-09T13:43:00Z</dcterms:modified>
</cp:coreProperties>
</file>