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11FE" w14:textId="559456ED" w:rsidR="001A30E0" w:rsidRPr="008F5E70" w:rsidRDefault="001A30E0" w:rsidP="001A30E0">
      <w:pPr>
        <w:rPr>
          <w:color w:val="4472C4" w:themeColor="accent1"/>
          <w:sz w:val="36"/>
          <w:szCs w:val="36"/>
        </w:rPr>
      </w:pPr>
      <w:r w:rsidRPr="008F5E70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63B6025" wp14:editId="2BD80A17">
            <wp:simplePos x="0" y="0"/>
            <wp:positionH relativeFrom="column">
              <wp:posOffset>4678680</wp:posOffset>
            </wp:positionH>
            <wp:positionV relativeFrom="paragraph">
              <wp:posOffset>-251460</wp:posOffset>
            </wp:positionV>
            <wp:extent cx="1052195" cy="1052195"/>
            <wp:effectExtent l="0" t="0" r="0" b="0"/>
            <wp:wrapNone/>
            <wp:docPr id="17" name="Picture 16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577EC9E5-ECC3-8C42-B768-D210683B391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6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577EC9E5-ECC3-8C42-B768-D210683B391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5E70">
        <w:rPr>
          <w:color w:val="4472C4" w:themeColor="accent1"/>
          <w:sz w:val="36"/>
          <w:szCs w:val="36"/>
        </w:rPr>
        <w:t>2023</w:t>
      </w:r>
    </w:p>
    <w:p w14:paraId="447E24D3" w14:textId="77777777" w:rsidR="001A30E0" w:rsidRPr="008F5E70" w:rsidRDefault="001A30E0" w:rsidP="001A30E0">
      <w:pPr>
        <w:rPr>
          <w:color w:val="4472C4" w:themeColor="accent1"/>
          <w:sz w:val="36"/>
          <w:szCs w:val="36"/>
        </w:rPr>
      </w:pPr>
      <w:r w:rsidRPr="008F5E70">
        <w:rPr>
          <w:color w:val="4472C4" w:themeColor="accent1"/>
          <w:sz w:val="36"/>
          <w:szCs w:val="36"/>
        </w:rPr>
        <w:t>Things to do &amp; stuff to know!</w:t>
      </w:r>
    </w:p>
    <w:p w14:paraId="57E38D60" w14:textId="77777777" w:rsidR="001A30E0" w:rsidRDefault="001A30E0" w:rsidP="001A30E0">
      <w:pPr>
        <w:rPr>
          <w:color w:val="4472C4" w:themeColor="accent1"/>
          <w:sz w:val="44"/>
          <w:szCs w:val="44"/>
        </w:rPr>
      </w:pPr>
    </w:p>
    <w:p w14:paraId="4FB3800E" w14:textId="77777777" w:rsidR="001A30E0" w:rsidRPr="001A30E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1A30E0">
        <w:rPr>
          <w:rFonts w:hAnsi="Calibri"/>
          <w:b/>
          <w:bCs/>
          <w:color w:val="000000" w:themeColor="text1"/>
          <w:kern w:val="24"/>
        </w:rPr>
        <w:t>2023 WAI Conference February 23-25, 2023</w:t>
      </w:r>
    </w:p>
    <w:p w14:paraId="34446D4E" w14:textId="77777777" w:rsidR="001A30E0" w:rsidRPr="001A30E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1A30E0">
        <w:rPr>
          <w:rFonts w:hAnsi="Calibri"/>
          <w:b/>
          <w:bCs/>
          <w:color w:val="000000" w:themeColor="text1"/>
          <w:kern w:val="24"/>
        </w:rPr>
        <w:t>Chapter Events:</w:t>
      </w:r>
    </w:p>
    <w:p w14:paraId="40222978" w14:textId="6F3D8767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r w:rsidRPr="001A30E0">
        <w:rPr>
          <w:rFonts w:hAnsi="Calibri"/>
          <w:color w:val="000000" w:themeColor="text1"/>
          <w:kern w:val="24"/>
        </w:rPr>
        <w:t>Chapter Connect Reception</w:t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>ruary</w:t>
      </w:r>
      <w:r w:rsidRPr="001A30E0">
        <w:rPr>
          <w:rFonts w:hAnsi="Calibri"/>
          <w:color w:val="000000" w:themeColor="text1"/>
          <w:kern w:val="24"/>
        </w:rPr>
        <w:t xml:space="preserve"> 22, 6:30pm-7:30pm </w:t>
      </w:r>
    </w:p>
    <w:p w14:paraId="799DBC27" w14:textId="1FE1D682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r w:rsidRPr="001A30E0">
        <w:rPr>
          <w:rFonts w:hAnsi="Calibri"/>
          <w:color w:val="000000" w:themeColor="text1"/>
          <w:kern w:val="24"/>
        </w:rPr>
        <w:t>Chapter Leadership Workshop</w:t>
      </w:r>
      <w:r w:rsidRPr="001A30E0">
        <w:rPr>
          <w:rFonts w:hAnsi="Calibri"/>
          <w:color w:val="000000" w:themeColor="text1"/>
          <w:kern w:val="24"/>
        </w:rPr>
        <w:tab/>
        <w:t xml:space="preserve">         </w:t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>ruary</w:t>
      </w:r>
      <w:r w:rsidRPr="001A30E0">
        <w:rPr>
          <w:rFonts w:hAnsi="Calibri"/>
          <w:color w:val="000000" w:themeColor="text1"/>
          <w:kern w:val="24"/>
        </w:rPr>
        <w:t xml:space="preserve"> 23, 8:00am-11:00am</w:t>
      </w:r>
    </w:p>
    <w:p w14:paraId="33482306" w14:textId="618120C1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r w:rsidRPr="001A30E0">
        <w:rPr>
          <w:rFonts w:hAnsi="Calibri"/>
          <w:color w:val="000000" w:themeColor="text1"/>
          <w:kern w:val="24"/>
        </w:rPr>
        <w:t xml:space="preserve">Chapter Fundraising Tips, Tools, and Strategies </w:t>
      </w:r>
      <w:r>
        <w:rPr>
          <w:rFonts w:hAnsi="Calibri"/>
          <w:color w:val="000000" w:themeColor="text1"/>
          <w:kern w:val="24"/>
        </w:rPr>
        <w:tab/>
        <w:t xml:space="preserve">            </w:t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 xml:space="preserve"> </w:t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>ruary</w:t>
      </w:r>
      <w:r w:rsidRPr="001A30E0">
        <w:rPr>
          <w:rFonts w:hAnsi="Calibri"/>
          <w:color w:val="000000" w:themeColor="text1"/>
          <w:kern w:val="24"/>
        </w:rPr>
        <w:t xml:space="preserve"> 23, 2:30pm-4:30pm</w:t>
      </w:r>
    </w:p>
    <w:p w14:paraId="71746495" w14:textId="4B4579D5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r w:rsidRPr="001A30E0">
        <w:rPr>
          <w:rFonts w:hAnsi="Calibri"/>
          <w:color w:val="000000" w:themeColor="text1"/>
          <w:kern w:val="24"/>
        </w:rPr>
        <w:t>Plan and Host an Outstanding GIAD Event</w:t>
      </w:r>
      <w:r w:rsidRPr="001A30E0"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 xml:space="preserve">ruary </w:t>
      </w:r>
      <w:r w:rsidRPr="001A30E0">
        <w:rPr>
          <w:rFonts w:hAnsi="Calibri"/>
          <w:color w:val="000000" w:themeColor="text1"/>
          <w:kern w:val="24"/>
        </w:rPr>
        <w:t>24, 1:45pm-3:15pm</w:t>
      </w:r>
    </w:p>
    <w:p w14:paraId="1943AC4E" w14:textId="32A78F7C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r w:rsidRPr="001A30E0">
        <w:rPr>
          <w:rFonts w:hAnsi="Calibri"/>
          <w:color w:val="000000" w:themeColor="text1"/>
          <w:kern w:val="24"/>
        </w:rPr>
        <w:t>Start a WAI Chapter</w:t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  <w:t xml:space="preserve">         </w:t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>ruary</w:t>
      </w:r>
      <w:r w:rsidRPr="001A30E0">
        <w:rPr>
          <w:rFonts w:hAnsi="Calibri"/>
          <w:color w:val="000000" w:themeColor="text1"/>
          <w:kern w:val="24"/>
        </w:rPr>
        <w:t xml:space="preserve"> 24, 3:30pm-5:00pm</w:t>
      </w:r>
    </w:p>
    <w:p w14:paraId="5435EFB2" w14:textId="3433539E" w:rsidR="001A30E0" w:rsidRPr="001A30E0" w:rsidRDefault="001A30E0" w:rsidP="00AA3600">
      <w:pPr>
        <w:ind w:firstLine="720"/>
        <w:rPr>
          <w:rFonts w:hAnsi="Calibri"/>
          <w:color w:val="000000" w:themeColor="text1"/>
          <w:kern w:val="24"/>
        </w:rPr>
      </w:pPr>
      <w:bookmarkStart w:id="0" w:name="_Hlk123306261"/>
      <w:r w:rsidRPr="001A30E0">
        <w:rPr>
          <w:rFonts w:hAnsi="Calibri"/>
          <w:color w:val="000000" w:themeColor="text1"/>
          <w:kern w:val="24"/>
        </w:rPr>
        <w:t>Plan and Host an Outstanding GIAD Event</w:t>
      </w:r>
      <w:r w:rsidRPr="001A30E0"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>
        <w:rPr>
          <w:rFonts w:hAnsi="Calibri"/>
          <w:color w:val="000000" w:themeColor="text1"/>
          <w:kern w:val="24"/>
        </w:rPr>
        <w:tab/>
      </w:r>
      <w:r w:rsidR="008F5E70">
        <w:rPr>
          <w:rFonts w:hAnsi="Calibri"/>
          <w:color w:val="000000" w:themeColor="text1"/>
          <w:kern w:val="24"/>
        </w:rPr>
        <w:tab/>
      </w:r>
      <w:r w:rsidRPr="001A30E0">
        <w:rPr>
          <w:rFonts w:hAnsi="Calibri"/>
          <w:color w:val="000000" w:themeColor="text1"/>
          <w:kern w:val="24"/>
        </w:rPr>
        <w:t>Feb</w:t>
      </w:r>
      <w:r w:rsidR="008F5E70">
        <w:rPr>
          <w:rFonts w:hAnsi="Calibri"/>
          <w:color w:val="000000" w:themeColor="text1"/>
          <w:kern w:val="24"/>
        </w:rPr>
        <w:t xml:space="preserve">ruary </w:t>
      </w:r>
      <w:r w:rsidRPr="001A30E0">
        <w:rPr>
          <w:rFonts w:hAnsi="Calibri"/>
          <w:color w:val="000000" w:themeColor="text1"/>
          <w:kern w:val="24"/>
        </w:rPr>
        <w:t>25, 10:45am-11:45am</w:t>
      </w:r>
    </w:p>
    <w:bookmarkEnd w:id="0"/>
    <w:p w14:paraId="343964D1" w14:textId="77777777" w:rsidR="001A30E0" w:rsidRPr="00925CFA" w:rsidRDefault="001A30E0" w:rsidP="001A30E0">
      <w:pPr>
        <w:rPr>
          <w:rFonts w:hAnsi="Calibri"/>
          <w:b/>
          <w:bCs/>
          <w:color w:val="000000" w:themeColor="text1"/>
          <w:kern w:val="24"/>
          <w:sz w:val="32"/>
          <w:szCs w:val="32"/>
        </w:rPr>
      </w:pPr>
    </w:p>
    <w:p w14:paraId="18DD8802" w14:textId="5DE36C21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Sun ‘n Fun</w:t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>March 28-April 2</w:t>
      </w:r>
    </w:p>
    <w:p w14:paraId="78B819CF" w14:textId="77777777" w:rsidR="009949E9" w:rsidRDefault="009949E9" w:rsidP="001A30E0">
      <w:pPr>
        <w:rPr>
          <w:rFonts w:hAnsi="Calibri"/>
          <w:b/>
          <w:bCs/>
          <w:color w:val="000000" w:themeColor="text1"/>
          <w:kern w:val="24"/>
          <w:sz w:val="32"/>
          <w:szCs w:val="32"/>
        </w:rPr>
      </w:pPr>
    </w:p>
    <w:p w14:paraId="1429E105" w14:textId="33EE0DD2" w:rsidR="009949E9" w:rsidRPr="008F5E70" w:rsidRDefault="009949E9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Chapter Connect Webinars @1pm ET (register in advance)</w:t>
      </w:r>
    </w:p>
    <w:p w14:paraId="169EB5E2" w14:textId="50FB8886" w:rsidR="009949E9" w:rsidRPr="009949E9" w:rsidRDefault="009949E9" w:rsidP="008F5E70">
      <w:pPr>
        <w:spacing w:line="259" w:lineRule="auto"/>
        <w:ind w:firstLine="720"/>
      </w:pPr>
      <w:r w:rsidRPr="009949E9">
        <w:t>Aww, do I HAFTA? (Yes, you do!): Reviewing Annual Chapter Reports</w:t>
      </w:r>
      <w:r>
        <w:tab/>
        <w:t>March 17</w:t>
      </w:r>
    </w:p>
    <w:p w14:paraId="4AB4DA0E" w14:textId="75089BC2" w:rsidR="009949E9" w:rsidRDefault="009949E9" w:rsidP="008F5E70">
      <w:pPr>
        <w:spacing w:line="259" w:lineRule="auto"/>
        <w:ind w:firstLine="720"/>
      </w:pPr>
      <w:r w:rsidRPr="009949E9">
        <w:t>Hosting a “Next Level” Girls in Aviation Day</w:t>
      </w:r>
      <w:r>
        <w:tab/>
      </w:r>
      <w:r>
        <w:tab/>
      </w:r>
      <w:r>
        <w:tab/>
      </w:r>
      <w:r>
        <w:tab/>
      </w:r>
      <w:r>
        <w:tab/>
        <w:t>April 14</w:t>
      </w:r>
    </w:p>
    <w:p w14:paraId="664C5996" w14:textId="05DF03C4" w:rsidR="009949E9" w:rsidRPr="009949E9" w:rsidRDefault="009949E9" w:rsidP="008F5E70">
      <w:pPr>
        <w:spacing w:line="259" w:lineRule="auto"/>
        <w:ind w:firstLine="720"/>
      </w:pPr>
      <w:r>
        <w:t>#HONORTHEWASP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12</w:t>
      </w:r>
    </w:p>
    <w:p w14:paraId="51A7A540" w14:textId="0BEF43CC" w:rsidR="009949E9" w:rsidRPr="009949E9" w:rsidRDefault="009949E9" w:rsidP="008F5E70">
      <w:pPr>
        <w:spacing w:line="259" w:lineRule="auto"/>
        <w:ind w:firstLine="720"/>
      </w:pPr>
      <w:r w:rsidRPr="009949E9">
        <w:t>Running Up That Hill: Becoming a Better Leader</w:t>
      </w:r>
      <w:r>
        <w:tab/>
      </w:r>
      <w:r>
        <w:tab/>
      </w:r>
      <w:r>
        <w:tab/>
      </w:r>
      <w:r>
        <w:tab/>
        <w:t>May19</w:t>
      </w:r>
    </w:p>
    <w:p w14:paraId="5AAA4FE5" w14:textId="3D913D97" w:rsidR="009949E9" w:rsidRPr="009949E9" w:rsidRDefault="009949E9" w:rsidP="008F5E70">
      <w:pPr>
        <w:ind w:firstLine="720"/>
      </w:pPr>
      <w:r w:rsidRPr="009949E9">
        <w:t>Teamwork Makes the Dreamwork: Effective Team Leadership</w:t>
      </w:r>
      <w:r>
        <w:tab/>
      </w:r>
      <w:r>
        <w:tab/>
        <w:t>June 16</w:t>
      </w:r>
    </w:p>
    <w:p w14:paraId="68BD3DD0" w14:textId="1792A303" w:rsidR="009949E9" w:rsidRPr="009949E9" w:rsidRDefault="009949E9" w:rsidP="008F5E70">
      <w:pPr>
        <w:spacing w:line="259" w:lineRule="auto"/>
        <w:ind w:firstLine="720"/>
      </w:pPr>
      <w:r w:rsidRPr="009949E9">
        <w:t>We Just Disagree: Conflict Management and Resolution Techniques</w:t>
      </w:r>
      <w:r>
        <w:tab/>
        <w:t>July 14</w:t>
      </w:r>
    </w:p>
    <w:p w14:paraId="308F0A96" w14:textId="7C6D9058" w:rsidR="009949E9" w:rsidRPr="009949E9" w:rsidRDefault="009949E9" w:rsidP="008F5E70">
      <w:pPr>
        <w:ind w:firstLine="720"/>
      </w:pPr>
      <w:r w:rsidRPr="009949E9">
        <w:t>R-E-S-P-E-C-T: A Chapter Mindful of Diversity, Equity, and Inclusion</w:t>
      </w:r>
      <w:r>
        <w:tab/>
        <w:t>August 18</w:t>
      </w:r>
    </w:p>
    <w:p w14:paraId="3502A96B" w14:textId="4F470362" w:rsidR="009949E9" w:rsidRPr="009949E9" w:rsidRDefault="009949E9" w:rsidP="008F5E70">
      <w:pPr>
        <w:ind w:firstLine="720"/>
      </w:pPr>
      <w:r w:rsidRPr="009949E9">
        <w:t>Dare to Dream: How Scholarships Change Lives</w:t>
      </w:r>
      <w:r>
        <w:tab/>
      </w:r>
      <w:r>
        <w:tab/>
      </w:r>
      <w:r>
        <w:tab/>
      </w:r>
      <w:r>
        <w:tab/>
        <w:t>September 8</w:t>
      </w:r>
    </w:p>
    <w:p w14:paraId="25E22EE1" w14:textId="2095C72F" w:rsidR="009949E9" w:rsidRPr="009949E9" w:rsidRDefault="009949E9" w:rsidP="008F5E70">
      <w:pPr>
        <w:spacing w:line="259" w:lineRule="auto"/>
        <w:ind w:firstLine="720"/>
      </w:pPr>
      <w:r w:rsidRPr="009949E9">
        <w:t xml:space="preserve">Hey… Where’d You </w:t>
      </w:r>
      <w:proofErr w:type="gramStart"/>
      <w:r w:rsidRPr="009949E9">
        <w:t>Go?:</w:t>
      </w:r>
      <w:proofErr w:type="gramEnd"/>
      <w:r w:rsidRPr="009949E9">
        <w:t xml:space="preserve"> Recruiting and Maintaining Volunteers</w:t>
      </w:r>
      <w:r>
        <w:tab/>
      </w:r>
      <w:r>
        <w:tab/>
        <w:t>October 13</w:t>
      </w:r>
    </w:p>
    <w:p w14:paraId="600ECF7B" w14:textId="06BCEA68" w:rsidR="009949E9" w:rsidRPr="009949E9" w:rsidRDefault="009949E9" w:rsidP="008F5E70">
      <w:pPr>
        <w:ind w:firstLine="720"/>
      </w:pPr>
      <w:r w:rsidRPr="009949E9">
        <w:t xml:space="preserve">Show Me the </w:t>
      </w:r>
      <w:proofErr w:type="gramStart"/>
      <w:r w:rsidRPr="009949E9">
        <w:t>Money!:</w:t>
      </w:r>
      <w:proofErr w:type="gramEnd"/>
      <w:r w:rsidRPr="009949E9">
        <w:t xml:space="preserve"> Effective Fundraising</w:t>
      </w:r>
      <w:r>
        <w:tab/>
      </w:r>
      <w:r>
        <w:tab/>
      </w:r>
      <w:r>
        <w:tab/>
      </w:r>
      <w:r>
        <w:tab/>
      </w:r>
      <w:r>
        <w:tab/>
        <w:t>November 17</w:t>
      </w:r>
    </w:p>
    <w:p w14:paraId="6C81C058" w14:textId="49C302A6" w:rsidR="009949E9" w:rsidRDefault="009949E9" w:rsidP="008F5E70">
      <w:pPr>
        <w:spacing w:line="259" w:lineRule="auto"/>
        <w:ind w:firstLine="720"/>
      </w:pPr>
      <w:r w:rsidRPr="009949E9">
        <w:t xml:space="preserve">I’m Willing to Share This </w:t>
      </w:r>
      <w:proofErr w:type="gramStart"/>
      <w:r w:rsidRPr="009949E9">
        <w:t>With</w:t>
      </w:r>
      <w:proofErr w:type="gramEnd"/>
      <w:r w:rsidRPr="009949E9">
        <w:t xml:space="preserve"> You: Effective Delegation Strategies</w:t>
      </w:r>
      <w:r>
        <w:tab/>
      </w:r>
      <w:r>
        <w:tab/>
        <w:t>December 15</w:t>
      </w:r>
    </w:p>
    <w:p w14:paraId="118FBB1F" w14:textId="77777777" w:rsidR="009949E9" w:rsidRPr="009949E9" w:rsidRDefault="009949E9" w:rsidP="009949E9">
      <w:pPr>
        <w:spacing w:line="259" w:lineRule="auto"/>
      </w:pPr>
    </w:p>
    <w:p w14:paraId="7FAFC520" w14:textId="4E94F373" w:rsidR="009949E9" w:rsidRPr="008F5E70" w:rsidRDefault="009949E9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Submit Chapter News</w:t>
      </w:r>
    </w:p>
    <w:p w14:paraId="5597B9A8" w14:textId="68569558" w:rsidR="008F5E70" w:rsidRDefault="008F5E70" w:rsidP="008F5E70">
      <w:pPr>
        <w:ind w:firstLine="720"/>
      </w:pPr>
      <w:r>
        <w:t>May/June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March 10</w:t>
      </w:r>
    </w:p>
    <w:p w14:paraId="15F81F06" w14:textId="00D77443" w:rsidR="008F5E70" w:rsidRDefault="008F5E70" w:rsidP="008F5E70">
      <w:pPr>
        <w:ind w:firstLine="720"/>
      </w:pPr>
      <w:r>
        <w:t>July/August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May 19</w:t>
      </w:r>
    </w:p>
    <w:p w14:paraId="28FE6C85" w14:textId="3DB5C372" w:rsidR="008F5E70" w:rsidRDefault="008F5E70" w:rsidP="008F5E70">
      <w:pPr>
        <w:ind w:firstLine="720"/>
      </w:pPr>
      <w:r>
        <w:t>September/October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July 7</w:t>
      </w:r>
    </w:p>
    <w:p w14:paraId="1F795CC4" w14:textId="18D21762" w:rsidR="008F5E70" w:rsidRDefault="008F5E70" w:rsidP="008F5E70">
      <w:pPr>
        <w:ind w:firstLine="720"/>
      </w:pPr>
      <w:r>
        <w:t>November/December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September 15</w:t>
      </w:r>
    </w:p>
    <w:p w14:paraId="05B785A7" w14:textId="73C772FC" w:rsidR="001A30E0" w:rsidRPr="001A30E0" w:rsidRDefault="008F5E70" w:rsidP="008F5E70">
      <w:pPr>
        <w:ind w:left="720"/>
        <w:rPr>
          <w:rFonts w:hAnsi="Calibri"/>
          <w:b/>
          <w:bCs/>
          <w:color w:val="000000" w:themeColor="text1"/>
          <w:kern w:val="24"/>
          <w:sz w:val="32"/>
          <w:szCs w:val="32"/>
        </w:rPr>
      </w:pPr>
      <w:r>
        <w:t>January February issue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156AD">
        <w:tab/>
      </w:r>
      <w:r>
        <w:t>November 17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C8F11BC" w14:textId="77777777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 xml:space="preserve">Annual Chapter Report &amp; </w:t>
      </w:r>
    </w:p>
    <w:p w14:paraId="47A850BC" w14:textId="459325CF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Administrative Fee Due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="008F5E70">
        <w:rPr>
          <w:rFonts w:hAnsi="Calibri"/>
          <w:b/>
          <w:bCs/>
          <w:color w:val="000000" w:themeColor="text1"/>
          <w:kern w:val="24"/>
        </w:rPr>
        <w:tab/>
      </w:r>
      <w:r w:rsidR="008F5E70">
        <w:rPr>
          <w:rFonts w:hAnsi="Calibri"/>
          <w:b/>
          <w:bCs/>
          <w:color w:val="000000" w:themeColor="text1"/>
          <w:kern w:val="24"/>
        </w:rPr>
        <w:tab/>
      </w:r>
      <w:r w:rsidR="008F5E70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>April 30</w:t>
      </w:r>
    </w:p>
    <w:p w14:paraId="1F2E0475" w14:textId="77777777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</w:p>
    <w:p w14:paraId="436DACE8" w14:textId="01980B8B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Honor the WASP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>Memorial Day</w:t>
      </w:r>
    </w:p>
    <w:p w14:paraId="618F2728" w14:textId="77777777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</w:p>
    <w:p w14:paraId="4BDE126E" w14:textId="42DD7D25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 xml:space="preserve">EAA </w:t>
      </w:r>
      <w:proofErr w:type="spellStart"/>
      <w:r w:rsidRPr="008F5E70">
        <w:rPr>
          <w:rFonts w:hAnsi="Calibri"/>
          <w:b/>
          <w:bCs/>
          <w:color w:val="000000" w:themeColor="text1"/>
          <w:kern w:val="24"/>
        </w:rPr>
        <w:t>AirVenture</w:t>
      </w:r>
      <w:proofErr w:type="spellEnd"/>
      <w:r w:rsidRPr="008F5E70">
        <w:rPr>
          <w:rFonts w:hAnsi="Calibri"/>
          <w:b/>
          <w:bCs/>
          <w:color w:val="000000" w:themeColor="text1"/>
          <w:kern w:val="24"/>
        </w:rPr>
        <w:t xml:space="preserve"> Oshkosh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>July 24 – July 30</w:t>
      </w:r>
    </w:p>
    <w:p w14:paraId="2175EB31" w14:textId="77777777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</w:p>
    <w:p w14:paraId="43CC797D" w14:textId="4400BFF8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>Girls in Aviation Day 2023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>September 23</w:t>
      </w:r>
    </w:p>
    <w:p w14:paraId="165D7D37" w14:textId="77777777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</w:p>
    <w:p w14:paraId="1B99616D" w14:textId="36BC90BB" w:rsidR="001A30E0" w:rsidRPr="008F5E70" w:rsidRDefault="001A30E0" w:rsidP="001A30E0">
      <w:pPr>
        <w:rPr>
          <w:rFonts w:hAnsi="Calibri"/>
          <w:b/>
          <w:bCs/>
          <w:color w:val="000000" w:themeColor="text1"/>
          <w:kern w:val="24"/>
        </w:rPr>
      </w:pPr>
      <w:r w:rsidRPr="008F5E70">
        <w:rPr>
          <w:rFonts w:hAnsi="Calibri"/>
          <w:b/>
          <w:bCs/>
          <w:color w:val="000000" w:themeColor="text1"/>
          <w:kern w:val="24"/>
        </w:rPr>
        <w:t xml:space="preserve">Start Filing 990N </w:t>
      </w:r>
      <w:proofErr w:type="spellStart"/>
      <w:r w:rsidRPr="008F5E70">
        <w:rPr>
          <w:rFonts w:hAnsi="Calibri"/>
          <w:b/>
          <w:bCs/>
          <w:color w:val="000000" w:themeColor="text1"/>
          <w:kern w:val="24"/>
        </w:rPr>
        <w:t>ePostcards</w:t>
      </w:r>
      <w:proofErr w:type="spellEnd"/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ab/>
        <w:t xml:space="preserve">          </w:t>
      </w:r>
      <w:r w:rsidRPr="008F5E70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="00F156AD">
        <w:rPr>
          <w:rFonts w:hAnsi="Calibri"/>
          <w:b/>
          <w:bCs/>
          <w:color w:val="000000" w:themeColor="text1"/>
          <w:kern w:val="24"/>
        </w:rPr>
        <w:tab/>
      </w:r>
      <w:r w:rsidRPr="008F5E70">
        <w:rPr>
          <w:rFonts w:hAnsi="Calibri"/>
          <w:b/>
          <w:bCs/>
          <w:color w:val="000000" w:themeColor="text1"/>
          <w:kern w:val="24"/>
        </w:rPr>
        <w:t>October 1</w:t>
      </w:r>
    </w:p>
    <w:p w14:paraId="4B58E5BA" w14:textId="77777777" w:rsidR="00F3345E" w:rsidRPr="008F5E70" w:rsidRDefault="00AA3600"/>
    <w:sectPr w:rsidR="00F3345E" w:rsidRPr="008F5E70" w:rsidSect="008F5E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0E0"/>
    <w:rsid w:val="001A30E0"/>
    <w:rsid w:val="003D496F"/>
    <w:rsid w:val="007718D9"/>
    <w:rsid w:val="008F5E70"/>
    <w:rsid w:val="009949E9"/>
    <w:rsid w:val="00AA3600"/>
    <w:rsid w:val="00F1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6FDA8"/>
  <w15:chartTrackingRefBased/>
  <w15:docId w15:val="{1C277F66-6DD6-4FCC-B64E-66DBEEAF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0E0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 Rowden</dc:creator>
  <cp:keywords/>
  <dc:description/>
  <cp:lastModifiedBy>Jessi Rowden</cp:lastModifiedBy>
  <cp:revision>2</cp:revision>
  <dcterms:created xsi:type="dcterms:W3CDTF">2023-01-04T21:49:00Z</dcterms:created>
  <dcterms:modified xsi:type="dcterms:W3CDTF">2023-01-04T23:53:00Z</dcterms:modified>
</cp:coreProperties>
</file>