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C612" w14:textId="023FC199" w:rsidR="006C20D4" w:rsidRDefault="00645CB4" w:rsidP="00706F02">
      <w:pPr>
        <w:jc w:val="center"/>
        <w:rPr>
          <w:rFonts w:ascii="Times New Roman" w:hAnsi="Times New Roman" w:cs="Times New Roman"/>
          <w:b/>
          <w:sz w:val="24"/>
          <w:szCs w:val="24"/>
        </w:rPr>
      </w:pPr>
      <w:r w:rsidRPr="00706F02">
        <w:rPr>
          <w:rFonts w:ascii="Times New Roman" w:hAnsi="Times New Roman" w:cs="Times New Roman"/>
          <w:b/>
          <w:sz w:val="24"/>
          <w:szCs w:val="24"/>
        </w:rPr>
        <w:t>MAC</w:t>
      </w:r>
      <w:r w:rsidR="00706F02" w:rsidRPr="00706F02">
        <w:rPr>
          <w:rFonts w:ascii="Times New Roman" w:hAnsi="Times New Roman" w:cs="Times New Roman"/>
          <w:b/>
          <w:sz w:val="24"/>
          <w:szCs w:val="24"/>
        </w:rPr>
        <w:t xml:space="preserve">KENZIE </w:t>
      </w:r>
      <w:r w:rsidR="00BA4BBB">
        <w:rPr>
          <w:rFonts w:ascii="Times New Roman" w:hAnsi="Times New Roman" w:cs="Times New Roman"/>
          <w:b/>
          <w:sz w:val="24"/>
          <w:szCs w:val="24"/>
        </w:rPr>
        <w:t xml:space="preserve">(MAC) </w:t>
      </w:r>
      <w:r w:rsidR="00706F02" w:rsidRPr="00706F02">
        <w:rPr>
          <w:rFonts w:ascii="Times New Roman" w:hAnsi="Times New Roman" w:cs="Times New Roman"/>
          <w:b/>
          <w:sz w:val="24"/>
          <w:szCs w:val="24"/>
        </w:rPr>
        <w:t>MURPHY</w:t>
      </w:r>
    </w:p>
    <w:p w14:paraId="52E15A89" w14:textId="415EB3A9" w:rsidR="00706F02" w:rsidRPr="00706F02" w:rsidRDefault="004A1518" w:rsidP="00706F02">
      <w:pPr>
        <w:jc w:val="center"/>
        <w:rPr>
          <w:rFonts w:ascii="Times New Roman" w:hAnsi="Times New Roman" w:cs="Times New Roman"/>
          <w:sz w:val="24"/>
          <w:szCs w:val="24"/>
        </w:rPr>
      </w:pPr>
      <w:r>
        <w:rPr>
          <w:rFonts w:ascii="Times New Roman" w:hAnsi="Times New Roman" w:cs="Times New Roman"/>
          <w:sz w:val="24"/>
          <w:szCs w:val="24"/>
        </w:rPr>
        <w:t>1620 NE Northwood Drive, Apt D202</w:t>
      </w:r>
      <w:r w:rsidR="005369CF">
        <w:rPr>
          <w:rFonts w:ascii="Times New Roman" w:hAnsi="Times New Roman" w:cs="Times New Roman"/>
          <w:sz w:val="24"/>
          <w:szCs w:val="24"/>
        </w:rPr>
        <w:t>,</w:t>
      </w:r>
      <w:r w:rsidR="005B5357">
        <w:rPr>
          <w:rFonts w:ascii="Times New Roman" w:hAnsi="Times New Roman" w:cs="Times New Roman"/>
          <w:sz w:val="24"/>
          <w:szCs w:val="24"/>
        </w:rPr>
        <w:t xml:space="preserve"> Pullman, WA 99163</w:t>
      </w:r>
      <w:r w:rsidR="0077044E">
        <w:rPr>
          <w:rFonts w:ascii="Times New Roman" w:hAnsi="Times New Roman" w:cs="Times New Roman"/>
          <w:sz w:val="24"/>
          <w:szCs w:val="24"/>
        </w:rPr>
        <w:t xml:space="preserve"> </w:t>
      </w:r>
      <w:r w:rsidR="00706F02" w:rsidRPr="00706F02">
        <w:rPr>
          <w:rFonts w:ascii="Times New Roman" w:hAnsi="Times New Roman" w:cs="Times New Roman"/>
          <w:sz w:val="24"/>
          <w:szCs w:val="24"/>
        </w:rPr>
        <w:t>▪</w:t>
      </w:r>
      <w:r w:rsidR="00706F02">
        <w:rPr>
          <w:rFonts w:ascii="Times New Roman" w:hAnsi="Times New Roman" w:cs="Times New Roman"/>
          <w:sz w:val="24"/>
          <w:szCs w:val="24"/>
        </w:rPr>
        <w:t xml:space="preserve"> 484-889-6107 </w:t>
      </w:r>
      <w:r w:rsidR="00706F02" w:rsidRPr="00706F02">
        <w:rPr>
          <w:rFonts w:ascii="Times New Roman" w:hAnsi="Times New Roman" w:cs="Times New Roman"/>
          <w:sz w:val="24"/>
          <w:szCs w:val="24"/>
        </w:rPr>
        <w:t>▪</w:t>
      </w:r>
      <w:r w:rsidR="00706F02">
        <w:rPr>
          <w:rFonts w:ascii="Times New Roman" w:hAnsi="Times New Roman" w:cs="Times New Roman"/>
          <w:sz w:val="24"/>
          <w:szCs w:val="24"/>
        </w:rPr>
        <w:t xml:space="preserve"> </w:t>
      </w:r>
      <w:r w:rsidR="005B5357">
        <w:rPr>
          <w:rFonts w:ascii="Times New Roman" w:hAnsi="Times New Roman" w:cs="Times New Roman"/>
          <w:sz w:val="24"/>
          <w:szCs w:val="24"/>
        </w:rPr>
        <w:t>mac.murphy@wsu.edu</w:t>
      </w:r>
    </w:p>
    <w:p w14:paraId="4DA8917D" w14:textId="4C665D3E" w:rsidR="00FC7AFA" w:rsidRPr="00706F02" w:rsidRDefault="00FC7AFA" w:rsidP="00A15927">
      <w:pPr>
        <w:rPr>
          <w:rFonts w:ascii="Times New Roman" w:hAnsi="Times New Roman" w:cs="Times New Roman"/>
          <w:sz w:val="24"/>
          <w:szCs w:val="24"/>
        </w:rPr>
      </w:pPr>
    </w:p>
    <w:p w14:paraId="0E13F2E9" w14:textId="77777777" w:rsidR="00645CB4" w:rsidRPr="00706F02" w:rsidRDefault="00645CB4" w:rsidP="00A15927">
      <w:pPr>
        <w:rPr>
          <w:rFonts w:ascii="Times New Roman" w:hAnsi="Times New Roman" w:cs="Times New Roman"/>
          <w:sz w:val="24"/>
          <w:szCs w:val="24"/>
        </w:rPr>
      </w:pPr>
    </w:p>
    <w:p w14:paraId="40E0A540" w14:textId="78D5FAD4" w:rsidR="00FC7AFA" w:rsidRPr="00706F02" w:rsidRDefault="00706F02" w:rsidP="00A15927">
      <w:pPr>
        <w:rPr>
          <w:rFonts w:ascii="Times New Roman" w:hAnsi="Times New Roman" w:cs="Times New Roman"/>
          <w:b/>
          <w:sz w:val="24"/>
          <w:szCs w:val="24"/>
        </w:rPr>
      </w:pPr>
      <w:r w:rsidRPr="00706F02">
        <w:rPr>
          <w:rFonts w:ascii="Times New Roman" w:hAnsi="Times New Roman" w:cs="Times New Roman"/>
          <w:b/>
          <w:sz w:val="24"/>
          <w:szCs w:val="24"/>
        </w:rPr>
        <w:t>EDUCATION</w:t>
      </w:r>
    </w:p>
    <w:p w14:paraId="63752FCD" w14:textId="77777777" w:rsidR="00645CB4" w:rsidRPr="00706F02" w:rsidRDefault="00645CB4" w:rsidP="00A15927">
      <w:pPr>
        <w:rPr>
          <w:rFonts w:ascii="Times New Roman" w:hAnsi="Times New Roman" w:cs="Times New Roman"/>
          <w:sz w:val="24"/>
          <w:szCs w:val="24"/>
        </w:rPr>
      </w:pPr>
    </w:p>
    <w:p w14:paraId="04C14A49" w14:textId="773AA702" w:rsidR="005B5357" w:rsidRDefault="00B339A0" w:rsidP="00A15927">
      <w:pPr>
        <w:rPr>
          <w:rFonts w:ascii="Times New Roman" w:hAnsi="Times New Roman" w:cs="Times New Roman"/>
          <w:bCs/>
          <w:sz w:val="24"/>
          <w:szCs w:val="24"/>
        </w:rPr>
      </w:pPr>
      <w:r>
        <w:rPr>
          <w:rFonts w:ascii="Times New Roman" w:hAnsi="Times New Roman" w:cs="Times New Roman"/>
          <w:b/>
          <w:sz w:val="24"/>
          <w:szCs w:val="24"/>
        </w:rPr>
        <w:t xml:space="preserve">Washington State University, </w:t>
      </w:r>
      <w:r>
        <w:rPr>
          <w:rFonts w:ascii="Times New Roman" w:hAnsi="Times New Roman" w:cs="Times New Roman"/>
          <w:bCs/>
          <w:sz w:val="24"/>
          <w:szCs w:val="24"/>
        </w:rPr>
        <w:t>Pullman, WA</w:t>
      </w:r>
    </w:p>
    <w:p w14:paraId="6537415D" w14:textId="5F9925E2" w:rsidR="00E30858" w:rsidRDefault="00E30858" w:rsidP="00A15927">
      <w:pPr>
        <w:rPr>
          <w:rFonts w:ascii="Times New Roman" w:hAnsi="Times New Roman" w:cs="Times New Roman"/>
          <w:bCs/>
          <w:sz w:val="24"/>
          <w:szCs w:val="24"/>
        </w:rPr>
      </w:pPr>
      <w:r>
        <w:rPr>
          <w:rFonts w:ascii="Times New Roman" w:hAnsi="Times New Roman" w:cs="Times New Roman"/>
          <w:bCs/>
          <w:sz w:val="24"/>
          <w:szCs w:val="24"/>
        </w:rPr>
        <w:t xml:space="preserve">Degree: </w:t>
      </w:r>
      <w:r w:rsidR="00F32263">
        <w:rPr>
          <w:rFonts w:ascii="Times New Roman" w:hAnsi="Times New Roman" w:cs="Times New Roman"/>
          <w:bCs/>
          <w:sz w:val="24"/>
          <w:szCs w:val="24"/>
        </w:rPr>
        <w:t>PhD (expected 2027)</w:t>
      </w:r>
    </w:p>
    <w:p w14:paraId="3972005B" w14:textId="3A2B9DCC" w:rsidR="00091F25" w:rsidRDefault="00091F25" w:rsidP="00A15927">
      <w:pPr>
        <w:rPr>
          <w:rFonts w:ascii="Times New Roman" w:hAnsi="Times New Roman" w:cs="Times New Roman"/>
          <w:bCs/>
          <w:sz w:val="24"/>
          <w:szCs w:val="24"/>
        </w:rPr>
      </w:pPr>
      <w:r>
        <w:rPr>
          <w:rFonts w:ascii="Times New Roman" w:hAnsi="Times New Roman" w:cs="Times New Roman"/>
          <w:bCs/>
          <w:sz w:val="24"/>
          <w:szCs w:val="24"/>
        </w:rPr>
        <w:t>Major:</w:t>
      </w:r>
      <w:r w:rsidR="0065710F">
        <w:rPr>
          <w:rFonts w:ascii="Times New Roman" w:hAnsi="Times New Roman" w:cs="Times New Roman"/>
          <w:bCs/>
          <w:sz w:val="24"/>
          <w:szCs w:val="24"/>
        </w:rPr>
        <w:t xml:space="preserve"> Clinical Psychology</w:t>
      </w:r>
    </w:p>
    <w:p w14:paraId="77C22B01" w14:textId="49CCB0B3" w:rsidR="00AF3D6B" w:rsidRDefault="00AF3D6B" w:rsidP="00A15927">
      <w:pPr>
        <w:rPr>
          <w:rFonts w:ascii="Times New Roman" w:hAnsi="Times New Roman" w:cs="Times New Roman"/>
          <w:bCs/>
          <w:sz w:val="24"/>
          <w:szCs w:val="24"/>
        </w:rPr>
      </w:pPr>
      <w:r>
        <w:rPr>
          <w:rFonts w:ascii="Times New Roman" w:hAnsi="Times New Roman" w:cs="Times New Roman"/>
          <w:bCs/>
          <w:sz w:val="24"/>
          <w:szCs w:val="24"/>
        </w:rPr>
        <w:t>Graduate Certificate: Applied Measurement and Quantitative Methods</w:t>
      </w:r>
    </w:p>
    <w:p w14:paraId="6185F9C7" w14:textId="62910ED3" w:rsidR="00294727" w:rsidRDefault="00294727" w:rsidP="00A15927">
      <w:pPr>
        <w:rPr>
          <w:rFonts w:ascii="Times New Roman" w:hAnsi="Times New Roman" w:cs="Times New Roman"/>
          <w:bCs/>
          <w:sz w:val="24"/>
          <w:szCs w:val="24"/>
        </w:rPr>
      </w:pPr>
      <w:r>
        <w:rPr>
          <w:rFonts w:ascii="Times New Roman" w:hAnsi="Times New Roman" w:cs="Times New Roman"/>
          <w:bCs/>
          <w:sz w:val="24"/>
          <w:szCs w:val="24"/>
        </w:rPr>
        <w:t xml:space="preserve">Master’s Thesis: </w:t>
      </w:r>
      <w:r w:rsidR="00766548">
        <w:rPr>
          <w:rFonts w:ascii="Times New Roman" w:hAnsi="Times New Roman" w:cs="Times New Roman"/>
          <w:bCs/>
          <w:sz w:val="24"/>
          <w:szCs w:val="24"/>
        </w:rPr>
        <w:t>“</w:t>
      </w:r>
      <w:r w:rsidR="004B31F4">
        <w:rPr>
          <w:rFonts w:ascii="Times New Roman" w:hAnsi="Times New Roman" w:cs="Times New Roman"/>
          <w:bCs/>
          <w:sz w:val="24"/>
          <w:szCs w:val="24"/>
        </w:rPr>
        <w:t>Examining the triarchic model of grit</w:t>
      </w:r>
      <w:r w:rsidR="006E0436">
        <w:rPr>
          <w:rFonts w:ascii="Times New Roman" w:hAnsi="Times New Roman" w:cs="Times New Roman"/>
          <w:bCs/>
          <w:sz w:val="24"/>
          <w:szCs w:val="24"/>
        </w:rPr>
        <w:t xml:space="preserve"> as a moderator between </w:t>
      </w:r>
      <w:r w:rsidR="0074698A">
        <w:rPr>
          <w:rFonts w:ascii="Times New Roman" w:hAnsi="Times New Roman" w:cs="Times New Roman"/>
          <w:bCs/>
          <w:sz w:val="24"/>
          <w:szCs w:val="24"/>
        </w:rPr>
        <w:t>childhood trauma and adolescent personality</w:t>
      </w:r>
      <w:r w:rsidR="00766548">
        <w:rPr>
          <w:rFonts w:ascii="Times New Roman" w:hAnsi="Times New Roman" w:cs="Times New Roman"/>
          <w:bCs/>
          <w:sz w:val="24"/>
          <w:szCs w:val="24"/>
        </w:rPr>
        <w:t>”</w:t>
      </w:r>
    </w:p>
    <w:p w14:paraId="62913592" w14:textId="5A28CB5F" w:rsidR="005A79A7" w:rsidRDefault="005A79A7" w:rsidP="00A15927">
      <w:pPr>
        <w:rPr>
          <w:rFonts w:ascii="Times New Roman" w:hAnsi="Times New Roman" w:cs="Times New Roman"/>
          <w:bCs/>
          <w:sz w:val="24"/>
          <w:szCs w:val="24"/>
        </w:rPr>
      </w:pPr>
      <w:r>
        <w:rPr>
          <w:rFonts w:ascii="Times New Roman" w:hAnsi="Times New Roman" w:cs="Times New Roman"/>
          <w:bCs/>
          <w:sz w:val="24"/>
          <w:szCs w:val="24"/>
        </w:rPr>
        <w:t>Doctoral Dissertation: “</w:t>
      </w:r>
      <w:r w:rsidR="00067196">
        <w:rPr>
          <w:rFonts w:ascii="Times New Roman" w:hAnsi="Times New Roman" w:cs="Times New Roman"/>
          <w:bCs/>
          <w:sz w:val="24"/>
          <w:szCs w:val="24"/>
        </w:rPr>
        <w:t xml:space="preserve">Pioneering the </w:t>
      </w:r>
      <w:r w:rsidR="00737DA2">
        <w:rPr>
          <w:rFonts w:ascii="Times New Roman" w:hAnsi="Times New Roman" w:cs="Times New Roman"/>
          <w:bCs/>
          <w:sz w:val="24"/>
          <w:szCs w:val="24"/>
        </w:rPr>
        <w:t>u</w:t>
      </w:r>
      <w:r w:rsidR="00067196">
        <w:rPr>
          <w:rFonts w:ascii="Times New Roman" w:hAnsi="Times New Roman" w:cs="Times New Roman"/>
          <w:bCs/>
          <w:sz w:val="24"/>
          <w:szCs w:val="24"/>
        </w:rPr>
        <w:t xml:space="preserve">se of </w:t>
      </w:r>
      <w:r w:rsidR="00737DA2">
        <w:rPr>
          <w:rFonts w:ascii="Times New Roman" w:hAnsi="Times New Roman" w:cs="Times New Roman"/>
          <w:bCs/>
          <w:sz w:val="24"/>
          <w:szCs w:val="24"/>
        </w:rPr>
        <w:t>v</w:t>
      </w:r>
      <w:r w:rsidR="00067196">
        <w:rPr>
          <w:rFonts w:ascii="Times New Roman" w:hAnsi="Times New Roman" w:cs="Times New Roman"/>
          <w:bCs/>
          <w:sz w:val="24"/>
          <w:szCs w:val="24"/>
        </w:rPr>
        <w:t xml:space="preserve">irtual </w:t>
      </w:r>
      <w:r w:rsidR="00737DA2">
        <w:rPr>
          <w:rFonts w:ascii="Times New Roman" w:hAnsi="Times New Roman" w:cs="Times New Roman"/>
          <w:bCs/>
          <w:sz w:val="24"/>
          <w:szCs w:val="24"/>
        </w:rPr>
        <w:t>r</w:t>
      </w:r>
      <w:r w:rsidR="00067196">
        <w:rPr>
          <w:rFonts w:ascii="Times New Roman" w:hAnsi="Times New Roman" w:cs="Times New Roman"/>
          <w:bCs/>
          <w:sz w:val="24"/>
          <w:szCs w:val="24"/>
        </w:rPr>
        <w:t xml:space="preserve">eality </w:t>
      </w:r>
      <w:r w:rsidR="00FD4EC0">
        <w:rPr>
          <w:rFonts w:ascii="Times New Roman" w:hAnsi="Times New Roman" w:cs="Times New Roman"/>
          <w:bCs/>
          <w:sz w:val="24"/>
          <w:szCs w:val="24"/>
        </w:rPr>
        <w:t xml:space="preserve">to </w:t>
      </w:r>
      <w:r w:rsidR="00737DA2">
        <w:rPr>
          <w:rFonts w:ascii="Times New Roman" w:hAnsi="Times New Roman" w:cs="Times New Roman"/>
          <w:bCs/>
          <w:sz w:val="24"/>
          <w:szCs w:val="24"/>
        </w:rPr>
        <w:t>s</w:t>
      </w:r>
      <w:r w:rsidR="00FD4EC0">
        <w:rPr>
          <w:rFonts w:ascii="Times New Roman" w:hAnsi="Times New Roman" w:cs="Times New Roman"/>
          <w:bCs/>
          <w:sz w:val="24"/>
          <w:szCs w:val="24"/>
        </w:rPr>
        <w:t>tudy</w:t>
      </w:r>
      <w:r w:rsidR="008A3879">
        <w:rPr>
          <w:rFonts w:ascii="Times New Roman" w:hAnsi="Times New Roman" w:cs="Times New Roman"/>
          <w:bCs/>
          <w:sz w:val="24"/>
          <w:szCs w:val="24"/>
        </w:rPr>
        <w:t xml:space="preserve"> </w:t>
      </w:r>
      <w:r w:rsidR="00737DA2">
        <w:rPr>
          <w:rFonts w:ascii="Times New Roman" w:hAnsi="Times New Roman" w:cs="Times New Roman"/>
          <w:bCs/>
          <w:sz w:val="24"/>
          <w:szCs w:val="24"/>
        </w:rPr>
        <w:t>r</w:t>
      </w:r>
      <w:r w:rsidR="008A3879">
        <w:rPr>
          <w:rFonts w:ascii="Times New Roman" w:hAnsi="Times New Roman" w:cs="Times New Roman"/>
          <w:bCs/>
          <w:sz w:val="24"/>
          <w:szCs w:val="24"/>
        </w:rPr>
        <w:t>isk-</w:t>
      </w:r>
      <w:r w:rsidR="00737DA2">
        <w:rPr>
          <w:rFonts w:ascii="Times New Roman" w:hAnsi="Times New Roman" w:cs="Times New Roman"/>
          <w:bCs/>
          <w:sz w:val="24"/>
          <w:szCs w:val="24"/>
        </w:rPr>
        <w:t>t</w:t>
      </w:r>
      <w:r w:rsidR="008A3879">
        <w:rPr>
          <w:rFonts w:ascii="Times New Roman" w:hAnsi="Times New Roman" w:cs="Times New Roman"/>
          <w:bCs/>
          <w:sz w:val="24"/>
          <w:szCs w:val="24"/>
        </w:rPr>
        <w:t xml:space="preserve">aking </w:t>
      </w:r>
      <w:r w:rsidR="00737DA2">
        <w:rPr>
          <w:rFonts w:ascii="Times New Roman" w:hAnsi="Times New Roman" w:cs="Times New Roman"/>
          <w:bCs/>
          <w:sz w:val="24"/>
          <w:szCs w:val="24"/>
        </w:rPr>
        <w:t>b</w:t>
      </w:r>
      <w:r w:rsidR="008A3879">
        <w:rPr>
          <w:rFonts w:ascii="Times New Roman" w:hAnsi="Times New Roman" w:cs="Times New Roman"/>
          <w:bCs/>
          <w:sz w:val="24"/>
          <w:szCs w:val="24"/>
        </w:rPr>
        <w:t>ehaviors”</w:t>
      </w:r>
    </w:p>
    <w:p w14:paraId="2F5FF065" w14:textId="70BCC730" w:rsidR="00DE06A3" w:rsidRPr="00B339A0" w:rsidRDefault="00DE06A3" w:rsidP="00A15927">
      <w:pPr>
        <w:rPr>
          <w:rFonts w:ascii="Times New Roman" w:hAnsi="Times New Roman" w:cs="Times New Roman"/>
          <w:bCs/>
          <w:sz w:val="24"/>
          <w:szCs w:val="24"/>
        </w:rPr>
      </w:pPr>
      <w:r>
        <w:rPr>
          <w:rFonts w:ascii="Times New Roman" w:hAnsi="Times New Roman" w:cs="Times New Roman"/>
          <w:bCs/>
          <w:sz w:val="24"/>
          <w:szCs w:val="24"/>
        </w:rPr>
        <w:t>Advisor: Dr. Christopher Barry</w:t>
      </w:r>
    </w:p>
    <w:p w14:paraId="36E4535B" w14:textId="77777777" w:rsidR="00402CB4" w:rsidRDefault="00402CB4" w:rsidP="00A15927">
      <w:pPr>
        <w:rPr>
          <w:rFonts w:ascii="Times New Roman" w:hAnsi="Times New Roman" w:cs="Times New Roman"/>
          <w:b/>
          <w:sz w:val="24"/>
          <w:szCs w:val="24"/>
        </w:rPr>
      </w:pPr>
    </w:p>
    <w:p w14:paraId="60ED539B" w14:textId="084FBA0C" w:rsidR="004A5682" w:rsidRPr="00E23312" w:rsidRDefault="00F87275" w:rsidP="00A15927">
      <w:pPr>
        <w:rPr>
          <w:rFonts w:ascii="Times New Roman" w:hAnsi="Times New Roman" w:cs="Times New Roman"/>
          <w:bCs/>
          <w:sz w:val="24"/>
          <w:szCs w:val="24"/>
        </w:rPr>
      </w:pPr>
      <w:r>
        <w:rPr>
          <w:rFonts w:ascii="Times New Roman" w:hAnsi="Times New Roman" w:cs="Times New Roman"/>
          <w:b/>
          <w:sz w:val="24"/>
          <w:szCs w:val="24"/>
        </w:rPr>
        <w:t xml:space="preserve">Dartmouth College, </w:t>
      </w:r>
      <w:r w:rsidR="00E23312">
        <w:rPr>
          <w:rFonts w:ascii="Times New Roman" w:hAnsi="Times New Roman" w:cs="Times New Roman"/>
          <w:bCs/>
          <w:sz w:val="24"/>
          <w:szCs w:val="24"/>
        </w:rPr>
        <w:t>Hanover, NH</w:t>
      </w:r>
    </w:p>
    <w:p w14:paraId="49C0567F" w14:textId="46B627A0" w:rsidR="00F87275" w:rsidRDefault="0055146F" w:rsidP="00A15927">
      <w:pPr>
        <w:rPr>
          <w:rFonts w:ascii="Times New Roman" w:hAnsi="Times New Roman" w:cs="Times New Roman"/>
          <w:bCs/>
          <w:sz w:val="24"/>
          <w:szCs w:val="24"/>
        </w:rPr>
      </w:pPr>
      <w:r w:rsidRPr="00B339A0">
        <w:rPr>
          <w:rFonts w:ascii="Times New Roman" w:hAnsi="Times New Roman" w:cs="Times New Roman"/>
          <w:bCs/>
          <w:sz w:val="24"/>
          <w:szCs w:val="24"/>
        </w:rPr>
        <w:t xml:space="preserve">Degree: </w:t>
      </w:r>
      <w:r w:rsidR="00F87275" w:rsidRPr="00B339A0">
        <w:rPr>
          <w:rFonts w:ascii="Times New Roman" w:hAnsi="Times New Roman" w:cs="Times New Roman"/>
          <w:bCs/>
          <w:sz w:val="24"/>
          <w:szCs w:val="24"/>
        </w:rPr>
        <w:t>Bachelor of Arts with Honors</w:t>
      </w:r>
      <w:r w:rsidR="00CC59D4" w:rsidRPr="00B339A0">
        <w:rPr>
          <w:rFonts w:ascii="Times New Roman" w:hAnsi="Times New Roman" w:cs="Times New Roman"/>
          <w:bCs/>
          <w:sz w:val="24"/>
          <w:szCs w:val="24"/>
        </w:rPr>
        <w:t xml:space="preserve">, </w:t>
      </w:r>
      <w:r w:rsidR="0065710F">
        <w:rPr>
          <w:rFonts w:ascii="Times New Roman" w:hAnsi="Times New Roman" w:cs="Times New Roman"/>
          <w:bCs/>
          <w:sz w:val="24"/>
          <w:szCs w:val="24"/>
        </w:rPr>
        <w:t>2015</w:t>
      </w:r>
    </w:p>
    <w:p w14:paraId="05418310" w14:textId="64E9075F" w:rsidR="0065710F" w:rsidRPr="00B339A0" w:rsidRDefault="0065710F" w:rsidP="00A15927">
      <w:pPr>
        <w:rPr>
          <w:rFonts w:ascii="Times New Roman" w:hAnsi="Times New Roman" w:cs="Times New Roman"/>
          <w:bCs/>
          <w:sz w:val="24"/>
          <w:szCs w:val="24"/>
        </w:rPr>
      </w:pPr>
      <w:r>
        <w:rPr>
          <w:rFonts w:ascii="Times New Roman" w:hAnsi="Times New Roman" w:cs="Times New Roman"/>
          <w:bCs/>
          <w:sz w:val="24"/>
          <w:szCs w:val="24"/>
        </w:rPr>
        <w:t>Major: Engineering Sciences</w:t>
      </w:r>
    </w:p>
    <w:p w14:paraId="0147CD9E" w14:textId="77777777" w:rsidR="00F8429D" w:rsidRDefault="00F8429D" w:rsidP="00F8429D">
      <w:pPr>
        <w:rPr>
          <w:rFonts w:ascii="Times New Roman" w:hAnsi="Times New Roman" w:cs="Times New Roman"/>
          <w:sz w:val="24"/>
          <w:szCs w:val="24"/>
        </w:rPr>
      </w:pPr>
      <w:r>
        <w:rPr>
          <w:rFonts w:ascii="Times New Roman" w:hAnsi="Times New Roman" w:cs="Times New Roman"/>
          <w:sz w:val="24"/>
          <w:szCs w:val="24"/>
        </w:rPr>
        <w:t xml:space="preserve">Honors Thesis: </w:t>
      </w:r>
      <w:r w:rsidRPr="00706F02">
        <w:rPr>
          <w:rFonts w:ascii="Times New Roman" w:hAnsi="Times New Roman" w:cs="Times New Roman"/>
          <w:sz w:val="24"/>
          <w:szCs w:val="24"/>
        </w:rPr>
        <w:t>“Deliberative multicriteria evaluation of social approval of environmental policy in New Hampshire”</w:t>
      </w:r>
    </w:p>
    <w:p w14:paraId="1B2F2244" w14:textId="55980988" w:rsidR="00E54C59" w:rsidRPr="00706F02" w:rsidRDefault="00F8429D" w:rsidP="00A15927">
      <w:pPr>
        <w:rPr>
          <w:rFonts w:ascii="Times New Roman" w:hAnsi="Times New Roman" w:cs="Times New Roman"/>
          <w:sz w:val="24"/>
          <w:szCs w:val="24"/>
        </w:rPr>
      </w:pPr>
      <w:r>
        <w:rPr>
          <w:rFonts w:ascii="Times New Roman" w:hAnsi="Times New Roman" w:cs="Times New Roman"/>
          <w:sz w:val="24"/>
          <w:szCs w:val="24"/>
        </w:rPr>
        <w:t>Advisor: Dr. Mark Borsuk</w:t>
      </w:r>
    </w:p>
    <w:p w14:paraId="069CE769" w14:textId="77777777" w:rsidR="00645CB4" w:rsidRDefault="00645CB4" w:rsidP="00A15927">
      <w:pPr>
        <w:rPr>
          <w:rFonts w:ascii="Times New Roman" w:hAnsi="Times New Roman" w:cs="Times New Roman"/>
          <w:sz w:val="24"/>
          <w:szCs w:val="24"/>
        </w:rPr>
      </w:pPr>
    </w:p>
    <w:p w14:paraId="75C39189" w14:textId="77777777" w:rsidR="00763B5D" w:rsidRDefault="00763B5D" w:rsidP="00A15927">
      <w:pPr>
        <w:rPr>
          <w:rFonts w:ascii="Times New Roman" w:hAnsi="Times New Roman" w:cs="Times New Roman"/>
          <w:sz w:val="24"/>
          <w:szCs w:val="24"/>
        </w:rPr>
      </w:pPr>
    </w:p>
    <w:p w14:paraId="25CFB534" w14:textId="60DE9FBC" w:rsidR="00763B5D" w:rsidRDefault="00763B5D" w:rsidP="00763B5D">
      <w:pPr>
        <w:rPr>
          <w:rFonts w:ascii="Times New Roman" w:hAnsi="Times New Roman" w:cs="Times New Roman"/>
          <w:b/>
          <w:sz w:val="24"/>
          <w:szCs w:val="24"/>
        </w:rPr>
      </w:pPr>
      <w:r>
        <w:rPr>
          <w:rFonts w:ascii="Times New Roman" w:hAnsi="Times New Roman" w:cs="Times New Roman"/>
          <w:b/>
          <w:sz w:val="24"/>
          <w:szCs w:val="24"/>
        </w:rPr>
        <w:t xml:space="preserve">LEADERSHIP &amp; </w:t>
      </w:r>
      <w:r w:rsidR="00221F45">
        <w:rPr>
          <w:rFonts w:ascii="Times New Roman" w:hAnsi="Times New Roman" w:cs="Times New Roman"/>
          <w:b/>
          <w:sz w:val="24"/>
          <w:szCs w:val="24"/>
        </w:rPr>
        <w:t xml:space="preserve">PROFESSIONAL </w:t>
      </w:r>
      <w:r>
        <w:rPr>
          <w:rFonts w:ascii="Times New Roman" w:hAnsi="Times New Roman" w:cs="Times New Roman"/>
          <w:b/>
          <w:sz w:val="24"/>
          <w:szCs w:val="24"/>
        </w:rPr>
        <w:t>SERVICE</w:t>
      </w:r>
    </w:p>
    <w:p w14:paraId="2C674C41" w14:textId="77777777" w:rsidR="00763B5D" w:rsidRDefault="00763B5D" w:rsidP="00763B5D">
      <w:pPr>
        <w:rPr>
          <w:rFonts w:ascii="Times New Roman" w:hAnsi="Times New Roman" w:cs="Times New Roman"/>
          <w:b/>
          <w:sz w:val="24"/>
          <w:szCs w:val="24"/>
        </w:rPr>
      </w:pPr>
    </w:p>
    <w:p w14:paraId="11E53494"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t>Network Campus Representative, Society of Pediatric Psychology (2026-present)</w:t>
      </w:r>
    </w:p>
    <w:p w14:paraId="3772CB50" w14:textId="7E114F53" w:rsidR="00763B5D" w:rsidRDefault="00763B5D" w:rsidP="001C4DB0">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Organized and </w:t>
      </w:r>
      <w:r w:rsidR="00346CD1">
        <w:rPr>
          <w:rFonts w:ascii="Times New Roman" w:hAnsi="Times New Roman" w:cs="Times New Roman"/>
          <w:sz w:val="24"/>
          <w:szCs w:val="24"/>
        </w:rPr>
        <w:t>promoted campus programming on pediatric psychology</w:t>
      </w:r>
      <w:r w:rsidR="001C4DB0">
        <w:rPr>
          <w:rFonts w:ascii="Times New Roman" w:hAnsi="Times New Roman" w:cs="Times New Roman"/>
          <w:sz w:val="24"/>
          <w:szCs w:val="24"/>
        </w:rPr>
        <w:t xml:space="preserve"> (</w:t>
      </w:r>
      <w:r w:rsidR="001C4DB0">
        <w:rPr>
          <w:rFonts w:ascii="Times New Roman" w:hAnsi="Times New Roman" w:cs="Times New Roman"/>
          <w:sz w:val="24"/>
          <w:szCs w:val="24"/>
        </w:rPr>
        <w:t>e.g., presentation to undergraduate psychology club, guest lecture)</w:t>
      </w:r>
      <w:r w:rsidR="001C4DB0">
        <w:rPr>
          <w:rFonts w:ascii="Times New Roman" w:hAnsi="Times New Roman" w:cs="Times New Roman"/>
          <w:sz w:val="24"/>
          <w:szCs w:val="24"/>
        </w:rPr>
        <w:t xml:space="preserve"> to increase awareness of the field among trainees.</w:t>
      </w:r>
    </w:p>
    <w:p w14:paraId="6EF61F63" w14:textId="77777777" w:rsidR="001C4DB0" w:rsidRDefault="001C4DB0" w:rsidP="001C4DB0">
      <w:pPr>
        <w:pStyle w:val="ListParagraph"/>
        <w:rPr>
          <w:rFonts w:ascii="Times New Roman" w:hAnsi="Times New Roman" w:cs="Times New Roman"/>
          <w:sz w:val="24"/>
          <w:szCs w:val="24"/>
        </w:rPr>
      </w:pPr>
    </w:p>
    <w:p w14:paraId="49EE8FE8"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t>Member, Convention Program Committee, Society for Personality Assessment, 2026-2027</w:t>
      </w:r>
    </w:p>
    <w:p w14:paraId="60139AEF" w14:textId="77777777" w:rsidR="00763B5D" w:rsidRDefault="00763B5D" w:rsidP="00763B5D">
      <w:pPr>
        <w:rPr>
          <w:rFonts w:ascii="Times New Roman" w:hAnsi="Times New Roman" w:cs="Times New Roman"/>
          <w:sz w:val="24"/>
          <w:szCs w:val="24"/>
        </w:rPr>
      </w:pPr>
    </w:p>
    <w:p w14:paraId="6B2BB2FD"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t>Student Member, Professional Development Committee, Society for Personality Assessment, 2024-present</w:t>
      </w:r>
    </w:p>
    <w:p w14:paraId="067E90E5" w14:textId="77777777" w:rsidR="00763B5D" w:rsidRDefault="00763B5D" w:rsidP="00763B5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Led redesign of candidate assessment process for board positions.</w:t>
      </w:r>
    </w:p>
    <w:p w14:paraId="408953C5" w14:textId="77777777" w:rsidR="00763B5D" w:rsidRPr="006276CA" w:rsidRDefault="00763B5D" w:rsidP="00763B5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Collaborated on projects to improve recruitment and training of society leaders. </w:t>
      </w:r>
    </w:p>
    <w:p w14:paraId="6F5F7758" w14:textId="77777777" w:rsidR="00763B5D" w:rsidRDefault="00763B5D" w:rsidP="00763B5D">
      <w:pPr>
        <w:rPr>
          <w:rFonts w:ascii="Times New Roman" w:hAnsi="Times New Roman" w:cs="Times New Roman"/>
          <w:sz w:val="24"/>
          <w:szCs w:val="24"/>
        </w:rPr>
      </w:pPr>
    </w:p>
    <w:p w14:paraId="3C724F73"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t>Email Listserv Coordinator, Division 5, American Psychological Association, 2024-present</w:t>
      </w:r>
    </w:p>
    <w:p w14:paraId="77623253" w14:textId="412B562E" w:rsidR="00763B5D" w:rsidRDefault="00763B5D" w:rsidP="003F66E9">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Managed</w:t>
      </w:r>
      <w:r w:rsidR="003F66E9">
        <w:rPr>
          <w:rFonts w:ascii="Times New Roman" w:hAnsi="Times New Roman" w:cs="Times New Roman"/>
          <w:sz w:val="24"/>
          <w:szCs w:val="24"/>
        </w:rPr>
        <w:t xml:space="preserve"> division</w:t>
      </w:r>
      <w:r>
        <w:rPr>
          <w:rFonts w:ascii="Times New Roman" w:hAnsi="Times New Roman" w:cs="Times New Roman"/>
          <w:sz w:val="24"/>
          <w:szCs w:val="24"/>
        </w:rPr>
        <w:t xml:space="preserve"> listserv membership and </w:t>
      </w:r>
      <w:r w:rsidR="003F66E9">
        <w:rPr>
          <w:rFonts w:ascii="Times New Roman" w:hAnsi="Times New Roman" w:cs="Times New Roman"/>
          <w:sz w:val="24"/>
          <w:szCs w:val="24"/>
        </w:rPr>
        <w:t>contributed to executive committee meetings and website redesign efforts.</w:t>
      </w:r>
    </w:p>
    <w:p w14:paraId="3271059F" w14:textId="77777777" w:rsidR="003F66E9" w:rsidRPr="001A2DD7" w:rsidRDefault="003F66E9" w:rsidP="003F66E9">
      <w:pPr>
        <w:pStyle w:val="ListParagraph"/>
        <w:rPr>
          <w:rFonts w:ascii="Times New Roman" w:hAnsi="Times New Roman" w:cs="Times New Roman"/>
          <w:sz w:val="24"/>
          <w:szCs w:val="24"/>
        </w:rPr>
      </w:pPr>
    </w:p>
    <w:p w14:paraId="0D318B4C"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t>Student Member, Research Committee, American Psychology-Law Society, 2023-present</w:t>
      </w:r>
    </w:p>
    <w:p w14:paraId="40B9A0E0" w14:textId="77777777" w:rsidR="00763B5D" w:rsidRPr="004063C0" w:rsidRDefault="00763B5D" w:rsidP="00763B5D">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Reviewed </w:t>
      </w:r>
      <w:r w:rsidRPr="004063C0">
        <w:rPr>
          <w:rFonts w:ascii="Times New Roman" w:hAnsi="Times New Roman" w:cs="Times New Roman"/>
          <w:sz w:val="24"/>
          <w:szCs w:val="24"/>
        </w:rPr>
        <w:t xml:space="preserve">research proposals for the </w:t>
      </w:r>
      <w:r w:rsidRPr="00225006">
        <w:rPr>
          <w:rFonts w:ascii="Times New Roman" w:hAnsi="Times New Roman" w:cs="Times New Roman"/>
          <w:sz w:val="24"/>
          <w:szCs w:val="24"/>
          <w:shd w:val="clear" w:color="auto" w:fill="FFFFFF"/>
        </w:rPr>
        <w:t>Research to Enhance the Impact and Diversification of Psychology &amp; Law Research grant.</w:t>
      </w:r>
    </w:p>
    <w:p w14:paraId="1B5F3268"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lastRenderedPageBreak/>
        <w:t>Chair, Admissions and Outreach Committee, Diversity in Psychology Committee, Washington State University, 2022-2024</w:t>
      </w:r>
    </w:p>
    <w:p w14:paraId="2E1D773B" w14:textId="77777777" w:rsidR="00763B5D" w:rsidRPr="0085694B" w:rsidRDefault="00763B5D" w:rsidP="00763B5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Oversaw planning of a department-hosted application workshop for underrepresented scholars.</w:t>
      </w:r>
    </w:p>
    <w:p w14:paraId="3B73D5CB" w14:textId="77777777" w:rsidR="00763B5D" w:rsidRDefault="00763B5D" w:rsidP="00763B5D">
      <w:pPr>
        <w:rPr>
          <w:rFonts w:ascii="Times New Roman" w:hAnsi="Times New Roman" w:cs="Times New Roman"/>
          <w:sz w:val="24"/>
          <w:szCs w:val="24"/>
        </w:rPr>
      </w:pPr>
    </w:p>
    <w:p w14:paraId="65DDB1E6" w14:textId="2AFECD00" w:rsidR="00763B5D" w:rsidRDefault="00763B5D" w:rsidP="00763B5D">
      <w:pPr>
        <w:rPr>
          <w:rFonts w:ascii="Times New Roman" w:hAnsi="Times New Roman" w:cs="Times New Roman"/>
          <w:sz w:val="24"/>
          <w:szCs w:val="24"/>
        </w:rPr>
      </w:pPr>
      <w:r>
        <w:rPr>
          <w:rFonts w:ascii="Times New Roman" w:hAnsi="Times New Roman" w:cs="Times New Roman"/>
          <w:sz w:val="24"/>
          <w:szCs w:val="24"/>
        </w:rPr>
        <w:t>Student Representative to the Clinical Training Committee (CTC), Washington State University, 2021-2024</w:t>
      </w:r>
      <w:r w:rsidR="00691BEA">
        <w:rPr>
          <w:rFonts w:ascii="Times New Roman" w:hAnsi="Times New Roman" w:cs="Times New Roman"/>
          <w:sz w:val="24"/>
          <w:szCs w:val="24"/>
        </w:rPr>
        <w:t>, 2026-present</w:t>
      </w:r>
    </w:p>
    <w:p w14:paraId="04FEA6A4" w14:textId="5E7CEE52" w:rsidR="00763B5D" w:rsidRDefault="00763B5D" w:rsidP="00763B5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Represented student concerns to the CTC and communicated </w:t>
      </w:r>
      <w:r w:rsidR="00A34B76">
        <w:rPr>
          <w:rFonts w:ascii="Times New Roman" w:hAnsi="Times New Roman" w:cs="Times New Roman"/>
          <w:sz w:val="24"/>
          <w:szCs w:val="24"/>
        </w:rPr>
        <w:t xml:space="preserve">committee </w:t>
      </w:r>
      <w:r>
        <w:rPr>
          <w:rFonts w:ascii="Times New Roman" w:hAnsi="Times New Roman" w:cs="Times New Roman"/>
          <w:sz w:val="24"/>
          <w:szCs w:val="24"/>
        </w:rPr>
        <w:t>responses and policy changes to students.</w:t>
      </w:r>
    </w:p>
    <w:p w14:paraId="384B8C23" w14:textId="77777777" w:rsidR="00763B5D" w:rsidRDefault="00763B5D" w:rsidP="00763B5D">
      <w:pPr>
        <w:rPr>
          <w:rFonts w:ascii="Times New Roman" w:hAnsi="Times New Roman" w:cs="Times New Roman"/>
          <w:sz w:val="24"/>
          <w:szCs w:val="24"/>
        </w:rPr>
      </w:pPr>
    </w:p>
    <w:p w14:paraId="454BFB26"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t>Chair, Professional Development Committee, Clinical Psychology Graduate Student Association, Washington State University, 2021-2024</w:t>
      </w:r>
    </w:p>
    <w:p w14:paraId="0EEEB1E1" w14:textId="3180A3AD" w:rsidR="00763B5D" w:rsidRDefault="00A34B76" w:rsidP="00A34B76">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Organized professional and personal development programming for clinical psychology students, including </w:t>
      </w:r>
      <w:r w:rsidR="00763B5D">
        <w:rPr>
          <w:rFonts w:ascii="Times New Roman" w:hAnsi="Times New Roman" w:cs="Times New Roman"/>
          <w:sz w:val="24"/>
          <w:szCs w:val="24"/>
        </w:rPr>
        <w:t>events on clinical internship, compassion fatigue, and financing a private practice.</w:t>
      </w:r>
    </w:p>
    <w:p w14:paraId="762ACCBE" w14:textId="77777777" w:rsidR="00763B5D" w:rsidRDefault="00763B5D" w:rsidP="00763B5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Sent biweekly bulletin to clinical students with professional development opportunities.</w:t>
      </w:r>
    </w:p>
    <w:p w14:paraId="62FD8437" w14:textId="77777777" w:rsidR="00763B5D" w:rsidRDefault="00763B5D" w:rsidP="00763B5D">
      <w:pPr>
        <w:rPr>
          <w:rFonts w:ascii="Times New Roman" w:hAnsi="Times New Roman" w:cs="Times New Roman"/>
          <w:sz w:val="24"/>
          <w:szCs w:val="24"/>
        </w:rPr>
      </w:pPr>
    </w:p>
    <w:p w14:paraId="32C6211A"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t>Psychin’ Out, 2021-present</w:t>
      </w:r>
    </w:p>
    <w:p w14:paraId="75F0A43B" w14:textId="77777777" w:rsidR="00763B5D" w:rsidRDefault="00763B5D" w:rsidP="00763B5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Co-founded a mentorship program to reduce barriers to entry into graduate psychology programs for students from minoritized backgrounds that has matched over 1000 mentor-mentee pairs worldwide.</w:t>
      </w:r>
    </w:p>
    <w:p w14:paraId="2BD957B5" w14:textId="1823C9BF" w:rsidR="00763B5D" w:rsidRPr="00DC24A1" w:rsidRDefault="000B300D" w:rsidP="00763B5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Designed curriculum, recruited presenters</w:t>
      </w:r>
      <w:r w:rsidR="00691BEA">
        <w:rPr>
          <w:rFonts w:ascii="Times New Roman" w:hAnsi="Times New Roman" w:cs="Times New Roman"/>
          <w:sz w:val="24"/>
          <w:szCs w:val="24"/>
        </w:rPr>
        <w:t xml:space="preserve"> for</w:t>
      </w:r>
      <w:r>
        <w:rPr>
          <w:rFonts w:ascii="Times New Roman" w:hAnsi="Times New Roman" w:cs="Times New Roman"/>
          <w:sz w:val="24"/>
          <w:szCs w:val="24"/>
        </w:rPr>
        <w:t>, and presented</w:t>
      </w:r>
      <w:r w:rsidR="00763B5D">
        <w:rPr>
          <w:rFonts w:ascii="Times New Roman" w:hAnsi="Times New Roman" w:cs="Times New Roman"/>
          <w:sz w:val="24"/>
          <w:szCs w:val="24"/>
        </w:rPr>
        <w:t xml:space="preserve"> two four-part application workshop series on selecting programs, developing application materials, and interviewing for graduate psychology programs with around 100 applicants in attendance for each workshop.</w:t>
      </w:r>
    </w:p>
    <w:p w14:paraId="4C06805D" w14:textId="77777777" w:rsidR="00763B5D" w:rsidRDefault="00763B5D" w:rsidP="00763B5D">
      <w:pPr>
        <w:rPr>
          <w:rFonts w:ascii="Times New Roman" w:hAnsi="Times New Roman" w:cs="Times New Roman"/>
          <w:sz w:val="24"/>
          <w:szCs w:val="24"/>
        </w:rPr>
      </w:pPr>
    </w:p>
    <w:p w14:paraId="30773FCF" w14:textId="77777777" w:rsidR="00763B5D" w:rsidRDefault="00763B5D" w:rsidP="00763B5D">
      <w:pPr>
        <w:rPr>
          <w:rFonts w:ascii="Times New Roman" w:hAnsi="Times New Roman" w:cs="Times New Roman"/>
          <w:sz w:val="24"/>
          <w:szCs w:val="24"/>
        </w:rPr>
      </w:pPr>
      <w:r>
        <w:rPr>
          <w:rFonts w:ascii="Times New Roman" w:hAnsi="Times New Roman" w:cs="Times New Roman"/>
          <w:sz w:val="24"/>
          <w:szCs w:val="24"/>
        </w:rPr>
        <w:t>Alumna Interviewer, Dartmouth College, 2016-present</w:t>
      </w:r>
    </w:p>
    <w:p w14:paraId="69D7C1BC" w14:textId="77777777" w:rsidR="00763B5D" w:rsidRPr="00CB41CB" w:rsidRDefault="00763B5D" w:rsidP="00763B5D">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Interviewed 5-10 applicants each application season.</w:t>
      </w:r>
    </w:p>
    <w:p w14:paraId="766BEF7E" w14:textId="77777777" w:rsidR="00763B5D" w:rsidRDefault="00763B5D" w:rsidP="00A15927">
      <w:pPr>
        <w:rPr>
          <w:rFonts w:ascii="Times New Roman" w:hAnsi="Times New Roman" w:cs="Times New Roman"/>
          <w:sz w:val="24"/>
          <w:szCs w:val="24"/>
        </w:rPr>
      </w:pPr>
    </w:p>
    <w:p w14:paraId="7C6B4C53" w14:textId="77777777" w:rsidR="00702F2F" w:rsidRDefault="00702F2F" w:rsidP="00A15927">
      <w:pPr>
        <w:rPr>
          <w:rFonts w:ascii="Times New Roman" w:hAnsi="Times New Roman" w:cs="Times New Roman"/>
          <w:sz w:val="24"/>
          <w:szCs w:val="24"/>
        </w:rPr>
      </w:pPr>
    </w:p>
    <w:p w14:paraId="3E1E9510" w14:textId="77777777" w:rsidR="00702F2F" w:rsidRPr="00C0304D" w:rsidRDefault="00702F2F" w:rsidP="00702F2F">
      <w:pPr>
        <w:rPr>
          <w:rFonts w:ascii="Times New Roman" w:hAnsi="Times New Roman" w:cs="Times New Roman"/>
          <w:b/>
          <w:sz w:val="24"/>
          <w:szCs w:val="24"/>
        </w:rPr>
      </w:pPr>
      <w:r>
        <w:rPr>
          <w:rFonts w:ascii="Times New Roman" w:hAnsi="Times New Roman" w:cs="Times New Roman"/>
          <w:b/>
          <w:sz w:val="24"/>
          <w:szCs w:val="24"/>
        </w:rPr>
        <w:t>PEER REVIEWED PUBLICATIONS</w:t>
      </w:r>
    </w:p>
    <w:p w14:paraId="364952B7" w14:textId="77777777" w:rsidR="00702F2F" w:rsidRDefault="00702F2F" w:rsidP="00702F2F">
      <w:pPr>
        <w:rPr>
          <w:rFonts w:ascii="Times New Roman" w:hAnsi="Times New Roman" w:cs="Times New Roman"/>
          <w:b/>
          <w:bCs/>
          <w:sz w:val="24"/>
          <w:szCs w:val="24"/>
        </w:rPr>
      </w:pPr>
    </w:p>
    <w:p w14:paraId="6241AFC7" w14:textId="5825648F" w:rsidR="000004A8" w:rsidRDefault="00792F67" w:rsidP="00702F2F">
      <w:pPr>
        <w:rPr>
          <w:rFonts w:ascii="Times New Roman" w:hAnsi="Times New Roman" w:cs="Times New Roman"/>
          <w:sz w:val="24"/>
          <w:szCs w:val="24"/>
        </w:rPr>
      </w:pPr>
      <w:r>
        <w:rPr>
          <w:rFonts w:ascii="Times New Roman" w:hAnsi="Times New Roman" w:cs="Times New Roman"/>
          <w:sz w:val="24"/>
          <w:szCs w:val="24"/>
        </w:rPr>
        <w:t xml:space="preserve">11) </w:t>
      </w:r>
      <w:r w:rsidR="000004A8">
        <w:rPr>
          <w:rFonts w:ascii="Times New Roman" w:hAnsi="Times New Roman" w:cs="Times New Roman"/>
          <w:b/>
          <w:bCs/>
          <w:sz w:val="24"/>
          <w:szCs w:val="24"/>
        </w:rPr>
        <w:t>Murphy, M.B.</w:t>
      </w:r>
      <w:r w:rsidR="000004A8">
        <w:rPr>
          <w:rFonts w:ascii="Times New Roman" w:hAnsi="Times New Roman" w:cs="Times New Roman"/>
          <w:sz w:val="24"/>
          <w:szCs w:val="24"/>
        </w:rPr>
        <w:t xml:space="preserve">, Gorsuch, L., Barry, C.T., (2026). Callous-unemotional traits and empathy moderate the relation between exposure to violence and adolescent delinquency. </w:t>
      </w:r>
      <w:r w:rsidR="000A49A1">
        <w:rPr>
          <w:rFonts w:ascii="Times New Roman" w:hAnsi="Times New Roman" w:cs="Times New Roman"/>
          <w:i/>
          <w:iCs/>
          <w:sz w:val="24"/>
          <w:szCs w:val="24"/>
        </w:rPr>
        <w:t>Psychological Reports</w:t>
      </w:r>
      <w:r w:rsidR="00941A4F">
        <w:rPr>
          <w:rFonts w:ascii="Times New Roman" w:hAnsi="Times New Roman" w:cs="Times New Roman"/>
          <w:sz w:val="24"/>
          <w:szCs w:val="24"/>
        </w:rPr>
        <w:t xml:space="preserve">, </w:t>
      </w:r>
      <w:r w:rsidR="00941A4F" w:rsidRPr="00941A4F">
        <w:rPr>
          <w:rFonts w:ascii="Times New Roman" w:hAnsi="Times New Roman" w:cs="Times New Roman"/>
          <w:sz w:val="24"/>
          <w:szCs w:val="24"/>
        </w:rPr>
        <w:t>00332941261436718.</w:t>
      </w:r>
    </w:p>
    <w:p w14:paraId="28E3419F" w14:textId="77777777" w:rsidR="009D26A3" w:rsidRDefault="009D26A3" w:rsidP="00702F2F">
      <w:pPr>
        <w:rPr>
          <w:rFonts w:ascii="Times New Roman" w:hAnsi="Times New Roman" w:cs="Times New Roman"/>
          <w:sz w:val="24"/>
          <w:szCs w:val="24"/>
        </w:rPr>
      </w:pPr>
    </w:p>
    <w:p w14:paraId="48E34F60" w14:textId="744EFCEC" w:rsidR="009D26A3" w:rsidRDefault="00792F67" w:rsidP="00702F2F">
      <w:pPr>
        <w:rPr>
          <w:rFonts w:ascii="Times New Roman" w:hAnsi="Times New Roman" w:cs="Times New Roman"/>
          <w:sz w:val="24"/>
          <w:szCs w:val="24"/>
        </w:rPr>
      </w:pPr>
      <w:r>
        <w:rPr>
          <w:rFonts w:ascii="Times New Roman" w:hAnsi="Times New Roman" w:cs="Times New Roman"/>
          <w:sz w:val="24"/>
          <w:szCs w:val="24"/>
        </w:rPr>
        <w:t xml:space="preserve">10) </w:t>
      </w:r>
      <w:r w:rsidR="009D26A3" w:rsidRPr="00B446AA">
        <w:rPr>
          <w:rFonts w:ascii="Times New Roman" w:hAnsi="Times New Roman" w:cs="Times New Roman"/>
          <w:sz w:val="24"/>
          <w:szCs w:val="24"/>
        </w:rPr>
        <w:t>Leman</w:t>
      </w:r>
      <w:r w:rsidR="009D26A3">
        <w:rPr>
          <w:rFonts w:ascii="Times New Roman" w:hAnsi="Times New Roman" w:cs="Times New Roman"/>
          <w:sz w:val="24"/>
          <w:szCs w:val="24"/>
        </w:rPr>
        <w:t xml:space="preserve">, T.Y., </w:t>
      </w:r>
      <w:r w:rsidR="009D26A3">
        <w:rPr>
          <w:rFonts w:ascii="Times New Roman" w:hAnsi="Times New Roman" w:cs="Times New Roman"/>
          <w:b/>
          <w:bCs/>
          <w:sz w:val="24"/>
          <w:szCs w:val="24"/>
        </w:rPr>
        <w:t>Murphy, M.B.</w:t>
      </w:r>
      <w:r w:rsidR="009D26A3">
        <w:rPr>
          <w:rFonts w:ascii="Times New Roman" w:hAnsi="Times New Roman" w:cs="Times New Roman"/>
          <w:sz w:val="24"/>
          <w:szCs w:val="24"/>
        </w:rPr>
        <w:t xml:space="preserve">, Barry, C.T. (2025). Adolescent narcissism: A network analysis. </w:t>
      </w:r>
      <w:r w:rsidR="009D26A3">
        <w:rPr>
          <w:rFonts w:ascii="Times New Roman" w:hAnsi="Times New Roman" w:cs="Times New Roman"/>
          <w:i/>
          <w:iCs/>
          <w:sz w:val="24"/>
          <w:szCs w:val="24"/>
        </w:rPr>
        <w:t xml:space="preserve">Personality and Individual Differences, </w:t>
      </w:r>
      <w:r w:rsidR="009D26A3" w:rsidRPr="002940B2">
        <w:rPr>
          <w:rFonts w:ascii="Times New Roman" w:hAnsi="Times New Roman" w:cs="Times New Roman"/>
          <w:sz w:val="24"/>
          <w:szCs w:val="24"/>
        </w:rPr>
        <w:t>246</w:t>
      </w:r>
      <w:r w:rsidR="009D26A3">
        <w:rPr>
          <w:rFonts w:ascii="Times New Roman" w:hAnsi="Times New Roman" w:cs="Times New Roman"/>
          <w:i/>
          <w:iCs/>
          <w:sz w:val="24"/>
          <w:szCs w:val="24"/>
        </w:rPr>
        <w:t xml:space="preserve">, </w:t>
      </w:r>
      <w:r w:rsidR="009D26A3">
        <w:rPr>
          <w:rFonts w:ascii="Times New Roman" w:hAnsi="Times New Roman" w:cs="Times New Roman"/>
          <w:sz w:val="24"/>
          <w:szCs w:val="24"/>
        </w:rPr>
        <w:t>113350.</w:t>
      </w:r>
    </w:p>
    <w:p w14:paraId="12838B6C" w14:textId="77777777" w:rsidR="00A50880" w:rsidRDefault="00A50880" w:rsidP="00702F2F">
      <w:pPr>
        <w:rPr>
          <w:rFonts w:ascii="Times New Roman" w:hAnsi="Times New Roman" w:cs="Times New Roman"/>
          <w:sz w:val="24"/>
          <w:szCs w:val="24"/>
        </w:rPr>
      </w:pPr>
    </w:p>
    <w:p w14:paraId="1DAE4B89" w14:textId="1C303ACA" w:rsidR="00A50880" w:rsidRDefault="00792F67" w:rsidP="00702F2F">
      <w:pPr>
        <w:rPr>
          <w:rFonts w:ascii="Times New Roman" w:hAnsi="Times New Roman" w:cs="Times New Roman"/>
          <w:sz w:val="24"/>
          <w:szCs w:val="24"/>
        </w:rPr>
      </w:pPr>
      <w:r>
        <w:rPr>
          <w:rFonts w:ascii="Times New Roman" w:hAnsi="Times New Roman" w:cs="Times New Roman"/>
          <w:sz w:val="24"/>
          <w:szCs w:val="24"/>
        </w:rPr>
        <w:t xml:space="preserve">9) </w:t>
      </w:r>
      <w:r w:rsidR="00A50880">
        <w:rPr>
          <w:rFonts w:ascii="Times New Roman" w:hAnsi="Times New Roman" w:cs="Times New Roman"/>
          <w:sz w:val="24"/>
          <w:szCs w:val="24"/>
        </w:rPr>
        <w:t xml:space="preserve">Marcus, D.K., Strand, P.S., Monaghan, K.L., </w:t>
      </w:r>
      <w:r w:rsidR="00A50880" w:rsidRPr="00557371">
        <w:rPr>
          <w:rFonts w:ascii="Times New Roman" w:hAnsi="Times New Roman" w:cs="Times New Roman"/>
          <w:b/>
          <w:bCs/>
          <w:sz w:val="24"/>
          <w:szCs w:val="24"/>
        </w:rPr>
        <w:t>Murphy, M.B</w:t>
      </w:r>
      <w:r w:rsidR="00A50880">
        <w:rPr>
          <w:rFonts w:ascii="Times New Roman" w:hAnsi="Times New Roman" w:cs="Times New Roman"/>
          <w:b/>
          <w:bCs/>
          <w:sz w:val="24"/>
          <w:szCs w:val="24"/>
        </w:rPr>
        <w:t>.</w:t>
      </w:r>
      <w:r w:rsidR="00A50880">
        <w:rPr>
          <w:rFonts w:ascii="Times New Roman" w:hAnsi="Times New Roman" w:cs="Times New Roman"/>
          <w:sz w:val="24"/>
          <w:szCs w:val="24"/>
        </w:rPr>
        <w:t xml:space="preserve">, Leman, T.Y, Barry, C.T. (2025). </w:t>
      </w:r>
      <w:r w:rsidR="00A50880" w:rsidRPr="0051420A">
        <w:rPr>
          <w:rFonts w:ascii="Times New Roman" w:hAnsi="Times New Roman" w:cs="Times New Roman"/>
          <w:sz w:val="24"/>
          <w:szCs w:val="24"/>
        </w:rPr>
        <w:t xml:space="preserve">Accuracy in Amicus Curiae Briefs and in </w:t>
      </w:r>
      <w:r w:rsidR="00A50880">
        <w:rPr>
          <w:rFonts w:ascii="Times New Roman" w:hAnsi="Times New Roman" w:cs="Times New Roman"/>
          <w:sz w:val="24"/>
          <w:szCs w:val="24"/>
        </w:rPr>
        <w:t>c</w:t>
      </w:r>
      <w:r w:rsidR="00A50880" w:rsidRPr="0051420A">
        <w:rPr>
          <w:rFonts w:ascii="Times New Roman" w:hAnsi="Times New Roman" w:cs="Times New Roman"/>
          <w:sz w:val="24"/>
          <w:szCs w:val="24"/>
        </w:rPr>
        <w:t>ommentaries: Reply to Cobb et al. (2025), Dvoskin et al. (2</w:t>
      </w:r>
      <w:r w:rsidR="00A50880">
        <w:rPr>
          <w:rFonts w:ascii="Times New Roman" w:hAnsi="Times New Roman" w:cs="Times New Roman"/>
          <w:sz w:val="24"/>
          <w:szCs w:val="24"/>
        </w:rPr>
        <w:t>0</w:t>
      </w:r>
      <w:r w:rsidR="00A50880" w:rsidRPr="0051420A">
        <w:rPr>
          <w:rFonts w:ascii="Times New Roman" w:hAnsi="Times New Roman" w:cs="Times New Roman"/>
          <w:sz w:val="24"/>
          <w:szCs w:val="24"/>
        </w:rPr>
        <w:t>25), and Kovera (2025</w:t>
      </w:r>
      <w:r w:rsidR="00A50880">
        <w:rPr>
          <w:rFonts w:ascii="Times New Roman" w:hAnsi="Times New Roman" w:cs="Times New Roman"/>
          <w:sz w:val="24"/>
          <w:szCs w:val="24"/>
        </w:rPr>
        <w:t xml:space="preserve">). </w:t>
      </w:r>
      <w:r w:rsidR="00A50880">
        <w:rPr>
          <w:rFonts w:ascii="Times New Roman" w:hAnsi="Times New Roman" w:cs="Times New Roman"/>
          <w:i/>
          <w:iCs/>
          <w:sz w:val="24"/>
          <w:szCs w:val="24"/>
        </w:rPr>
        <w:t xml:space="preserve">American Psychologist, </w:t>
      </w:r>
      <w:r w:rsidR="00A50880" w:rsidRPr="00B57875">
        <w:rPr>
          <w:rFonts w:ascii="Times New Roman" w:hAnsi="Times New Roman" w:cs="Times New Roman"/>
          <w:i/>
          <w:iCs/>
          <w:sz w:val="24"/>
          <w:szCs w:val="24"/>
        </w:rPr>
        <w:t>80</w:t>
      </w:r>
      <w:r w:rsidR="00A50880" w:rsidRPr="00410379">
        <w:rPr>
          <w:rFonts w:ascii="Times New Roman" w:hAnsi="Times New Roman" w:cs="Times New Roman"/>
          <w:sz w:val="24"/>
          <w:szCs w:val="24"/>
        </w:rPr>
        <w:t>(7), 999–1000</w:t>
      </w:r>
      <w:r w:rsidR="00A50880">
        <w:rPr>
          <w:rFonts w:ascii="Times New Roman" w:hAnsi="Times New Roman" w:cs="Times New Roman"/>
          <w:sz w:val="24"/>
          <w:szCs w:val="24"/>
        </w:rPr>
        <w:t>.</w:t>
      </w:r>
    </w:p>
    <w:p w14:paraId="5C89DC84" w14:textId="77777777" w:rsidR="00A50880" w:rsidRDefault="00A50880" w:rsidP="00702F2F">
      <w:pPr>
        <w:rPr>
          <w:rFonts w:ascii="Times New Roman" w:hAnsi="Times New Roman" w:cs="Times New Roman"/>
          <w:sz w:val="24"/>
          <w:szCs w:val="24"/>
        </w:rPr>
      </w:pPr>
    </w:p>
    <w:p w14:paraId="6219B078" w14:textId="14669DE1" w:rsidR="00A50880" w:rsidRPr="00A50880" w:rsidRDefault="00792F67" w:rsidP="00702F2F">
      <w:pPr>
        <w:rPr>
          <w:rFonts w:ascii="Times New Roman" w:hAnsi="Times New Roman" w:cs="Times New Roman"/>
          <w:i/>
          <w:iCs/>
          <w:sz w:val="24"/>
          <w:szCs w:val="24"/>
        </w:rPr>
      </w:pPr>
      <w:r>
        <w:rPr>
          <w:rFonts w:ascii="Times New Roman" w:hAnsi="Times New Roman" w:cs="Times New Roman"/>
          <w:sz w:val="24"/>
          <w:szCs w:val="24"/>
        </w:rPr>
        <w:t xml:space="preserve">8) </w:t>
      </w:r>
      <w:r w:rsidR="00A50880">
        <w:rPr>
          <w:rFonts w:ascii="Times New Roman" w:hAnsi="Times New Roman" w:cs="Times New Roman"/>
          <w:sz w:val="24"/>
          <w:szCs w:val="24"/>
        </w:rPr>
        <w:t xml:space="preserve">Marcus, D.K., Strand, P.S., Leman, T.Y*, Monaghan, K.L*., </w:t>
      </w:r>
      <w:r w:rsidR="00A50880" w:rsidRPr="00557371">
        <w:rPr>
          <w:rFonts w:ascii="Times New Roman" w:hAnsi="Times New Roman" w:cs="Times New Roman"/>
          <w:b/>
          <w:bCs/>
          <w:sz w:val="24"/>
          <w:szCs w:val="24"/>
        </w:rPr>
        <w:t>Murphy, M.B.</w:t>
      </w:r>
      <w:r w:rsidR="00A50880">
        <w:rPr>
          <w:rFonts w:ascii="Times New Roman" w:hAnsi="Times New Roman" w:cs="Times New Roman"/>
          <w:b/>
          <w:bCs/>
          <w:sz w:val="24"/>
          <w:szCs w:val="24"/>
        </w:rPr>
        <w:t>*</w:t>
      </w:r>
      <w:r w:rsidR="00A50880">
        <w:rPr>
          <w:rFonts w:ascii="Times New Roman" w:hAnsi="Times New Roman" w:cs="Times New Roman"/>
          <w:sz w:val="24"/>
          <w:szCs w:val="24"/>
        </w:rPr>
        <w:t xml:space="preserve">, Barry, C.T. (2025). Citation accuracy in American Psychological Association amicus curiae briefs. </w:t>
      </w:r>
      <w:r w:rsidR="00A50880">
        <w:rPr>
          <w:rFonts w:ascii="Times New Roman" w:hAnsi="Times New Roman" w:cs="Times New Roman"/>
          <w:i/>
          <w:iCs/>
          <w:sz w:val="24"/>
          <w:szCs w:val="24"/>
        </w:rPr>
        <w:t xml:space="preserve">American Psychologist, </w:t>
      </w:r>
      <w:r w:rsidR="00A50880" w:rsidRPr="00B57875">
        <w:rPr>
          <w:rFonts w:ascii="Times New Roman" w:hAnsi="Times New Roman" w:cs="Times New Roman"/>
          <w:i/>
          <w:iCs/>
          <w:sz w:val="24"/>
          <w:szCs w:val="24"/>
        </w:rPr>
        <w:t>80</w:t>
      </w:r>
      <w:r w:rsidR="00A50880">
        <w:rPr>
          <w:rFonts w:ascii="Times New Roman" w:hAnsi="Times New Roman" w:cs="Times New Roman"/>
          <w:sz w:val="24"/>
          <w:szCs w:val="24"/>
        </w:rPr>
        <w:t>(7), 979</w:t>
      </w:r>
      <w:r w:rsidR="00A50880">
        <w:rPr>
          <w:rFonts w:ascii="Times New Roman" w:hAnsi="Times New Roman" w:cs="Times New Roman"/>
          <w:i/>
          <w:iCs/>
          <w:sz w:val="24"/>
          <w:szCs w:val="24"/>
        </w:rPr>
        <w:t>.</w:t>
      </w:r>
      <w:r w:rsidR="00A50880">
        <w:rPr>
          <w:rFonts w:ascii="Times New Roman" w:hAnsi="Times New Roman" w:cs="Times New Roman"/>
          <w:sz w:val="24"/>
          <w:szCs w:val="24"/>
        </w:rPr>
        <w:t xml:space="preserve"> *These authors contributed equally to the work. </w:t>
      </w:r>
    </w:p>
    <w:p w14:paraId="08F5F271" w14:textId="77777777" w:rsidR="000004A8" w:rsidRDefault="000004A8" w:rsidP="00702F2F">
      <w:pPr>
        <w:rPr>
          <w:rFonts w:ascii="Times New Roman" w:hAnsi="Times New Roman" w:cs="Times New Roman"/>
          <w:sz w:val="24"/>
          <w:szCs w:val="24"/>
        </w:rPr>
      </w:pPr>
    </w:p>
    <w:p w14:paraId="35F71065" w14:textId="6B2E03B6" w:rsidR="00702F2F" w:rsidRDefault="00792F67" w:rsidP="00702F2F">
      <w:pPr>
        <w:rPr>
          <w:rFonts w:ascii="Times New Roman" w:hAnsi="Times New Roman" w:cs="Times New Roman"/>
          <w:sz w:val="24"/>
          <w:szCs w:val="24"/>
        </w:rPr>
      </w:pPr>
      <w:r>
        <w:rPr>
          <w:rFonts w:ascii="Times New Roman" w:hAnsi="Times New Roman" w:cs="Times New Roman"/>
          <w:sz w:val="24"/>
          <w:szCs w:val="24"/>
        </w:rPr>
        <w:t xml:space="preserve">7) </w:t>
      </w:r>
      <w:r w:rsidR="00702F2F" w:rsidRPr="00855E46">
        <w:rPr>
          <w:rFonts w:ascii="Times New Roman" w:hAnsi="Times New Roman" w:cs="Times New Roman"/>
          <w:sz w:val="24"/>
          <w:szCs w:val="24"/>
        </w:rPr>
        <w:t>Wilde</w:t>
      </w:r>
      <w:r w:rsidR="00702F2F">
        <w:rPr>
          <w:rFonts w:ascii="Times New Roman" w:hAnsi="Times New Roman" w:cs="Times New Roman"/>
          <w:sz w:val="24"/>
          <w:szCs w:val="24"/>
        </w:rPr>
        <w:t xml:space="preserve">, Z., Smith, S., </w:t>
      </w:r>
      <w:r w:rsidR="00702F2F">
        <w:rPr>
          <w:rFonts w:ascii="Times New Roman" w:hAnsi="Times New Roman" w:cs="Times New Roman"/>
          <w:b/>
          <w:bCs/>
          <w:sz w:val="24"/>
          <w:szCs w:val="24"/>
        </w:rPr>
        <w:t xml:space="preserve">Murphy, M., </w:t>
      </w:r>
      <w:r w:rsidR="00702F2F" w:rsidRPr="004928DB">
        <w:rPr>
          <w:rFonts w:ascii="Times New Roman" w:hAnsi="Times New Roman" w:cs="Times New Roman"/>
          <w:sz w:val="24"/>
          <w:szCs w:val="24"/>
        </w:rPr>
        <w:t>Underwood, J.,</w:t>
      </w:r>
      <w:r w:rsidR="00702F2F">
        <w:rPr>
          <w:rFonts w:ascii="Times New Roman" w:hAnsi="Times New Roman" w:cs="Times New Roman"/>
          <w:b/>
          <w:bCs/>
          <w:sz w:val="24"/>
          <w:szCs w:val="24"/>
        </w:rPr>
        <w:t xml:space="preserve"> </w:t>
      </w:r>
      <w:r w:rsidR="00702F2F">
        <w:rPr>
          <w:rFonts w:ascii="Times New Roman" w:hAnsi="Times New Roman" w:cs="Times New Roman"/>
          <w:sz w:val="24"/>
          <w:szCs w:val="24"/>
        </w:rPr>
        <w:t>Walbridge, F., Cotter, M., Pothoven, C., Harris, T., Barry, C., (</w:t>
      </w:r>
      <w:r w:rsidR="00086060">
        <w:rPr>
          <w:rFonts w:ascii="Times New Roman" w:hAnsi="Times New Roman" w:cs="Times New Roman"/>
          <w:sz w:val="24"/>
          <w:szCs w:val="24"/>
        </w:rPr>
        <w:t>2025</w:t>
      </w:r>
      <w:r w:rsidR="00702F2F">
        <w:rPr>
          <w:rFonts w:ascii="Times New Roman" w:hAnsi="Times New Roman" w:cs="Times New Roman"/>
          <w:sz w:val="24"/>
          <w:szCs w:val="24"/>
        </w:rPr>
        <w:t xml:space="preserve">). The role of supportive adults: Are these relationships able to mitigate the effects of adverse childhood experiences on adolescent adjustment? </w:t>
      </w:r>
      <w:r w:rsidR="00702F2F">
        <w:rPr>
          <w:rFonts w:ascii="Times New Roman" w:hAnsi="Times New Roman" w:cs="Times New Roman"/>
          <w:i/>
          <w:iCs/>
          <w:sz w:val="24"/>
          <w:szCs w:val="24"/>
        </w:rPr>
        <w:t>Journal of Child and Adolescent Trauma</w:t>
      </w:r>
      <w:r w:rsidR="00246957">
        <w:rPr>
          <w:rFonts w:ascii="Times New Roman" w:hAnsi="Times New Roman" w:cs="Times New Roman"/>
          <w:sz w:val="24"/>
          <w:szCs w:val="24"/>
        </w:rPr>
        <w:t>, 1-13.</w:t>
      </w:r>
    </w:p>
    <w:p w14:paraId="37A2ED68" w14:textId="77777777" w:rsidR="00702F2F" w:rsidRDefault="00702F2F" w:rsidP="00702F2F">
      <w:pPr>
        <w:rPr>
          <w:rFonts w:ascii="Times New Roman" w:hAnsi="Times New Roman" w:cs="Times New Roman"/>
          <w:sz w:val="24"/>
          <w:szCs w:val="24"/>
        </w:rPr>
      </w:pPr>
    </w:p>
    <w:p w14:paraId="1B4D8A99" w14:textId="02CEE68C" w:rsidR="00702F2F" w:rsidRDefault="00792F67" w:rsidP="00702F2F">
      <w:pPr>
        <w:rPr>
          <w:rFonts w:ascii="Times New Roman" w:hAnsi="Times New Roman" w:cs="Times New Roman"/>
          <w:sz w:val="24"/>
          <w:szCs w:val="24"/>
        </w:rPr>
      </w:pPr>
      <w:r>
        <w:rPr>
          <w:rFonts w:ascii="Times New Roman" w:hAnsi="Times New Roman" w:cs="Times New Roman"/>
          <w:sz w:val="24"/>
          <w:szCs w:val="24"/>
        </w:rPr>
        <w:t xml:space="preserve">6) </w:t>
      </w:r>
      <w:r w:rsidR="00702F2F">
        <w:rPr>
          <w:rFonts w:ascii="Times New Roman" w:hAnsi="Times New Roman" w:cs="Times New Roman"/>
          <w:sz w:val="24"/>
          <w:szCs w:val="24"/>
        </w:rPr>
        <w:t xml:space="preserve">Underwood, J.J., </w:t>
      </w:r>
      <w:r w:rsidR="00702F2F" w:rsidRPr="004309DC">
        <w:rPr>
          <w:rFonts w:ascii="Times New Roman" w:hAnsi="Times New Roman" w:cs="Times New Roman"/>
          <w:b/>
          <w:bCs/>
          <w:sz w:val="24"/>
          <w:szCs w:val="24"/>
        </w:rPr>
        <w:t>Murphy, M.B.</w:t>
      </w:r>
      <w:r w:rsidR="00702F2F" w:rsidRPr="0031614F">
        <w:rPr>
          <w:rFonts w:ascii="Times New Roman" w:hAnsi="Times New Roman" w:cs="Times New Roman"/>
          <w:sz w:val="24"/>
          <w:szCs w:val="24"/>
        </w:rPr>
        <w:t>, Gart</w:t>
      </w:r>
      <w:r w:rsidR="00702F2F">
        <w:rPr>
          <w:rFonts w:ascii="Times New Roman" w:hAnsi="Times New Roman" w:cs="Times New Roman"/>
          <w:sz w:val="24"/>
          <w:szCs w:val="24"/>
        </w:rPr>
        <w:t>stein, M.A. (</w:t>
      </w:r>
      <w:r w:rsidR="006C70F9">
        <w:rPr>
          <w:rFonts w:ascii="Times New Roman" w:hAnsi="Times New Roman" w:cs="Times New Roman"/>
          <w:sz w:val="24"/>
          <w:szCs w:val="24"/>
        </w:rPr>
        <w:t>2025</w:t>
      </w:r>
      <w:r w:rsidR="00702F2F">
        <w:rPr>
          <w:rFonts w:ascii="Times New Roman" w:hAnsi="Times New Roman" w:cs="Times New Roman"/>
          <w:sz w:val="24"/>
          <w:szCs w:val="24"/>
        </w:rPr>
        <w:t xml:space="preserve">). Infant frontal EEG asymmetry across an emotion-eliciting task: Leveraging novel quantitative approaches to discern links with parent-child interactions. </w:t>
      </w:r>
      <w:r w:rsidR="00702F2F">
        <w:rPr>
          <w:rFonts w:ascii="Times New Roman" w:hAnsi="Times New Roman" w:cs="Times New Roman"/>
          <w:i/>
          <w:iCs/>
          <w:sz w:val="24"/>
          <w:szCs w:val="24"/>
        </w:rPr>
        <w:t>Infant Behavior and Development</w:t>
      </w:r>
      <w:r w:rsidR="006C0AAB">
        <w:rPr>
          <w:rFonts w:ascii="Times New Roman" w:hAnsi="Times New Roman" w:cs="Times New Roman"/>
          <w:sz w:val="24"/>
          <w:szCs w:val="24"/>
        </w:rPr>
        <w:t xml:space="preserve">, </w:t>
      </w:r>
      <w:r w:rsidR="00855087">
        <w:rPr>
          <w:rFonts w:ascii="Times New Roman" w:hAnsi="Times New Roman" w:cs="Times New Roman"/>
          <w:sz w:val="24"/>
          <w:szCs w:val="24"/>
        </w:rPr>
        <w:t>80</w:t>
      </w:r>
      <w:r w:rsidR="00F93C75">
        <w:rPr>
          <w:rFonts w:ascii="Times New Roman" w:hAnsi="Times New Roman" w:cs="Times New Roman"/>
          <w:sz w:val="24"/>
          <w:szCs w:val="24"/>
        </w:rPr>
        <w:t>, 102111</w:t>
      </w:r>
      <w:r w:rsidR="00702F2F">
        <w:rPr>
          <w:rFonts w:ascii="Times New Roman" w:hAnsi="Times New Roman" w:cs="Times New Roman"/>
          <w:sz w:val="24"/>
          <w:szCs w:val="24"/>
        </w:rPr>
        <w:t>.</w:t>
      </w:r>
    </w:p>
    <w:p w14:paraId="66B25C39" w14:textId="77777777" w:rsidR="00702F2F" w:rsidRDefault="00702F2F" w:rsidP="00702F2F">
      <w:pPr>
        <w:rPr>
          <w:rFonts w:ascii="Times New Roman" w:hAnsi="Times New Roman" w:cs="Times New Roman"/>
          <w:sz w:val="24"/>
          <w:szCs w:val="24"/>
        </w:rPr>
      </w:pPr>
    </w:p>
    <w:p w14:paraId="6388D497" w14:textId="739C4A4D" w:rsidR="00702F2F" w:rsidRPr="00654464" w:rsidRDefault="00792F67" w:rsidP="00702F2F">
      <w:pPr>
        <w:rPr>
          <w:rFonts w:ascii="Times New Roman" w:hAnsi="Times New Roman" w:cs="Times New Roman"/>
          <w:sz w:val="24"/>
          <w:szCs w:val="24"/>
        </w:rPr>
      </w:pPr>
      <w:r>
        <w:rPr>
          <w:rFonts w:ascii="Times New Roman" w:hAnsi="Times New Roman" w:cs="Times New Roman"/>
          <w:sz w:val="24"/>
          <w:szCs w:val="24"/>
        </w:rPr>
        <w:t xml:space="preserve">5) </w:t>
      </w:r>
      <w:r w:rsidR="00702F2F">
        <w:rPr>
          <w:rFonts w:ascii="Times New Roman" w:hAnsi="Times New Roman" w:cs="Times New Roman"/>
          <w:sz w:val="24"/>
          <w:szCs w:val="24"/>
        </w:rPr>
        <w:t xml:space="preserve">Underwood, J.J., </w:t>
      </w:r>
      <w:r w:rsidR="00702F2F" w:rsidRPr="00253D4B">
        <w:rPr>
          <w:rFonts w:ascii="Times New Roman" w:hAnsi="Times New Roman" w:cs="Times New Roman"/>
          <w:b/>
          <w:bCs/>
          <w:sz w:val="24"/>
          <w:szCs w:val="24"/>
        </w:rPr>
        <w:t>Murphy, M.B.</w:t>
      </w:r>
      <w:r w:rsidR="00702F2F">
        <w:rPr>
          <w:rFonts w:ascii="Times New Roman" w:hAnsi="Times New Roman" w:cs="Times New Roman"/>
          <w:sz w:val="24"/>
          <w:szCs w:val="24"/>
        </w:rPr>
        <w:t xml:space="preserve">, Barry, C.T., Radcliffe, S.L., (2024). Feeling uprooted? Examining the impacts of homesickness and fear of missing out on adolescents in a residential program. </w:t>
      </w:r>
      <w:r w:rsidR="00702F2F">
        <w:rPr>
          <w:rFonts w:ascii="Times New Roman" w:hAnsi="Times New Roman" w:cs="Times New Roman"/>
          <w:i/>
          <w:iCs/>
          <w:sz w:val="24"/>
          <w:szCs w:val="24"/>
        </w:rPr>
        <w:t>Child &amp; Youth Care Forum</w:t>
      </w:r>
      <w:r w:rsidR="00702F2F">
        <w:rPr>
          <w:rFonts w:ascii="Times New Roman" w:hAnsi="Times New Roman" w:cs="Times New Roman"/>
          <w:sz w:val="24"/>
          <w:szCs w:val="24"/>
        </w:rPr>
        <w:t>.</w:t>
      </w:r>
      <w:r w:rsidR="00702F2F" w:rsidRPr="00110B3C">
        <w:rPr>
          <w:rFonts w:ascii="Times New Roman" w:hAnsi="Times New Roman" w:cs="Times New Roman"/>
          <w:sz w:val="24"/>
          <w:szCs w:val="24"/>
        </w:rPr>
        <w:t> 53, 1357–1377</w:t>
      </w:r>
      <w:r w:rsidR="00702F2F">
        <w:rPr>
          <w:rFonts w:ascii="Times New Roman" w:hAnsi="Times New Roman" w:cs="Times New Roman"/>
          <w:sz w:val="24"/>
          <w:szCs w:val="24"/>
        </w:rPr>
        <w:t>.</w:t>
      </w:r>
    </w:p>
    <w:p w14:paraId="1350958D" w14:textId="77777777" w:rsidR="00702F2F" w:rsidRDefault="00702F2F" w:rsidP="00702F2F">
      <w:pPr>
        <w:rPr>
          <w:rFonts w:ascii="Times New Roman" w:hAnsi="Times New Roman" w:cs="Times New Roman"/>
          <w:sz w:val="24"/>
          <w:szCs w:val="24"/>
        </w:rPr>
      </w:pPr>
    </w:p>
    <w:p w14:paraId="1585FCE5" w14:textId="69542F4C" w:rsidR="00702F2F" w:rsidRPr="004E6B92" w:rsidRDefault="00792F67" w:rsidP="00702F2F">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4) </w:t>
      </w:r>
      <w:r w:rsidR="00702F2F" w:rsidRPr="004E6B92">
        <w:rPr>
          <w:rFonts w:ascii="Times New Roman" w:hAnsi="Times New Roman" w:cs="Times New Roman"/>
          <w:color w:val="222222"/>
          <w:sz w:val="24"/>
          <w:szCs w:val="24"/>
          <w:shd w:val="clear" w:color="auto" w:fill="FFFFFF"/>
        </w:rPr>
        <w:t xml:space="preserve">Barry, C. T., Smith, E. E., </w:t>
      </w:r>
      <w:r w:rsidR="00702F2F" w:rsidRPr="004E6B92">
        <w:rPr>
          <w:rFonts w:ascii="Times New Roman" w:hAnsi="Times New Roman" w:cs="Times New Roman"/>
          <w:b/>
          <w:bCs/>
          <w:color w:val="222222"/>
          <w:sz w:val="24"/>
          <w:szCs w:val="24"/>
          <w:shd w:val="clear" w:color="auto" w:fill="FFFFFF"/>
        </w:rPr>
        <w:t>Murphy, M. B.</w:t>
      </w:r>
      <w:r w:rsidR="00702F2F" w:rsidRPr="004E6B92">
        <w:rPr>
          <w:rFonts w:ascii="Times New Roman" w:hAnsi="Times New Roman" w:cs="Times New Roman"/>
          <w:color w:val="222222"/>
          <w:sz w:val="24"/>
          <w:szCs w:val="24"/>
          <w:shd w:val="clear" w:color="auto" w:fill="FFFFFF"/>
        </w:rPr>
        <w:t>, Halter, B. M., &amp; Briggs, J. (2023). JOMO: Joy of missing out and its association with social media use, self-perception, and mental health. </w:t>
      </w:r>
      <w:r w:rsidR="00702F2F" w:rsidRPr="004E6B92">
        <w:rPr>
          <w:rFonts w:ascii="Times New Roman" w:hAnsi="Times New Roman" w:cs="Times New Roman"/>
          <w:i/>
          <w:iCs/>
          <w:color w:val="222222"/>
          <w:sz w:val="24"/>
          <w:szCs w:val="24"/>
          <w:shd w:val="clear" w:color="auto" w:fill="FFFFFF"/>
        </w:rPr>
        <w:t>Telematics and Informatics Reports</w:t>
      </w:r>
      <w:r w:rsidR="00702F2F" w:rsidRPr="004E6B92">
        <w:rPr>
          <w:rFonts w:ascii="Times New Roman" w:hAnsi="Times New Roman" w:cs="Times New Roman"/>
          <w:color w:val="222222"/>
          <w:sz w:val="24"/>
          <w:szCs w:val="24"/>
          <w:shd w:val="clear" w:color="auto" w:fill="FFFFFF"/>
        </w:rPr>
        <w:t>,</w:t>
      </w:r>
      <w:r w:rsidR="000A49A1">
        <w:rPr>
          <w:rFonts w:ascii="Times New Roman" w:hAnsi="Times New Roman" w:cs="Times New Roman"/>
          <w:color w:val="222222"/>
          <w:sz w:val="24"/>
          <w:szCs w:val="24"/>
          <w:shd w:val="clear" w:color="auto" w:fill="FFFFFF"/>
        </w:rPr>
        <w:t xml:space="preserve"> </w:t>
      </w:r>
      <w:r w:rsidR="00702F2F" w:rsidRPr="00110B3C">
        <w:rPr>
          <w:rFonts w:ascii="Times New Roman" w:hAnsi="Times New Roman" w:cs="Times New Roman"/>
          <w:color w:val="222222"/>
          <w:sz w:val="24"/>
          <w:szCs w:val="24"/>
          <w:shd w:val="clear" w:color="auto" w:fill="FFFFFF"/>
        </w:rPr>
        <w:t>10</w:t>
      </w:r>
      <w:r w:rsidR="00702F2F" w:rsidRPr="004E6B92">
        <w:rPr>
          <w:rFonts w:ascii="Times New Roman" w:hAnsi="Times New Roman" w:cs="Times New Roman"/>
          <w:color w:val="222222"/>
          <w:sz w:val="24"/>
          <w:szCs w:val="24"/>
          <w:shd w:val="clear" w:color="auto" w:fill="FFFFFF"/>
        </w:rPr>
        <w:t>, 100054.</w:t>
      </w:r>
    </w:p>
    <w:p w14:paraId="50439949" w14:textId="77777777" w:rsidR="00702F2F" w:rsidRPr="009108E7" w:rsidRDefault="00702F2F" w:rsidP="00702F2F">
      <w:pPr>
        <w:rPr>
          <w:rFonts w:ascii="Times New Roman" w:hAnsi="Times New Roman" w:cs="Times New Roman"/>
          <w:sz w:val="24"/>
          <w:szCs w:val="24"/>
        </w:rPr>
      </w:pPr>
    </w:p>
    <w:p w14:paraId="4C5C52EC" w14:textId="570394FE" w:rsidR="00702F2F" w:rsidRPr="001046BE" w:rsidRDefault="00792F6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3) </w:t>
      </w:r>
      <w:r w:rsidR="00702F2F" w:rsidRPr="001046BE">
        <w:rPr>
          <w:rFonts w:ascii="Times New Roman" w:hAnsi="Times New Roman" w:cs="Times New Roman"/>
          <w:sz w:val="24"/>
          <w:szCs w:val="24"/>
        </w:rPr>
        <w:t xml:space="preserve">Wilde, Z. C., Underwood, J. J., Barry, C. T., </w:t>
      </w:r>
      <w:r w:rsidR="00702F2F" w:rsidRPr="007A027B">
        <w:rPr>
          <w:rFonts w:ascii="Times New Roman" w:hAnsi="Times New Roman" w:cs="Times New Roman"/>
          <w:b/>
          <w:bCs/>
          <w:sz w:val="24"/>
          <w:szCs w:val="24"/>
        </w:rPr>
        <w:t>Murphy, M. B.</w:t>
      </w:r>
      <w:r w:rsidR="00702F2F" w:rsidRPr="001046BE">
        <w:rPr>
          <w:rFonts w:ascii="Times New Roman" w:hAnsi="Times New Roman" w:cs="Times New Roman"/>
          <w:sz w:val="24"/>
          <w:szCs w:val="24"/>
        </w:rPr>
        <w:t>, Gray, T. A., &amp; Briggs, J. M. (</w:t>
      </w:r>
      <w:r w:rsidR="00702F2F">
        <w:rPr>
          <w:rFonts w:ascii="Times New Roman" w:hAnsi="Times New Roman" w:cs="Times New Roman"/>
          <w:sz w:val="24"/>
          <w:szCs w:val="24"/>
        </w:rPr>
        <w:t>2022</w:t>
      </w:r>
      <w:r w:rsidR="00702F2F" w:rsidRPr="001046BE">
        <w:rPr>
          <w:rFonts w:ascii="Times New Roman" w:hAnsi="Times New Roman" w:cs="Times New Roman"/>
          <w:sz w:val="24"/>
          <w:szCs w:val="24"/>
        </w:rPr>
        <w:t xml:space="preserve">).  Correlates of adolescent and parent-reported grit in a sample of at-risk adolescents. </w:t>
      </w:r>
      <w:r w:rsidR="00702F2F" w:rsidRPr="001046BE">
        <w:rPr>
          <w:rFonts w:ascii="Times New Roman" w:hAnsi="Times New Roman" w:cs="Times New Roman"/>
          <w:i/>
          <w:iCs/>
          <w:sz w:val="24"/>
          <w:szCs w:val="24"/>
        </w:rPr>
        <w:t>Current Psychology</w:t>
      </w:r>
      <w:r w:rsidR="00702F2F">
        <w:rPr>
          <w:rFonts w:ascii="Times New Roman" w:hAnsi="Times New Roman" w:cs="Times New Roman"/>
          <w:i/>
          <w:iCs/>
          <w:sz w:val="24"/>
          <w:szCs w:val="24"/>
        </w:rPr>
        <w:t xml:space="preserve">, </w:t>
      </w:r>
      <w:r w:rsidR="00702F2F">
        <w:rPr>
          <w:rFonts w:ascii="Times New Roman" w:hAnsi="Times New Roman" w:cs="Times New Roman"/>
          <w:sz w:val="24"/>
          <w:szCs w:val="24"/>
        </w:rPr>
        <w:t>1-9</w:t>
      </w:r>
      <w:r w:rsidR="00702F2F" w:rsidRPr="001046BE">
        <w:rPr>
          <w:rFonts w:ascii="Times New Roman" w:hAnsi="Times New Roman" w:cs="Times New Roman"/>
          <w:sz w:val="24"/>
          <w:szCs w:val="24"/>
        </w:rPr>
        <w:t xml:space="preserve">. </w:t>
      </w:r>
    </w:p>
    <w:p w14:paraId="0CE5F391" w14:textId="77777777" w:rsidR="00702F2F" w:rsidRDefault="00702F2F" w:rsidP="00702F2F">
      <w:pPr>
        <w:rPr>
          <w:rFonts w:ascii="Times New Roman" w:hAnsi="Times New Roman" w:cs="Times New Roman"/>
          <w:b/>
          <w:color w:val="222222"/>
          <w:sz w:val="24"/>
          <w:szCs w:val="24"/>
          <w:shd w:val="clear" w:color="auto" w:fill="FFFFFF"/>
        </w:rPr>
      </w:pPr>
    </w:p>
    <w:p w14:paraId="6CBDAE41" w14:textId="71C58608" w:rsidR="00702F2F" w:rsidRPr="00706F02" w:rsidRDefault="00792F67" w:rsidP="00702F2F">
      <w:pPr>
        <w:rPr>
          <w:rFonts w:ascii="Times New Roman" w:hAnsi="Times New Roman" w:cs="Times New Roman"/>
          <w:color w:val="222222"/>
          <w:sz w:val="24"/>
          <w:szCs w:val="24"/>
          <w:shd w:val="clear" w:color="auto" w:fill="FFFFFF"/>
        </w:rPr>
      </w:pPr>
      <w:r w:rsidRPr="00792F67">
        <w:rPr>
          <w:rFonts w:ascii="Times New Roman" w:hAnsi="Times New Roman" w:cs="Times New Roman"/>
          <w:bCs/>
          <w:color w:val="222222"/>
          <w:sz w:val="24"/>
          <w:szCs w:val="24"/>
          <w:shd w:val="clear" w:color="auto" w:fill="FFFFFF"/>
        </w:rPr>
        <w:t>2)</w:t>
      </w:r>
      <w:r>
        <w:rPr>
          <w:rFonts w:ascii="Times New Roman" w:hAnsi="Times New Roman" w:cs="Times New Roman"/>
          <w:b/>
          <w:color w:val="222222"/>
          <w:sz w:val="24"/>
          <w:szCs w:val="24"/>
          <w:shd w:val="clear" w:color="auto" w:fill="FFFFFF"/>
        </w:rPr>
        <w:t xml:space="preserve"> </w:t>
      </w:r>
      <w:r w:rsidR="00702F2F" w:rsidRPr="000750AB">
        <w:rPr>
          <w:rFonts w:ascii="Times New Roman" w:hAnsi="Times New Roman" w:cs="Times New Roman"/>
          <w:b/>
          <w:color w:val="222222"/>
          <w:sz w:val="24"/>
          <w:szCs w:val="24"/>
          <w:shd w:val="clear" w:color="auto" w:fill="FFFFFF"/>
        </w:rPr>
        <w:t>Murphy</w:t>
      </w:r>
      <w:r w:rsidR="00702F2F" w:rsidRPr="00706F02">
        <w:rPr>
          <w:rFonts w:ascii="Times New Roman" w:hAnsi="Times New Roman" w:cs="Times New Roman"/>
          <w:b/>
          <w:color w:val="222222"/>
          <w:sz w:val="24"/>
          <w:szCs w:val="24"/>
          <w:shd w:val="clear" w:color="auto" w:fill="FFFFFF"/>
        </w:rPr>
        <w:t>, M.</w:t>
      </w:r>
      <w:r w:rsidR="00702F2F" w:rsidRPr="00706F02">
        <w:rPr>
          <w:rFonts w:ascii="Times New Roman" w:hAnsi="Times New Roman" w:cs="Times New Roman"/>
          <w:color w:val="222222"/>
          <w:sz w:val="24"/>
          <w:szCs w:val="24"/>
          <w:shd w:val="clear" w:color="auto" w:fill="FFFFFF"/>
        </w:rPr>
        <w:t xml:space="preserve">, Mavrommati, G., Mallampalli, V., Howarth, R., &amp; Borsuk, M. (2017). Comparing </w:t>
      </w:r>
      <w:r w:rsidR="00702F2F" w:rsidRPr="00B57875">
        <w:rPr>
          <w:rFonts w:ascii="Times New Roman" w:hAnsi="Times New Roman" w:cs="Times New Roman"/>
          <w:sz w:val="24"/>
          <w:szCs w:val="24"/>
          <w:shd w:val="clear" w:color="auto" w:fill="FFFFFF"/>
        </w:rPr>
        <w:t>group deliberation to other forms of preference aggregation in valuing ecosystem services. </w:t>
      </w:r>
      <w:r w:rsidR="00702F2F" w:rsidRPr="00B57875">
        <w:rPr>
          <w:rFonts w:ascii="Times New Roman" w:hAnsi="Times New Roman" w:cs="Times New Roman"/>
          <w:i/>
          <w:iCs/>
          <w:sz w:val="24"/>
          <w:szCs w:val="24"/>
          <w:shd w:val="clear" w:color="auto" w:fill="FFFFFF"/>
        </w:rPr>
        <w:t>Ecology and Society</w:t>
      </w:r>
      <w:r w:rsidR="00702F2F" w:rsidRPr="00B57875">
        <w:rPr>
          <w:rFonts w:ascii="Times New Roman" w:hAnsi="Times New Roman" w:cs="Times New Roman"/>
          <w:sz w:val="24"/>
          <w:szCs w:val="24"/>
          <w:shd w:val="clear" w:color="auto" w:fill="FFFFFF"/>
        </w:rPr>
        <w:t>, </w:t>
      </w:r>
      <w:r w:rsidR="00702F2F" w:rsidRPr="00B57875">
        <w:rPr>
          <w:rFonts w:ascii="Times New Roman" w:hAnsi="Times New Roman" w:cs="Times New Roman"/>
          <w:i/>
          <w:iCs/>
          <w:sz w:val="24"/>
          <w:szCs w:val="24"/>
          <w:shd w:val="clear" w:color="auto" w:fill="FFFFFF"/>
        </w:rPr>
        <w:t>22</w:t>
      </w:r>
      <w:r w:rsidR="00702F2F" w:rsidRPr="00B57875">
        <w:rPr>
          <w:rFonts w:ascii="Times New Roman" w:hAnsi="Times New Roman" w:cs="Times New Roman"/>
          <w:sz w:val="24"/>
          <w:szCs w:val="24"/>
          <w:shd w:val="clear" w:color="auto" w:fill="FFFFFF"/>
        </w:rPr>
        <w:t>(4).</w:t>
      </w:r>
    </w:p>
    <w:p w14:paraId="43D2F6BD" w14:textId="77777777" w:rsidR="00702F2F" w:rsidRPr="00706F02" w:rsidRDefault="00702F2F" w:rsidP="00702F2F">
      <w:pPr>
        <w:rPr>
          <w:rFonts w:ascii="Times New Roman" w:hAnsi="Times New Roman" w:cs="Times New Roman"/>
          <w:color w:val="222222"/>
          <w:sz w:val="24"/>
          <w:szCs w:val="24"/>
          <w:shd w:val="clear" w:color="auto" w:fill="FFFFFF"/>
        </w:rPr>
      </w:pPr>
    </w:p>
    <w:p w14:paraId="0F5085B5" w14:textId="33807E78" w:rsidR="00702F2F" w:rsidRPr="00706F02" w:rsidRDefault="00792F67" w:rsidP="00702F2F">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1) </w:t>
      </w:r>
      <w:r w:rsidR="00702F2F" w:rsidRPr="00706F02">
        <w:rPr>
          <w:rFonts w:ascii="Times New Roman" w:hAnsi="Times New Roman" w:cs="Times New Roman"/>
          <w:color w:val="222222"/>
          <w:sz w:val="24"/>
          <w:szCs w:val="24"/>
          <w:shd w:val="clear" w:color="auto" w:fill="FFFFFF"/>
        </w:rPr>
        <w:t xml:space="preserve">Lutz, D. A., Burakowski, E. A., </w:t>
      </w:r>
      <w:r w:rsidR="00702F2F" w:rsidRPr="00706F02">
        <w:rPr>
          <w:rFonts w:ascii="Times New Roman" w:hAnsi="Times New Roman" w:cs="Times New Roman"/>
          <w:b/>
          <w:color w:val="222222"/>
          <w:sz w:val="24"/>
          <w:szCs w:val="24"/>
          <w:shd w:val="clear" w:color="auto" w:fill="FFFFFF"/>
        </w:rPr>
        <w:t>Murphy, M. B.</w:t>
      </w:r>
      <w:r w:rsidR="00702F2F" w:rsidRPr="00706F02">
        <w:rPr>
          <w:rFonts w:ascii="Times New Roman" w:hAnsi="Times New Roman" w:cs="Times New Roman"/>
          <w:color w:val="222222"/>
          <w:sz w:val="24"/>
          <w:szCs w:val="24"/>
          <w:shd w:val="clear" w:color="auto" w:fill="FFFFFF"/>
        </w:rPr>
        <w:t>, Borsuk, M. E., Niemiec, R. M., &amp; Howarth, R. B. (2016). Trade‐offs between three forest ecosystem services across the state of New Hampshire, USA: timber, carbon, and albedo. </w:t>
      </w:r>
      <w:r w:rsidR="00702F2F" w:rsidRPr="00706F02">
        <w:rPr>
          <w:rFonts w:ascii="Times New Roman" w:hAnsi="Times New Roman" w:cs="Times New Roman"/>
          <w:i/>
          <w:iCs/>
          <w:color w:val="222222"/>
          <w:sz w:val="24"/>
          <w:szCs w:val="24"/>
          <w:shd w:val="clear" w:color="auto" w:fill="FFFFFF"/>
        </w:rPr>
        <w:t xml:space="preserve">Ecological </w:t>
      </w:r>
      <w:r w:rsidR="00702F2F">
        <w:rPr>
          <w:rFonts w:ascii="Times New Roman" w:hAnsi="Times New Roman" w:cs="Times New Roman"/>
          <w:i/>
          <w:iCs/>
          <w:color w:val="222222"/>
          <w:sz w:val="24"/>
          <w:szCs w:val="24"/>
          <w:shd w:val="clear" w:color="auto" w:fill="FFFFFF"/>
        </w:rPr>
        <w:t>A</w:t>
      </w:r>
      <w:r w:rsidR="00702F2F" w:rsidRPr="00706F02">
        <w:rPr>
          <w:rFonts w:ascii="Times New Roman" w:hAnsi="Times New Roman" w:cs="Times New Roman"/>
          <w:i/>
          <w:iCs/>
          <w:color w:val="222222"/>
          <w:sz w:val="24"/>
          <w:szCs w:val="24"/>
          <w:shd w:val="clear" w:color="auto" w:fill="FFFFFF"/>
        </w:rPr>
        <w:t>pplications</w:t>
      </w:r>
      <w:r w:rsidR="00702F2F" w:rsidRPr="00706F02">
        <w:rPr>
          <w:rFonts w:ascii="Times New Roman" w:hAnsi="Times New Roman" w:cs="Times New Roman"/>
          <w:color w:val="222222"/>
          <w:sz w:val="24"/>
          <w:szCs w:val="24"/>
          <w:shd w:val="clear" w:color="auto" w:fill="FFFFFF"/>
        </w:rPr>
        <w:t>, </w:t>
      </w:r>
      <w:r w:rsidR="00702F2F" w:rsidRPr="00706F02">
        <w:rPr>
          <w:rFonts w:ascii="Times New Roman" w:hAnsi="Times New Roman" w:cs="Times New Roman"/>
          <w:i/>
          <w:iCs/>
          <w:color w:val="222222"/>
          <w:sz w:val="24"/>
          <w:szCs w:val="24"/>
          <w:shd w:val="clear" w:color="auto" w:fill="FFFFFF"/>
        </w:rPr>
        <w:t>26</w:t>
      </w:r>
      <w:r w:rsidR="00702F2F" w:rsidRPr="00706F02">
        <w:rPr>
          <w:rFonts w:ascii="Times New Roman" w:hAnsi="Times New Roman" w:cs="Times New Roman"/>
          <w:color w:val="222222"/>
          <w:sz w:val="24"/>
          <w:szCs w:val="24"/>
          <w:shd w:val="clear" w:color="auto" w:fill="FFFFFF"/>
        </w:rPr>
        <w:t>(1), 146-161.</w:t>
      </w:r>
    </w:p>
    <w:p w14:paraId="1F262A73" w14:textId="77777777" w:rsidR="00702F2F" w:rsidRDefault="00702F2F" w:rsidP="00702F2F">
      <w:pPr>
        <w:rPr>
          <w:rFonts w:ascii="Times New Roman" w:hAnsi="Times New Roman" w:cs="Times New Roman"/>
          <w:b/>
          <w:color w:val="222222"/>
          <w:sz w:val="24"/>
          <w:szCs w:val="24"/>
          <w:shd w:val="clear" w:color="auto" w:fill="FFFFFF"/>
        </w:rPr>
      </w:pPr>
    </w:p>
    <w:p w14:paraId="16375260" w14:textId="77777777" w:rsidR="00702F2F" w:rsidRDefault="00702F2F" w:rsidP="00702F2F">
      <w:pPr>
        <w:rPr>
          <w:rFonts w:ascii="Times New Roman" w:hAnsi="Times New Roman" w:cs="Times New Roman"/>
          <w:b/>
          <w:color w:val="222222"/>
          <w:sz w:val="24"/>
          <w:szCs w:val="24"/>
          <w:shd w:val="clear" w:color="auto" w:fill="FFFFFF"/>
        </w:rPr>
      </w:pPr>
    </w:p>
    <w:p w14:paraId="635FE31F" w14:textId="77777777" w:rsidR="00702F2F" w:rsidRDefault="00702F2F" w:rsidP="00702F2F">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MANUSCRIPTS UNDER REVIEW</w:t>
      </w:r>
    </w:p>
    <w:p w14:paraId="70990994" w14:textId="77777777" w:rsidR="00702F2F" w:rsidRDefault="00702F2F" w:rsidP="00702F2F">
      <w:pPr>
        <w:rPr>
          <w:rFonts w:ascii="Times New Roman" w:hAnsi="Times New Roman" w:cs="Times New Roman"/>
          <w:b/>
          <w:bCs/>
          <w:sz w:val="24"/>
          <w:szCs w:val="24"/>
        </w:rPr>
      </w:pPr>
    </w:p>
    <w:p w14:paraId="3A11737E" w14:textId="44768CBA" w:rsidR="00702F2F" w:rsidRPr="00B5649D" w:rsidRDefault="00702F2F" w:rsidP="00702F2F">
      <w:pPr>
        <w:rPr>
          <w:rFonts w:ascii="Times New Roman" w:hAnsi="Times New Roman" w:cs="Times New Roman"/>
          <w:sz w:val="24"/>
          <w:szCs w:val="24"/>
        </w:rPr>
      </w:pPr>
      <w:r w:rsidRPr="00DF6C0F">
        <w:rPr>
          <w:rFonts w:ascii="Times New Roman" w:hAnsi="Times New Roman" w:cs="Times New Roman"/>
          <w:sz w:val="24"/>
          <w:szCs w:val="24"/>
        </w:rPr>
        <w:t xml:space="preserve">Kim, </w:t>
      </w:r>
      <w:r>
        <w:rPr>
          <w:rFonts w:ascii="Times New Roman" w:hAnsi="Times New Roman" w:cs="Times New Roman"/>
          <w:sz w:val="24"/>
          <w:szCs w:val="24"/>
        </w:rPr>
        <w:t xml:space="preserve">H., </w:t>
      </w:r>
      <w:r w:rsidRPr="00DF6C0F">
        <w:rPr>
          <w:rFonts w:ascii="Times New Roman" w:hAnsi="Times New Roman" w:cs="Times New Roman"/>
          <w:b/>
          <w:bCs/>
          <w:sz w:val="24"/>
          <w:szCs w:val="24"/>
        </w:rPr>
        <w:t>Murphy, M.B.</w:t>
      </w:r>
      <w:r>
        <w:rPr>
          <w:rFonts w:ascii="Times New Roman" w:hAnsi="Times New Roman" w:cs="Times New Roman"/>
          <w:sz w:val="24"/>
          <w:szCs w:val="24"/>
        </w:rPr>
        <w:t xml:space="preserve">, Barry, C.T., Latent profile analysis of adolescent social status in a residential setting. </w:t>
      </w:r>
      <w:r w:rsidR="00792F67">
        <w:rPr>
          <w:rFonts w:ascii="Times New Roman" w:hAnsi="Times New Roman" w:cs="Times New Roman"/>
          <w:sz w:val="24"/>
          <w:szCs w:val="24"/>
        </w:rPr>
        <w:t>Revise and resubmit</w:t>
      </w:r>
      <w:r>
        <w:rPr>
          <w:rFonts w:ascii="Times New Roman" w:hAnsi="Times New Roman" w:cs="Times New Roman"/>
          <w:sz w:val="24"/>
          <w:szCs w:val="24"/>
        </w:rPr>
        <w:t>.</w:t>
      </w:r>
    </w:p>
    <w:p w14:paraId="4A888503" w14:textId="77777777" w:rsidR="00702F2F" w:rsidRDefault="00702F2F" w:rsidP="00702F2F">
      <w:pPr>
        <w:rPr>
          <w:rFonts w:ascii="Times New Roman" w:hAnsi="Times New Roman" w:cs="Times New Roman"/>
          <w:b/>
          <w:bCs/>
          <w:sz w:val="24"/>
          <w:szCs w:val="24"/>
        </w:rPr>
      </w:pPr>
    </w:p>
    <w:p w14:paraId="72638E91" w14:textId="12B4C181" w:rsidR="00702F2F" w:rsidRDefault="00702F2F" w:rsidP="00702F2F">
      <w:pPr>
        <w:rPr>
          <w:rFonts w:ascii="Times New Roman" w:hAnsi="Times New Roman" w:cs="Times New Roman"/>
          <w:sz w:val="24"/>
          <w:szCs w:val="24"/>
        </w:rPr>
      </w:pPr>
      <w:r w:rsidRPr="00D2188A">
        <w:rPr>
          <w:rFonts w:ascii="Times New Roman" w:hAnsi="Times New Roman" w:cs="Times New Roman"/>
          <w:b/>
          <w:bCs/>
          <w:sz w:val="24"/>
          <w:szCs w:val="24"/>
        </w:rPr>
        <w:t>Murphy, M.B.</w:t>
      </w:r>
      <w:r>
        <w:rPr>
          <w:rFonts w:ascii="Times New Roman" w:hAnsi="Times New Roman" w:cs="Times New Roman"/>
          <w:sz w:val="24"/>
          <w:szCs w:val="24"/>
        </w:rPr>
        <w:t xml:space="preserve">, Barry, C.T., Burns, G.L., Associations of the </w:t>
      </w:r>
      <w:r w:rsidR="00900581">
        <w:rPr>
          <w:rFonts w:ascii="Times New Roman" w:hAnsi="Times New Roman" w:cs="Times New Roman"/>
          <w:sz w:val="24"/>
          <w:szCs w:val="24"/>
        </w:rPr>
        <w:t>t</w:t>
      </w:r>
      <w:r>
        <w:rPr>
          <w:rFonts w:ascii="Times New Roman" w:hAnsi="Times New Roman" w:cs="Times New Roman"/>
          <w:sz w:val="24"/>
          <w:szCs w:val="24"/>
        </w:rPr>
        <w:t xml:space="preserve">riarchic </w:t>
      </w:r>
      <w:r w:rsidR="00900581">
        <w:rPr>
          <w:rFonts w:ascii="Times New Roman" w:hAnsi="Times New Roman" w:cs="Times New Roman"/>
          <w:sz w:val="24"/>
          <w:szCs w:val="24"/>
        </w:rPr>
        <w:t>m</w:t>
      </w:r>
      <w:r>
        <w:rPr>
          <w:rFonts w:ascii="Times New Roman" w:hAnsi="Times New Roman" w:cs="Times New Roman"/>
          <w:sz w:val="24"/>
          <w:szCs w:val="24"/>
        </w:rPr>
        <w:t xml:space="preserve">odel of </w:t>
      </w:r>
      <w:r w:rsidR="00900581">
        <w:rPr>
          <w:rFonts w:ascii="Times New Roman" w:hAnsi="Times New Roman" w:cs="Times New Roman"/>
          <w:sz w:val="24"/>
          <w:szCs w:val="24"/>
        </w:rPr>
        <w:t>g</w:t>
      </w:r>
      <w:r>
        <w:rPr>
          <w:rFonts w:ascii="Times New Roman" w:hAnsi="Times New Roman" w:cs="Times New Roman"/>
          <w:sz w:val="24"/>
          <w:szCs w:val="24"/>
        </w:rPr>
        <w:t>rit with personality dimensions in at-risk adolescents. Under review.</w:t>
      </w:r>
    </w:p>
    <w:p w14:paraId="70613FA4" w14:textId="77777777" w:rsidR="00702F2F" w:rsidRDefault="00702F2F" w:rsidP="00702F2F">
      <w:pPr>
        <w:rPr>
          <w:rFonts w:ascii="Times New Roman" w:hAnsi="Times New Roman" w:cs="Times New Roman"/>
          <w:sz w:val="24"/>
          <w:szCs w:val="24"/>
        </w:rPr>
      </w:pPr>
    </w:p>
    <w:p w14:paraId="5DD3773A" w14:textId="77777777" w:rsidR="00702F2F" w:rsidRPr="00964001" w:rsidRDefault="00702F2F" w:rsidP="00702F2F">
      <w:pPr>
        <w:rPr>
          <w:rFonts w:ascii="Times New Roman" w:hAnsi="Times New Roman" w:cs="Times New Roman"/>
          <w:sz w:val="24"/>
          <w:szCs w:val="24"/>
        </w:rPr>
      </w:pPr>
      <w:r>
        <w:rPr>
          <w:rFonts w:ascii="Times New Roman" w:hAnsi="Times New Roman" w:cs="Times New Roman"/>
          <w:b/>
          <w:bCs/>
          <w:sz w:val="24"/>
          <w:szCs w:val="24"/>
        </w:rPr>
        <w:t>Murphy, M.B.</w:t>
      </w:r>
      <w:r>
        <w:rPr>
          <w:rFonts w:ascii="Times New Roman" w:hAnsi="Times New Roman" w:cs="Times New Roman"/>
          <w:sz w:val="24"/>
          <w:szCs w:val="24"/>
        </w:rPr>
        <w:t>, Leman, T.Y., Barry, C.T., A network analysis of adolescent psychopathic traits. Under review.</w:t>
      </w:r>
    </w:p>
    <w:p w14:paraId="3C6FD31F" w14:textId="77777777" w:rsidR="00702F2F" w:rsidRDefault="00702F2F" w:rsidP="00702F2F">
      <w:pPr>
        <w:rPr>
          <w:rFonts w:ascii="Times New Roman" w:hAnsi="Times New Roman" w:cs="Times New Roman"/>
          <w:sz w:val="24"/>
          <w:szCs w:val="24"/>
        </w:rPr>
      </w:pPr>
    </w:p>
    <w:p w14:paraId="2903189E" w14:textId="77777777" w:rsidR="00702F2F" w:rsidRDefault="00702F2F" w:rsidP="00702F2F">
      <w:pPr>
        <w:rPr>
          <w:rFonts w:ascii="Times New Roman" w:hAnsi="Times New Roman" w:cs="Times New Roman"/>
          <w:sz w:val="24"/>
          <w:szCs w:val="24"/>
        </w:rPr>
      </w:pPr>
      <w:r>
        <w:rPr>
          <w:rFonts w:ascii="Times New Roman" w:hAnsi="Times New Roman" w:cs="Times New Roman"/>
          <w:b/>
          <w:bCs/>
          <w:sz w:val="24"/>
          <w:szCs w:val="24"/>
        </w:rPr>
        <w:t>Murphy, M.B.</w:t>
      </w:r>
      <w:r>
        <w:rPr>
          <w:rFonts w:ascii="Times New Roman" w:hAnsi="Times New Roman" w:cs="Times New Roman"/>
          <w:sz w:val="24"/>
          <w:szCs w:val="24"/>
        </w:rPr>
        <w:t>, Underwood, J.J., Kim, H., Barry, C.T. Adolescent peer-reported aggression: The role of interpersonal skills and friendship expectations. Under review.</w:t>
      </w:r>
    </w:p>
    <w:p w14:paraId="3F96E5C4" w14:textId="77777777" w:rsidR="00792F67" w:rsidRDefault="00792F67" w:rsidP="00702F2F">
      <w:pPr>
        <w:rPr>
          <w:rFonts w:ascii="Times New Roman" w:hAnsi="Times New Roman" w:cs="Times New Roman"/>
          <w:sz w:val="24"/>
          <w:szCs w:val="24"/>
        </w:rPr>
      </w:pPr>
    </w:p>
    <w:p w14:paraId="6A581CD8" w14:textId="3F54A7A1" w:rsidR="00792F67" w:rsidRDefault="002B044E" w:rsidP="00702F2F">
      <w:pPr>
        <w:rPr>
          <w:rFonts w:ascii="Times New Roman" w:hAnsi="Times New Roman" w:cs="Times New Roman"/>
          <w:sz w:val="24"/>
          <w:szCs w:val="24"/>
        </w:rPr>
      </w:pPr>
      <w:r>
        <w:rPr>
          <w:rFonts w:ascii="Times New Roman" w:hAnsi="Times New Roman" w:cs="Times New Roman"/>
          <w:sz w:val="24"/>
          <w:szCs w:val="24"/>
        </w:rPr>
        <w:lastRenderedPageBreak/>
        <w:t xml:space="preserve">Barry, C.T., </w:t>
      </w:r>
      <w:r w:rsidR="00837215">
        <w:rPr>
          <w:rFonts w:ascii="Times New Roman" w:hAnsi="Times New Roman" w:cs="Times New Roman"/>
          <w:b/>
          <w:bCs/>
          <w:sz w:val="24"/>
          <w:szCs w:val="24"/>
        </w:rPr>
        <w:t>Murphy, M.B.</w:t>
      </w:r>
      <w:r w:rsidR="00837215">
        <w:rPr>
          <w:rFonts w:ascii="Times New Roman" w:hAnsi="Times New Roman" w:cs="Times New Roman"/>
          <w:sz w:val="24"/>
          <w:szCs w:val="24"/>
        </w:rPr>
        <w:t>, Yoshizumi, A.C., &amp; Stein, C.G. Ecological Momentary Assessment of Joy of Missing Out</w:t>
      </w:r>
      <w:r w:rsidR="00492397">
        <w:rPr>
          <w:rFonts w:ascii="Times New Roman" w:hAnsi="Times New Roman" w:cs="Times New Roman"/>
          <w:sz w:val="24"/>
          <w:szCs w:val="24"/>
        </w:rPr>
        <w:t>. Under review.</w:t>
      </w:r>
    </w:p>
    <w:p w14:paraId="657A8CA9" w14:textId="63CE34BE" w:rsidR="008613FD" w:rsidRPr="00837215" w:rsidRDefault="008613FD" w:rsidP="00702F2F">
      <w:pPr>
        <w:rPr>
          <w:rFonts w:ascii="Times New Roman" w:hAnsi="Times New Roman" w:cs="Times New Roman"/>
          <w:sz w:val="24"/>
          <w:szCs w:val="24"/>
        </w:rPr>
      </w:pPr>
      <w:r w:rsidRPr="008613FD">
        <w:rPr>
          <w:rFonts w:ascii="Times New Roman" w:hAnsi="Times New Roman" w:cs="Times New Roman"/>
          <w:sz w:val="24"/>
          <w:szCs w:val="24"/>
        </w:rPr>
        <w:t xml:space="preserve">Underwood, J. J., Leman, T. Y., </w:t>
      </w:r>
      <w:r w:rsidRPr="008613FD">
        <w:rPr>
          <w:rFonts w:ascii="Times New Roman" w:hAnsi="Times New Roman" w:cs="Times New Roman"/>
          <w:b/>
          <w:bCs/>
          <w:sz w:val="24"/>
          <w:szCs w:val="24"/>
        </w:rPr>
        <w:t>Murphy, M. B.</w:t>
      </w:r>
      <w:r w:rsidRPr="008613FD">
        <w:rPr>
          <w:rFonts w:ascii="Times New Roman" w:hAnsi="Times New Roman" w:cs="Times New Roman"/>
          <w:sz w:val="24"/>
          <w:szCs w:val="24"/>
        </w:rPr>
        <w:t xml:space="preserve">, Enlow, M., Wright, R. J., Perez-Edgar, K., Bell, M. A., Goodman, S. H., Spieker, S., Bridgett, D. J., Salisbury, M. M., Gunnar, M. R., Mliner, S. B., Mehr, S. A., Planalp, E. M., Lukowski, A. F., Groh, A. M., Lickenbrock, D. M., Knickmeyer, R. C., Schudlich, T. D. D. R., Anzman-Frasca, S., Thrasher, C., Diaz, A., Moding, K. J., Dayton, C., Gartstein, M. A. A web of regulation and reactivity: A network analysis of infant temperament. </w:t>
      </w:r>
      <w:r>
        <w:rPr>
          <w:rFonts w:ascii="Times New Roman" w:hAnsi="Times New Roman" w:cs="Times New Roman"/>
          <w:sz w:val="24"/>
          <w:szCs w:val="24"/>
        </w:rPr>
        <w:t>Under review.</w:t>
      </w:r>
    </w:p>
    <w:p w14:paraId="76D41C65" w14:textId="77777777" w:rsidR="00702F2F" w:rsidRDefault="00702F2F" w:rsidP="00702F2F">
      <w:pPr>
        <w:rPr>
          <w:rFonts w:ascii="Times New Roman" w:hAnsi="Times New Roman" w:cs="Times New Roman"/>
          <w:b/>
          <w:color w:val="222222"/>
          <w:sz w:val="24"/>
          <w:szCs w:val="24"/>
          <w:shd w:val="clear" w:color="auto" w:fill="FFFFFF"/>
        </w:rPr>
      </w:pPr>
    </w:p>
    <w:p w14:paraId="249075C8" w14:textId="77777777" w:rsidR="00BB45B3" w:rsidRDefault="00BB45B3" w:rsidP="00702F2F">
      <w:pPr>
        <w:rPr>
          <w:rFonts w:ascii="Times New Roman" w:hAnsi="Times New Roman" w:cs="Times New Roman"/>
          <w:b/>
          <w:color w:val="222222"/>
          <w:sz w:val="24"/>
          <w:szCs w:val="24"/>
          <w:shd w:val="clear" w:color="auto" w:fill="FFFFFF"/>
        </w:rPr>
      </w:pPr>
    </w:p>
    <w:p w14:paraId="44AF9082" w14:textId="77777777" w:rsidR="00E1668E" w:rsidRPr="00706F02" w:rsidRDefault="00E1668E" w:rsidP="00E1668E">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RESEARCH FUNDING AND SCHOLARSHIPS</w:t>
      </w:r>
    </w:p>
    <w:p w14:paraId="1E479A6E" w14:textId="77777777" w:rsidR="00E1668E" w:rsidRPr="00706F02" w:rsidRDefault="00E1668E" w:rsidP="00E1668E">
      <w:pPr>
        <w:rPr>
          <w:rFonts w:ascii="Times New Roman" w:hAnsi="Times New Roman" w:cs="Times New Roman"/>
          <w:color w:val="222222"/>
          <w:sz w:val="24"/>
          <w:szCs w:val="24"/>
          <w:shd w:val="clear" w:color="auto" w:fill="FFFFFF"/>
        </w:rPr>
      </w:pPr>
    </w:p>
    <w:p w14:paraId="3BFC2136" w14:textId="77777777" w:rsidR="00E1668E" w:rsidRPr="00E2696A" w:rsidRDefault="00E1668E" w:rsidP="00E1668E">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Marchionne Research Fellowship, Washington State University</w:t>
      </w:r>
      <w:r w:rsidRPr="00E2696A">
        <w:rPr>
          <w:rFonts w:ascii="Times New Roman" w:hAnsi="Times New Roman" w:cs="Times New Roman"/>
          <w:color w:val="222222"/>
          <w:sz w:val="24"/>
          <w:szCs w:val="24"/>
          <w:shd w:val="clear" w:color="auto" w:fill="FFFFFF"/>
        </w:rPr>
        <w:t>,</w:t>
      </w:r>
      <w:r>
        <w:rPr>
          <w:rFonts w:ascii="Times New Roman" w:hAnsi="Times New Roman" w:cs="Times New Roman"/>
          <w:b/>
          <w:bCs/>
          <w:color w:val="222222"/>
          <w:sz w:val="24"/>
          <w:szCs w:val="24"/>
          <w:shd w:val="clear" w:color="auto" w:fill="FFFFFF"/>
        </w:rPr>
        <w:t xml:space="preserve"> </w:t>
      </w:r>
      <w:r w:rsidRPr="00973D7F">
        <w:rPr>
          <w:rFonts w:ascii="Times New Roman" w:hAnsi="Times New Roman" w:cs="Times New Roman"/>
          <w:color w:val="222222"/>
          <w:sz w:val="24"/>
          <w:szCs w:val="24"/>
          <w:shd w:val="clear" w:color="auto" w:fill="FFFFFF"/>
        </w:rPr>
        <w:t>2024-2025</w:t>
      </w:r>
    </w:p>
    <w:p w14:paraId="5292F7BF" w14:textId="77777777" w:rsidR="00E1668E" w:rsidRPr="00616A4C" w:rsidRDefault="00E1668E" w:rsidP="00E1668E">
      <w:pPr>
        <w:rPr>
          <w:rFonts w:ascii="Times New Roman" w:hAnsi="Times New Roman" w:cs="Times New Roman"/>
          <w:i/>
          <w:iCs/>
          <w:sz w:val="24"/>
          <w:szCs w:val="24"/>
        </w:rPr>
      </w:pPr>
      <w:r w:rsidRPr="00616A4C">
        <w:rPr>
          <w:rFonts w:ascii="Times New Roman" w:hAnsi="Times New Roman" w:cs="Times New Roman"/>
          <w:i/>
          <w:iCs/>
          <w:sz w:val="24"/>
          <w:szCs w:val="24"/>
        </w:rPr>
        <w:t>Pioneering the use of virtual reality to study risk-taking behaviors in individuals with dark triad traits</w:t>
      </w:r>
    </w:p>
    <w:p w14:paraId="6B374023" w14:textId="77777777" w:rsidR="00E1668E" w:rsidRDefault="00E1668E" w:rsidP="00E1668E">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Role: Principal Investigator</w:t>
      </w:r>
    </w:p>
    <w:p w14:paraId="41A4722E" w14:textId="77777777" w:rsidR="00E1668E" w:rsidRDefault="00E1668E" w:rsidP="00E1668E">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Funded Full-Year Research Fellowship</w:t>
      </w:r>
    </w:p>
    <w:p w14:paraId="7CBDC595" w14:textId="77777777" w:rsidR="00E1668E" w:rsidRDefault="00E1668E" w:rsidP="00E1668E">
      <w:pPr>
        <w:rPr>
          <w:rFonts w:ascii="Times New Roman" w:hAnsi="Times New Roman" w:cs="Times New Roman"/>
          <w:b/>
          <w:bCs/>
          <w:color w:val="222222"/>
          <w:sz w:val="24"/>
          <w:szCs w:val="24"/>
          <w:shd w:val="clear" w:color="auto" w:fill="FFFFFF"/>
        </w:rPr>
      </w:pPr>
    </w:p>
    <w:p w14:paraId="1751DAB2" w14:textId="77777777" w:rsidR="00E1668E" w:rsidRPr="00647F6A" w:rsidRDefault="00E1668E" w:rsidP="00E1668E">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Selected Attendee, Application of Machine Learning for Measuring and Modeling Psychological Concepts via Different Methods of Communication</w:t>
      </w:r>
      <w:r>
        <w:rPr>
          <w:rFonts w:ascii="Times New Roman" w:hAnsi="Times New Roman" w:cs="Times New Roman"/>
          <w:color w:val="222222"/>
          <w:sz w:val="24"/>
          <w:szCs w:val="24"/>
          <w:shd w:val="clear" w:color="auto" w:fill="FFFFFF"/>
        </w:rPr>
        <w:t>, Sam Houston State University, May 2023</w:t>
      </w:r>
    </w:p>
    <w:p w14:paraId="3A3F91FE" w14:textId="77777777" w:rsidR="00E1668E" w:rsidRDefault="00E1668E" w:rsidP="00E1668E">
      <w:pPr>
        <w:rPr>
          <w:rFonts w:ascii="Times New Roman" w:hAnsi="Times New Roman" w:cs="Times New Roman"/>
          <w:b/>
          <w:bCs/>
          <w:color w:val="222222"/>
          <w:sz w:val="24"/>
          <w:szCs w:val="24"/>
          <w:shd w:val="clear" w:color="auto" w:fill="FFFFFF"/>
        </w:rPr>
      </w:pPr>
    </w:p>
    <w:p w14:paraId="33D08102" w14:textId="77777777" w:rsidR="00E1668E" w:rsidRPr="00A175DC" w:rsidRDefault="00E1668E" w:rsidP="00E1668E">
      <w:pPr>
        <w:rPr>
          <w:rFonts w:ascii="Times New Roman" w:hAnsi="Times New Roman" w:cs="Times New Roman"/>
          <w:color w:val="222222"/>
          <w:sz w:val="24"/>
          <w:szCs w:val="24"/>
          <w:shd w:val="clear" w:color="auto" w:fill="FFFFFF"/>
        </w:rPr>
      </w:pPr>
      <w:r w:rsidRPr="003D228C">
        <w:rPr>
          <w:rFonts w:ascii="Times New Roman" w:hAnsi="Times New Roman" w:cs="Times New Roman"/>
          <w:b/>
          <w:bCs/>
          <w:color w:val="222222"/>
          <w:sz w:val="24"/>
          <w:szCs w:val="24"/>
          <w:shd w:val="clear" w:color="auto" w:fill="FFFFFF"/>
        </w:rPr>
        <w:t>Marchionne Research Fellowship, Washington State University</w:t>
      </w:r>
      <w:r>
        <w:rPr>
          <w:rFonts w:ascii="Times New Roman" w:hAnsi="Times New Roman" w:cs="Times New Roman"/>
          <w:color w:val="222222"/>
          <w:sz w:val="24"/>
          <w:szCs w:val="24"/>
          <w:shd w:val="clear" w:color="auto" w:fill="FFFFFF"/>
        </w:rPr>
        <w:t>, Summer 2023</w:t>
      </w:r>
    </w:p>
    <w:p w14:paraId="60F20B5B" w14:textId="77777777" w:rsidR="00E1668E" w:rsidRPr="00616A4C" w:rsidRDefault="00E1668E" w:rsidP="00E1668E">
      <w:pPr>
        <w:rPr>
          <w:rFonts w:ascii="Times New Roman" w:hAnsi="Times New Roman" w:cs="Times New Roman"/>
          <w:i/>
          <w:iCs/>
          <w:sz w:val="24"/>
          <w:szCs w:val="24"/>
        </w:rPr>
      </w:pPr>
      <w:r w:rsidRPr="00616A4C">
        <w:rPr>
          <w:rFonts w:ascii="Times New Roman" w:hAnsi="Times New Roman" w:cs="Times New Roman"/>
          <w:i/>
          <w:iCs/>
          <w:sz w:val="24"/>
          <w:szCs w:val="24"/>
        </w:rPr>
        <w:t>Pioneering the use of virtual reality to study risk-taking behaviors in individuals with dark triad traits</w:t>
      </w:r>
    </w:p>
    <w:p w14:paraId="40AA95E6" w14:textId="77777777" w:rsidR="00E1668E" w:rsidRDefault="00E1668E" w:rsidP="00E1668E">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Role: Principal Investigator</w:t>
      </w:r>
    </w:p>
    <w:p w14:paraId="6B456B59" w14:textId="77777777" w:rsidR="00E1668E" w:rsidRDefault="00E1668E" w:rsidP="00E1668E">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Amount Awarded: $5,000</w:t>
      </w:r>
    </w:p>
    <w:p w14:paraId="7ACEEF47" w14:textId="77777777" w:rsidR="00E1668E" w:rsidRDefault="00E1668E" w:rsidP="00E1668E">
      <w:pPr>
        <w:rPr>
          <w:rFonts w:ascii="Times New Roman" w:hAnsi="Times New Roman" w:cs="Times New Roman"/>
          <w:color w:val="222222"/>
          <w:sz w:val="24"/>
          <w:szCs w:val="24"/>
          <w:shd w:val="clear" w:color="auto" w:fill="FFFFFF"/>
        </w:rPr>
      </w:pPr>
    </w:p>
    <w:p w14:paraId="6FBE666F" w14:textId="77777777" w:rsidR="00E1668E" w:rsidRDefault="00E1668E" w:rsidP="00E1668E">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Research Experience for Undergraduates Research Assistantship, NH EPSCoR, </w:t>
      </w:r>
      <w:r>
        <w:rPr>
          <w:rFonts w:ascii="Times New Roman" w:hAnsi="Times New Roman" w:cs="Times New Roman"/>
          <w:color w:val="222222"/>
          <w:sz w:val="24"/>
          <w:szCs w:val="24"/>
          <w:shd w:val="clear" w:color="auto" w:fill="FFFFFF"/>
        </w:rPr>
        <w:t>Spring 2015</w:t>
      </w:r>
    </w:p>
    <w:p w14:paraId="766CA309" w14:textId="77777777" w:rsidR="00E1668E" w:rsidRDefault="00E1668E" w:rsidP="00E1668E">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Amount Awarded: $5,000</w:t>
      </w:r>
    </w:p>
    <w:p w14:paraId="454D61D9" w14:textId="77777777" w:rsidR="00E1668E" w:rsidRDefault="00E1668E" w:rsidP="00702F2F">
      <w:pPr>
        <w:rPr>
          <w:rFonts w:ascii="Times New Roman" w:hAnsi="Times New Roman" w:cs="Times New Roman"/>
          <w:b/>
          <w:color w:val="222222"/>
          <w:sz w:val="24"/>
          <w:szCs w:val="24"/>
          <w:shd w:val="clear" w:color="auto" w:fill="FFFFFF"/>
        </w:rPr>
      </w:pPr>
    </w:p>
    <w:p w14:paraId="78E3E09F" w14:textId="77777777" w:rsidR="00BB45B3" w:rsidRDefault="00BB45B3" w:rsidP="00702F2F">
      <w:pPr>
        <w:rPr>
          <w:rFonts w:ascii="Times New Roman" w:hAnsi="Times New Roman" w:cs="Times New Roman"/>
          <w:b/>
          <w:color w:val="222222"/>
          <w:sz w:val="24"/>
          <w:szCs w:val="24"/>
          <w:shd w:val="clear" w:color="auto" w:fill="FFFFFF"/>
        </w:rPr>
      </w:pPr>
    </w:p>
    <w:p w14:paraId="6A08486B" w14:textId="77777777" w:rsidR="00A65662" w:rsidRPr="008F1C43" w:rsidRDefault="00A65662" w:rsidP="00A65662">
      <w:pPr>
        <w:rPr>
          <w:rFonts w:ascii="Times New Roman" w:hAnsi="Times New Roman" w:cs="Times New Roman"/>
          <w:b/>
          <w:bCs/>
          <w:color w:val="222222"/>
          <w:sz w:val="24"/>
          <w:szCs w:val="24"/>
          <w:shd w:val="clear" w:color="auto" w:fill="FFFFFF"/>
        </w:rPr>
      </w:pPr>
      <w:r w:rsidRPr="008F1C43">
        <w:rPr>
          <w:rFonts w:ascii="Times New Roman" w:hAnsi="Times New Roman" w:cs="Times New Roman"/>
          <w:b/>
          <w:bCs/>
          <w:color w:val="222222"/>
          <w:sz w:val="24"/>
          <w:szCs w:val="24"/>
          <w:shd w:val="clear" w:color="auto" w:fill="FFFFFF"/>
        </w:rPr>
        <w:t>AWARDS</w:t>
      </w:r>
    </w:p>
    <w:p w14:paraId="5ACF2E26" w14:textId="77777777" w:rsidR="00A65662" w:rsidRDefault="00A65662" w:rsidP="00A65662">
      <w:pPr>
        <w:rPr>
          <w:rFonts w:ascii="Times New Roman" w:hAnsi="Times New Roman" w:cs="Times New Roman"/>
          <w:color w:val="222222"/>
          <w:sz w:val="24"/>
          <w:szCs w:val="24"/>
          <w:shd w:val="clear" w:color="auto" w:fill="FFFFFF"/>
        </w:rPr>
      </w:pPr>
    </w:p>
    <w:p w14:paraId="592A5C9E" w14:textId="77777777" w:rsidR="00A65662" w:rsidRPr="00042DC7" w:rsidRDefault="00A65662" w:rsidP="00A65662">
      <w:pPr>
        <w:rPr>
          <w:rFonts w:ascii="Times New Roman" w:hAnsi="Times New Roman" w:cs="Times New Roman"/>
          <w:color w:val="222222"/>
          <w:sz w:val="24"/>
          <w:szCs w:val="24"/>
          <w:shd w:val="clear" w:color="auto" w:fill="FFFFFF"/>
        </w:rPr>
      </w:pPr>
      <w:r w:rsidRPr="00AB3F42">
        <w:rPr>
          <w:rFonts w:ascii="Times New Roman" w:hAnsi="Times New Roman" w:cs="Times New Roman"/>
          <w:b/>
          <w:bCs/>
          <w:color w:val="222222"/>
          <w:sz w:val="24"/>
          <w:szCs w:val="24"/>
          <w:shd w:val="clear" w:color="auto" w:fill="FFFFFF"/>
        </w:rPr>
        <w:t>Out</w:t>
      </w:r>
      <w:r>
        <w:rPr>
          <w:rFonts w:ascii="Times New Roman" w:hAnsi="Times New Roman" w:cs="Times New Roman"/>
          <w:b/>
          <w:bCs/>
          <w:color w:val="222222"/>
          <w:sz w:val="24"/>
          <w:szCs w:val="24"/>
          <w:shd w:val="clear" w:color="auto" w:fill="FFFFFF"/>
        </w:rPr>
        <w:t>standing Clinical Graduate Student</w:t>
      </w:r>
      <w:r>
        <w:rPr>
          <w:rFonts w:ascii="Times New Roman" w:hAnsi="Times New Roman" w:cs="Times New Roman"/>
          <w:color w:val="222222"/>
          <w:sz w:val="24"/>
          <w:szCs w:val="24"/>
          <w:shd w:val="clear" w:color="auto" w:fill="FFFFFF"/>
        </w:rPr>
        <w:t>, Washington State University, 2026</w:t>
      </w:r>
    </w:p>
    <w:p w14:paraId="492FFA0E" w14:textId="77777777" w:rsidR="00A65662" w:rsidRDefault="00A65662" w:rsidP="00A65662">
      <w:pPr>
        <w:rPr>
          <w:rFonts w:ascii="Times New Roman" w:hAnsi="Times New Roman" w:cs="Times New Roman"/>
          <w:b/>
          <w:bCs/>
          <w:color w:val="222222"/>
          <w:sz w:val="24"/>
          <w:szCs w:val="24"/>
          <w:shd w:val="clear" w:color="auto" w:fill="FFFFFF"/>
        </w:rPr>
      </w:pPr>
    </w:p>
    <w:p w14:paraId="5098D110" w14:textId="77777777" w:rsidR="00A65662" w:rsidRPr="007A67C3" w:rsidRDefault="00A65662" w:rsidP="00A65662">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Second Place, Forensic Issues and Externalizing Behaviors SIG Poster</w:t>
      </w:r>
      <w:r>
        <w:rPr>
          <w:rFonts w:ascii="Times New Roman" w:hAnsi="Times New Roman" w:cs="Times New Roman"/>
          <w:color w:val="222222"/>
          <w:sz w:val="24"/>
          <w:szCs w:val="24"/>
          <w:shd w:val="clear" w:color="auto" w:fill="FFFFFF"/>
        </w:rPr>
        <w:t>, Association for Behavioral and Cognitive Therapies 2025 Annual Convention</w:t>
      </w:r>
    </w:p>
    <w:p w14:paraId="119934D2" w14:textId="77777777" w:rsidR="00A65662" w:rsidRDefault="00A65662" w:rsidP="00A65662">
      <w:pPr>
        <w:rPr>
          <w:rFonts w:ascii="Times New Roman" w:hAnsi="Times New Roman" w:cs="Times New Roman"/>
          <w:b/>
          <w:bCs/>
          <w:color w:val="222222"/>
          <w:sz w:val="24"/>
          <w:szCs w:val="24"/>
          <w:shd w:val="clear" w:color="auto" w:fill="FFFFFF"/>
        </w:rPr>
      </w:pPr>
    </w:p>
    <w:p w14:paraId="3D8C263E" w14:textId="77777777" w:rsidR="00A65662" w:rsidRDefault="00A65662" w:rsidP="00A65662">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Advocate of the Year</w:t>
      </w:r>
      <w:r>
        <w:rPr>
          <w:rFonts w:ascii="Times New Roman" w:hAnsi="Times New Roman" w:cs="Times New Roman"/>
          <w:color w:val="222222"/>
          <w:sz w:val="24"/>
          <w:szCs w:val="24"/>
          <w:shd w:val="clear" w:color="auto" w:fill="FFFFFF"/>
        </w:rPr>
        <w:t>, Camp Stix 2025</w:t>
      </w:r>
    </w:p>
    <w:p w14:paraId="44A3FD14" w14:textId="77777777" w:rsidR="00A65662" w:rsidRDefault="00A65662" w:rsidP="00A65662">
      <w:pPr>
        <w:rPr>
          <w:rFonts w:ascii="Times New Roman" w:hAnsi="Times New Roman" w:cs="Times New Roman"/>
          <w:b/>
          <w:bCs/>
          <w:color w:val="222222"/>
          <w:sz w:val="24"/>
          <w:szCs w:val="24"/>
          <w:shd w:val="clear" w:color="auto" w:fill="FFFFFF"/>
        </w:rPr>
      </w:pPr>
    </w:p>
    <w:p w14:paraId="6230B8F6" w14:textId="77777777" w:rsidR="00A65662" w:rsidRPr="005E0D4D" w:rsidRDefault="00A65662" w:rsidP="00A65662">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American Psychology-Law Society Pre-Conference Workshop Grant, </w:t>
      </w:r>
      <w:r>
        <w:rPr>
          <w:rFonts w:ascii="Times New Roman" w:hAnsi="Times New Roman" w:cs="Times New Roman"/>
          <w:color w:val="222222"/>
          <w:sz w:val="24"/>
          <w:szCs w:val="24"/>
          <w:shd w:val="clear" w:color="auto" w:fill="FFFFFF"/>
        </w:rPr>
        <w:t>2025 Annual Conference</w:t>
      </w:r>
    </w:p>
    <w:p w14:paraId="0234A743" w14:textId="77777777" w:rsidR="00A65662" w:rsidRDefault="00A65662" w:rsidP="00A65662">
      <w:pPr>
        <w:rPr>
          <w:rFonts w:ascii="Times New Roman" w:hAnsi="Times New Roman" w:cs="Times New Roman"/>
          <w:b/>
          <w:bCs/>
          <w:color w:val="222222"/>
          <w:sz w:val="24"/>
          <w:szCs w:val="24"/>
          <w:shd w:val="clear" w:color="auto" w:fill="FFFFFF"/>
        </w:rPr>
      </w:pPr>
    </w:p>
    <w:p w14:paraId="39016C6A" w14:textId="77777777" w:rsidR="00A65662" w:rsidRPr="005E0D4D" w:rsidRDefault="00A65662" w:rsidP="00A65662">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Society for Personality Assessment Student Scholarship, </w:t>
      </w:r>
      <w:r>
        <w:rPr>
          <w:rFonts w:ascii="Times New Roman" w:hAnsi="Times New Roman" w:cs="Times New Roman"/>
          <w:color w:val="222222"/>
          <w:sz w:val="24"/>
          <w:szCs w:val="24"/>
          <w:shd w:val="clear" w:color="auto" w:fill="FFFFFF"/>
        </w:rPr>
        <w:t>2025 &amp; 2026 Annual Conference</w:t>
      </w:r>
    </w:p>
    <w:p w14:paraId="06A8E565" w14:textId="77777777" w:rsidR="00A65662" w:rsidRDefault="00A65662" w:rsidP="00A65662">
      <w:pPr>
        <w:rPr>
          <w:rFonts w:ascii="Times New Roman" w:hAnsi="Times New Roman" w:cs="Times New Roman"/>
          <w:b/>
          <w:bCs/>
          <w:color w:val="222222"/>
          <w:sz w:val="24"/>
          <w:szCs w:val="24"/>
          <w:shd w:val="clear" w:color="auto" w:fill="FFFFFF"/>
        </w:rPr>
      </w:pPr>
    </w:p>
    <w:p w14:paraId="187517BB" w14:textId="77777777" w:rsidR="00A65662" w:rsidRPr="005E0D4D" w:rsidRDefault="00A65662" w:rsidP="00A65662">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Washington State University Psychology Graduate Student Travel Award</w:t>
      </w:r>
      <w:r>
        <w:rPr>
          <w:rFonts w:ascii="Times New Roman" w:hAnsi="Times New Roman" w:cs="Times New Roman"/>
          <w:color w:val="222222"/>
          <w:sz w:val="24"/>
          <w:szCs w:val="24"/>
          <w:shd w:val="clear" w:color="auto" w:fill="FFFFFF"/>
        </w:rPr>
        <w:t>, Fall 2024</w:t>
      </w:r>
    </w:p>
    <w:p w14:paraId="52E05679" w14:textId="77777777" w:rsidR="00A65662" w:rsidRPr="001C0950" w:rsidRDefault="00A65662" w:rsidP="00A65662">
      <w:pPr>
        <w:rPr>
          <w:rFonts w:ascii="Times New Roman" w:hAnsi="Times New Roman" w:cs="Times New Roman"/>
          <w:color w:val="222222"/>
          <w:sz w:val="24"/>
          <w:szCs w:val="24"/>
          <w:shd w:val="clear" w:color="auto" w:fill="FFFFFF"/>
        </w:rPr>
      </w:pPr>
      <w:r w:rsidRPr="009E11EE">
        <w:rPr>
          <w:rFonts w:ascii="Times New Roman" w:hAnsi="Times New Roman" w:cs="Times New Roman"/>
          <w:b/>
          <w:bCs/>
          <w:color w:val="222222"/>
          <w:sz w:val="24"/>
          <w:szCs w:val="24"/>
          <w:shd w:val="clear" w:color="auto" w:fill="FFFFFF"/>
        </w:rPr>
        <w:t>Second Place, Physical and Social Sciences</w:t>
      </w:r>
      <w:r>
        <w:rPr>
          <w:rFonts w:ascii="Times New Roman" w:hAnsi="Times New Roman" w:cs="Times New Roman"/>
          <w:color w:val="222222"/>
          <w:sz w:val="24"/>
          <w:szCs w:val="24"/>
          <w:shd w:val="clear" w:color="auto" w:fill="FFFFFF"/>
        </w:rPr>
        <w:t>, Graduate and Professional Student Association Research Expo, Washington State University, Spring 2023</w:t>
      </w:r>
    </w:p>
    <w:p w14:paraId="32D10347" w14:textId="77777777" w:rsidR="00BB45B3" w:rsidRDefault="00BB45B3" w:rsidP="00702F2F">
      <w:pPr>
        <w:rPr>
          <w:rFonts w:ascii="Times New Roman" w:hAnsi="Times New Roman" w:cs="Times New Roman"/>
          <w:b/>
          <w:color w:val="222222"/>
          <w:sz w:val="24"/>
          <w:szCs w:val="24"/>
          <w:shd w:val="clear" w:color="auto" w:fill="FFFFFF"/>
        </w:rPr>
      </w:pPr>
    </w:p>
    <w:p w14:paraId="75A9072B" w14:textId="77777777" w:rsidR="00A65662" w:rsidRDefault="00A65662" w:rsidP="00702F2F">
      <w:pPr>
        <w:rPr>
          <w:rFonts w:ascii="Times New Roman" w:hAnsi="Times New Roman" w:cs="Times New Roman"/>
          <w:b/>
          <w:color w:val="222222"/>
          <w:sz w:val="24"/>
          <w:szCs w:val="24"/>
          <w:shd w:val="clear" w:color="auto" w:fill="FFFFFF"/>
        </w:rPr>
      </w:pPr>
    </w:p>
    <w:p w14:paraId="0A2FCFE0" w14:textId="77777777" w:rsidR="00A65662" w:rsidRDefault="00A65662" w:rsidP="00A65662">
      <w:pPr>
        <w:rPr>
          <w:rFonts w:ascii="Times New Roman" w:hAnsi="Times New Roman" w:cs="Times New Roman"/>
          <w:b/>
          <w:sz w:val="24"/>
          <w:szCs w:val="24"/>
        </w:rPr>
      </w:pPr>
      <w:r>
        <w:rPr>
          <w:rFonts w:ascii="Times New Roman" w:hAnsi="Times New Roman" w:cs="Times New Roman"/>
          <w:b/>
          <w:sz w:val="24"/>
          <w:szCs w:val="24"/>
        </w:rPr>
        <w:t>INVITED TALKS</w:t>
      </w:r>
    </w:p>
    <w:p w14:paraId="674677C6" w14:textId="77777777" w:rsidR="00A65662" w:rsidRDefault="00A65662" w:rsidP="00A65662">
      <w:pPr>
        <w:rPr>
          <w:rFonts w:ascii="Times New Roman" w:hAnsi="Times New Roman" w:cs="Times New Roman"/>
          <w:bCs/>
          <w:i/>
          <w:iCs/>
          <w:sz w:val="24"/>
          <w:szCs w:val="24"/>
        </w:rPr>
      </w:pPr>
    </w:p>
    <w:p w14:paraId="156DD800" w14:textId="77777777" w:rsidR="00A65662" w:rsidRPr="00A04EB6" w:rsidRDefault="00A65662" w:rsidP="00A65662">
      <w:pPr>
        <w:rPr>
          <w:rFonts w:ascii="Times New Roman" w:hAnsi="Times New Roman" w:cs="Times New Roman"/>
          <w:bCs/>
          <w:sz w:val="24"/>
          <w:szCs w:val="24"/>
        </w:rPr>
      </w:pPr>
      <w:r>
        <w:rPr>
          <w:rFonts w:ascii="Times New Roman" w:hAnsi="Times New Roman" w:cs="Times New Roman"/>
          <w:bCs/>
          <w:i/>
          <w:iCs/>
          <w:sz w:val="24"/>
          <w:szCs w:val="24"/>
        </w:rPr>
        <w:t xml:space="preserve">Graduate Student Panel </w:t>
      </w:r>
      <w:r>
        <w:rPr>
          <w:rFonts w:ascii="Times New Roman" w:hAnsi="Times New Roman" w:cs="Times New Roman"/>
          <w:bCs/>
          <w:sz w:val="24"/>
          <w:szCs w:val="24"/>
        </w:rPr>
        <w:t>(2026). WSU Graduate School: Welcome and Connect Event.</w:t>
      </w:r>
    </w:p>
    <w:p w14:paraId="32042F26" w14:textId="77777777" w:rsidR="00A65662" w:rsidRDefault="00A65662" w:rsidP="00A65662">
      <w:pPr>
        <w:rPr>
          <w:rFonts w:ascii="Times New Roman" w:hAnsi="Times New Roman" w:cs="Times New Roman"/>
          <w:bCs/>
          <w:i/>
          <w:iCs/>
          <w:sz w:val="24"/>
          <w:szCs w:val="24"/>
        </w:rPr>
      </w:pPr>
    </w:p>
    <w:p w14:paraId="659192A7" w14:textId="77777777" w:rsidR="00A65662" w:rsidRPr="007B6683" w:rsidRDefault="00A65662" w:rsidP="00A65662">
      <w:pPr>
        <w:rPr>
          <w:rFonts w:ascii="Times New Roman" w:hAnsi="Times New Roman" w:cs="Times New Roman"/>
          <w:bCs/>
          <w:sz w:val="24"/>
          <w:szCs w:val="24"/>
        </w:rPr>
      </w:pPr>
      <w:r>
        <w:rPr>
          <w:rFonts w:ascii="Times New Roman" w:hAnsi="Times New Roman" w:cs="Times New Roman"/>
          <w:bCs/>
          <w:i/>
          <w:iCs/>
          <w:sz w:val="24"/>
          <w:szCs w:val="24"/>
        </w:rPr>
        <w:t xml:space="preserve">Medicaid autism support model for children </w:t>
      </w:r>
      <w:r>
        <w:rPr>
          <w:rFonts w:ascii="Times New Roman" w:hAnsi="Times New Roman" w:cs="Times New Roman"/>
          <w:bCs/>
          <w:sz w:val="24"/>
          <w:szCs w:val="24"/>
        </w:rPr>
        <w:t>(2026). Autism for Rural Healthcare Providers, University of Wyoming Extension for Community Health Outcomes (UW ECHO).</w:t>
      </w:r>
    </w:p>
    <w:p w14:paraId="1CB4064F" w14:textId="77777777" w:rsidR="00A65662" w:rsidRDefault="00A65662" w:rsidP="00A65662">
      <w:pPr>
        <w:rPr>
          <w:rFonts w:ascii="Times New Roman" w:hAnsi="Times New Roman" w:cs="Times New Roman"/>
          <w:bCs/>
          <w:i/>
          <w:iCs/>
          <w:sz w:val="24"/>
          <w:szCs w:val="24"/>
        </w:rPr>
      </w:pPr>
    </w:p>
    <w:p w14:paraId="4162BEEB" w14:textId="77777777" w:rsidR="00A65662" w:rsidRDefault="00A65662" w:rsidP="00A65662">
      <w:pPr>
        <w:rPr>
          <w:rFonts w:ascii="Times New Roman" w:hAnsi="Times New Roman" w:cs="Times New Roman"/>
          <w:bCs/>
          <w:sz w:val="24"/>
          <w:szCs w:val="24"/>
        </w:rPr>
      </w:pPr>
      <w:r>
        <w:rPr>
          <w:rFonts w:ascii="Times New Roman" w:hAnsi="Times New Roman" w:cs="Times New Roman"/>
          <w:bCs/>
          <w:i/>
          <w:iCs/>
          <w:sz w:val="24"/>
          <w:szCs w:val="24"/>
        </w:rPr>
        <w:t>Autism in the hospital and other healthcare settings</w:t>
      </w:r>
      <w:r>
        <w:rPr>
          <w:rFonts w:ascii="Times New Roman" w:hAnsi="Times New Roman" w:cs="Times New Roman"/>
          <w:bCs/>
          <w:sz w:val="24"/>
          <w:szCs w:val="24"/>
        </w:rPr>
        <w:t xml:space="preserve"> (2025). Autism for Rural Healthcare Providers, University of Wyoming Extension for Community Health Outcomes (UW ECHO).</w:t>
      </w:r>
    </w:p>
    <w:p w14:paraId="04431C62" w14:textId="77777777" w:rsidR="00A65662" w:rsidRDefault="00A65662" w:rsidP="00A65662">
      <w:pPr>
        <w:rPr>
          <w:rFonts w:ascii="Times New Roman" w:hAnsi="Times New Roman" w:cs="Times New Roman"/>
          <w:bCs/>
          <w:sz w:val="24"/>
          <w:szCs w:val="24"/>
        </w:rPr>
      </w:pPr>
    </w:p>
    <w:p w14:paraId="1DA49B5E" w14:textId="77777777" w:rsidR="00A65662" w:rsidRPr="00F5089C" w:rsidRDefault="00A65662" w:rsidP="00A65662">
      <w:pPr>
        <w:rPr>
          <w:rFonts w:ascii="Times New Roman" w:hAnsi="Times New Roman" w:cs="Times New Roman"/>
          <w:bCs/>
          <w:sz w:val="24"/>
          <w:szCs w:val="24"/>
        </w:rPr>
      </w:pPr>
      <w:r>
        <w:rPr>
          <w:rFonts w:ascii="Times New Roman" w:hAnsi="Times New Roman" w:cs="Times New Roman"/>
          <w:bCs/>
          <w:i/>
          <w:iCs/>
          <w:sz w:val="24"/>
          <w:szCs w:val="24"/>
        </w:rPr>
        <w:t>Inclusive education practices across developmental domains</w:t>
      </w:r>
      <w:r>
        <w:rPr>
          <w:rFonts w:ascii="Times New Roman" w:hAnsi="Times New Roman" w:cs="Times New Roman"/>
          <w:bCs/>
          <w:sz w:val="24"/>
          <w:szCs w:val="24"/>
        </w:rPr>
        <w:t xml:space="preserve"> (2024). IdahoSTARS.</w:t>
      </w:r>
    </w:p>
    <w:p w14:paraId="4EE92EBA" w14:textId="77777777" w:rsidR="00A65662" w:rsidRDefault="00A65662" w:rsidP="00A65662">
      <w:pPr>
        <w:rPr>
          <w:rFonts w:ascii="Times New Roman" w:hAnsi="Times New Roman" w:cs="Times New Roman"/>
          <w:bCs/>
          <w:i/>
          <w:iCs/>
          <w:sz w:val="24"/>
          <w:szCs w:val="24"/>
        </w:rPr>
      </w:pPr>
    </w:p>
    <w:p w14:paraId="62B27DA5" w14:textId="77777777" w:rsidR="00A65662" w:rsidRPr="0037291C" w:rsidRDefault="00A65662" w:rsidP="00A65662">
      <w:pPr>
        <w:rPr>
          <w:rFonts w:ascii="Times New Roman" w:hAnsi="Times New Roman" w:cs="Times New Roman"/>
          <w:bCs/>
          <w:sz w:val="24"/>
          <w:szCs w:val="24"/>
        </w:rPr>
      </w:pPr>
      <w:r>
        <w:rPr>
          <w:rFonts w:ascii="Times New Roman" w:hAnsi="Times New Roman" w:cs="Times New Roman"/>
          <w:bCs/>
          <w:i/>
          <w:iCs/>
          <w:sz w:val="24"/>
          <w:szCs w:val="24"/>
        </w:rPr>
        <w:t>Leaving work at the station and recharging at home</w:t>
      </w:r>
      <w:r>
        <w:rPr>
          <w:rFonts w:ascii="Times New Roman" w:hAnsi="Times New Roman" w:cs="Times New Roman"/>
          <w:bCs/>
          <w:sz w:val="24"/>
          <w:szCs w:val="24"/>
        </w:rPr>
        <w:t xml:space="preserve"> (2023). Fire Department, Pullman, WA.</w:t>
      </w:r>
    </w:p>
    <w:p w14:paraId="748B083E" w14:textId="77777777" w:rsidR="00A65662" w:rsidRDefault="00A65662" w:rsidP="00A65662">
      <w:pPr>
        <w:rPr>
          <w:rFonts w:ascii="Times New Roman" w:hAnsi="Times New Roman" w:cs="Times New Roman"/>
          <w:bCs/>
          <w:i/>
          <w:iCs/>
          <w:sz w:val="24"/>
          <w:szCs w:val="24"/>
        </w:rPr>
      </w:pPr>
    </w:p>
    <w:p w14:paraId="14C8228B" w14:textId="77777777" w:rsidR="00A65662" w:rsidRPr="000F4ACB" w:rsidRDefault="00A65662" w:rsidP="00A65662">
      <w:pPr>
        <w:rPr>
          <w:rFonts w:ascii="Times New Roman" w:hAnsi="Times New Roman" w:cs="Times New Roman"/>
          <w:bCs/>
          <w:sz w:val="24"/>
          <w:szCs w:val="24"/>
        </w:rPr>
      </w:pPr>
      <w:r w:rsidRPr="00A80D62">
        <w:rPr>
          <w:rFonts w:ascii="Times New Roman" w:hAnsi="Times New Roman" w:cs="Times New Roman"/>
          <w:bCs/>
          <w:i/>
          <w:iCs/>
          <w:sz w:val="24"/>
          <w:szCs w:val="24"/>
        </w:rPr>
        <w:t xml:space="preserve">Psychological safety and </w:t>
      </w:r>
      <w:r>
        <w:rPr>
          <w:rFonts w:ascii="Times New Roman" w:hAnsi="Times New Roman" w:cs="Times New Roman"/>
          <w:bCs/>
          <w:i/>
          <w:iCs/>
          <w:sz w:val="24"/>
          <w:szCs w:val="24"/>
        </w:rPr>
        <w:t>risk acceptance</w:t>
      </w:r>
      <w:r>
        <w:rPr>
          <w:rFonts w:ascii="Times New Roman" w:hAnsi="Times New Roman" w:cs="Times New Roman"/>
          <w:bCs/>
          <w:sz w:val="24"/>
          <w:szCs w:val="24"/>
        </w:rPr>
        <w:t xml:space="preserve"> (2022). Tesseract, United States Air Force. Two one-hour discussion-based presentations over Zoom.</w:t>
      </w:r>
    </w:p>
    <w:p w14:paraId="3594027A" w14:textId="77777777" w:rsidR="00A65662" w:rsidRDefault="00A65662" w:rsidP="00702F2F">
      <w:pPr>
        <w:rPr>
          <w:rFonts w:ascii="Times New Roman" w:hAnsi="Times New Roman" w:cs="Times New Roman"/>
          <w:b/>
          <w:color w:val="222222"/>
          <w:sz w:val="24"/>
          <w:szCs w:val="24"/>
          <w:shd w:val="clear" w:color="auto" w:fill="FFFFFF"/>
        </w:rPr>
      </w:pPr>
    </w:p>
    <w:p w14:paraId="5E15A47C" w14:textId="77777777" w:rsidR="00BB45B3" w:rsidRDefault="00BB45B3" w:rsidP="00702F2F">
      <w:pPr>
        <w:rPr>
          <w:rFonts w:ascii="Times New Roman" w:hAnsi="Times New Roman" w:cs="Times New Roman"/>
          <w:b/>
          <w:color w:val="222222"/>
          <w:sz w:val="24"/>
          <w:szCs w:val="24"/>
          <w:shd w:val="clear" w:color="auto" w:fill="FFFFFF"/>
        </w:rPr>
      </w:pPr>
    </w:p>
    <w:p w14:paraId="66C6E5AF" w14:textId="608FA9D0" w:rsidR="00702F2F" w:rsidRDefault="00702F2F" w:rsidP="00702F2F">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CONFERENCE</w:t>
      </w:r>
      <w:r w:rsidRPr="00706F02">
        <w:rPr>
          <w:rFonts w:ascii="Times New Roman" w:hAnsi="Times New Roman" w:cs="Times New Roman"/>
          <w:b/>
          <w:color w:val="222222"/>
          <w:sz w:val="24"/>
          <w:szCs w:val="24"/>
          <w:shd w:val="clear" w:color="auto" w:fill="FFFFFF"/>
        </w:rPr>
        <w:t xml:space="preserve"> PRESENTATIONS</w:t>
      </w:r>
      <w:r w:rsidR="00A33F36">
        <w:rPr>
          <w:rFonts w:ascii="Times New Roman" w:hAnsi="Times New Roman" w:cs="Times New Roman"/>
          <w:b/>
          <w:color w:val="222222"/>
          <w:sz w:val="24"/>
          <w:szCs w:val="24"/>
          <w:shd w:val="clear" w:color="auto" w:fill="FFFFFF"/>
        </w:rPr>
        <w:t xml:space="preserve"> (*denotes undergraduate student)</w:t>
      </w:r>
    </w:p>
    <w:p w14:paraId="7766515F" w14:textId="77777777" w:rsidR="00702F2F" w:rsidRDefault="00702F2F" w:rsidP="00702F2F">
      <w:pPr>
        <w:rPr>
          <w:rFonts w:ascii="Times New Roman" w:hAnsi="Times New Roman" w:cs="Times New Roman"/>
          <w:b/>
          <w:color w:val="222222"/>
          <w:sz w:val="24"/>
          <w:szCs w:val="24"/>
          <w:shd w:val="clear" w:color="auto" w:fill="FFFFFF"/>
        </w:rPr>
      </w:pPr>
    </w:p>
    <w:p w14:paraId="031D32C8" w14:textId="0276F16C" w:rsidR="00221E95" w:rsidRDefault="00221E95"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21) </w:t>
      </w:r>
      <w:r w:rsidR="00F7083B">
        <w:rPr>
          <w:rFonts w:ascii="Times New Roman" w:hAnsi="Times New Roman" w:cs="Times New Roman"/>
          <w:sz w:val="24"/>
          <w:szCs w:val="24"/>
        </w:rPr>
        <w:t xml:space="preserve">*Vinson, J., </w:t>
      </w:r>
      <w:r w:rsidR="00823098">
        <w:rPr>
          <w:rFonts w:ascii="Times New Roman" w:hAnsi="Times New Roman" w:cs="Times New Roman"/>
          <w:sz w:val="24"/>
          <w:szCs w:val="24"/>
        </w:rPr>
        <w:t xml:space="preserve">Dai, S., </w:t>
      </w:r>
      <w:r w:rsidR="00823098" w:rsidRPr="00823098">
        <w:rPr>
          <w:rFonts w:ascii="Times New Roman" w:hAnsi="Times New Roman" w:cs="Times New Roman"/>
          <w:b/>
          <w:bCs/>
          <w:sz w:val="24"/>
          <w:szCs w:val="24"/>
        </w:rPr>
        <w:t>Murphy, M.</w:t>
      </w:r>
      <w:r w:rsidR="00823098">
        <w:rPr>
          <w:rFonts w:ascii="Times New Roman" w:hAnsi="Times New Roman" w:cs="Times New Roman"/>
          <w:sz w:val="24"/>
          <w:szCs w:val="24"/>
        </w:rPr>
        <w:t>, *Winston, D., Adam, A., Cook, D., Minor, B., &amp; Schmitter-Edgecombe, M. (February 2027). Associations Between Gait and Cognitive and Mental Health Outcomes in Older Adults</w:t>
      </w:r>
      <w:r w:rsidR="004916BE">
        <w:rPr>
          <w:rFonts w:ascii="Times New Roman" w:hAnsi="Times New Roman" w:cs="Times New Roman"/>
          <w:sz w:val="24"/>
          <w:szCs w:val="24"/>
        </w:rPr>
        <w:t>. Poster submitted for presentation at the 2027 International Neuropsychological Society Annual North American Meeting in Boston, MA.</w:t>
      </w:r>
    </w:p>
    <w:p w14:paraId="1AAC0227" w14:textId="77777777" w:rsidR="00221E95" w:rsidRDefault="00221E95" w:rsidP="00702F2F">
      <w:pPr>
        <w:pStyle w:val="xmsonormal"/>
        <w:rPr>
          <w:rFonts w:ascii="Times New Roman" w:hAnsi="Times New Roman" w:cs="Times New Roman"/>
          <w:sz w:val="24"/>
          <w:szCs w:val="24"/>
        </w:rPr>
      </w:pPr>
    </w:p>
    <w:p w14:paraId="33CD53D3" w14:textId="142256FF" w:rsidR="009A428E"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20) </w:t>
      </w:r>
      <w:r w:rsidR="007E3CA8">
        <w:rPr>
          <w:rFonts w:ascii="Times New Roman" w:hAnsi="Times New Roman" w:cs="Times New Roman"/>
          <w:sz w:val="24"/>
          <w:szCs w:val="24"/>
        </w:rPr>
        <w:t>*</w:t>
      </w:r>
      <w:r w:rsidR="00AA24DD">
        <w:rPr>
          <w:rFonts w:ascii="Times New Roman" w:hAnsi="Times New Roman" w:cs="Times New Roman"/>
          <w:sz w:val="24"/>
          <w:szCs w:val="24"/>
        </w:rPr>
        <w:t xml:space="preserve">Winston Childers, D.K., Shenghai, D., </w:t>
      </w:r>
      <w:r w:rsidR="00AA24DD" w:rsidRPr="00612F99">
        <w:rPr>
          <w:rFonts w:ascii="Times New Roman" w:hAnsi="Times New Roman" w:cs="Times New Roman"/>
          <w:b/>
          <w:bCs/>
          <w:sz w:val="24"/>
          <w:szCs w:val="24"/>
        </w:rPr>
        <w:t>Murphy, M.</w:t>
      </w:r>
      <w:r w:rsidR="00AA24DD">
        <w:rPr>
          <w:rFonts w:ascii="Times New Roman" w:hAnsi="Times New Roman" w:cs="Times New Roman"/>
          <w:sz w:val="24"/>
          <w:szCs w:val="24"/>
        </w:rPr>
        <w:t xml:space="preserve">, Minor, B., Cook, D., </w:t>
      </w:r>
      <w:r w:rsidR="007E3CA8">
        <w:rPr>
          <w:rFonts w:ascii="Times New Roman" w:hAnsi="Times New Roman" w:cs="Times New Roman"/>
          <w:sz w:val="24"/>
          <w:szCs w:val="24"/>
        </w:rPr>
        <w:t>*</w:t>
      </w:r>
      <w:r w:rsidR="00AA24DD">
        <w:rPr>
          <w:rFonts w:ascii="Times New Roman" w:hAnsi="Times New Roman" w:cs="Times New Roman"/>
          <w:sz w:val="24"/>
          <w:szCs w:val="24"/>
        </w:rPr>
        <w:t>Vinson, J., Adam, A., &amp; Schmitter</w:t>
      </w:r>
      <w:r w:rsidR="00B52D1D">
        <w:rPr>
          <w:rFonts w:ascii="Times New Roman" w:hAnsi="Times New Roman" w:cs="Times New Roman"/>
          <w:sz w:val="24"/>
          <w:szCs w:val="24"/>
        </w:rPr>
        <w:t>-Edgecombe, M. (February 2027). Associations Between GPS-Derived Location Mobility, Momentary Experiences, and Cognitive Functioning Among Older Adults. Poster submitted for presentation at the 2027</w:t>
      </w:r>
      <w:r w:rsidR="00C70930">
        <w:rPr>
          <w:rFonts w:ascii="Times New Roman" w:hAnsi="Times New Roman" w:cs="Times New Roman"/>
          <w:sz w:val="24"/>
          <w:szCs w:val="24"/>
        </w:rPr>
        <w:t xml:space="preserve"> International Neuropsychological Society</w:t>
      </w:r>
      <w:r w:rsidR="00612F99">
        <w:rPr>
          <w:rFonts w:ascii="Times New Roman" w:hAnsi="Times New Roman" w:cs="Times New Roman"/>
          <w:sz w:val="24"/>
          <w:szCs w:val="24"/>
        </w:rPr>
        <w:t xml:space="preserve"> Annual North American Meeting in Boston, MA.</w:t>
      </w:r>
    </w:p>
    <w:p w14:paraId="443E0ED1" w14:textId="77777777" w:rsidR="009A428E" w:rsidRDefault="009A428E" w:rsidP="00702F2F">
      <w:pPr>
        <w:pStyle w:val="xmsonormal"/>
        <w:rPr>
          <w:rFonts w:ascii="Times New Roman" w:hAnsi="Times New Roman" w:cs="Times New Roman"/>
          <w:sz w:val="24"/>
          <w:szCs w:val="24"/>
        </w:rPr>
      </w:pPr>
    </w:p>
    <w:p w14:paraId="364E28C6" w14:textId="29DC7A9A" w:rsidR="00636ADC" w:rsidRPr="00A77313"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19) </w:t>
      </w:r>
      <w:r w:rsidR="00C62223">
        <w:rPr>
          <w:rFonts w:ascii="Times New Roman" w:hAnsi="Times New Roman" w:cs="Times New Roman"/>
          <w:sz w:val="24"/>
          <w:szCs w:val="24"/>
        </w:rPr>
        <w:t xml:space="preserve">Gorsuch, </w:t>
      </w:r>
      <w:r w:rsidR="00A77313">
        <w:rPr>
          <w:rFonts w:ascii="Times New Roman" w:hAnsi="Times New Roman" w:cs="Times New Roman"/>
          <w:sz w:val="24"/>
          <w:szCs w:val="24"/>
        </w:rPr>
        <w:t xml:space="preserve">L., </w:t>
      </w:r>
      <w:r w:rsidR="00A77313">
        <w:rPr>
          <w:rFonts w:ascii="Times New Roman" w:hAnsi="Times New Roman" w:cs="Times New Roman"/>
          <w:b/>
          <w:bCs/>
          <w:sz w:val="24"/>
          <w:szCs w:val="24"/>
        </w:rPr>
        <w:t>Murphy, M.B.</w:t>
      </w:r>
      <w:r w:rsidR="00A77313">
        <w:rPr>
          <w:rFonts w:ascii="Times New Roman" w:hAnsi="Times New Roman" w:cs="Times New Roman"/>
          <w:sz w:val="24"/>
          <w:szCs w:val="24"/>
        </w:rPr>
        <w:t xml:space="preserve">, Underwood, J.J., </w:t>
      </w:r>
      <w:r w:rsidR="009C7644">
        <w:rPr>
          <w:rFonts w:ascii="Times New Roman" w:hAnsi="Times New Roman" w:cs="Times New Roman"/>
          <w:sz w:val="24"/>
          <w:szCs w:val="24"/>
        </w:rPr>
        <w:t xml:space="preserve">&amp; </w:t>
      </w:r>
      <w:r w:rsidR="00E40E38">
        <w:rPr>
          <w:rFonts w:ascii="Times New Roman" w:hAnsi="Times New Roman" w:cs="Times New Roman"/>
          <w:sz w:val="24"/>
          <w:szCs w:val="24"/>
        </w:rPr>
        <w:t>Barry, C.T. (June 2026). Understanding proactive and reactive aggression in at-risk youth: The interplay of psychopathy and social intelligence</w:t>
      </w:r>
      <w:r w:rsidR="00FE0281">
        <w:rPr>
          <w:rFonts w:ascii="Times New Roman" w:hAnsi="Times New Roman" w:cs="Times New Roman"/>
          <w:sz w:val="24"/>
          <w:szCs w:val="24"/>
        </w:rPr>
        <w:t xml:space="preserve">. Poster </w:t>
      </w:r>
      <w:r w:rsidR="00B52D1D">
        <w:rPr>
          <w:rFonts w:ascii="Times New Roman" w:hAnsi="Times New Roman" w:cs="Times New Roman"/>
          <w:sz w:val="24"/>
          <w:szCs w:val="24"/>
        </w:rPr>
        <w:t xml:space="preserve">presented </w:t>
      </w:r>
      <w:r w:rsidR="00FE0281">
        <w:rPr>
          <w:rFonts w:ascii="Times New Roman" w:hAnsi="Times New Roman" w:cs="Times New Roman"/>
          <w:sz w:val="24"/>
          <w:szCs w:val="24"/>
        </w:rPr>
        <w:t xml:space="preserve">at the 2026 International Association of Forensic Mental Health Conference in </w:t>
      </w:r>
      <w:r w:rsidR="00745E06">
        <w:rPr>
          <w:rFonts w:ascii="Times New Roman" w:hAnsi="Times New Roman" w:cs="Times New Roman"/>
          <w:sz w:val="24"/>
          <w:szCs w:val="24"/>
        </w:rPr>
        <w:t>Helsinki</w:t>
      </w:r>
      <w:r w:rsidR="006C58C7">
        <w:rPr>
          <w:rFonts w:ascii="Times New Roman" w:hAnsi="Times New Roman" w:cs="Times New Roman"/>
          <w:sz w:val="24"/>
          <w:szCs w:val="24"/>
        </w:rPr>
        <w:t>, Finland.</w:t>
      </w:r>
    </w:p>
    <w:p w14:paraId="778AF862" w14:textId="77777777" w:rsidR="00636ADC" w:rsidRDefault="00636ADC" w:rsidP="00702F2F">
      <w:pPr>
        <w:pStyle w:val="xmsonormal"/>
        <w:rPr>
          <w:rFonts w:ascii="Times New Roman" w:hAnsi="Times New Roman" w:cs="Times New Roman"/>
          <w:sz w:val="24"/>
          <w:szCs w:val="24"/>
        </w:rPr>
      </w:pPr>
    </w:p>
    <w:p w14:paraId="1B7C95DF" w14:textId="06ED1001" w:rsidR="009C7644" w:rsidRPr="00943646"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18) </w:t>
      </w:r>
      <w:r w:rsidR="009C7644">
        <w:rPr>
          <w:rFonts w:ascii="Times New Roman" w:hAnsi="Times New Roman" w:cs="Times New Roman"/>
          <w:sz w:val="24"/>
          <w:szCs w:val="24"/>
        </w:rPr>
        <w:t xml:space="preserve">Liu, C. &amp; </w:t>
      </w:r>
      <w:r w:rsidR="009C7644">
        <w:rPr>
          <w:rFonts w:ascii="Times New Roman" w:hAnsi="Times New Roman" w:cs="Times New Roman"/>
          <w:b/>
          <w:bCs/>
          <w:sz w:val="24"/>
          <w:szCs w:val="24"/>
        </w:rPr>
        <w:t>Murphy, M.B.</w:t>
      </w:r>
      <w:r w:rsidR="005664F2">
        <w:rPr>
          <w:rFonts w:ascii="Times New Roman" w:hAnsi="Times New Roman" w:cs="Times New Roman"/>
          <w:b/>
          <w:bCs/>
          <w:sz w:val="24"/>
          <w:szCs w:val="24"/>
        </w:rPr>
        <w:t>*</w:t>
      </w:r>
      <w:r w:rsidR="009C7644">
        <w:rPr>
          <w:rFonts w:ascii="Times New Roman" w:hAnsi="Times New Roman" w:cs="Times New Roman"/>
          <w:sz w:val="24"/>
          <w:szCs w:val="24"/>
        </w:rPr>
        <w:t xml:space="preserve"> (April 2026). </w:t>
      </w:r>
      <w:r w:rsidR="00A0096B">
        <w:rPr>
          <w:rFonts w:ascii="Times New Roman" w:hAnsi="Times New Roman" w:cs="Times New Roman"/>
          <w:sz w:val="24"/>
          <w:szCs w:val="24"/>
        </w:rPr>
        <w:t xml:space="preserve">Temporal cascade effects </w:t>
      </w:r>
      <w:r w:rsidR="00F70274">
        <w:rPr>
          <w:rFonts w:ascii="Times New Roman" w:hAnsi="Times New Roman" w:cs="Times New Roman"/>
          <w:sz w:val="24"/>
          <w:szCs w:val="24"/>
        </w:rPr>
        <w:t>of stress on mental health</w:t>
      </w:r>
      <w:r w:rsidR="00370DDD">
        <w:rPr>
          <w:rFonts w:ascii="Times New Roman" w:hAnsi="Times New Roman" w:cs="Times New Roman"/>
          <w:sz w:val="24"/>
          <w:szCs w:val="24"/>
        </w:rPr>
        <w:t xml:space="preserve">: Self-efficacy as a dynamic </w:t>
      </w:r>
      <w:r w:rsidR="00565BCF">
        <w:rPr>
          <w:rFonts w:ascii="Times New Roman" w:hAnsi="Times New Roman" w:cs="Times New Roman"/>
          <w:sz w:val="24"/>
          <w:szCs w:val="24"/>
        </w:rPr>
        <w:t xml:space="preserve">mediator in racially/ethnically </w:t>
      </w:r>
      <w:r w:rsidR="00270676">
        <w:rPr>
          <w:rFonts w:ascii="Times New Roman" w:hAnsi="Times New Roman" w:cs="Times New Roman"/>
          <w:sz w:val="24"/>
          <w:szCs w:val="24"/>
        </w:rPr>
        <w:t>minoritized college students</w:t>
      </w:r>
      <w:r w:rsidR="00147444">
        <w:rPr>
          <w:rFonts w:ascii="Times New Roman" w:hAnsi="Times New Roman" w:cs="Times New Roman"/>
          <w:sz w:val="24"/>
          <w:szCs w:val="24"/>
        </w:rPr>
        <w:t xml:space="preserve">. Paper </w:t>
      </w:r>
      <w:r w:rsidR="00761F56">
        <w:rPr>
          <w:rFonts w:ascii="Times New Roman" w:hAnsi="Times New Roman" w:cs="Times New Roman"/>
          <w:sz w:val="24"/>
          <w:szCs w:val="24"/>
        </w:rPr>
        <w:t>presented at</w:t>
      </w:r>
      <w:r w:rsidR="00147444">
        <w:rPr>
          <w:rFonts w:ascii="Times New Roman" w:hAnsi="Times New Roman" w:cs="Times New Roman"/>
          <w:sz w:val="24"/>
          <w:szCs w:val="24"/>
        </w:rPr>
        <w:t xml:space="preserve"> the C. Liu (Chair), </w:t>
      </w:r>
      <w:r w:rsidR="00D60777" w:rsidRPr="00943646">
        <w:rPr>
          <w:rFonts w:ascii="Times New Roman" w:hAnsi="Times New Roman" w:cs="Times New Roman"/>
          <w:i/>
          <w:iCs/>
          <w:sz w:val="24"/>
          <w:szCs w:val="24"/>
        </w:rPr>
        <w:t>Real-time</w:t>
      </w:r>
      <w:r w:rsidR="001B0EDD" w:rsidRPr="00943646">
        <w:rPr>
          <w:rFonts w:ascii="Times New Roman" w:hAnsi="Times New Roman" w:cs="Times New Roman"/>
          <w:i/>
          <w:iCs/>
          <w:sz w:val="24"/>
          <w:szCs w:val="24"/>
        </w:rPr>
        <w:t xml:space="preserve"> emotion and emotion regulation</w:t>
      </w:r>
      <w:r w:rsidR="00793E78" w:rsidRPr="00943646">
        <w:rPr>
          <w:rFonts w:ascii="Times New Roman" w:hAnsi="Times New Roman" w:cs="Times New Roman"/>
          <w:i/>
          <w:iCs/>
          <w:sz w:val="24"/>
          <w:szCs w:val="24"/>
        </w:rPr>
        <w:t xml:space="preserve"> processes in underrepresented youth</w:t>
      </w:r>
      <w:r w:rsidR="00BF71DC" w:rsidRPr="00943646">
        <w:rPr>
          <w:rFonts w:ascii="Times New Roman" w:hAnsi="Times New Roman" w:cs="Times New Roman"/>
          <w:i/>
          <w:iCs/>
          <w:sz w:val="24"/>
          <w:szCs w:val="24"/>
        </w:rPr>
        <w:t>: Innovative EMA approaches</w:t>
      </w:r>
      <w:r w:rsidR="00943646" w:rsidRPr="00943646">
        <w:rPr>
          <w:rFonts w:ascii="Times New Roman" w:hAnsi="Times New Roman" w:cs="Times New Roman"/>
          <w:i/>
          <w:iCs/>
          <w:sz w:val="24"/>
          <w:szCs w:val="24"/>
        </w:rPr>
        <w:t xml:space="preserve"> to understanding mental health</w:t>
      </w:r>
      <w:r w:rsidR="00943646">
        <w:rPr>
          <w:rFonts w:ascii="Times New Roman" w:hAnsi="Times New Roman" w:cs="Times New Roman"/>
          <w:sz w:val="24"/>
          <w:szCs w:val="24"/>
        </w:rPr>
        <w:t xml:space="preserve">, </w:t>
      </w:r>
      <w:r w:rsidR="00943646">
        <w:rPr>
          <w:rFonts w:ascii="Times New Roman" w:hAnsi="Times New Roman" w:cs="Times New Roman"/>
          <w:sz w:val="24"/>
          <w:szCs w:val="24"/>
        </w:rPr>
        <w:lastRenderedPageBreak/>
        <w:t>Symposium conducted at the 2026 Society for Research on Adolescence Biennial Meeting in Toronto, Canada.</w:t>
      </w:r>
      <w:r w:rsidR="005664F2">
        <w:rPr>
          <w:rFonts w:ascii="Times New Roman" w:hAnsi="Times New Roman" w:cs="Times New Roman"/>
          <w:sz w:val="24"/>
          <w:szCs w:val="24"/>
        </w:rPr>
        <w:t xml:space="preserve"> *Presenting author</w:t>
      </w:r>
    </w:p>
    <w:p w14:paraId="10FD83DB" w14:textId="77777777" w:rsidR="009C7644" w:rsidRDefault="009C7644" w:rsidP="00702F2F">
      <w:pPr>
        <w:pStyle w:val="xmsonormal"/>
        <w:rPr>
          <w:rFonts w:ascii="Times New Roman" w:hAnsi="Times New Roman" w:cs="Times New Roman"/>
          <w:sz w:val="24"/>
          <w:szCs w:val="24"/>
        </w:rPr>
      </w:pPr>
    </w:p>
    <w:p w14:paraId="1154F63C" w14:textId="40DE3717" w:rsidR="00354463" w:rsidRPr="00D1063D"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17) </w:t>
      </w:r>
      <w:r w:rsidR="00354463">
        <w:rPr>
          <w:rFonts w:ascii="Times New Roman" w:hAnsi="Times New Roman" w:cs="Times New Roman"/>
          <w:sz w:val="24"/>
          <w:szCs w:val="24"/>
        </w:rPr>
        <w:t xml:space="preserve">Hu, A.Y., </w:t>
      </w:r>
      <w:r w:rsidR="00D1063D">
        <w:rPr>
          <w:rFonts w:ascii="Times New Roman" w:hAnsi="Times New Roman" w:cs="Times New Roman"/>
          <w:sz w:val="24"/>
          <w:szCs w:val="24"/>
        </w:rPr>
        <w:t xml:space="preserve">Levy, S., Underwood, J.J., </w:t>
      </w:r>
      <w:r w:rsidR="00D1063D">
        <w:rPr>
          <w:rFonts w:ascii="Times New Roman" w:hAnsi="Times New Roman" w:cs="Times New Roman"/>
          <w:b/>
          <w:bCs/>
          <w:sz w:val="24"/>
          <w:szCs w:val="24"/>
        </w:rPr>
        <w:t>Murphy, M.B.</w:t>
      </w:r>
      <w:r w:rsidR="00D1063D">
        <w:rPr>
          <w:rFonts w:ascii="Times New Roman" w:hAnsi="Times New Roman" w:cs="Times New Roman"/>
          <w:sz w:val="24"/>
          <w:szCs w:val="24"/>
        </w:rPr>
        <w:t xml:space="preserve">, &amp; Liu, C. (April 2026). </w:t>
      </w:r>
      <w:r w:rsidR="00D1063D" w:rsidRPr="00D1063D">
        <w:rPr>
          <w:rFonts w:ascii="Times New Roman" w:hAnsi="Times New Roman" w:cs="Times New Roman"/>
          <w:sz w:val="24"/>
          <w:szCs w:val="24"/>
        </w:rPr>
        <w:t>Discrimination and depression in minoritized college students during college transition: The moderating role of ethnic identity, emotional support, and life purpose</w:t>
      </w:r>
      <w:r w:rsidR="00A263DC">
        <w:rPr>
          <w:rFonts w:ascii="Times New Roman" w:hAnsi="Times New Roman" w:cs="Times New Roman"/>
          <w:sz w:val="24"/>
          <w:szCs w:val="24"/>
        </w:rPr>
        <w:t xml:space="preserve">. Poster </w:t>
      </w:r>
      <w:r w:rsidR="00FF25D7">
        <w:rPr>
          <w:rFonts w:ascii="Times New Roman" w:hAnsi="Times New Roman" w:cs="Times New Roman"/>
          <w:sz w:val="24"/>
          <w:szCs w:val="24"/>
        </w:rPr>
        <w:t xml:space="preserve">presented </w:t>
      </w:r>
      <w:r w:rsidR="00A263DC">
        <w:rPr>
          <w:rFonts w:ascii="Times New Roman" w:hAnsi="Times New Roman" w:cs="Times New Roman"/>
          <w:sz w:val="24"/>
          <w:szCs w:val="24"/>
        </w:rPr>
        <w:t>at the 2026 Society for Research on Adolescence Biennial Meeting in Toronto, Canada.</w:t>
      </w:r>
    </w:p>
    <w:p w14:paraId="096F43A8" w14:textId="77777777" w:rsidR="00354463" w:rsidRDefault="00354463" w:rsidP="00702F2F">
      <w:pPr>
        <w:pStyle w:val="xmsonormal"/>
        <w:rPr>
          <w:rFonts w:ascii="Times New Roman" w:hAnsi="Times New Roman" w:cs="Times New Roman"/>
          <w:sz w:val="24"/>
          <w:szCs w:val="24"/>
        </w:rPr>
      </w:pPr>
    </w:p>
    <w:p w14:paraId="2501B381" w14:textId="714BF674" w:rsidR="00B339E5" w:rsidRPr="00B339E5"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16) </w:t>
      </w:r>
      <w:r w:rsidR="00B339E5" w:rsidRPr="00B339E5">
        <w:rPr>
          <w:rFonts w:ascii="Times New Roman" w:hAnsi="Times New Roman" w:cs="Times New Roman"/>
          <w:sz w:val="24"/>
          <w:szCs w:val="24"/>
        </w:rPr>
        <w:t xml:space="preserve">Underwood, J. J., </w:t>
      </w:r>
      <w:r w:rsidR="00B339E5" w:rsidRPr="00B339E5">
        <w:rPr>
          <w:rFonts w:ascii="Times New Roman" w:hAnsi="Times New Roman" w:cs="Times New Roman"/>
          <w:b/>
          <w:bCs/>
          <w:sz w:val="24"/>
          <w:szCs w:val="24"/>
        </w:rPr>
        <w:t>Murphy, M. B.</w:t>
      </w:r>
      <w:r w:rsidR="00B339E5" w:rsidRPr="00B339E5">
        <w:rPr>
          <w:rFonts w:ascii="Times New Roman" w:hAnsi="Times New Roman" w:cs="Times New Roman"/>
          <w:sz w:val="24"/>
          <w:szCs w:val="24"/>
        </w:rPr>
        <w:t>, Serrano, A. &amp; Barry, C. T. (</w:t>
      </w:r>
      <w:r w:rsidR="00D212C0">
        <w:rPr>
          <w:rFonts w:ascii="Times New Roman" w:hAnsi="Times New Roman" w:cs="Times New Roman"/>
          <w:sz w:val="24"/>
          <w:szCs w:val="24"/>
        </w:rPr>
        <w:t xml:space="preserve">April </w:t>
      </w:r>
      <w:r w:rsidR="00B339E5" w:rsidRPr="00B339E5">
        <w:rPr>
          <w:rFonts w:ascii="Times New Roman" w:hAnsi="Times New Roman" w:cs="Times New Roman"/>
          <w:sz w:val="24"/>
          <w:szCs w:val="24"/>
        </w:rPr>
        <w:t xml:space="preserve">2026). Exploring the impact of Adverse Childhood Experiences on internalizing symptoms: The moderating effect of Positive Childhood Experiences. </w:t>
      </w:r>
      <w:r w:rsidR="00D212C0">
        <w:rPr>
          <w:rFonts w:ascii="Times New Roman" w:hAnsi="Times New Roman" w:cs="Times New Roman"/>
          <w:sz w:val="24"/>
          <w:szCs w:val="24"/>
        </w:rPr>
        <w:t xml:space="preserve">Poster </w:t>
      </w:r>
      <w:r w:rsidR="00FF25D7">
        <w:rPr>
          <w:rFonts w:ascii="Times New Roman" w:hAnsi="Times New Roman" w:cs="Times New Roman"/>
          <w:sz w:val="24"/>
          <w:szCs w:val="24"/>
        </w:rPr>
        <w:t xml:space="preserve">presented </w:t>
      </w:r>
      <w:r w:rsidR="00A263DC">
        <w:rPr>
          <w:rFonts w:ascii="Times New Roman" w:hAnsi="Times New Roman" w:cs="Times New Roman"/>
          <w:sz w:val="24"/>
          <w:szCs w:val="24"/>
        </w:rPr>
        <w:t>at the 2026 Society for Research on Adolescence Biennial Meeting in Toronto, Canada.</w:t>
      </w:r>
    </w:p>
    <w:p w14:paraId="17F579E7" w14:textId="77777777" w:rsidR="00B339E5" w:rsidRDefault="00B339E5" w:rsidP="00702F2F">
      <w:pPr>
        <w:pStyle w:val="xmsonormal"/>
        <w:rPr>
          <w:rFonts w:ascii="Times New Roman" w:hAnsi="Times New Roman" w:cs="Times New Roman"/>
          <w:b/>
          <w:bCs/>
          <w:sz w:val="24"/>
          <w:szCs w:val="24"/>
        </w:rPr>
      </w:pPr>
    </w:p>
    <w:p w14:paraId="2B4CB1CF" w14:textId="4A665396" w:rsidR="00702F2F"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15) </w:t>
      </w:r>
      <w:r w:rsidR="00702F2F">
        <w:rPr>
          <w:rFonts w:ascii="Times New Roman" w:hAnsi="Times New Roman" w:cs="Times New Roman"/>
          <w:b/>
          <w:bCs/>
          <w:sz w:val="24"/>
          <w:szCs w:val="24"/>
        </w:rPr>
        <w:t>Murphy, M.B.</w:t>
      </w:r>
      <w:r w:rsidR="00702F2F">
        <w:rPr>
          <w:rFonts w:ascii="Times New Roman" w:hAnsi="Times New Roman" w:cs="Times New Roman"/>
          <w:sz w:val="24"/>
          <w:szCs w:val="24"/>
        </w:rPr>
        <w:t xml:space="preserve">, Underwood, J.J., Kim, H., &amp; Barry, C.T. (April 2026). </w:t>
      </w:r>
      <w:r w:rsidR="00702F2F" w:rsidRPr="00033F5F">
        <w:rPr>
          <w:rFonts w:ascii="Times New Roman" w:hAnsi="Times New Roman" w:cs="Times New Roman"/>
          <w:sz w:val="24"/>
          <w:szCs w:val="24"/>
        </w:rPr>
        <w:t>Adolescent </w:t>
      </w:r>
      <w:r w:rsidR="00702F2F">
        <w:rPr>
          <w:rFonts w:ascii="Times New Roman" w:hAnsi="Times New Roman" w:cs="Times New Roman"/>
          <w:sz w:val="24"/>
          <w:szCs w:val="24"/>
        </w:rPr>
        <w:t>p</w:t>
      </w:r>
      <w:r w:rsidR="00702F2F" w:rsidRPr="00033F5F">
        <w:rPr>
          <w:rFonts w:ascii="Times New Roman" w:hAnsi="Times New Roman" w:cs="Times New Roman"/>
          <w:sz w:val="24"/>
          <w:szCs w:val="24"/>
        </w:rPr>
        <w:t>eer-</w:t>
      </w:r>
      <w:r w:rsidR="00702F2F">
        <w:rPr>
          <w:rFonts w:ascii="Times New Roman" w:hAnsi="Times New Roman" w:cs="Times New Roman"/>
          <w:sz w:val="24"/>
          <w:szCs w:val="24"/>
        </w:rPr>
        <w:t>r</w:t>
      </w:r>
      <w:r w:rsidR="00702F2F" w:rsidRPr="00033F5F">
        <w:rPr>
          <w:rFonts w:ascii="Times New Roman" w:hAnsi="Times New Roman" w:cs="Times New Roman"/>
          <w:sz w:val="24"/>
          <w:szCs w:val="24"/>
        </w:rPr>
        <w:t>eported </w:t>
      </w:r>
      <w:r w:rsidR="00702F2F">
        <w:rPr>
          <w:rFonts w:ascii="Times New Roman" w:hAnsi="Times New Roman" w:cs="Times New Roman"/>
          <w:sz w:val="24"/>
          <w:szCs w:val="24"/>
        </w:rPr>
        <w:t>a</w:t>
      </w:r>
      <w:r w:rsidR="00702F2F" w:rsidRPr="00033F5F">
        <w:rPr>
          <w:rFonts w:ascii="Times New Roman" w:hAnsi="Times New Roman" w:cs="Times New Roman"/>
          <w:sz w:val="24"/>
          <w:szCs w:val="24"/>
        </w:rPr>
        <w:t xml:space="preserve">ggression: The </w:t>
      </w:r>
      <w:r w:rsidR="00702F2F">
        <w:rPr>
          <w:rFonts w:ascii="Times New Roman" w:hAnsi="Times New Roman" w:cs="Times New Roman"/>
          <w:sz w:val="24"/>
          <w:szCs w:val="24"/>
        </w:rPr>
        <w:t>r</w:t>
      </w:r>
      <w:r w:rsidR="00702F2F" w:rsidRPr="00033F5F">
        <w:rPr>
          <w:rFonts w:ascii="Times New Roman" w:hAnsi="Times New Roman" w:cs="Times New Roman"/>
          <w:sz w:val="24"/>
          <w:szCs w:val="24"/>
        </w:rPr>
        <w:t xml:space="preserve">oles of </w:t>
      </w:r>
      <w:r w:rsidR="00F33C0A">
        <w:rPr>
          <w:rFonts w:ascii="Times New Roman" w:hAnsi="Times New Roman" w:cs="Times New Roman"/>
          <w:sz w:val="24"/>
          <w:szCs w:val="24"/>
        </w:rPr>
        <w:t>i</w:t>
      </w:r>
      <w:r w:rsidR="00702F2F" w:rsidRPr="00033F5F">
        <w:rPr>
          <w:rFonts w:ascii="Times New Roman" w:hAnsi="Times New Roman" w:cs="Times New Roman"/>
          <w:sz w:val="24"/>
          <w:szCs w:val="24"/>
        </w:rPr>
        <w:t xml:space="preserve">nterpersonal </w:t>
      </w:r>
      <w:r w:rsidR="00702F2F">
        <w:rPr>
          <w:rFonts w:ascii="Times New Roman" w:hAnsi="Times New Roman" w:cs="Times New Roman"/>
          <w:sz w:val="24"/>
          <w:szCs w:val="24"/>
        </w:rPr>
        <w:t>s</w:t>
      </w:r>
      <w:r w:rsidR="00702F2F" w:rsidRPr="00033F5F">
        <w:rPr>
          <w:rFonts w:ascii="Times New Roman" w:hAnsi="Times New Roman" w:cs="Times New Roman"/>
          <w:sz w:val="24"/>
          <w:szCs w:val="24"/>
        </w:rPr>
        <w:t xml:space="preserve">kills, </w:t>
      </w:r>
      <w:r w:rsidR="00702F2F">
        <w:rPr>
          <w:rFonts w:ascii="Times New Roman" w:hAnsi="Times New Roman" w:cs="Times New Roman"/>
          <w:sz w:val="24"/>
          <w:szCs w:val="24"/>
        </w:rPr>
        <w:t>f</w:t>
      </w:r>
      <w:r w:rsidR="00702F2F" w:rsidRPr="00033F5F">
        <w:rPr>
          <w:rFonts w:ascii="Times New Roman" w:hAnsi="Times New Roman" w:cs="Times New Roman"/>
          <w:sz w:val="24"/>
          <w:szCs w:val="24"/>
        </w:rPr>
        <w:t xml:space="preserve">riendship </w:t>
      </w:r>
      <w:r w:rsidR="00702F2F">
        <w:rPr>
          <w:rFonts w:ascii="Times New Roman" w:hAnsi="Times New Roman" w:cs="Times New Roman"/>
          <w:sz w:val="24"/>
          <w:szCs w:val="24"/>
        </w:rPr>
        <w:t>e</w:t>
      </w:r>
      <w:r w:rsidR="00702F2F" w:rsidRPr="00033F5F">
        <w:rPr>
          <w:rFonts w:ascii="Times New Roman" w:hAnsi="Times New Roman" w:cs="Times New Roman"/>
          <w:sz w:val="24"/>
          <w:szCs w:val="24"/>
        </w:rPr>
        <w:t xml:space="preserve">xpectations, and </w:t>
      </w:r>
      <w:r w:rsidR="00702F2F">
        <w:rPr>
          <w:rFonts w:ascii="Times New Roman" w:hAnsi="Times New Roman" w:cs="Times New Roman"/>
          <w:sz w:val="24"/>
          <w:szCs w:val="24"/>
        </w:rPr>
        <w:t>f</w:t>
      </w:r>
      <w:r w:rsidR="00702F2F" w:rsidRPr="00033F5F">
        <w:rPr>
          <w:rFonts w:ascii="Times New Roman" w:hAnsi="Times New Roman" w:cs="Times New Roman"/>
          <w:sz w:val="24"/>
          <w:szCs w:val="24"/>
        </w:rPr>
        <w:t xml:space="preserve">amily </w:t>
      </w:r>
      <w:r w:rsidR="00702F2F">
        <w:rPr>
          <w:rFonts w:ascii="Times New Roman" w:hAnsi="Times New Roman" w:cs="Times New Roman"/>
          <w:sz w:val="24"/>
          <w:szCs w:val="24"/>
        </w:rPr>
        <w:t>e</w:t>
      </w:r>
      <w:r w:rsidR="00702F2F" w:rsidRPr="00033F5F">
        <w:rPr>
          <w:rFonts w:ascii="Times New Roman" w:hAnsi="Times New Roman" w:cs="Times New Roman"/>
          <w:sz w:val="24"/>
          <w:szCs w:val="24"/>
        </w:rPr>
        <w:t>nvironment</w:t>
      </w:r>
      <w:r w:rsidR="00702F2F">
        <w:rPr>
          <w:rFonts w:ascii="Times New Roman" w:hAnsi="Times New Roman" w:cs="Times New Roman"/>
          <w:sz w:val="24"/>
          <w:szCs w:val="24"/>
        </w:rPr>
        <w:t xml:space="preserve">. Poster </w:t>
      </w:r>
      <w:r w:rsidR="00FF25D7">
        <w:rPr>
          <w:rFonts w:ascii="Times New Roman" w:hAnsi="Times New Roman" w:cs="Times New Roman"/>
          <w:sz w:val="24"/>
          <w:szCs w:val="24"/>
        </w:rPr>
        <w:t xml:space="preserve">presented </w:t>
      </w:r>
      <w:r w:rsidR="00702F2F">
        <w:rPr>
          <w:rFonts w:ascii="Times New Roman" w:hAnsi="Times New Roman" w:cs="Times New Roman"/>
          <w:sz w:val="24"/>
          <w:szCs w:val="24"/>
        </w:rPr>
        <w:t>at the 2026 Society for Research on Adolescence Biennial Meeting in Toronto, Canada.</w:t>
      </w:r>
    </w:p>
    <w:p w14:paraId="24A910A7" w14:textId="77777777" w:rsidR="00AD3A86" w:rsidRDefault="00AD3A86" w:rsidP="00702F2F">
      <w:pPr>
        <w:pStyle w:val="xmsonormal"/>
        <w:rPr>
          <w:rFonts w:ascii="Times New Roman" w:hAnsi="Times New Roman" w:cs="Times New Roman"/>
          <w:sz w:val="24"/>
          <w:szCs w:val="24"/>
        </w:rPr>
      </w:pPr>
    </w:p>
    <w:p w14:paraId="1E297A00" w14:textId="3F96D14C" w:rsidR="00AD3A86" w:rsidRPr="001B206E"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14) </w:t>
      </w:r>
      <w:r w:rsidR="00D3545A">
        <w:rPr>
          <w:rFonts w:ascii="Times New Roman" w:hAnsi="Times New Roman" w:cs="Times New Roman"/>
          <w:b/>
          <w:bCs/>
          <w:sz w:val="24"/>
          <w:szCs w:val="24"/>
        </w:rPr>
        <w:t>Murphy, M.B.</w:t>
      </w:r>
      <w:r w:rsidR="00D3545A">
        <w:rPr>
          <w:rFonts w:ascii="Times New Roman" w:hAnsi="Times New Roman" w:cs="Times New Roman"/>
          <w:sz w:val="24"/>
          <w:szCs w:val="24"/>
        </w:rPr>
        <w:t xml:space="preserve">, Barry, C.T., </w:t>
      </w:r>
      <w:r w:rsidR="007E3CA8">
        <w:rPr>
          <w:rFonts w:ascii="Times New Roman" w:hAnsi="Times New Roman" w:cs="Times New Roman"/>
          <w:sz w:val="24"/>
          <w:szCs w:val="24"/>
        </w:rPr>
        <w:t>*</w:t>
      </w:r>
      <w:r w:rsidR="00D3545A">
        <w:rPr>
          <w:rFonts w:ascii="Times New Roman" w:hAnsi="Times New Roman" w:cs="Times New Roman"/>
          <w:sz w:val="24"/>
          <w:szCs w:val="24"/>
        </w:rPr>
        <w:t xml:space="preserve">Stein, C. </w:t>
      </w:r>
      <w:r w:rsidR="00BA6D37">
        <w:rPr>
          <w:rFonts w:ascii="Times New Roman" w:hAnsi="Times New Roman" w:cs="Times New Roman"/>
          <w:sz w:val="24"/>
          <w:szCs w:val="24"/>
        </w:rPr>
        <w:t xml:space="preserve">G., &amp; Yoshizumi, A.C. (March 2026). </w:t>
      </w:r>
      <w:r w:rsidR="001B206E">
        <w:rPr>
          <w:rFonts w:ascii="Times New Roman" w:hAnsi="Times New Roman" w:cs="Times New Roman"/>
          <w:sz w:val="24"/>
          <w:szCs w:val="24"/>
        </w:rPr>
        <w:t xml:space="preserve">Ecological Momentary Assessment of Joy of Missing Out (JOMO). Paper </w:t>
      </w:r>
      <w:r w:rsidR="00FF25D7">
        <w:rPr>
          <w:rFonts w:ascii="Times New Roman" w:hAnsi="Times New Roman" w:cs="Times New Roman"/>
          <w:sz w:val="24"/>
          <w:szCs w:val="24"/>
        </w:rPr>
        <w:t xml:space="preserve">presented </w:t>
      </w:r>
      <w:r w:rsidR="001B206E">
        <w:rPr>
          <w:rFonts w:ascii="Times New Roman" w:hAnsi="Times New Roman" w:cs="Times New Roman"/>
          <w:sz w:val="24"/>
          <w:szCs w:val="24"/>
        </w:rPr>
        <w:t xml:space="preserve">for the </w:t>
      </w:r>
      <w:r w:rsidR="00FC6B3C">
        <w:rPr>
          <w:rFonts w:ascii="Times New Roman" w:hAnsi="Times New Roman" w:cs="Times New Roman"/>
          <w:i/>
          <w:iCs/>
          <w:sz w:val="24"/>
          <w:szCs w:val="24"/>
        </w:rPr>
        <w:t>Psychopathology</w:t>
      </w:r>
      <w:r w:rsidR="001B206E">
        <w:rPr>
          <w:rFonts w:ascii="Times New Roman" w:hAnsi="Times New Roman" w:cs="Times New Roman"/>
          <w:i/>
          <w:iCs/>
          <w:sz w:val="24"/>
          <w:szCs w:val="24"/>
        </w:rPr>
        <w:t xml:space="preserve"> Papers 2</w:t>
      </w:r>
      <w:r w:rsidR="00FC6B3C">
        <w:rPr>
          <w:rFonts w:ascii="Times New Roman" w:hAnsi="Times New Roman" w:cs="Times New Roman"/>
          <w:sz w:val="24"/>
          <w:szCs w:val="24"/>
        </w:rPr>
        <w:t xml:space="preserve"> Symposium conducted at the Society for Personality Assessment Annual Meeting in Toronto, Canada.</w:t>
      </w:r>
      <w:r w:rsidR="00FF25D7">
        <w:rPr>
          <w:rFonts w:ascii="Times New Roman" w:hAnsi="Times New Roman" w:cs="Times New Roman"/>
          <w:sz w:val="24"/>
          <w:szCs w:val="24"/>
        </w:rPr>
        <w:t xml:space="preserve"> Also served as discussant.</w:t>
      </w:r>
    </w:p>
    <w:p w14:paraId="384E1543" w14:textId="77777777" w:rsidR="00702F2F" w:rsidRDefault="00702F2F" w:rsidP="00702F2F">
      <w:pPr>
        <w:pStyle w:val="xmsonormal"/>
        <w:rPr>
          <w:rFonts w:ascii="Times New Roman" w:hAnsi="Times New Roman" w:cs="Times New Roman"/>
          <w:b/>
          <w:bCs/>
          <w:sz w:val="24"/>
          <w:szCs w:val="24"/>
        </w:rPr>
      </w:pPr>
    </w:p>
    <w:p w14:paraId="2692749F" w14:textId="2A2B784B" w:rsidR="00702F2F" w:rsidRDefault="00492397" w:rsidP="00702F2F">
      <w:pPr>
        <w:pStyle w:val="xmsonormal"/>
        <w:rPr>
          <w:rFonts w:ascii="Times New Roman" w:hAnsi="Times New Roman" w:cs="Times New Roman"/>
          <w:b/>
          <w:bCs/>
          <w:sz w:val="24"/>
          <w:szCs w:val="24"/>
        </w:rPr>
      </w:pPr>
      <w:r>
        <w:rPr>
          <w:rFonts w:ascii="Times New Roman" w:hAnsi="Times New Roman" w:cs="Times New Roman"/>
          <w:sz w:val="24"/>
          <w:szCs w:val="24"/>
        </w:rPr>
        <w:t xml:space="preserve">13) </w:t>
      </w:r>
      <w:r w:rsidR="00702F2F" w:rsidRPr="00A37814">
        <w:rPr>
          <w:rFonts w:ascii="Times New Roman" w:hAnsi="Times New Roman" w:cs="Times New Roman"/>
          <w:b/>
          <w:bCs/>
          <w:sz w:val="24"/>
          <w:szCs w:val="24"/>
        </w:rPr>
        <w:t>Murphy, M.B.</w:t>
      </w:r>
      <w:r w:rsidR="00702F2F" w:rsidRPr="00A37814">
        <w:rPr>
          <w:rFonts w:ascii="Times New Roman" w:hAnsi="Times New Roman" w:cs="Times New Roman"/>
          <w:sz w:val="24"/>
          <w:szCs w:val="24"/>
        </w:rPr>
        <w:t xml:space="preserve">, Leman, T.Y., &amp; Barry, C.T. (November 2025). A </w:t>
      </w:r>
      <w:r w:rsidR="00702F2F">
        <w:rPr>
          <w:rFonts w:ascii="Times New Roman" w:hAnsi="Times New Roman" w:cs="Times New Roman"/>
          <w:sz w:val="24"/>
          <w:szCs w:val="24"/>
        </w:rPr>
        <w:t>n</w:t>
      </w:r>
      <w:r w:rsidR="00702F2F" w:rsidRPr="00A37814">
        <w:rPr>
          <w:rFonts w:ascii="Times New Roman" w:hAnsi="Times New Roman" w:cs="Times New Roman"/>
          <w:sz w:val="24"/>
          <w:szCs w:val="24"/>
        </w:rPr>
        <w:t xml:space="preserve">etwork </w:t>
      </w:r>
      <w:r w:rsidR="00702F2F">
        <w:rPr>
          <w:rFonts w:ascii="Times New Roman" w:hAnsi="Times New Roman" w:cs="Times New Roman"/>
          <w:sz w:val="24"/>
          <w:szCs w:val="24"/>
        </w:rPr>
        <w:t>a</w:t>
      </w:r>
      <w:r w:rsidR="00702F2F" w:rsidRPr="00A37814">
        <w:rPr>
          <w:rFonts w:ascii="Times New Roman" w:hAnsi="Times New Roman" w:cs="Times New Roman"/>
          <w:sz w:val="24"/>
          <w:szCs w:val="24"/>
        </w:rPr>
        <w:t xml:space="preserve">nalysis of </w:t>
      </w:r>
      <w:r w:rsidR="00702F2F">
        <w:rPr>
          <w:rFonts w:ascii="Times New Roman" w:hAnsi="Times New Roman" w:cs="Times New Roman"/>
          <w:sz w:val="24"/>
          <w:szCs w:val="24"/>
        </w:rPr>
        <w:t>a</w:t>
      </w:r>
      <w:r w:rsidR="00702F2F" w:rsidRPr="00A37814">
        <w:rPr>
          <w:rFonts w:ascii="Times New Roman" w:hAnsi="Times New Roman" w:cs="Times New Roman"/>
          <w:sz w:val="24"/>
          <w:szCs w:val="24"/>
        </w:rPr>
        <w:t xml:space="preserve">dolescent </w:t>
      </w:r>
      <w:r w:rsidR="00702F2F">
        <w:rPr>
          <w:rFonts w:ascii="Times New Roman" w:hAnsi="Times New Roman" w:cs="Times New Roman"/>
          <w:sz w:val="24"/>
          <w:szCs w:val="24"/>
        </w:rPr>
        <w:t>p</w:t>
      </w:r>
      <w:r w:rsidR="00702F2F" w:rsidRPr="00A37814">
        <w:rPr>
          <w:rFonts w:ascii="Times New Roman" w:hAnsi="Times New Roman" w:cs="Times New Roman"/>
          <w:sz w:val="24"/>
          <w:szCs w:val="24"/>
        </w:rPr>
        <w:t xml:space="preserve">sychopathic </w:t>
      </w:r>
      <w:r w:rsidR="00702F2F">
        <w:rPr>
          <w:rFonts w:ascii="Times New Roman" w:hAnsi="Times New Roman" w:cs="Times New Roman"/>
          <w:sz w:val="24"/>
          <w:szCs w:val="24"/>
        </w:rPr>
        <w:t>t</w:t>
      </w:r>
      <w:r w:rsidR="00702F2F" w:rsidRPr="00A37814">
        <w:rPr>
          <w:rFonts w:ascii="Times New Roman" w:hAnsi="Times New Roman" w:cs="Times New Roman"/>
          <w:sz w:val="24"/>
          <w:szCs w:val="24"/>
        </w:rPr>
        <w:t xml:space="preserve">raits. Poster </w:t>
      </w:r>
      <w:r w:rsidR="001B6757">
        <w:rPr>
          <w:rFonts w:ascii="Times New Roman" w:hAnsi="Times New Roman" w:cs="Times New Roman"/>
          <w:sz w:val="24"/>
          <w:szCs w:val="24"/>
        </w:rPr>
        <w:t xml:space="preserve">presented </w:t>
      </w:r>
      <w:r w:rsidR="00702F2F" w:rsidRPr="00A37814">
        <w:rPr>
          <w:rFonts w:ascii="Times New Roman" w:hAnsi="Times New Roman" w:cs="Times New Roman"/>
          <w:sz w:val="24"/>
          <w:szCs w:val="24"/>
        </w:rPr>
        <w:t>at the 2025 Association for Behavioral and Cognitive Therapy Forensic Issues and Externalizing Behavior SIG Poster Expo in New Orleans, LA.</w:t>
      </w:r>
    </w:p>
    <w:p w14:paraId="5B90C3F6" w14:textId="77777777" w:rsidR="00702F2F" w:rsidRDefault="00702F2F" w:rsidP="00702F2F">
      <w:pPr>
        <w:pStyle w:val="xmsonormal"/>
        <w:rPr>
          <w:rFonts w:ascii="Times New Roman" w:hAnsi="Times New Roman" w:cs="Times New Roman"/>
          <w:b/>
          <w:bCs/>
          <w:sz w:val="24"/>
          <w:szCs w:val="24"/>
        </w:rPr>
      </w:pPr>
    </w:p>
    <w:p w14:paraId="5BBAAA27" w14:textId="25096886" w:rsidR="00702F2F"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12) </w:t>
      </w:r>
      <w:r w:rsidR="00702F2F">
        <w:rPr>
          <w:rFonts w:ascii="Times New Roman" w:hAnsi="Times New Roman" w:cs="Times New Roman"/>
          <w:b/>
          <w:bCs/>
          <w:sz w:val="24"/>
          <w:szCs w:val="24"/>
        </w:rPr>
        <w:t>Murphy, M.B.</w:t>
      </w:r>
      <w:r w:rsidR="00702F2F">
        <w:rPr>
          <w:rFonts w:ascii="Times New Roman" w:hAnsi="Times New Roman" w:cs="Times New Roman"/>
          <w:sz w:val="24"/>
          <w:szCs w:val="24"/>
        </w:rPr>
        <w:t xml:space="preserve">, Underwood, J.J., Cook, D.J., &amp; Liu, C. (May 2025). Real-time promotive factors attenuate the associations between stress and well-being among racially/ethnically minoritized students. Paper presented for the Z. Chen &amp; J.M. Ganiban (Chairs), </w:t>
      </w:r>
      <w:r w:rsidR="00702F2F">
        <w:rPr>
          <w:rFonts w:ascii="Times New Roman" w:hAnsi="Times New Roman" w:cs="Times New Roman"/>
          <w:i/>
          <w:iCs/>
          <w:sz w:val="24"/>
          <w:szCs w:val="24"/>
        </w:rPr>
        <w:t>Building positive health: Temperament, family, and social context in child well-being across developmental stages</w:t>
      </w:r>
      <w:r w:rsidR="00702F2F">
        <w:rPr>
          <w:rFonts w:ascii="Times New Roman" w:hAnsi="Times New Roman" w:cs="Times New Roman"/>
          <w:sz w:val="24"/>
          <w:szCs w:val="24"/>
        </w:rPr>
        <w:t>, Symposium conducted at the Society for Research in Child Development Biennial Meeting in Minneapolis, MN.</w:t>
      </w:r>
    </w:p>
    <w:p w14:paraId="231E88B0" w14:textId="77777777" w:rsidR="00702F2F" w:rsidRDefault="00702F2F" w:rsidP="00702F2F">
      <w:pPr>
        <w:pStyle w:val="xmsonormal"/>
        <w:rPr>
          <w:rFonts w:ascii="Times New Roman" w:hAnsi="Times New Roman" w:cs="Times New Roman"/>
          <w:sz w:val="24"/>
          <w:szCs w:val="24"/>
        </w:rPr>
      </w:pPr>
    </w:p>
    <w:p w14:paraId="656E9EB4" w14:textId="3FE68257" w:rsidR="00702F2F" w:rsidRPr="00575232"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11) </w:t>
      </w:r>
      <w:r w:rsidR="00702F2F">
        <w:rPr>
          <w:rFonts w:ascii="Times New Roman" w:hAnsi="Times New Roman" w:cs="Times New Roman"/>
          <w:sz w:val="24"/>
          <w:szCs w:val="24"/>
        </w:rPr>
        <w:t xml:space="preserve">Leman, T.Y., </w:t>
      </w:r>
      <w:r w:rsidR="00702F2F">
        <w:rPr>
          <w:rFonts w:ascii="Times New Roman" w:hAnsi="Times New Roman" w:cs="Times New Roman"/>
          <w:b/>
          <w:bCs/>
          <w:sz w:val="24"/>
          <w:szCs w:val="24"/>
        </w:rPr>
        <w:t>Murphy, M.B.</w:t>
      </w:r>
      <w:r w:rsidR="00702F2F">
        <w:rPr>
          <w:rFonts w:ascii="Times New Roman" w:hAnsi="Times New Roman" w:cs="Times New Roman"/>
          <w:sz w:val="24"/>
          <w:szCs w:val="24"/>
        </w:rPr>
        <w:t>, &amp; Barry, C.T. (May 2025). Popularity and influence: A latent profile analysis with at-risk adolescents. Poster presented at the Society for Research in Child Development Biennial Meeting in Minneapolis, MN.</w:t>
      </w:r>
    </w:p>
    <w:p w14:paraId="5FCB4644" w14:textId="77777777" w:rsidR="00702F2F" w:rsidRDefault="00702F2F" w:rsidP="00702F2F">
      <w:pPr>
        <w:pStyle w:val="xmsonormal"/>
        <w:rPr>
          <w:rFonts w:ascii="Times New Roman" w:hAnsi="Times New Roman" w:cs="Times New Roman"/>
          <w:sz w:val="24"/>
          <w:szCs w:val="24"/>
        </w:rPr>
      </w:pPr>
    </w:p>
    <w:p w14:paraId="1453879B" w14:textId="251DA7DC" w:rsidR="00702F2F"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10) </w:t>
      </w:r>
      <w:r w:rsidR="00702F2F">
        <w:rPr>
          <w:rFonts w:ascii="Times New Roman" w:hAnsi="Times New Roman" w:cs="Times New Roman"/>
          <w:b/>
          <w:bCs/>
          <w:sz w:val="24"/>
          <w:szCs w:val="24"/>
        </w:rPr>
        <w:t>Murphy, M.B.</w:t>
      </w:r>
      <w:r w:rsidR="00702F2F">
        <w:rPr>
          <w:rFonts w:ascii="Times New Roman" w:hAnsi="Times New Roman" w:cs="Times New Roman"/>
          <w:sz w:val="24"/>
          <w:szCs w:val="24"/>
        </w:rPr>
        <w:t xml:space="preserve"> &amp; Barry, C.T. (March 2025). Callous-unemotional traits and empathy moderate the relation between exposure to violence and adolescent delinquency. Paper presented for the S. Lowmaster &amp; N. Charles (Chairs), </w:t>
      </w:r>
      <w:r w:rsidR="00702F2F">
        <w:rPr>
          <w:rFonts w:ascii="Times New Roman" w:hAnsi="Times New Roman" w:cs="Times New Roman"/>
          <w:i/>
          <w:iCs/>
          <w:sz w:val="24"/>
          <w:szCs w:val="24"/>
        </w:rPr>
        <w:t>Personality assessment on both sides of the law: Characteristics associated with misconduct in applied settings</w:t>
      </w:r>
      <w:r w:rsidR="00702F2F">
        <w:rPr>
          <w:rFonts w:ascii="Times New Roman" w:hAnsi="Times New Roman" w:cs="Times New Roman"/>
          <w:sz w:val="24"/>
          <w:szCs w:val="24"/>
        </w:rPr>
        <w:t>, Symposium conducted at the 2025 Society for Personality Assessment Annual Convention in Denver, CO.</w:t>
      </w:r>
    </w:p>
    <w:p w14:paraId="6386042C" w14:textId="77777777" w:rsidR="00702F2F" w:rsidRDefault="00702F2F" w:rsidP="00702F2F">
      <w:pPr>
        <w:pStyle w:val="xmsonormal"/>
        <w:rPr>
          <w:rFonts w:ascii="Times New Roman" w:hAnsi="Times New Roman" w:cs="Times New Roman"/>
          <w:sz w:val="24"/>
          <w:szCs w:val="24"/>
        </w:rPr>
      </w:pPr>
    </w:p>
    <w:p w14:paraId="275AF509" w14:textId="3215B2BC" w:rsidR="00702F2F" w:rsidRPr="0087758B"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lastRenderedPageBreak/>
        <w:t xml:space="preserve">9) </w:t>
      </w:r>
      <w:r w:rsidR="00702F2F">
        <w:rPr>
          <w:rFonts w:ascii="Times New Roman" w:hAnsi="Times New Roman" w:cs="Times New Roman"/>
          <w:b/>
          <w:bCs/>
          <w:sz w:val="24"/>
          <w:szCs w:val="24"/>
        </w:rPr>
        <w:t>Murphy, M.B.</w:t>
      </w:r>
      <w:r w:rsidR="00702F2F">
        <w:rPr>
          <w:rFonts w:ascii="Times New Roman" w:hAnsi="Times New Roman" w:cs="Times New Roman"/>
          <w:sz w:val="24"/>
          <w:szCs w:val="24"/>
        </w:rPr>
        <w:t xml:space="preserve"> &amp; Barry, C.T. (March 2025) Does physiological arousal explain the link between personality traits and risk-taking? A VR Simulation Study. Project in progress presented at the American Psychology-Law Society Conference in San Juan, PR.</w:t>
      </w:r>
    </w:p>
    <w:p w14:paraId="67772712" w14:textId="77777777" w:rsidR="00702F2F" w:rsidRDefault="00702F2F" w:rsidP="00702F2F">
      <w:pPr>
        <w:pStyle w:val="xmsonormal"/>
        <w:rPr>
          <w:rFonts w:ascii="Times New Roman" w:hAnsi="Times New Roman" w:cs="Times New Roman"/>
          <w:b/>
          <w:bCs/>
          <w:sz w:val="24"/>
          <w:szCs w:val="24"/>
        </w:rPr>
      </w:pPr>
    </w:p>
    <w:p w14:paraId="6122BE58" w14:textId="6FAD4CF1" w:rsidR="00702F2F" w:rsidRPr="00F556F0" w:rsidRDefault="00492397" w:rsidP="00702F2F">
      <w:pPr>
        <w:pStyle w:val="xmsonormal"/>
        <w:rPr>
          <w:rFonts w:ascii="Times New Roman" w:hAnsi="Times New Roman" w:cs="Times New Roman"/>
          <w:sz w:val="24"/>
          <w:szCs w:val="24"/>
        </w:rPr>
      </w:pPr>
      <w:r>
        <w:rPr>
          <w:rFonts w:ascii="Times New Roman" w:hAnsi="Times New Roman" w:cs="Times New Roman"/>
          <w:sz w:val="24"/>
          <w:szCs w:val="24"/>
        </w:rPr>
        <w:t xml:space="preserve">8) </w:t>
      </w:r>
      <w:r w:rsidR="00702F2F" w:rsidRPr="00F556F0">
        <w:rPr>
          <w:rFonts w:ascii="Times New Roman" w:hAnsi="Times New Roman" w:cs="Times New Roman"/>
          <w:b/>
          <w:bCs/>
          <w:sz w:val="24"/>
          <w:szCs w:val="24"/>
        </w:rPr>
        <w:t>Murphy, M.B.,</w:t>
      </w:r>
      <w:r w:rsidR="00702F2F" w:rsidRPr="00F556F0">
        <w:rPr>
          <w:rFonts w:ascii="Times New Roman" w:hAnsi="Times New Roman" w:cs="Times New Roman"/>
          <w:sz w:val="24"/>
          <w:szCs w:val="24"/>
        </w:rPr>
        <w:t xml:space="preserve"> Barry, C.T., &amp; Kim, H. (</w:t>
      </w:r>
      <w:r w:rsidR="00702F2F">
        <w:rPr>
          <w:rFonts w:ascii="Times New Roman" w:hAnsi="Times New Roman" w:cs="Times New Roman"/>
          <w:sz w:val="24"/>
          <w:szCs w:val="24"/>
        </w:rPr>
        <w:t xml:space="preserve">November </w:t>
      </w:r>
      <w:r w:rsidR="00702F2F" w:rsidRPr="00F556F0">
        <w:rPr>
          <w:rFonts w:ascii="Times New Roman" w:hAnsi="Times New Roman" w:cs="Times New Roman"/>
          <w:sz w:val="24"/>
          <w:szCs w:val="24"/>
        </w:rPr>
        <w:t xml:space="preserve">2024). Examining factor structure and personality correlates of measuring aggression in at-risk adolescents. Poster </w:t>
      </w:r>
      <w:r w:rsidR="00702F2F">
        <w:rPr>
          <w:rFonts w:ascii="Times New Roman" w:hAnsi="Times New Roman" w:cs="Times New Roman"/>
          <w:sz w:val="24"/>
          <w:szCs w:val="24"/>
        </w:rPr>
        <w:t xml:space="preserve">presented </w:t>
      </w:r>
      <w:r w:rsidR="00702F2F" w:rsidRPr="00F556F0">
        <w:rPr>
          <w:rFonts w:ascii="Times New Roman" w:hAnsi="Times New Roman" w:cs="Times New Roman"/>
          <w:sz w:val="24"/>
          <w:szCs w:val="24"/>
        </w:rPr>
        <w:t>at the Association of Behavioral and Cognitive Therapy Annual Convention in Philadelphia, PA.</w:t>
      </w:r>
    </w:p>
    <w:p w14:paraId="0CED29E3" w14:textId="77777777" w:rsidR="00702F2F" w:rsidRDefault="00702F2F" w:rsidP="00702F2F">
      <w:pPr>
        <w:rPr>
          <w:rFonts w:ascii="Times New Roman" w:hAnsi="Times New Roman" w:cs="Times New Roman"/>
          <w:sz w:val="24"/>
          <w:szCs w:val="24"/>
        </w:rPr>
      </w:pPr>
    </w:p>
    <w:p w14:paraId="016C9CDF" w14:textId="0A3295E2" w:rsidR="00702F2F" w:rsidRPr="008140F3" w:rsidRDefault="00492397" w:rsidP="00702F2F">
      <w:pPr>
        <w:rPr>
          <w:rFonts w:ascii="Times New Roman" w:hAnsi="Times New Roman" w:cs="Times New Roman"/>
          <w:sz w:val="24"/>
          <w:szCs w:val="24"/>
        </w:rPr>
      </w:pPr>
      <w:r>
        <w:rPr>
          <w:rFonts w:ascii="Times New Roman" w:hAnsi="Times New Roman" w:cs="Times New Roman"/>
          <w:sz w:val="24"/>
          <w:szCs w:val="24"/>
        </w:rPr>
        <w:t xml:space="preserve">7) </w:t>
      </w:r>
      <w:r w:rsidR="00702F2F" w:rsidRPr="008140F3">
        <w:rPr>
          <w:rFonts w:ascii="Times New Roman" w:hAnsi="Times New Roman" w:cs="Times New Roman"/>
          <w:sz w:val="24"/>
          <w:szCs w:val="24"/>
        </w:rPr>
        <w:t>Kim, H.,</w:t>
      </w:r>
      <w:r w:rsidR="00702F2F" w:rsidRPr="008140F3">
        <w:rPr>
          <w:rFonts w:ascii="Times New Roman" w:hAnsi="Times New Roman" w:cs="Times New Roman"/>
          <w:b/>
          <w:bCs/>
          <w:sz w:val="24"/>
          <w:szCs w:val="24"/>
        </w:rPr>
        <w:t xml:space="preserve"> </w:t>
      </w:r>
      <w:r w:rsidR="00702F2F" w:rsidRPr="008140F3">
        <w:rPr>
          <w:rFonts w:ascii="Times New Roman" w:hAnsi="Times New Roman" w:cs="Times New Roman"/>
          <w:sz w:val="24"/>
          <w:szCs w:val="24"/>
        </w:rPr>
        <w:t xml:space="preserve">Barry, C.T., </w:t>
      </w:r>
      <w:r w:rsidR="00702F2F" w:rsidRPr="008140F3">
        <w:rPr>
          <w:rFonts w:ascii="Times New Roman" w:hAnsi="Times New Roman" w:cs="Times New Roman"/>
          <w:b/>
          <w:bCs/>
          <w:sz w:val="24"/>
          <w:szCs w:val="24"/>
        </w:rPr>
        <w:t>Murphy, M.B.</w:t>
      </w:r>
      <w:r w:rsidR="00702F2F" w:rsidRPr="008140F3">
        <w:rPr>
          <w:rFonts w:ascii="Times New Roman" w:hAnsi="Times New Roman" w:cs="Times New Roman"/>
          <w:sz w:val="24"/>
          <w:szCs w:val="24"/>
        </w:rPr>
        <w:t>, &amp; Anderson, A. (April 2024). Social status in adolescents with psychopathic traits with focuses on popularity and social impact</w:t>
      </w:r>
      <w:r w:rsidR="00702F2F">
        <w:rPr>
          <w:rFonts w:ascii="Times New Roman" w:hAnsi="Times New Roman" w:cs="Times New Roman"/>
          <w:sz w:val="24"/>
          <w:szCs w:val="24"/>
        </w:rPr>
        <w:t>.</w:t>
      </w:r>
      <w:r w:rsidR="00702F2F" w:rsidRPr="008140F3">
        <w:rPr>
          <w:rFonts w:ascii="Times New Roman" w:hAnsi="Times New Roman" w:cs="Times New Roman"/>
          <w:sz w:val="24"/>
          <w:szCs w:val="24"/>
        </w:rPr>
        <w:t xml:space="preserve"> </w:t>
      </w:r>
      <w:r w:rsidR="00702F2F">
        <w:rPr>
          <w:rFonts w:ascii="Times New Roman" w:hAnsi="Times New Roman" w:cs="Times New Roman"/>
          <w:sz w:val="24"/>
          <w:szCs w:val="24"/>
        </w:rPr>
        <w:t xml:space="preserve">Poster presented </w:t>
      </w:r>
      <w:r w:rsidR="00702F2F" w:rsidRPr="008140F3">
        <w:rPr>
          <w:rFonts w:ascii="Times New Roman" w:hAnsi="Times New Roman" w:cs="Times New Roman"/>
          <w:sz w:val="24"/>
          <w:szCs w:val="24"/>
        </w:rPr>
        <w:t>at the Annual Meeting of the Society for Research on Adolescence, Chicago, IL.</w:t>
      </w:r>
    </w:p>
    <w:p w14:paraId="3ECABB5A" w14:textId="77777777" w:rsidR="00702F2F" w:rsidRPr="00033F5F" w:rsidRDefault="00702F2F" w:rsidP="00702F2F">
      <w:pPr>
        <w:rPr>
          <w:rFonts w:ascii="Times New Roman" w:hAnsi="Times New Roman" w:cs="Times New Roman"/>
          <w:b/>
          <w:sz w:val="24"/>
          <w:szCs w:val="24"/>
          <w:shd w:val="clear" w:color="auto" w:fill="FFFFFF"/>
        </w:rPr>
      </w:pPr>
    </w:p>
    <w:p w14:paraId="02824936" w14:textId="4A451C3E" w:rsidR="00702F2F" w:rsidRPr="00033F5F" w:rsidRDefault="00492397" w:rsidP="00702F2F">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6) </w:t>
      </w:r>
      <w:r w:rsidR="00702F2F" w:rsidRPr="00033F5F">
        <w:rPr>
          <w:rFonts w:ascii="Times New Roman" w:hAnsi="Times New Roman" w:cs="Times New Roman"/>
          <w:b/>
          <w:sz w:val="24"/>
          <w:szCs w:val="24"/>
          <w:shd w:val="clear" w:color="auto" w:fill="FFFFFF"/>
        </w:rPr>
        <w:t xml:space="preserve">Murphy, M.B., </w:t>
      </w:r>
      <w:r w:rsidR="00702F2F" w:rsidRPr="00033F5F">
        <w:rPr>
          <w:rFonts w:ascii="Times New Roman" w:hAnsi="Times New Roman" w:cs="Times New Roman"/>
          <w:bCs/>
          <w:sz w:val="24"/>
          <w:szCs w:val="24"/>
          <w:shd w:val="clear" w:color="auto" w:fill="FFFFFF"/>
        </w:rPr>
        <w:t xml:space="preserve">Barry, C.T. (April 2024). </w:t>
      </w:r>
      <w:r w:rsidR="00702F2F" w:rsidRPr="00033F5F">
        <w:rPr>
          <w:rFonts w:ascii="Times New Roman" w:hAnsi="Times New Roman" w:cs="Times New Roman"/>
          <w:sz w:val="24"/>
          <w:szCs w:val="24"/>
        </w:rPr>
        <w:t>Associations of the triarchic model of grit with personality dimensions in at-risk adolescents. Poster presented at the Annual Meeting of the Society for Research on Adolescence, Chicago, IL.</w:t>
      </w:r>
    </w:p>
    <w:p w14:paraId="5B3F4F91" w14:textId="77777777" w:rsidR="00702F2F" w:rsidRPr="00033F5F" w:rsidRDefault="00702F2F" w:rsidP="00702F2F">
      <w:pPr>
        <w:rPr>
          <w:rFonts w:ascii="Times New Roman" w:hAnsi="Times New Roman" w:cs="Times New Roman"/>
          <w:b/>
          <w:sz w:val="24"/>
          <w:szCs w:val="24"/>
          <w:shd w:val="clear" w:color="auto" w:fill="FFFFFF"/>
        </w:rPr>
      </w:pPr>
    </w:p>
    <w:p w14:paraId="26DC5B4D" w14:textId="464171A1" w:rsidR="00702F2F" w:rsidRPr="00033F5F" w:rsidRDefault="00492397" w:rsidP="00702F2F">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5) </w:t>
      </w:r>
      <w:r w:rsidR="00702F2F" w:rsidRPr="00033F5F">
        <w:rPr>
          <w:rFonts w:ascii="Times New Roman" w:hAnsi="Times New Roman" w:cs="Times New Roman"/>
          <w:b/>
          <w:sz w:val="24"/>
          <w:szCs w:val="24"/>
          <w:shd w:val="clear" w:color="auto" w:fill="FFFFFF"/>
        </w:rPr>
        <w:t xml:space="preserve">Murphy, M.B., </w:t>
      </w:r>
      <w:r w:rsidR="00702F2F" w:rsidRPr="00033F5F">
        <w:rPr>
          <w:rFonts w:ascii="Times New Roman" w:hAnsi="Times New Roman" w:cs="Times New Roman"/>
          <w:bCs/>
          <w:sz w:val="24"/>
          <w:szCs w:val="24"/>
          <w:shd w:val="clear" w:color="auto" w:fill="FFFFFF"/>
        </w:rPr>
        <w:t xml:space="preserve">Barry, C.T., Kim, H. (March 2024). </w:t>
      </w:r>
      <w:r w:rsidR="00702F2F" w:rsidRPr="00033F5F">
        <w:rPr>
          <w:rFonts w:ascii="Times New Roman" w:hAnsi="Times New Roman" w:cs="Times New Roman"/>
          <w:sz w:val="24"/>
          <w:szCs w:val="24"/>
        </w:rPr>
        <w:t>Psychopathy and grandiose narcissism moderate the relation between childhood abuse and aggression in adolescents. Accepted for presentation at the American Psychology-Law Society Conference in Los Angeles, CA.</w:t>
      </w:r>
    </w:p>
    <w:p w14:paraId="6EA7597C" w14:textId="77777777" w:rsidR="00702F2F" w:rsidRPr="00033F5F" w:rsidRDefault="00702F2F" w:rsidP="00702F2F">
      <w:pPr>
        <w:rPr>
          <w:rFonts w:ascii="Times New Roman" w:hAnsi="Times New Roman" w:cs="Times New Roman"/>
          <w:b/>
          <w:sz w:val="24"/>
          <w:szCs w:val="24"/>
          <w:shd w:val="clear" w:color="auto" w:fill="FFFFFF"/>
        </w:rPr>
      </w:pPr>
    </w:p>
    <w:p w14:paraId="2520D2F3" w14:textId="0BDDD4D1" w:rsidR="00702F2F" w:rsidRPr="00033F5F" w:rsidRDefault="00492397" w:rsidP="00702F2F">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4) </w:t>
      </w:r>
      <w:r w:rsidR="00702F2F" w:rsidRPr="00033F5F">
        <w:rPr>
          <w:rFonts w:ascii="Times New Roman" w:hAnsi="Times New Roman" w:cs="Times New Roman"/>
          <w:b/>
          <w:sz w:val="24"/>
          <w:szCs w:val="24"/>
          <w:shd w:val="clear" w:color="auto" w:fill="FFFFFF"/>
        </w:rPr>
        <w:t xml:space="preserve">Murphy, M.B., </w:t>
      </w:r>
      <w:r w:rsidR="00702F2F" w:rsidRPr="00033F5F">
        <w:rPr>
          <w:rFonts w:ascii="Times New Roman" w:hAnsi="Times New Roman" w:cs="Times New Roman"/>
          <w:bCs/>
          <w:sz w:val="24"/>
          <w:szCs w:val="24"/>
          <w:shd w:val="clear" w:color="auto" w:fill="FFFFFF"/>
        </w:rPr>
        <w:t xml:space="preserve">Barry, C.T., Anderson, A.C. (March 2024). </w:t>
      </w:r>
      <w:r w:rsidR="00702F2F" w:rsidRPr="00033F5F">
        <w:rPr>
          <w:rFonts w:ascii="Times New Roman" w:hAnsi="Times New Roman" w:cs="Times New Roman"/>
          <w:sz w:val="24"/>
          <w:szCs w:val="24"/>
        </w:rPr>
        <w:t xml:space="preserve">Investigating the </w:t>
      </w:r>
      <w:r w:rsidR="00702F2F">
        <w:rPr>
          <w:rFonts w:ascii="Times New Roman" w:hAnsi="Times New Roman" w:cs="Times New Roman"/>
          <w:sz w:val="24"/>
          <w:szCs w:val="24"/>
        </w:rPr>
        <w:t>b</w:t>
      </w:r>
      <w:r w:rsidR="00702F2F" w:rsidRPr="00033F5F">
        <w:rPr>
          <w:rFonts w:ascii="Times New Roman" w:hAnsi="Times New Roman" w:cs="Times New Roman"/>
          <w:sz w:val="24"/>
          <w:szCs w:val="24"/>
        </w:rPr>
        <w:t xml:space="preserve">etween- and </w:t>
      </w:r>
      <w:r w:rsidR="00702F2F">
        <w:rPr>
          <w:rFonts w:ascii="Times New Roman" w:hAnsi="Times New Roman" w:cs="Times New Roman"/>
          <w:sz w:val="24"/>
          <w:szCs w:val="24"/>
        </w:rPr>
        <w:t>w</w:t>
      </w:r>
      <w:r w:rsidR="00702F2F" w:rsidRPr="00033F5F">
        <w:rPr>
          <w:rFonts w:ascii="Times New Roman" w:hAnsi="Times New Roman" w:cs="Times New Roman"/>
          <w:sz w:val="24"/>
          <w:szCs w:val="24"/>
        </w:rPr>
        <w:t>ithin-</w:t>
      </w:r>
      <w:r w:rsidR="00702F2F">
        <w:rPr>
          <w:rFonts w:ascii="Times New Roman" w:hAnsi="Times New Roman" w:cs="Times New Roman"/>
          <w:sz w:val="24"/>
          <w:szCs w:val="24"/>
        </w:rPr>
        <w:t>p</w:t>
      </w:r>
      <w:r w:rsidR="00702F2F" w:rsidRPr="00033F5F">
        <w:rPr>
          <w:rFonts w:ascii="Times New Roman" w:hAnsi="Times New Roman" w:cs="Times New Roman"/>
          <w:sz w:val="24"/>
          <w:szCs w:val="24"/>
        </w:rPr>
        <w:t xml:space="preserve">erson </w:t>
      </w:r>
      <w:r w:rsidR="00702F2F">
        <w:rPr>
          <w:rFonts w:ascii="Times New Roman" w:hAnsi="Times New Roman" w:cs="Times New Roman"/>
          <w:sz w:val="24"/>
          <w:szCs w:val="24"/>
        </w:rPr>
        <w:t>v</w:t>
      </w:r>
      <w:r w:rsidR="00702F2F" w:rsidRPr="00033F5F">
        <w:rPr>
          <w:rFonts w:ascii="Times New Roman" w:hAnsi="Times New Roman" w:cs="Times New Roman"/>
          <w:sz w:val="24"/>
          <w:szCs w:val="24"/>
        </w:rPr>
        <w:t xml:space="preserve">ariance of the </w:t>
      </w:r>
      <w:r w:rsidR="00702F2F">
        <w:rPr>
          <w:rFonts w:ascii="Times New Roman" w:hAnsi="Times New Roman" w:cs="Times New Roman"/>
          <w:sz w:val="24"/>
          <w:szCs w:val="24"/>
        </w:rPr>
        <w:t>j</w:t>
      </w:r>
      <w:r w:rsidR="00702F2F" w:rsidRPr="00033F5F">
        <w:rPr>
          <w:rFonts w:ascii="Times New Roman" w:hAnsi="Times New Roman" w:cs="Times New Roman"/>
          <w:sz w:val="24"/>
          <w:szCs w:val="24"/>
        </w:rPr>
        <w:t xml:space="preserve">oy of </w:t>
      </w:r>
      <w:r w:rsidR="00702F2F">
        <w:rPr>
          <w:rFonts w:ascii="Times New Roman" w:hAnsi="Times New Roman" w:cs="Times New Roman"/>
          <w:sz w:val="24"/>
          <w:szCs w:val="24"/>
        </w:rPr>
        <w:t>m</w:t>
      </w:r>
      <w:r w:rsidR="00702F2F" w:rsidRPr="00033F5F">
        <w:rPr>
          <w:rFonts w:ascii="Times New Roman" w:hAnsi="Times New Roman" w:cs="Times New Roman"/>
          <w:sz w:val="24"/>
          <w:szCs w:val="24"/>
        </w:rPr>
        <w:t xml:space="preserve">issing </w:t>
      </w:r>
      <w:r w:rsidR="00702F2F">
        <w:rPr>
          <w:rFonts w:ascii="Times New Roman" w:hAnsi="Times New Roman" w:cs="Times New Roman"/>
          <w:sz w:val="24"/>
          <w:szCs w:val="24"/>
        </w:rPr>
        <w:t>o</w:t>
      </w:r>
      <w:r w:rsidR="00702F2F" w:rsidRPr="00033F5F">
        <w:rPr>
          <w:rFonts w:ascii="Times New Roman" w:hAnsi="Times New Roman" w:cs="Times New Roman"/>
          <w:sz w:val="24"/>
          <w:szCs w:val="24"/>
        </w:rPr>
        <w:t xml:space="preserve">ut (JOMO) using </w:t>
      </w:r>
      <w:r w:rsidR="00702F2F">
        <w:rPr>
          <w:rFonts w:ascii="Times New Roman" w:hAnsi="Times New Roman" w:cs="Times New Roman"/>
          <w:sz w:val="24"/>
          <w:szCs w:val="24"/>
        </w:rPr>
        <w:t>e</w:t>
      </w:r>
      <w:r w:rsidR="00702F2F" w:rsidRPr="00033F5F">
        <w:rPr>
          <w:rFonts w:ascii="Times New Roman" w:hAnsi="Times New Roman" w:cs="Times New Roman"/>
          <w:sz w:val="24"/>
          <w:szCs w:val="24"/>
        </w:rPr>
        <w:t xml:space="preserve">cological </w:t>
      </w:r>
      <w:r w:rsidR="00702F2F">
        <w:rPr>
          <w:rFonts w:ascii="Times New Roman" w:hAnsi="Times New Roman" w:cs="Times New Roman"/>
          <w:sz w:val="24"/>
          <w:szCs w:val="24"/>
        </w:rPr>
        <w:t>m</w:t>
      </w:r>
      <w:r w:rsidR="00702F2F" w:rsidRPr="00033F5F">
        <w:rPr>
          <w:rFonts w:ascii="Times New Roman" w:hAnsi="Times New Roman" w:cs="Times New Roman"/>
          <w:sz w:val="24"/>
          <w:szCs w:val="24"/>
        </w:rPr>
        <w:t xml:space="preserve">omentary </w:t>
      </w:r>
      <w:r w:rsidR="00702F2F">
        <w:rPr>
          <w:rFonts w:ascii="Times New Roman" w:hAnsi="Times New Roman" w:cs="Times New Roman"/>
          <w:sz w:val="24"/>
          <w:szCs w:val="24"/>
        </w:rPr>
        <w:t>a</w:t>
      </w:r>
      <w:r w:rsidR="00702F2F" w:rsidRPr="00033F5F">
        <w:rPr>
          <w:rFonts w:ascii="Times New Roman" w:hAnsi="Times New Roman" w:cs="Times New Roman"/>
          <w:sz w:val="24"/>
          <w:szCs w:val="24"/>
        </w:rPr>
        <w:t>ssessment (EMA). Poster presented at the Society of Personality Assessment Annual Convention in San Diego, CA.</w:t>
      </w:r>
    </w:p>
    <w:p w14:paraId="77497324" w14:textId="77777777" w:rsidR="00702F2F" w:rsidRPr="00033F5F" w:rsidRDefault="00702F2F" w:rsidP="00702F2F">
      <w:pPr>
        <w:rPr>
          <w:rFonts w:ascii="Times New Roman" w:hAnsi="Times New Roman" w:cs="Times New Roman"/>
          <w:b/>
          <w:sz w:val="24"/>
          <w:szCs w:val="24"/>
          <w:shd w:val="clear" w:color="auto" w:fill="FFFFFF"/>
        </w:rPr>
      </w:pPr>
    </w:p>
    <w:p w14:paraId="57D31520" w14:textId="042BDE31" w:rsidR="00702F2F" w:rsidRPr="00033F5F" w:rsidRDefault="00492397" w:rsidP="00702F2F">
      <w:pPr>
        <w:rPr>
          <w:rFonts w:ascii="Times New Roman" w:hAnsi="Times New Roman" w:cs="Times New Roman"/>
          <w:b/>
          <w:sz w:val="24"/>
          <w:szCs w:val="24"/>
          <w:shd w:val="clear" w:color="auto" w:fill="FFFFFF"/>
        </w:rPr>
      </w:pPr>
      <w:r>
        <w:rPr>
          <w:rFonts w:ascii="Times New Roman" w:hAnsi="Times New Roman" w:cs="Times New Roman"/>
          <w:bCs/>
          <w:sz w:val="24"/>
          <w:szCs w:val="24"/>
          <w:shd w:val="clear" w:color="auto" w:fill="FFFFFF"/>
        </w:rPr>
        <w:t xml:space="preserve">3) </w:t>
      </w:r>
      <w:r w:rsidR="00702F2F" w:rsidRPr="00033F5F">
        <w:rPr>
          <w:rFonts w:ascii="Times New Roman" w:hAnsi="Times New Roman" w:cs="Times New Roman"/>
          <w:b/>
          <w:sz w:val="24"/>
          <w:szCs w:val="24"/>
          <w:shd w:val="clear" w:color="auto" w:fill="FFFFFF"/>
        </w:rPr>
        <w:t xml:space="preserve">Murphy, M.B., </w:t>
      </w:r>
      <w:r w:rsidR="00702F2F" w:rsidRPr="00033F5F">
        <w:rPr>
          <w:rFonts w:ascii="Times New Roman" w:hAnsi="Times New Roman" w:cs="Times New Roman"/>
          <w:bCs/>
          <w:sz w:val="24"/>
          <w:szCs w:val="24"/>
          <w:shd w:val="clear" w:color="auto" w:fill="FFFFFF"/>
        </w:rPr>
        <w:t>Barry, C.T. (November 2023). Examining personality as a protective factor against delinquent acts in at-risk adolescents. Poster presented at the Association of Behavioral and Cognitive Therapy Annual Convention in Seattle, WA.</w:t>
      </w:r>
    </w:p>
    <w:p w14:paraId="57DE5FF0" w14:textId="77777777" w:rsidR="00702F2F" w:rsidRPr="00033F5F" w:rsidRDefault="00702F2F" w:rsidP="00702F2F">
      <w:pPr>
        <w:rPr>
          <w:rFonts w:ascii="Times New Roman" w:hAnsi="Times New Roman" w:cs="Times New Roman"/>
          <w:b/>
          <w:sz w:val="24"/>
          <w:szCs w:val="24"/>
          <w:shd w:val="clear" w:color="auto" w:fill="FFFFFF"/>
        </w:rPr>
      </w:pPr>
    </w:p>
    <w:p w14:paraId="091368EF" w14:textId="014F843B" w:rsidR="00702F2F" w:rsidRDefault="00492397" w:rsidP="00702F2F">
      <w:pPr>
        <w:rPr>
          <w:rFonts w:ascii="Times New Roman" w:hAnsi="Times New Roman" w:cs="Times New Roman"/>
          <w:bCs/>
          <w:color w:val="222222"/>
          <w:sz w:val="24"/>
          <w:szCs w:val="24"/>
          <w:shd w:val="clear" w:color="auto" w:fill="FFFFFF"/>
        </w:rPr>
      </w:pPr>
      <w:r>
        <w:rPr>
          <w:rFonts w:ascii="Times New Roman" w:hAnsi="Times New Roman" w:cs="Times New Roman"/>
          <w:bCs/>
          <w:sz w:val="24"/>
          <w:szCs w:val="24"/>
          <w:shd w:val="clear" w:color="auto" w:fill="FFFFFF"/>
        </w:rPr>
        <w:t xml:space="preserve">2) </w:t>
      </w:r>
      <w:r w:rsidR="00702F2F" w:rsidRPr="00033F5F">
        <w:rPr>
          <w:rFonts w:ascii="Times New Roman" w:hAnsi="Times New Roman" w:cs="Times New Roman"/>
          <w:b/>
          <w:sz w:val="24"/>
          <w:szCs w:val="24"/>
          <w:shd w:val="clear" w:color="auto" w:fill="FFFFFF"/>
        </w:rPr>
        <w:t xml:space="preserve">Murphy, M.B., </w:t>
      </w:r>
      <w:r w:rsidR="00702F2F" w:rsidRPr="00033F5F">
        <w:rPr>
          <w:rFonts w:ascii="Times New Roman" w:hAnsi="Times New Roman" w:cs="Times New Roman"/>
          <w:bCs/>
          <w:sz w:val="24"/>
          <w:szCs w:val="24"/>
          <w:shd w:val="clear" w:color="auto" w:fill="FFFFFF"/>
        </w:rPr>
        <w:t>Barry, C.T. (</w:t>
      </w:r>
      <w:r w:rsidR="00C01760">
        <w:rPr>
          <w:rFonts w:ascii="Times New Roman" w:hAnsi="Times New Roman" w:cs="Times New Roman"/>
          <w:bCs/>
          <w:sz w:val="24"/>
          <w:szCs w:val="24"/>
          <w:shd w:val="clear" w:color="auto" w:fill="FFFFFF"/>
        </w:rPr>
        <w:t xml:space="preserve">March </w:t>
      </w:r>
      <w:r w:rsidR="00702F2F" w:rsidRPr="00033F5F">
        <w:rPr>
          <w:rFonts w:ascii="Times New Roman" w:hAnsi="Times New Roman" w:cs="Times New Roman"/>
          <w:bCs/>
          <w:sz w:val="24"/>
          <w:szCs w:val="24"/>
          <w:shd w:val="clear" w:color="auto" w:fill="FFFFFF"/>
        </w:rPr>
        <w:t xml:space="preserve">2023). Examining the triarchic </w:t>
      </w:r>
      <w:r w:rsidR="00702F2F" w:rsidRPr="00C7156D">
        <w:rPr>
          <w:rFonts w:ascii="Times New Roman" w:hAnsi="Times New Roman" w:cs="Times New Roman"/>
          <w:bCs/>
          <w:color w:val="222222"/>
          <w:sz w:val="24"/>
          <w:szCs w:val="24"/>
          <w:shd w:val="clear" w:color="auto" w:fill="FFFFFF"/>
        </w:rPr>
        <w:t>model of grit as a protective factor against narcissism and psychopathy in at-risk adolescents. Washington State University Graduate and Professional Student Association Research Expo in Pullman, WA</w:t>
      </w:r>
      <w:r w:rsidR="00702F2F">
        <w:rPr>
          <w:rFonts w:ascii="Times New Roman" w:hAnsi="Times New Roman" w:cs="Times New Roman"/>
          <w:bCs/>
          <w:color w:val="222222"/>
          <w:sz w:val="24"/>
          <w:szCs w:val="24"/>
          <w:shd w:val="clear" w:color="auto" w:fill="FFFFFF"/>
        </w:rPr>
        <w:t>.</w:t>
      </w:r>
    </w:p>
    <w:p w14:paraId="48AD5E22" w14:textId="77777777" w:rsidR="00702F2F" w:rsidRDefault="00702F2F" w:rsidP="00702F2F">
      <w:pPr>
        <w:rPr>
          <w:rFonts w:ascii="Times New Roman" w:hAnsi="Times New Roman" w:cs="Times New Roman"/>
          <w:bCs/>
          <w:color w:val="222222"/>
          <w:sz w:val="24"/>
          <w:szCs w:val="24"/>
          <w:shd w:val="clear" w:color="auto" w:fill="FFFFFF"/>
        </w:rPr>
      </w:pPr>
    </w:p>
    <w:p w14:paraId="3E0118DE" w14:textId="260160F2" w:rsidR="00702F2F" w:rsidRDefault="00492397" w:rsidP="00702F2F">
      <w:pPr>
        <w:rPr>
          <w:rFonts w:ascii="Times New Roman" w:hAnsi="Times New Roman" w:cs="Times New Roman"/>
          <w:color w:val="222222"/>
          <w:sz w:val="24"/>
          <w:szCs w:val="24"/>
          <w:shd w:val="clear" w:color="auto" w:fill="FFFFFF"/>
        </w:rPr>
      </w:pPr>
      <w:r>
        <w:rPr>
          <w:rFonts w:ascii="Times New Roman" w:hAnsi="Times New Roman" w:cs="Times New Roman"/>
          <w:bCs/>
          <w:color w:val="222222"/>
          <w:sz w:val="24"/>
          <w:szCs w:val="24"/>
          <w:shd w:val="clear" w:color="auto" w:fill="FFFFFF"/>
        </w:rPr>
        <w:t xml:space="preserve">1) </w:t>
      </w:r>
      <w:r w:rsidR="00702F2F" w:rsidRPr="000750AB">
        <w:rPr>
          <w:rFonts w:ascii="Times New Roman" w:hAnsi="Times New Roman" w:cs="Times New Roman"/>
          <w:b/>
          <w:color w:val="222222"/>
          <w:sz w:val="24"/>
          <w:szCs w:val="24"/>
          <w:shd w:val="clear" w:color="auto" w:fill="FFFFFF"/>
        </w:rPr>
        <w:t>Murphy</w:t>
      </w:r>
      <w:r w:rsidR="00702F2F" w:rsidRPr="00706F02">
        <w:rPr>
          <w:rFonts w:ascii="Times New Roman" w:hAnsi="Times New Roman" w:cs="Times New Roman"/>
          <w:b/>
          <w:color w:val="222222"/>
          <w:sz w:val="24"/>
          <w:szCs w:val="24"/>
          <w:shd w:val="clear" w:color="auto" w:fill="FFFFFF"/>
        </w:rPr>
        <w:t>, M.</w:t>
      </w:r>
      <w:r w:rsidR="00702F2F" w:rsidRPr="00706F02">
        <w:rPr>
          <w:rFonts w:ascii="Times New Roman" w:hAnsi="Times New Roman" w:cs="Times New Roman"/>
          <w:color w:val="222222"/>
          <w:sz w:val="24"/>
          <w:szCs w:val="24"/>
          <w:shd w:val="clear" w:color="auto" w:fill="FFFFFF"/>
        </w:rPr>
        <w:t>, Mavrommati, G., Mallampalli, V., Howarth, R., &amp; Borsuk, M. (</w:t>
      </w:r>
      <w:r w:rsidR="00376F70">
        <w:rPr>
          <w:rFonts w:ascii="Times New Roman" w:hAnsi="Times New Roman" w:cs="Times New Roman"/>
          <w:color w:val="222222"/>
          <w:sz w:val="24"/>
          <w:szCs w:val="24"/>
          <w:shd w:val="clear" w:color="auto" w:fill="FFFFFF"/>
        </w:rPr>
        <w:t xml:space="preserve">July </w:t>
      </w:r>
      <w:r w:rsidR="00702F2F" w:rsidRPr="00706F02">
        <w:rPr>
          <w:rFonts w:ascii="Times New Roman" w:hAnsi="Times New Roman" w:cs="Times New Roman"/>
          <w:color w:val="222222"/>
          <w:sz w:val="24"/>
          <w:szCs w:val="24"/>
          <w:shd w:val="clear" w:color="auto" w:fill="FFFFFF"/>
        </w:rPr>
        <w:t>201</w:t>
      </w:r>
      <w:r w:rsidR="00702F2F">
        <w:rPr>
          <w:rFonts w:ascii="Times New Roman" w:hAnsi="Times New Roman" w:cs="Times New Roman"/>
          <w:color w:val="222222"/>
          <w:sz w:val="24"/>
          <w:szCs w:val="24"/>
          <w:shd w:val="clear" w:color="auto" w:fill="FFFFFF"/>
        </w:rPr>
        <w:t>6</w:t>
      </w:r>
      <w:r w:rsidR="00702F2F" w:rsidRPr="00706F02">
        <w:rPr>
          <w:rFonts w:ascii="Times New Roman" w:hAnsi="Times New Roman" w:cs="Times New Roman"/>
          <w:color w:val="222222"/>
          <w:sz w:val="24"/>
          <w:szCs w:val="24"/>
          <w:shd w:val="clear" w:color="auto" w:fill="FFFFFF"/>
        </w:rPr>
        <w:t xml:space="preserve">). </w:t>
      </w:r>
      <w:r w:rsidR="00702F2F">
        <w:rPr>
          <w:rFonts w:ascii="Times New Roman" w:hAnsi="Times New Roman" w:cs="Times New Roman"/>
          <w:color w:val="222222"/>
          <w:sz w:val="24"/>
          <w:szCs w:val="24"/>
          <w:shd w:val="clear" w:color="auto" w:fill="FFFFFF"/>
        </w:rPr>
        <w:t>Modeling social choice in deliberative valuation of ecosystem services</w:t>
      </w:r>
      <w:r w:rsidR="00702F2F" w:rsidRPr="00706F02">
        <w:rPr>
          <w:rFonts w:ascii="Times New Roman" w:hAnsi="Times New Roman" w:cs="Times New Roman"/>
          <w:color w:val="222222"/>
          <w:sz w:val="24"/>
          <w:szCs w:val="24"/>
          <w:shd w:val="clear" w:color="auto" w:fill="FFFFFF"/>
        </w:rPr>
        <w:t>.</w:t>
      </w:r>
      <w:r w:rsidR="00702F2F">
        <w:rPr>
          <w:rFonts w:ascii="Times New Roman" w:hAnsi="Times New Roman" w:cs="Times New Roman"/>
          <w:color w:val="222222"/>
          <w:sz w:val="24"/>
          <w:szCs w:val="24"/>
          <w:shd w:val="clear" w:color="auto" w:fill="FFFFFF"/>
        </w:rPr>
        <w:t xml:space="preserve"> Paper presented at the International Environmental Modelling and Software Society in Toulouse, France.</w:t>
      </w:r>
      <w:r w:rsidR="00702F2F" w:rsidRPr="00706F02">
        <w:rPr>
          <w:rFonts w:ascii="Times New Roman" w:hAnsi="Times New Roman" w:cs="Times New Roman"/>
          <w:color w:val="222222"/>
          <w:sz w:val="24"/>
          <w:szCs w:val="24"/>
          <w:shd w:val="clear" w:color="auto" w:fill="FFFFFF"/>
        </w:rPr>
        <w:t> </w:t>
      </w:r>
    </w:p>
    <w:p w14:paraId="1A1FCE61" w14:textId="77777777" w:rsidR="005A54F2" w:rsidRDefault="005A54F2" w:rsidP="005A54F2">
      <w:pPr>
        <w:rPr>
          <w:rFonts w:ascii="Times New Roman" w:hAnsi="Times New Roman" w:cs="Times New Roman"/>
          <w:b/>
          <w:sz w:val="24"/>
          <w:szCs w:val="24"/>
        </w:rPr>
      </w:pPr>
    </w:p>
    <w:p w14:paraId="434022A0" w14:textId="77777777" w:rsidR="00F7013B" w:rsidRDefault="00F7013B" w:rsidP="005A54F2">
      <w:pPr>
        <w:rPr>
          <w:rFonts w:ascii="Times New Roman" w:hAnsi="Times New Roman" w:cs="Times New Roman"/>
          <w:b/>
          <w:sz w:val="24"/>
          <w:szCs w:val="24"/>
        </w:rPr>
      </w:pPr>
    </w:p>
    <w:p w14:paraId="70070CA3" w14:textId="77777777" w:rsidR="003A2B91"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TEACHING EXPERIENCE</w:t>
      </w:r>
    </w:p>
    <w:p w14:paraId="597CAC0B" w14:textId="77777777" w:rsidR="003A2B91" w:rsidRDefault="003A2B91" w:rsidP="003A2B91">
      <w:pPr>
        <w:rPr>
          <w:rFonts w:ascii="Times New Roman" w:hAnsi="Times New Roman" w:cs="Times New Roman"/>
          <w:b/>
          <w:bCs/>
          <w:color w:val="222222"/>
          <w:sz w:val="24"/>
          <w:szCs w:val="24"/>
          <w:shd w:val="clear" w:color="auto" w:fill="FFFFFF"/>
        </w:rPr>
      </w:pPr>
    </w:p>
    <w:p w14:paraId="1EE11251" w14:textId="77777777" w:rsidR="003A2B91" w:rsidRPr="000F4ACB"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Instructor of Record</w:t>
      </w:r>
      <w:r>
        <w:rPr>
          <w:rFonts w:ascii="Times New Roman" w:hAnsi="Times New Roman" w:cs="Times New Roman"/>
          <w:color w:val="222222"/>
          <w:sz w:val="24"/>
          <w:szCs w:val="24"/>
          <w:shd w:val="clear" w:color="auto" w:fill="FFFFFF"/>
        </w:rPr>
        <w:t>, Forensic and Legal Psychology, Washington State University, Spring 2026</w:t>
      </w:r>
    </w:p>
    <w:p w14:paraId="3B886B9E" w14:textId="77777777" w:rsidR="003A2B91" w:rsidRDefault="003A2B91" w:rsidP="003A2B91">
      <w:pPr>
        <w:rPr>
          <w:rFonts w:ascii="Times New Roman" w:hAnsi="Times New Roman" w:cs="Times New Roman"/>
          <w:b/>
          <w:bCs/>
          <w:color w:val="222222"/>
          <w:sz w:val="24"/>
          <w:szCs w:val="24"/>
          <w:shd w:val="clear" w:color="auto" w:fill="FFFFFF"/>
        </w:rPr>
      </w:pPr>
    </w:p>
    <w:p w14:paraId="7B955D18" w14:textId="77777777" w:rsidR="003A2B91" w:rsidRPr="0018600C"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Instructor of Record</w:t>
      </w:r>
      <w:r>
        <w:rPr>
          <w:rFonts w:ascii="Times New Roman" w:hAnsi="Times New Roman" w:cs="Times New Roman"/>
          <w:color w:val="222222"/>
          <w:sz w:val="24"/>
          <w:szCs w:val="24"/>
          <w:shd w:val="clear" w:color="auto" w:fill="FFFFFF"/>
        </w:rPr>
        <w:t>, Introductory Psychology, Washington State University, Fall 2025</w:t>
      </w:r>
    </w:p>
    <w:p w14:paraId="2C21539C" w14:textId="77777777" w:rsidR="003A2B91" w:rsidRDefault="003A2B91" w:rsidP="003A2B91">
      <w:pPr>
        <w:rPr>
          <w:rFonts w:ascii="Times New Roman" w:hAnsi="Times New Roman" w:cs="Times New Roman"/>
          <w:b/>
          <w:bCs/>
          <w:color w:val="222222"/>
          <w:sz w:val="24"/>
          <w:szCs w:val="24"/>
          <w:shd w:val="clear" w:color="auto" w:fill="FFFFFF"/>
        </w:rPr>
      </w:pPr>
    </w:p>
    <w:p w14:paraId="1591651C" w14:textId="77777777" w:rsidR="003A2B91" w:rsidRPr="004774E2"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lastRenderedPageBreak/>
        <w:t>Instructor of Record</w:t>
      </w:r>
      <w:r>
        <w:rPr>
          <w:rFonts w:ascii="Times New Roman" w:hAnsi="Times New Roman" w:cs="Times New Roman"/>
          <w:color w:val="222222"/>
          <w:sz w:val="24"/>
          <w:szCs w:val="24"/>
          <w:shd w:val="clear" w:color="auto" w:fill="FFFFFF"/>
        </w:rPr>
        <w:t>, Health Psychology, Washington State University Global Campus, Summer 2025</w:t>
      </w:r>
    </w:p>
    <w:p w14:paraId="05E0AA0F" w14:textId="77777777" w:rsidR="003A2B91" w:rsidRDefault="003A2B91" w:rsidP="003A2B91">
      <w:pPr>
        <w:rPr>
          <w:rFonts w:ascii="Times New Roman" w:hAnsi="Times New Roman" w:cs="Times New Roman"/>
          <w:b/>
          <w:bCs/>
          <w:color w:val="222222"/>
          <w:sz w:val="24"/>
          <w:szCs w:val="24"/>
          <w:shd w:val="clear" w:color="auto" w:fill="FFFFFF"/>
        </w:rPr>
      </w:pPr>
    </w:p>
    <w:p w14:paraId="16E8AE7C" w14:textId="77777777" w:rsidR="003A2B91" w:rsidRPr="00230B2B"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Instructor of Record</w:t>
      </w:r>
      <w:r>
        <w:rPr>
          <w:rFonts w:ascii="Times New Roman" w:hAnsi="Times New Roman" w:cs="Times New Roman"/>
          <w:color w:val="222222"/>
          <w:sz w:val="24"/>
          <w:szCs w:val="24"/>
          <w:shd w:val="clear" w:color="auto" w:fill="FFFFFF"/>
        </w:rPr>
        <w:t>, Psychological Disorders, Washington State University Global Campus, Winter 2024</w:t>
      </w:r>
    </w:p>
    <w:p w14:paraId="777A84E3" w14:textId="77777777" w:rsidR="003A2B91" w:rsidRDefault="003A2B91" w:rsidP="003A2B91">
      <w:pPr>
        <w:rPr>
          <w:rFonts w:ascii="Times New Roman" w:hAnsi="Times New Roman" w:cs="Times New Roman"/>
          <w:b/>
          <w:bCs/>
          <w:color w:val="222222"/>
          <w:sz w:val="24"/>
          <w:szCs w:val="24"/>
          <w:shd w:val="clear" w:color="auto" w:fill="FFFFFF"/>
        </w:rPr>
      </w:pPr>
    </w:p>
    <w:p w14:paraId="3249015C" w14:textId="77777777" w:rsidR="003A2B91"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Guest Lecturer</w:t>
      </w:r>
      <w:r>
        <w:rPr>
          <w:rFonts w:ascii="Times New Roman" w:hAnsi="Times New Roman" w:cs="Times New Roman"/>
          <w:color w:val="222222"/>
          <w:sz w:val="24"/>
          <w:szCs w:val="24"/>
          <w:shd w:val="clear" w:color="auto" w:fill="FFFFFF"/>
        </w:rPr>
        <w:t>, Washington State University, 2023-present</w:t>
      </w:r>
    </w:p>
    <w:p w14:paraId="35C5FADE" w14:textId="77777777" w:rsidR="003A2B91"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Gave five lectures each semester for the two-course introductory statistics sequence for first-year graduate students on conducting experimental and non-experimental analyses in R.</w:t>
      </w:r>
    </w:p>
    <w:p w14:paraId="0735E554" w14:textId="77777777" w:rsidR="003A2B91" w:rsidRDefault="003A2B91" w:rsidP="003A2B91">
      <w:pPr>
        <w:rPr>
          <w:rFonts w:ascii="Times New Roman" w:hAnsi="Times New Roman" w:cs="Times New Roman"/>
          <w:color w:val="222222"/>
          <w:sz w:val="24"/>
          <w:szCs w:val="24"/>
          <w:shd w:val="clear" w:color="auto" w:fill="FFFFFF"/>
        </w:rPr>
      </w:pPr>
    </w:p>
    <w:p w14:paraId="39AB705A" w14:textId="77777777" w:rsidR="003A2B91"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Guest Lecturer</w:t>
      </w:r>
      <w:r>
        <w:rPr>
          <w:rFonts w:ascii="Times New Roman" w:hAnsi="Times New Roman" w:cs="Times New Roman"/>
          <w:color w:val="222222"/>
          <w:sz w:val="24"/>
          <w:szCs w:val="24"/>
          <w:shd w:val="clear" w:color="auto" w:fill="FFFFFF"/>
        </w:rPr>
        <w:t>, Washington State University, 2023</w:t>
      </w:r>
    </w:p>
    <w:p w14:paraId="01020650" w14:textId="77777777" w:rsidR="003A2B91" w:rsidRPr="003C0057"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Co-taught weekly seminar for second-year graduate students on the administration, scoring, and interpretation of assessment instruments used for diagnosing ADHD and Learning Disorders.</w:t>
      </w:r>
    </w:p>
    <w:p w14:paraId="45B8E7D4" w14:textId="77777777" w:rsidR="003A2B91" w:rsidRDefault="003A2B91" w:rsidP="003A2B91">
      <w:pPr>
        <w:rPr>
          <w:rFonts w:ascii="Times New Roman" w:hAnsi="Times New Roman" w:cs="Times New Roman"/>
          <w:b/>
          <w:bCs/>
          <w:color w:val="222222"/>
          <w:sz w:val="24"/>
          <w:szCs w:val="24"/>
          <w:shd w:val="clear" w:color="auto" w:fill="FFFFFF"/>
        </w:rPr>
      </w:pPr>
    </w:p>
    <w:p w14:paraId="61A295C5" w14:textId="77777777" w:rsidR="003A2B91" w:rsidRDefault="003A2B91" w:rsidP="003A2B91">
      <w:pPr>
        <w:rPr>
          <w:rFonts w:ascii="Times New Roman" w:hAnsi="Times New Roman" w:cs="Times New Roman"/>
          <w:color w:val="222222"/>
          <w:sz w:val="24"/>
          <w:szCs w:val="24"/>
          <w:shd w:val="clear" w:color="auto" w:fill="FFFFFF"/>
        </w:rPr>
      </w:pPr>
      <w:r w:rsidRPr="00CB41CB">
        <w:rPr>
          <w:rFonts w:ascii="Times New Roman" w:hAnsi="Times New Roman" w:cs="Times New Roman"/>
          <w:b/>
          <w:bCs/>
          <w:color w:val="222222"/>
          <w:sz w:val="24"/>
          <w:szCs w:val="24"/>
          <w:shd w:val="clear" w:color="auto" w:fill="FFFFFF"/>
        </w:rPr>
        <w:t>Teaching Assistant</w:t>
      </w:r>
      <w:r>
        <w:rPr>
          <w:rFonts w:ascii="Times New Roman" w:hAnsi="Times New Roman" w:cs="Times New Roman"/>
          <w:color w:val="222222"/>
          <w:sz w:val="24"/>
          <w:szCs w:val="24"/>
          <w:shd w:val="clear" w:color="auto" w:fill="FFFFFF"/>
        </w:rPr>
        <w:t>, Washington State University, 2021-present</w:t>
      </w:r>
    </w:p>
    <w:p w14:paraId="35587F22" w14:textId="77777777" w:rsidR="003A2B91"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Graded assignments and held weekly office hours for undergraduate courses in child psychology, clinical skills, psychology testing and assessment, social psychology, and brain and behavior.</w:t>
      </w:r>
    </w:p>
    <w:p w14:paraId="1F1209A7" w14:textId="77777777" w:rsidR="003A2B91" w:rsidRDefault="003A2B91" w:rsidP="003A2B91">
      <w:pPr>
        <w:rPr>
          <w:rFonts w:ascii="Times New Roman" w:hAnsi="Times New Roman" w:cs="Times New Roman"/>
          <w:color w:val="222222"/>
          <w:sz w:val="24"/>
          <w:szCs w:val="24"/>
          <w:shd w:val="clear" w:color="auto" w:fill="FFFFFF"/>
        </w:rPr>
      </w:pPr>
    </w:p>
    <w:p w14:paraId="12091E64" w14:textId="77777777" w:rsidR="003A2B91" w:rsidRPr="00230B2B"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Instructor of Record</w:t>
      </w:r>
      <w:r>
        <w:rPr>
          <w:rFonts w:ascii="Times New Roman" w:hAnsi="Times New Roman" w:cs="Times New Roman"/>
          <w:color w:val="222222"/>
          <w:sz w:val="24"/>
          <w:szCs w:val="24"/>
          <w:shd w:val="clear" w:color="auto" w:fill="FFFFFF"/>
        </w:rPr>
        <w:t>, Research Methods, Washington State University Global Campus, Summer 2022</w:t>
      </w:r>
    </w:p>
    <w:p w14:paraId="02DFAA30" w14:textId="77777777" w:rsidR="003A2B91" w:rsidRDefault="003A2B91" w:rsidP="003A2B91">
      <w:pPr>
        <w:rPr>
          <w:rFonts w:ascii="Times New Roman" w:hAnsi="Times New Roman" w:cs="Times New Roman"/>
          <w:color w:val="222222"/>
          <w:sz w:val="24"/>
          <w:szCs w:val="24"/>
          <w:shd w:val="clear" w:color="auto" w:fill="FFFFFF"/>
        </w:rPr>
      </w:pPr>
    </w:p>
    <w:p w14:paraId="5990AE54" w14:textId="77777777" w:rsidR="003A2B91" w:rsidRDefault="003A2B91" w:rsidP="003A2B91">
      <w:pPr>
        <w:rPr>
          <w:rFonts w:ascii="Times New Roman" w:hAnsi="Times New Roman" w:cs="Times New Roman"/>
          <w:color w:val="222222"/>
          <w:sz w:val="24"/>
          <w:szCs w:val="24"/>
          <w:shd w:val="clear" w:color="auto" w:fill="FFFFFF"/>
        </w:rPr>
      </w:pPr>
      <w:r w:rsidRPr="00CB41CB">
        <w:rPr>
          <w:rFonts w:ascii="Times New Roman" w:hAnsi="Times New Roman" w:cs="Times New Roman"/>
          <w:b/>
          <w:bCs/>
          <w:color w:val="222222"/>
          <w:sz w:val="24"/>
          <w:szCs w:val="24"/>
          <w:shd w:val="clear" w:color="auto" w:fill="FFFFFF"/>
        </w:rPr>
        <w:t>Teaching Assistant</w:t>
      </w:r>
      <w:r>
        <w:rPr>
          <w:rFonts w:ascii="Times New Roman" w:hAnsi="Times New Roman" w:cs="Times New Roman"/>
          <w:color w:val="222222"/>
          <w:sz w:val="24"/>
          <w:szCs w:val="24"/>
          <w:shd w:val="clear" w:color="auto" w:fill="FFFFFF"/>
        </w:rPr>
        <w:t>, Dartmouth College</w:t>
      </w:r>
    </w:p>
    <w:p w14:paraId="1E7CC3E2" w14:textId="77777777" w:rsidR="003A2B91" w:rsidRDefault="003A2B91" w:rsidP="003A2B91">
      <w:pPr>
        <w:rPr>
          <w:rFonts w:ascii="Times New Roman" w:hAnsi="Times New Roman" w:cs="Times New Roman"/>
          <w:color w:val="222222"/>
          <w:sz w:val="24"/>
          <w:szCs w:val="24"/>
          <w:shd w:val="clear" w:color="auto" w:fill="FFFFFF"/>
        </w:rPr>
      </w:pPr>
      <w:r w:rsidRPr="00CB41CB">
        <w:rPr>
          <w:rFonts w:ascii="Times New Roman" w:hAnsi="Times New Roman" w:cs="Times New Roman"/>
          <w:bCs/>
          <w:color w:val="222222"/>
          <w:sz w:val="24"/>
          <w:szCs w:val="24"/>
          <w:shd w:val="clear" w:color="auto" w:fill="FFFFFF"/>
        </w:rPr>
        <w:t>Introduction Scientific Computing (ENGS 20),</w:t>
      </w:r>
      <w:r>
        <w:rPr>
          <w:rFonts w:ascii="Times New Roman" w:hAnsi="Times New Roman" w:cs="Times New Roman"/>
          <w:color w:val="222222"/>
          <w:sz w:val="24"/>
          <w:szCs w:val="24"/>
          <w:shd w:val="clear" w:color="auto" w:fill="FFFFFF"/>
        </w:rPr>
        <w:t xml:space="preserve"> Winter 2014, Winter 2015</w:t>
      </w:r>
    </w:p>
    <w:p w14:paraId="337366C8" w14:textId="77777777" w:rsidR="003A2B91" w:rsidRDefault="003A2B91" w:rsidP="003A2B91">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Graded homework, led help sessions weekly for 50 first- and second-year students.</w:t>
      </w:r>
    </w:p>
    <w:p w14:paraId="6D3ACA8A" w14:textId="77777777" w:rsidR="003A2B91" w:rsidRDefault="003A2B91" w:rsidP="003A2B91">
      <w:pPr>
        <w:rPr>
          <w:rFonts w:ascii="Times New Roman" w:hAnsi="Times New Roman" w:cs="Times New Roman"/>
          <w:b/>
          <w:sz w:val="24"/>
          <w:szCs w:val="24"/>
        </w:rPr>
      </w:pPr>
    </w:p>
    <w:p w14:paraId="0378FFB4" w14:textId="77777777" w:rsidR="003A2B91" w:rsidRDefault="003A2B91" w:rsidP="003A2B91">
      <w:pPr>
        <w:rPr>
          <w:rFonts w:ascii="Times New Roman" w:hAnsi="Times New Roman" w:cs="Times New Roman"/>
          <w:b/>
          <w:sz w:val="24"/>
          <w:szCs w:val="24"/>
        </w:rPr>
      </w:pPr>
    </w:p>
    <w:p w14:paraId="53F661B3" w14:textId="77777777" w:rsidR="003A2B91" w:rsidRDefault="003A2B91" w:rsidP="003A2B91">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CLINICAL EXPERIENCE</w:t>
      </w:r>
    </w:p>
    <w:p w14:paraId="2E0EEA8B" w14:textId="77777777" w:rsidR="003A2B91" w:rsidRDefault="003A2B91" w:rsidP="003A2B91">
      <w:pPr>
        <w:rPr>
          <w:rFonts w:ascii="Times New Roman" w:hAnsi="Times New Roman" w:cs="Times New Roman"/>
          <w:b/>
          <w:color w:val="222222"/>
          <w:sz w:val="24"/>
          <w:szCs w:val="24"/>
          <w:shd w:val="clear" w:color="auto" w:fill="FFFFFF"/>
        </w:rPr>
      </w:pPr>
    </w:p>
    <w:p w14:paraId="0D489A29" w14:textId="77777777" w:rsidR="003A2B91" w:rsidRDefault="003A2B91" w:rsidP="003A2B91">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Providence Sacred Heart Children’s Hospital</w:t>
      </w:r>
    </w:p>
    <w:p w14:paraId="354ECB32" w14:textId="77777777" w:rsidR="003A2B91" w:rsidRDefault="003A2B91" w:rsidP="003A2B91">
      <w:pPr>
        <w:rPr>
          <w:rFonts w:ascii="Times New Roman" w:hAnsi="Times New Roman" w:cs="Times New Roman"/>
          <w:bCs/>
          <w:color w:val="222222"/>
          <w:sz w:val="24"/>
          <w:szCs w:val="24"/>
          <w:shd w:val="clear" w:color="auto" w:fill="FFFFFF"/>
        </w:rPr>
      </w:pPr>
      <w:r w:rsidRPr="00DD3C94">
        <w:rPr>
          <w:rFonts w:ascii="Times New Roman" w:hAnsi="Times New Roman" w:cs="Times New Roman"/>
          <w:bCs/>
          <w:color w:val="222222"/>
          <w:sz w:val="24"/>
          <w:szCs w:val="24"/>
          <w:shd w:val="clear" w:color="auto" w:fill="FFFFFF"/>
        </w:rPr>
        <w:t>Ped</w:t>
      </w:r>
      <w:r>
        <w:rPr>
          <w:rFonts w:ascii="Times New Roman" w:hAnsi="Times New Roman" w:cs="Times New Roman"/>
          <w:bCs/>
          <w:color w:val="222222"/>
          <w:sz w:val="24"/>
          <w:szCs w:val="24"/>
          <w:shd w:val="clear" w:color="auto" w:fill="FFFFFF"/>
        </w:rPr>
        <w:t>iatric Health Psychology and Child Outpatient Therapy Practicum, June 2026-present</w:t>
      </w:r>
    </w:p>
    <w:p w14:paraId="2AD60EC3" w14:textId="77777777" w:rsidR="003A2B91" w:rsidRDefault="003A2B91" w:rsidP="003A2B91">
      <w:pPr>
        <w:rPr>
          <w:rFonts w:ascii="Times New Roman" w:hAnsi="Times New Roman" w:cs="Times New Roman"/>
          <w:bCs/>
          <w:color w:val="222222"/>
          <w:sz w:val="24"/>
          <w:szCs w:val="24"/>
          <w:shd w:val="clear" w:color="auto" w:fill="FFFFFF"/>
        </w:rPr>
      </w:pPr>
      <w:r w:rsidRPr="00DD13EE">
        <w:rPr>
          <w:rFonts w:ascii="Times New Roman" w:hAnsi="Times New Roman" w:cs="Times New Roman"/>
          <w:bCs/>
          <w:color w:val="222222"/>
          <w:sz w:val="24"/>
          <w:szCs w:val="24"/>
          <w:u w:val="single"/>
          <w:shd w:val="clear" w:color="auto" w:fill="FFFFFF"/>
        </w:rPr>
        <w:t>Supervisor</w:t>
      </w:r>
      <w:r>
        <w:rPr>
          <w:rFonts w:ascii="Times New Roman" w:hAnsi="Times New Roman" w:cs="Times New Roman"/>
          <w:bCs/>
          <w:color w:val="222222"/>
          <w:sz w:val="24"/>
          <w:szCs w:val="24"/>
          <w:shd w:val="clear" w:color="auto" w:fill="FFFFFF"/>
        </w:rPr>
        <w:t>: Alex Schmidt, PsyD</w:t>
      </w:r>
    </w:p>
    <w:p w14:paraId="71012142" w14:textId="77777777" w:rsidR="003A2B91" w:rsidRDefault="003A2B91" w:rsidP="003A2B91">
      <w:pPr>
        <w:pStyle w:val="ListParagraph"/>
        <w:numPr>
          <w:ilvl w:val="0"/>
          <w:numId w:val="34"/>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Provided direct intervention and consultation as part of an inpatient consultation-liaison service for approximately 4 patients weekly with a range of presenting concerns (e.g., acute and chronic pain, diabetes, feeding and eating disorders, functional neurological disorder, gastrointestinal conditions, trauma and ICU-related stress, medically related anxiety, adherence challenges).</w:t>
      </w:r>
    </w:p>
    <w:p w14:paraId="5365D9AF" w14:textId="77777777" w:rsidR="003A2B91" w:rsidRDefault="003A2B91" w:rsidP="003A2B91">
      <w:pPr>
        <w:pStyle w:val="ListParagraph"/>
        <w:numPr>
          <w:ilvl w:val="0"/>
          <w:numId w:val="34"/>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approximately 6 weekly outpatient therapy sessions for child and adolescent patients with a range of presenting concerns (e.g., depression, anxiety, OCD, selective mutism, suicidality, externalizing behaviors, coping with complex medical concerns) using Cognitive Behavioral Therapy (CBT) and Acceptance and Commitment Therapy (ACT) theoretical orientations.</w:t>
      </w:r>
    </w:p>
    <w:p w14:paraId="055D0065" w14:textId="77777777" w:rsidR="003A2B91" w:rsidRPr="00F46DDA" w:rsidRDefault="003A2B91" w:rsidP="003A2B91">
      <w:pPr>
        <w:pStyle w:val="ListParagraph"/>
        <w:numPr>
          <w:ilvl w:val="0"/>
          <w:numId w:val="34"/>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Attended interdisciplinary care conferences and rounds across multiple hospital departments.</w:t>
      </w:r>
    </w:p>
    <w:p w14:paraId="5BE4D2CB" w14:textId="77777777" w:rsidR="003A2B91" w:rsidRPr="00DD3C94" w:rsidRDefault="003A2B91" w:rsidP="003A2B91">
      <w:pPr>
        <w:rPr>
          <w:rFonts w:ascii="Times New Roman" w:hAnsi="Times New Roman" w:cs="Times New Roman"/>
          <w:bCs/>
          <w:color w:val="222222"/>
          <w:sz w:val="24"/>
          <w:szCs w:val="24"/>
          <w:shd w:val="clear" w:color="auto" w:fill="FFFFFF"/>
        </w:rPr>
      </w:pPr>
    </w:p>
    <w:p w14:paraId="7477A71C" w14:textId="77777777" w:rsidR="003A2B91" w:rsidRPr="00771D85"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shd w:val="clear" w:color="auto" w:fill="FFFFFF"/>
        </w:rPr>
        <w:t>Palouse Pediatrics</w:t>
      </w:r>
      <w:r>
        <w:rPr>
          <w:rFonts w:ascii="Times New Roman" w:hAnsi="Times New Roman" w:cs="Times New Roman"/>
          <w:bCs/>
          <w:color w:val="222222"/>
          <w:sz w:val="24"/>
          <w:szCs w:val="24"/>
          <w:shd w:val="clear" w:color="auto" w:fill="FFFFFF"/>
        </w:rPr>
        <w:t>, Pullman Regional Hospital</w:t>
      </w:r>
    </w:p>
    <w:p w14:paraId="2D52D68F"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Primary Care Behavioral Health Practicum, August 2025-April 2026</w:t>
      </w:r>
    </w:p>
    <w:p w14:paraId="5DFDE950"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lastRenderedPageBreak/>
        <w:t>Supervisor</w:t>
      </w:r>
      <w:r>
        <w:rPr>
          <w:rFonts w:ascii="Times New Roman" w:hAnsi="Times New Roman" w:cs="Times New Roman"/>
          <w:bCs/>
          <w:color w:val="222222"/>
          <w:sz w:val="24"/>
          <w:szCs w:val="24"/>
          <w:shd w:val="clear" w:color="auto" w:fill="FFFFFF"/>
        </w:rPr>
        <w:t>: Leslie Robison, PhD</w:t>
      </w:r>
    </w:p>
    <w:p w14:paraId="70EC9932" w14:textId="77777777" w:rsidR="003A2B91" w:rsidRDefault="003A2B91" w:rsidP="003A2B91">
      <w:pPr>
        <w:pStyle w:val="ListParagraph"/>
        <w:numPr>
          <w:ilvl w:val="0"/>
          <w:numId w:val="31"/>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Delivered evidence-based health related interventions and brief psychodiagnostic and risk assessments to children aged 0-18 and their families during medical appointments after “warm handoffs” from providers.</w:t>
      </w:r>
    </w:p>
    <w:p w14:paraId="3FBE0C06" w14:textId="77777777" w:rsidR="003A2B91" w:rsidRDefault="003A2B91" w:rsidP="003A2B91">
      <w:pPr>
        <w:pStyle w:val="ListParagraph"/>
        <w:numPr>
          <w:ilvl w:val="0"/>
          <w:numId w:val="31"/>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Served as liaison within a multidisciplinary team including physicians, social workers, nurses, and medical assistants to coordinate patient care.</w:t>
      </w:r>
    </w:p>
    <w:p w14:paraId="78E01B91" w14:textId="77777777" w:rsidR="003A2B91" w:rsidRPr="00E944BB" w:rsidRDefault="003A2B91" w:rsidP="003A2B91">
      <w:pPr>
        <w:pStyle w:val="ListParagraph"/>
        <w:numPr>
          <w:ilvl w:val="0"/>
          <w:numId w:val="31"/>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short-term individual therapy using evidence-based practices for patients as needed to address behavioral health concerns.</w:t>
      </w:r>
    </w:p>
    <w:p w14:paraId="488E7E44" w14:textId="77777777" w:rsidR="003A2B91" w:rsidRDefault="003A2B91" w:rsidP="003A2B91">
      <w:pPr>
        <w:rPr>
          <w:rFonts w:ascii="Times New Roman" w:hAnsi="Times New Roman" w:cs="Times New Roman"/>
          <w:b/>
          <w:color w:val="222222"/>
          <w:sz w:val="24"/>
          <w:szCs w:val="24"/>
          <w:shd w:val="clear" w:color="auto" w:fill="FFFFFF"/>
        </w:rPr>
      </w:pPr>
    </w:p>
    <w:p w14:paraId="1D8EC275" w14:textId="77777777" w:rsidR="003A2B91" w:rsidRDefault="003A2B91" w:rsidP="003A2B91">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Camp STIX</w:t>
      </w:r>
    </w:p>
    <w:p w14:paraId="08C6CE7C"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Behavioral Health Practicum, July 2025 &amp; July 2026</w:t>
      </w:r>
    </w:p>
    <w:p w14:paraId="4DEC2591"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t>Supervisor</w:t>
      </w:r>
      <w:r>
        <w:rPr>
          <w:rFonts w:ascii="Times New Roman" w:hAnsi="Times New Roman" w:cs="Times New Roman"/>
          <w:bCs/>
          <w:color w:val="222222"/>
          <w:sz w:val="24"/>
          <w:szCs w:val="24"/>
          <w:shd w:val="clear" w:color="auto" w:fill="FFFFFF"/>
        </w:rPr>
        <w:t>: Eric Desmerais, PhD</w:t>
      </w:r>
    </w:p>
    <w:p w14:paraId="776A0031" w14:textId="77777777" w:rsidR="003A2B91" w:rsidRDefault="003A2B91" w:rsidP="003A2B91">
      <w:pPr>
        <w:pStyle w:val="ListParagraph"/>
        <w:numPr>
          <w:ilvl w:val="0"/>
          <w:numId w:val="30"/>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Provided brief interventions for campers aged 8-16 and counselors for a wide range of medical (e.g., procedural distress) and psychosocial (e.g., anxiety, depression/withdrawal) concerns at a week-long residential summer camp for children with diabetes.</w:t>
      </w:r>
    </w:p>
    <w:p w14:paraId="389653CF" w14:textId="77777777" w:rsidR="003A2B91" w:rsidRDefault="003A2B91" w:rsidP="003A2B91">
      <w:pPr>
        <w:pStyle w:val="ListParagraph"/>
        <w:numPr>
          <w:ilvl w:val="0"/>
          <w:numId w:val="30"/>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Shadowed medical providers during meals, nighttime rounds, and treating low blood sugar during camp activities to learn about managing diabetes in daily life.</w:t>
      </w:r>
    </w:p>
    <w:p w14:paraId="7A19F759" w14:textId="77777777" w:rsidR="003A2B91" w:rsidRDefault="003A2B91" w:rsidP="003A2B91">
      <w:pPr>
        <w:pStyle w:val="ListParagraph"/>
        <w:numPr>
          <w:ilvl w:val="0"/>
          <w:numId w:val="30"/>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Received Advocate of the Year award in 2025 recognizing my strong clinical contributions and consistent support of other camp functions.</w:t>
      </w:r>
    </w:p>
    <w:p w14:paraId="513318A7" w14:textId="77777777" w:rsidR="003A2B91" w:rsidRDefault="003A2B91" w:rsidP="003A2B91">
      <w:pPr>
        <w:rPr>
          <w:rFonts w:ascii="Times New Roman" w:hAnsi="Times New Roman" w:cs="Times New Roman"/>
          <w:b/>
          <w:color w:val="222222"/>
          <w:sz w:val="24"/>
          <w:szCs w:val="24"/>
          <w:shd w:val="clear" w:color="auto" w:fill="FFFFFF"/>
        </w:rPr>
      </w:pPr>
    </w:p>
    <w:p w14:paraId="30459A4E" w14:textId="77777777" w:rsidR="003A2B91" w:rsidRPr="00401840" w:rsidRDefault="003A2B91" w:rsidP="003A2B91">
      <w:pPr>
        <w:rPr>
          <w:rFonts w:ascii="Times New Roman" w:hAnsi="Times New Roman" w:cs="Times New Roman"/>
          <w:bCs/>
          <w:color w:val="222222"/>
          <w:sz w:val="24"/>
          <w:szCs w:val="24"/>
          <w:shd w:val="clear" w:color="auto" w:fill="FFFFFF"/>
        </w:rPr>
      </w:pPr>
      <w:r w:rsidRPr="00401840">
        <w:rPr>
          <w:rFonts w:ascii="Times New Roman" w:hAnsi="Times New Roman" w:cs="Times New Roman"/>
          <w:b/>
          <w:color w:val="222222"/>
          <w:sz w:val="24"/>
          <w:szCs w:val="24"/>
          <w:shd w:val="clear" w:color="auto" w:fill="FFFFFF"/>
        </w:rPr>
        <w:t>Providence Psychology</w:t>
      </w:r>
      <w:r w:rsidRPr="00401840">
        <w:rPr>
          <w:rFonts w:ascii="Times New Roman" w:hAnsi="Times New Roman" w:cs="Times New Roman"/>
          <w:bCs/>
          <w:color w:val="222222"/>
          <w:sz w:val="24"/>
          <w:szCs w:val="24"/>
          <w:shd w:val="clear" w:color="auto" w:fill="FFFFFF"/>
        </w:rPr>
        <w:t>, Providence Medical Group – Inland Northwest</w:t>
      </w:r>
    </w:p>
    <w:p w14:paraId="793D81CB"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Hospital Outpatient Neuropsychological Assessment Practicum, February 2025-July 2025</w:t>
      </w:r>
    </w:p>
    <w:p w14:paraId="47A93252"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t>Supervisor</w:t>
      </w:r>
      <w:r>
        <w:rPr>
          <w:rFonts w:ascii="Times New Roman" w:hAnsi="Times New Roman" w:cs="Times New Roman"/>
          <w:bCs/>
          <w:color w:val="222222"/>
          <w:sz w:val="24"/>
          <w:szCs w:val="24"/>
          <w:shd w:val="clear" w:color="auto" w:fill="FFFFFF"/>
        </w:rPr>
        <w:t>: Lisa Koch, PhD</w:t>
      </w:r>
    </w:p>
    <w:p w14:paraId="40FC4B15" w14:textId="77777777" w:rsidR="003A2B91" w:rsidRDefault="003A2B91" w:rsidP="003A2B91">
      <w:pPr>
        <w:pStyle w:val="ListParagraph"/>
        <w:numPr>
          <w:ilvl w:val="0"/>
          <w:numId w:val="28"/>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approximately two comprehensive neuropsychological assessments monthly to determine the presence of neurodevelopmental disorders (e.g., ADHD, Autism) and evaluate cognitive functioning (e.g., memory, executive functioning) in children and adolescents with co-occurring medical complexity (e.g., epilepsy, cerebral palsy).</w:t>
      </w:r>
    </w:p>
    <w:p w14:paraId="29D92F8F" w14:textId="77777777" w:rsidR="003A2B91" w:rsidRPr="007E4EA7" w:rsidRDefault="003A2B91" w:rsidP="003A2B91">
      <w:pPr>
        <w:pStyle w:val="ListParagraph"/>
        <w:numPr>
          <w:ilvl w:val="0"/>
          <w:numId w:val="28"/>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Wrote integrated reports based on these assessments and delivered feedback and recommendations to patients.</w:t>
      </w:r>
    </w:p>
    <w:p w14:paraId="0C024D01" w14:textId="77777777" w:rsidR="003A2B91" w:rsidRPr="00CB0A4C" w:rsidRDefault="003A2B91" w:rsidP="003A2B91">
      <w:pPr>
        <w:pStyle w:val="ListParagraph"/>
        <w:numPr>
          <w:ilvl w:val="0"/>
          <w:numId w:val="28"/>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Shadowed consultation-liaison services for children, adolescents, and their families admitted to the hospital for co-occurring physical and mental illnesses, including eating concerns, cancer, diabetes, and functional neurological disorder.</w:t>
      </w:r>
    </w:p>
    <w:p w14:paraId="4F50E0DA" w14:textId="77777777" w:rsidR="003A2B91" w:rsidRDefault="003A2B91" w:rsidP="003A2B91">
      <w:pPr>
        <w:rPr>
          <w:rFonts w:ascii="Times New Roman" w:hAnsi="Times New Roman" w:cs="Times New Roman"/>
          <w:b/>
          <w:color w:val="222222"/>
          <w:sz w:val="24"/>
          <w:szCs w:val="24"/>
          <w:shd w:val="clear" w:color="auto" w:fill="FFFFFF"/>
        </w:rPr>
      </w:pPr>
    </w:p>
    <w:p w14:paraId="6CCEDB97" w14:textId="77777777" w:rsidR="003A2B91" w:rsidRDefault="003A2B91" w:rsidP="003A2B91">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Utah Regional Leadership Education in Neurodevelopmental Disabilities (URLEND) Trainee</w:t>
      </w:r>
    </w:p>
    <w:p w14:paraId="56CB2C3C" w14:textId="77777777" w:rsidR="003A2B91" w:rsidRPr="00A96899" w:rsidRDefault="003A2B91" w:rsidP="003A2B91">
      <w:pPr>
        <w:rPr>
          <w:rFonts w:ascii="Times New Roman" w:hAnsi="Times New Roman" w:cs="Times New Roman"/>
          <w:bCs/>
          <w:color w:val="222222"/>
          <w:sz w:val="24"/>
          <w:szCs w:val="24"/>
          <w:shd w:val="clear" w:color="auto" w:fill="FFFFFF"/>
        </w:rPr>
      </w:pPr>
      <w:r w:rsidRPr="00A96899">
        <w:rPr>
          <w:rFonts w:ascii="Times New Roman" w:hAnsi="Times New Roman" w:cs="Times New Roman"/>
          <w:bCs/>
          <w:color w:val="222222"/>
          <w:sz w:val="24"/>
          <w:szCs w:val="24"/>
          <w:shd w:val="clear" w:color="auto" w:fill="FFFFFF"/>
        </w:rPr>
        <w:t>A</w:t>
      </w:r>
      <w:r>
        <w:rPr>
          <w:rFonts w:ascii="Times New Roman" w:hAnsi="Times New Roman" w:cs="Times New Roman"/>
          <w:bCs/>
          <w:color w:val="222222"/>
          <w:sz w:val="24"/>
          <w:szCs w:val="24"/>
          <w:shd w:val="clear" w:color="auto" w:fill="FFFFFF"/>
        </w:rPr>
        <w:t>ugust 2024-April 2026</w:t>
      </w:r>
    </w:p>
    <w:p w14:paraId="4B6CE7B7"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t>Supervisors</w:t>
      </w:r>
      <w:r w:rsidRPr="00A233F0">
        <w:rPr>
          <w:rFonts w:ascii="Times New Roman" w:hAnsi="Times New Roman" w:cs="Times New Roman"/>
          <w:bCs/>
          <w:color w:val="222222"/>
          <w:sz w:val="24"/>
          <w:szCs w:val="24"/>
          <w:shd w:val="clear" w:color="auto" w:fill="FFFFFF"/>
        </w:rPr>
        <w:t xml:space="preserve">: Emily </w:t>
      </w:r>
      <w:r>
        <w:rPr>
          <w:rFonts w:ascii="Times New Roman" w:hAnsi="Times New Roman" w:cs="Times New Roman"/>
          <w:bCs/>
          <w:color w:val="222222"/>
          <w:sz w:val="24"/>
          <w:szCs w:val="24"/>
          <w:shd w:val="clear" w:color="auto" w:fill="FFFFFF"/>
        </w:rPr>
        <w:t>Parker, PhD; Terisa Gabrielsen, PhD</w:t>
      </w:r>
    </w:p>
    <w:p w14:paraId="2C02433B" w14:textId="77777777" w:rsidR="003A2B91" w:rsidRDefault="003A2B91" w:rsidP="003A2B91">
      <w:pPr>
        <w:pStyle w:val="ListParagraph"/>
        <w:numPr>
          <w:ilvl w:val="0"/>
          <w:numId w:val="27"/>
        </w:numPr>
        <w:rPr>
          <w:rFonts w:ascii="Times New Roman" w:hAnsi="Times New Roman" w:cs="Times New Roman"/>
          <w:bCs/>
          <w:color w:val="222222"/>
          <w:sz w:val="24"/>
          <w:szCs w:val="24"/>
          <w:shd w:val="clear" w:color="auto" w:fill="FFFFFF"/>
        </w:rPr>
      </w:pPr>
      <w:r w:rsidRPr="00367BAE">
        <w:rPr>
          <w:rFonts w:ascii="Times New Roman" w:hAnsi="Times New Roman" w:cs="Times New Roman"/>
          <w:bCs/>
          <w:color w:val="222222"/>
          <w:sz w:val="24"/>
          <w:szCs w:val="24"/>
          <w:shd w:val="clear" w:color="auto" w:fill="FFFFFF"/>
        </w:rPr>
        <w:t>Funded</w:t>
      </w:r>
      <w:r>
        <w:rPr>
          <w:rFonts w:ascii="Times New Roman" w:hAnsi="Times New Roman" w:cs="Times New Roman"/>
          <w:bCs/>
          <w:color w:val="222222"/>
          <w:sz w:val="24"/>
          <w:szCs w:val="24"/>
          <w:shd w:val="clear" w:color="auto" w:fill="FFFFFF"/>
        </w:rPr>
        <w:t xml:space="preserve"> student trainee through the national LEND program coordinated through the Maternal and Child Bureau.</w:t>
      </w:r>
    </w:p>
    <w:p w14:paraId="6DD9E98D" w14:textId="77777777" w:rsidR="003A2B91" w:rsidRDefault="003A2B91" w:rsidP="003A2B91">
      <w:pPr>
        <w:pStyle w:val="ListParagraph"/>
        <w:numPr>
          <w:ilvl w:val="0"/>
          <w:numId w:val="27"/>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Attended weekly interdisciplinary training on culturally competent, family-centered care for children with complex healthcare needs (e.g., identifying treatment barriers, interdisciplinary collaboration, engaging stakeholders, program evaluation).</w:t>
      </w:r>
    </w:p>
    <w:p w14:paraId="5BE1AC20" w14:textId="77777777" w:rsidR="003A2B91" w:rsidRDefault="003A2B91" w:rsidP="003A2B91">
      <w:pPr>
        <w:pStyle w:val="ListParagraph"/>
        <w:numPr>
          <w:ilvl w:val="0"/>
          <w:numId w:val="27"/>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Attended two five-day interdisciplinary training shadowing and consulting in multiple clinics at Primary Children’s Hospital (e.g., metabolic, genetics, congenital heart disease, neonatal).</w:t>
      </w:r>
    </w:p>
    <w:p w14:paraId="7B9522A9" w14:textId="77777777" w:rsidR="003A2B91" w:rsidRDefault="003A2B91" w:rsidP="003A2B91">
      <w:pPr>
        <w:pStyle w:val="ListParagraph"/>
        <w:numPr>
          <w:ilvl w:val="0"/>
          <w:numId w:val="27"/>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lastRenderedPageBreak/>
        <w:t>Conducted a qualitative research project to identify barriers to care and potential solutions for families living in rural areas.</w:t>
      </w:r>
    </w:p>
    <w:p w14:paraId="235FA1D6" w14:textId="77777777" w:rsidR="003A2B91" w:rsidRPr="00367BAE" w:rsidRDefault="003A2B91" w:rsidP="003A2B91">
      <w:pPr>
        <w:pStyle w:val="ListParagraph"/>
        <w:numPr>
          <w:ilvl w:val="0"/>
          <w:numId w:val="27"/>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Selected for additional training year focused on specialized autism training, including weekly didactics, multidisciplinary clinical experiences, and delivering trainings through Project ECHO (Extension for Community Healthcare Outcomes).</w:t>
      </w:r>
    </w:p>
    <w:p w14:paraId="26D04CB6" w14:textId="77777777" w:rsidR="003A2B91" w:rsidRDefault="003A2B91" w:rsidP="003A2B91">
      <w:pPr>
        <w:rPr>
          <w:rFonts w:ascii="Times New Roman" w:hAnsi="Times New Roman" w:cs="Times New Roman"/>
          <w:b/>
          <w:color w:val="222222"/>
          <w:sz w:val="24"/>
          <w:szCs w:val="24"/>
          <w:shd w:val="clear" w:color="auto" w:fill="FFFFFF"/>
        </w:rPr>
      </w:pPr>
    </w:p>
    <w:p w14:paraId="201B9DEA"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shd w:val="clear" w:color="auto" w:fill="FFFFFF"/>
        </w:rPr>
        <w:t>Marimn Health</w:t>
      </w:r>
    </w:p>
    <w:p w14:paraId="5E85CB89"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Primary Care Behavioral Health Practicum, August 2024-May 2025</w:t>
      </w:r>
    </w:p>
    <w:p w14:paraId="4DDE2315" w14:textId="77777777" w:rsidR="003A2B91" w:rsidRPr="008700A4"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t>Supervisor</w:t>
      </w:r>
      <w:r>
        <w:rPr>
          <w:rFonts w:ascii="Times New Roman" w:hAnsi="Times New Roman" w:cs="Times New Roman"/>
          <w:bCs/>
          <w:color w:val="222222"/>
          <w:sz w:val="24"/>
          <w:szCs w:val="24"/>
          <w:shd w:val="clear" w:color="auto" w:fill="FFFFFF"/>
        </w:rPr>
        <w:t>: David Ingebritsen, PhD</w:t>
      </w:r>
    </w:p>
    <w:p w14:paraId="5DF4AE13" w14:textId="77777777" w:rsidR="003A2B91" w:rsidRDefault="003A2B91" w:rsidP="003A2B91">
      <w:pPr>
        <w:pStyle w:val="ListParagraph"/>
        <w:numPr>
          <w:ilvl w:val="0"/>
          <w:numId w:val="25"/>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Delivered evidence-based health related interventions and brief psychodiagnostic services in the context of primary care, including well child checks, weight management, medication assisted treatment, diabetes management, and pain management. Addressed presenting concerns including substance use, diminished cognitive functioning, behavioral concerns, treatment non-adherence, sleep, and mental illness.</w:t>
      </w:r>
    </w:p>
    <w:p w14:paraId="0EC6F9C1" w14:textId="77777777" w:rsidR="003A2B91" w:rsidRDefault="003A2B91" w:rsidP="003A2B91">
      <w:pPr>
        <w:pStyle w:val="ListParagraph"/>
        <w:numPr>
          <w:ilvl w:val="0"/>
          <w:numId w:val="25"/>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Conducted risk assessments for danger to self or others with children, adults, and families during medical appointments. </w:t>
      </w:r>
    </w:p>
    <w:p w14:paraId="02681558" w14:textId="77777777" w:rsidR="003A2B91" w:rsidRDefault="003A2B91" w:rsidP="003A2B91">
      <w:pPr>
        <w:pStyle w:val="ListParagraph"/>
        <w:numPr>
          <w:ilvl w:val="0"/>
          <w:numId w:val="25"/>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Provided care for patients including tribal members, low income, uninsured, and rural community members with a variety of presenting concerns and co-occurring medical conditions.</w:t>
      </w:r>
    </w:p>
    <w:p w14:paraId="6E07753B" w14:textId="77777777" w:rsidR="003A2B91" w:rsidRDefault="003A2B91" w:rsidP="003A2B91">
      <w:pPr>
        <w:pStyle w:val="ListParagraph"/>
        <w:numPr>
          <w:ilvl w:val="0"/>
          <w:numId w:val="25"/>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Served as liaison within a multidisciplinary team including physicians, physician assistants, psychiatric nurse practitioners, nurses, and medical assistants to coordinate patient care.</w:t>
      </w:r>
    </w:p>
    <w:p w14:paraId="2F295558" w14:textId="77777777" w:rsidR="003A2B91" w:rsidRDefault="003A2B91" w:rsidP="003A2B91">
      <w:pPr>
        <w:rPr>
          <w:rFonts w:ascii="Times New Roman" w:hAnsi="Times New Roman" w:cs="Times New Roman"/>
          <w:b/>
          <w:color w:val="222222"/>
          <w:sz w:val="24"/>
          <w:szCs w:val="24"/>
          <w:shd w:val="clear" w:color="auto" w:fill="FFFFFF"/>
        </w:rPr>
      </w:pPr>
    </w:p>
    <w:p w14:paraId="5FBBD394"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shd w:val="clear" w:color="auto" w:fill="FFFFFF"/>
        </w:rPr>
        <w:t>WSU Autism and Neurodevelopmental Program of Excellence</w:t>
      </w:r>
      <w:r>
        <w:rPr>
          <w:rFonts w:ascii="Times New Roman" w:hAnsi="Times New Roman" w:cs="Times New Roman"/>
          <w:bCs/>
          <w:color w:val="222222"/>
          <w:sz w:val="24"/>
          <w:szCs w:val="24"/>
          <w:shd w:val="clear" w:color="auto" w:fill="FFFFFF"/>
        </w:rPr>
        <w:t>,</w:t>
      </w:r>
      <w:r>
        <w:rPr>
          <w:rFonts w:ascii="Times New Roman" w:hAnsi="Times New Roman" w:cs="Times New Roman"/>
          <w:b/>
          <w:color w:val="222222"/>
          <w:sz w:val="24"/>
          <w:szCs w:val="24"/>
          <w:shd w:val="clear" w:color="auto" w:fill="FFFFFF"/>
        </w:rPr>
        <w:t xml:space="preserve"> </w:t>
      </w:r>
      <w:r w:rsidRPr="00C741CB">
        <w:rPr>
          <w:rFonts w:ascii="Times New Roman" w:hAnsi="Times New Roman" w:cs="Times New Roman"/>
          <w:bCs/>
          <w:color w:val="222222"/>
          <w:sz w:val="24"/>
          <w:szCs w:val="24"/>
          <w:shd w:val="clear" w:color="auto" w:fill="FFFFFF"/>
        </w:rPr>
        <w:t>R</w:t>
      </w:r>
      <w:r w:rsidRPr="00A407AE">
        <w:rPr>
          <w:rFonts w:ascii="Times New Roman" w:hAnsi="Times New Roman" w:cs="Times New Roman"/>
          <w:bCs/>
          <w:color w:val="222222"/>
          <w:sz w:val="24"/>
          <w:szCs w:val="24"/>
          <w:shd w:val="clear" w:color="auto" w:fill="FFFFFF"/>
        </w:rPr>
        <w:t>ange Community Clinic</w:t>
      </w:r>
    </w:p>
    <w:p w14:paraId="43B0C0F6"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Child Neuropsychological Assessment Practicum, August 2024-January 2025</w:t>
      </w:r>
    </w:p>
    <w:p w14:paraId="6EE7824B" w14:textId="77777777" w:rsidR="003A2B91" w:rsidRPr="007478DD"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t>Supervisor</w:t>
      </w:r>
      <w:r>
        <w:rPr>
          <w:rFonts w:ascii="Times New Roman" w:hAnsi="Times New Roman" w:cs="Times New Roman"/>
          <w:bCs/>
          <w:color w:val="222222"/>
          <w:sz w:val="24"/>
          <w:szCs w:val="24"/>
          <w:shd w:val="clear" w:color="auto" w:fill="FFFFFF"/>
        </w:rPr>
        <w:t>: Lisa Koch, PhD</w:t>
      </w:r>
    </w:p>
    <w:p w14:paraId="427E6AC9" w14:textId="77777777" w:rsidR="003A2B91" w:rsidRDefault="003A2B91" w:rsidP="003A2B91">
      <w:pPr>
        <w:pStyle w:val="ListParagraph"/>
        <w:numPr>
          <w:ilvl w:val="0"/>
          <w:numId w:val="24"/>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weekly intake interviews, neurodevelopmental assessments (e.g., ADOS-2), and feedback sessions for evaluation of autism spectrum disorder (ASD) for children 6-18 years old.</w:t>
      </w:r>
    </w:p>
    <w:p w14:paraId="06D37E75" w14:textId="77777777" w:rsidR="003A2B91" w:rsidRPr="00A407AE" w:rsidRDefault="003A2B91" w:rsidP="003A2B91">
      <w:pPr>
        <w:pStyle w:val="ListParagraph"/>
        <w:numPr>
          <w:ilvl w:val="0"/>
          <w:numId w:val="24"/>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Collaborated with a multidisciplinary team (e.g., developmental pediatrician, speech-language pathologist, BCBA) on diagnosis and recommendations for all patients.</w:t>
      </w:r>
    </w:p>
    <w:p w14:paraId="7AA71562" w14:textId="77777777" w:rsidR="003A2B91" w:rsidRDefault="003A2B91" w:rsidP="003A2B91">
      <w:pPr>
        <w:rPr>
          <w:rFonts w:ascii="Times New Roman" w:hAnsi="Times New Roman" w:cs="Times New Roman"/>
          <w:b/>
          <w:color w:val="222222"/>
          <w:sz w:val="24"/>
          <w:szCs w:val="24"/>
          <w:shd w:val="clear" w:color="auto" w:fill="FFFFFF"/>
        </w:rPr>
      </w:pPr>
    </w:p>
    <w:p w14:paraId="76EC4A5B"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shd w:val="clear" w:color="auto" w:fill="FFFFFF"/>
        </w:rPr>
        <w:t>Counseling and Psychological Services</w:t>
      </w:r>
      <w:r>
        <w:rPr>
          <w:rFonts w:ascii="Times New Roman" w:hAnsi="Times New Roman" w:cs="Times New Roman"/>
          <w:bCs/>
          <w:color w:val="222222"/>
          <w:sz w:val="24"/>
          <w:szCs w:val="24"/>
          <w:shd w:val="clear" w:color="auto" w:fill="FFFFFF"/>
        </w:rPr>
        <w:t>, Washington State University</w:t>
      </w:r>
    </w:p>
    <w:p w14:paraId="61ED8BB4"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Behavioral Health Practicum, August 2023-May 2024</w:t>
      </w:r>
    </w:p>
    <w:p w14:paraId="711561F6" w14:textId="77777777" w:rsidR="003A2B91" w:rsidRPr="007478DD"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t>Supervisor</w:t>
      </w:r>
      <w:r>
        <w:rPr>
          <w:rFonts w:ascii="Times New Roman" w:hAnsi="Times New Roman" w:cs="Times New Roman"/>
          <w:bCs/>
          <w:color w:val="222222"/>
          <w:sz w:val="24"/>
          <w:szCs w:val="24"/>
          <w:shd w:val="clear" w:color="auto" w:fill="FFFFFF"/>
        </w:rPr>
        <w:t>: Elizabeth McSpadden, PhD</w:t>
      </w:r>
    </w:p>
    <w:p w14:paraId="5C5C17F2" w14:textId="77777777" w:rsidR="003A2B91" w:rsidRDefault="003A2B91" w:rsidP="003A2B91">
      <w:pPr>
        <w:pStyle w:val="ListParagraph"/>
        <w:numPr>
          <w:ilvl w:val="0"/>
          <w:numId w:val="18"/>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3-4 individual therapy sessions weekly for undergraduate and graduate students focusing on behavioral health concerns (e.g., sleep, chronic pain, substance use, functional limitation).</w:t>
      </w:r>
    </w:p>
    <w:p w14:paraId="540F893D" w14:textId="77777777" w:rsidR="003A2B91" w:rsidRDefault="003A2B91" w:rsidP="003A2B91">
      <w:pPr>
        <w:pStyle w:val="ListParagraph"/>
        <w:numPr>
          <w:ilvl w:val="0"/>
          <w:numId w:val="18"/>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Worked weekly same-day mental health shift to triage students with mental health concerns in WSU’s student health clinic, conducted brief therapeutic interventions, provided recommendations for future care, and psychoeducation on nicotine cessation.</w:t>
      </w:r>
    </w:p>
    <w:p w14:paraId="7310B955" w14:textId="77777777" w:rsidR="003A2B91" w:rsidRDefault="003A2B91" w:rsidP="003A2B91">
      <w:pPr>
        <w:rPr>
          <w:rFonts w:ascii="Times New Roman" w:hAnsi="Times New Roman" w:cs="Times New Roman"/>
          <w:b/>
          <w:color w:val="222222"/>
          <w:sz w:val="24"/>
          <w:szCs w:val="24"/>
          <w:shd w:val="clear" w:color="auto" w:fill="FFFFFF"/>
        </w:rPr>
      </w:pPr>
    </w:p>
    <w:p w14:paraId="63A2D95A" w14:textId="77777777" w:rsidR="003A2B91" w:rsidRDefault="003A2B91" w:rsidP="003A2B91">
      <w:pPr>
        <w:rPr>
          <w:rFonts w:ascii="Times New Roman" w:hAnsi="Times New Roman" w:cs="Times New Roman"/>
          <w:bCs/>
          <w:color w:val="222222"/>
          <w:sz w:val="24"/>
          <w:szCs w:val="24"/>
          <w:shd w:val="clear" w:color="auto" w:fill="FFFFFF"/>
        </w:rPr>
      </w:pPr>
      <w:r w:rsidRPr="00613161">
        <w:rPr>
          <w:rFonts w:ascii="Times New Roman" w:hAnsi="Times New Roman" w:cs="Times New Roman"/>
          <w:b/>
          <w:color w:val="222222"/>
          <w:sz w:val="24"/>
          <w:szCs w:val="24"/>
          <w:shd w:val="clear" w:color="auto" w:fill="FFFFFF"/>
        </w:rPr>
        <w:t>Psycho</w:t>
      </w:r>
      <w:r>
        <w:rPr>
          <w:rFonts w:ascii="Times New Roman" w:hAnsi="Times New Roman" w:cs="Times New Roman"/>
          <w:b/>
          <w:color w:val="222222"/>
          <w:sz w:val="24"/>
          <w:szCs w:val="24"/>
          <w:shd w:val="clear" w:color="auto" w:fill="FFFFFF"/>
        </w:rPr>
        <w:t>logy Clinic</w:t>
      </w:r>
      <w:r>
        <w:rPr>
          <w:rFonts w:ascii="Times New Roman" w:hAnsi="Times New Roman" w:cs="Times New Roman"/>
          <w:bCs/>
          <w:color w:val="222222"/>
          <w:sz w:val="24"/>
          <w:szCs w:val="24"/>
          <w:shd w:val="clear" w:color="auto" w:fill="FFFFFF"/>
        </w:rPr>
        <w:t>, Washington State University</w:t>
      </w:r>
    </w:p>
    <w:p w14:paraId="79794C0D"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Child Therapy and Neuropsychological Assessment Practicum, January 2022-July 2024</w:t>
      </w:r>
    </w:p>
    <w:p w14:paraId="3D678050" w14:textId="77777777" w:rsidR="003A2B91" w:rsidRPr="003B0DCE"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t>Supervisors</w:t>
      </w:r>
      <w:r>
        <w:rPr>
          <w:rFonts w:ascii="Times New Roman" w:hAnsi="Times New Roman" w:cs="Times New Roman"/>
          <w:bCs/>
          <w:color w:val="222222"/>
          <w:sz w:val="24"/>
          <w:szCs w:val="24"/>
          <w:shd w:val="clear" w:color="auto" w:fill="FFFFFF"/>
        </w:rPr>
        <w:t>: Chris Barry, PhD; Masha Gartstein, PhD</w:t>
      </w:r>
    </w:p>
    <w:p w14:paraId="46B264FD" w14:textId="77777777" w:rsidR="003A2B91" w:rsidRDefault="003A2B91" w:rsidP="003A2B91">
      <w:pPr>
        <w:pStyle w:val="ListParagraph"/>
        <w:numPr>
          <w:ilvl w:val="0"/>
          <w:numId w:val="20"/>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lastRenderedPageBreak/>
        <w:t>Performed 2-3 comprehensive Attention-Deficit/Hyperactivity Disorder (ADHD), Learning Disability, Autism, and Diagnostic Clarification assessments monthly for children and adolescents, wrote integrated reports, and provided feedback and recommendations to patients.</w:t>
      </w:r>
    </w:p>
    <w:p w14:paraId="44D91547" w14:textId="77777777" w:rsidR="003A2B91" w:rsidRDefault="003A2B91" w:rsidP="003A2B91">
      <w:pPr>
        <w:pStyle w:val="ListParagraph"/>
        <w:numPr>
          <w:ilvl w:val="0"/>
          <w:numId w:val="20"/>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approximately 5 weekly therapy sessions for child and adolescent patients with a range of presenting concerns (e.g., depression, anxiety, trauma, ADHD, autism) using Cognitive Behavioral Therapy (CBT) and Acceptance and Commitment Therapy (ACT) theoretical orientations.</w:t>
      </w:r>
    </w:p>
    <w:p w14:paraId="571216B0" w14:textId="77777777" w:rsidR="003A2B91" w:rsidRPr="004B1516" w:rsidRDefault="003A2B91" w:rsidP="003A2B91">
      <w:pPr>
        <w:pStyle w:val="ListParagraph"/>
        <w:numPr>
          <w:ilvl w:val="0"/>
          <w:numId w:val="20"/>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phone screen conversations and intake interviews for therapy and assessment patients.</w:t>
      </w:r>
    </w:p>
    <w:p w14:paraId="6BFD4C3B" w14:textId="77777777" w:rsidR="003A2B91" w:rsidRDefault="003A2B91" w:rsidP="003A2B91">
      <w:pPr>
        <w:rPr>
          <w:rFonts w:ascii="Times New Roman" w:hAnsi="Times New Roman" w:cs="Times New Roman"/>
          <w:b/>
          <w:color w:val="222222"/>
          <w:sz w:val="24"/>
          <w:szCs w:val="24"/>
          <w:shd w:val="clear" w:color="auto" w:fill="FFFFFF"/>
        </w:rPr>
      </w:pPr>
    </w:p>
    <w:p w14:paraId="6F625BA8"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shd w:val="clear" w:color="auto" w:fill="FFFFFF"/>
        </w:rPr>
        <w:t>Counseling and Psychological Services</w:t>
      </w:r>
      <w:r>
        <w:rPr>
          <w:rFonts w:ascii="Times New Roman" w:hAnsi="Times New Roman" w:cs="Times New Roman"/>
          <w:bCs/>
          <w:color w:val="222222"/>
          <w:sz w:val="24"/>
          <w:szCs w:val="24"/>
          <w:shd w:val="clear" w:color="auto" w:fill="FFFFFF"/>
        </w:rPr>
        <w:t>, Washington State University</w:t>
      </w:r>
    </w:p>
    <w:p w14:paraId="2B632F59" w14:textId="77777777" w:rsidR="003A2B91"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Beginning Therapy Practicum, August 2022-May 2023</w:t>
      </w:r>
    </w:p>
    <w:p w14:paraId="171C31CA" w14:textId="77777777" w:rsidR="003A2B91" w:rsidRPr="00680A88" w:rsidRDefault="003A2B91" w:rsidP="003A2B91">
      <w:p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u w:val="single"/>
          <w:shd w:val="clear" w:color="auto" w:fill="FFFFFF"/>
        </w:rPr>
        <w:t>Supervisor</w:t>
      </w:r>
      <w:r>
        <w:rPr>
          <w:rFonts w:ascii="Times New Roman" w:hAnsi="Times New Roman" w:cs="Times New Roman"/>
          <w:bCs/>
          <w:color w:val="222222"/>
          <w:sz w:val="24"/>
          <w:szCs w:val="24"/>
          <w:shd w:val="clear" w:color="auto" w:fill="FFFFFF"/>
        </w:rPr>
        <w:t>: Michele Larrow, PhD</w:t>
      </w:r>
    </w:p>
    <w:p w14:paraId="2FAEDEA9" w14:textId="77777777" w:rsidR="003A2B91" w:rsidRDefault="003A2B91" w:rsidP="003A2B91">
      <w:pPr>
        <w:pStyle w:val="ListParagraph"/>
        <w:numPr>
          <w:ilvl w:val="0"/>
          <w:numId w:val="18"/>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4-5 individual therapy sessions weekly for undergraduate and graduate students for a variety of presenting concerns, including anxiety, depression, and ADHD.</w:t>
      </w:r>
    </w:p>
    <w:p w14:paraId="62A0CFC9" w14:textId="77777777" w:rsidR="003A2B91" w:rsidRDefault="003A2B91" w:rsidP="003A2B91">
      <w:pPr>
        <w:pStyle w:val="ListParagraph"/>
        <w:numPr>
          <w:ilvl w:val="0"/>
          <w:numId w:val="18"/>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Conducted weekly intake interviews to determine risk and disposition for new patients.</w:t>
      </w:r>
    </w:p>
    <w:p w14:paraId="4E503C6B" w14:textId="77777777" w:rsidR="003A2B91" w:rsidRPr="00240FFA" w:rsidRDefault="003A2B91" w:rsidP="003A2B91">
      <w:pPr>
        <w:pStyle w:val="ListParagraph"/>
        <w:numPr>
          <w:ilvl w:val="0"/>
          <w:numId w:val="18"/>
        </w:numPr>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Co-led weekly mindfulness workshop.</w:t>
      </w:r>
    </w:p>
    <w:p w14:paraId="1F0D41CE" w14:textId="77777777" w:rsidR="00763B5D" w:rsidRDefault="00763B5D" w:rsidP="00A15927">
      <w:pPr>
        <w:rPr>
          <w:rFonts w:ascii="Times New Roman" w:hAnsi="Times New Roman" w:cs="Times New Roman"/>
          <w:b/>
          <w:color w:val="222222"/>
          <w:sz w:val="24"/>
          <w:szCs w:val="24"/>
          <w:shd w:val="clear" w:color="auto" w:fill="FFFFFF"/>
        </w:rPr>
      </w:pPr>
    </w:p>
    <w:p w14:paraId="1FCC2A63" w14:textId="77777777" w:rsidR="00763B5D" w:rsidRDefault="00763B5D" w:rsidP="00A15927">
      <w:pPr>
        <w:rPr>
          <w:rFonts w:ascii="Times New Roman" w:hAnsi="Times New Roman" w:cs="Times New Roman"/>
          <w:b/>
          <w:color w:val="222222"/>
          <w:sz w:val="24"/>
          <w:szCs w:val="24"/>
          <w:shd w:val="clear" w:color="auto" w:fill="FFFFFF"/>
        </w:rPr>
      </w:pPr>
    </w:p>
    <w:p w14:paraId="3DF151C2" w14:textId="5AA24F61" w:rsidR="00645CB4" w:rsidRPr="00775555" w:rsidRDefault="0013692F" w:rsidP="00A15927">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RESEARCH EXPERIENCE</w:t>
      </w:r>
    </w:p>
    <w:p w14:paraId="3938D686" w14:textId="6EC45D46" w:rsidR="0013692F" w:rsidRDefault="0013692F" w:rsidP="00A15927">
      <w:pPr>
        <w:rPr>
          <w:rFonts w:ascii="Times New Roman" w:hAnsi="Times New Roman" w:cs="Times New Roman"/>
          <w:b/>
          <w:color w:val="222222"/>
          <w:sz w:val="24"/>
          <w:szCs w:val="24"/>
          <w:shd w:val="clear" w:color="auto" w:fill="FFFFFF"/>
        </w:rPr>
      </w:pPr>
    </w:p>
    <w:p w14:paraId="2ECDAC99" w14:textId="39EBBF5E" w:rsidR="00822AC8" w:rsidRDefault="00822AC8" w:rsidP="006E67AC">
      <w:pPr>
        <w:rPr>
          <w:rFonts w:ascii="Times New Roman" w:hAnsi="Times New Roman" w:cs="Times New Roman"/>
          <w:bCs/>
          <w:sz w:val="24"/>
          <w:szCs w:val="24"/>
        </w:rPr>
      </w:pPr>
      <w:r>
        <w:rPr>
          <w:rFonts w:ascii="Times New Roman" w:hAnsi="Times New Roman" w:cs="Times New Roman"/>
          <w:b/>
          <w:sz w:val="24"/>
          <w:szCs w:val="24"/>
        </w:rPr>
        <w:t>Adolescent Health &amp; Wellness Lab</w:t>
      </w:r>
      <w:r>
        <w:rPr>
          <w:rFonts w:ascii="Times New Roman" w:hAnsi="Times New Roman" w:cs="Times New Roman"/>
          <w:bCs/>
          <w:sz w:val="24"/>
          <w:szCs w:val="24"/>
        </w:rPr>
        <w:t>, Dr. Jessica Fales, Washington State University</w:t>
      </w:r>
    </w:p>
    <w:p w14:paraId="4F5E58A1" w14:textId="1090DA7A" w:rsidR="000B20BB" w:rsidRDefault="000B20BB" w:rsidP="006E67AC">
      <w:pPr>
        <w:rPr>
          <w:rFonts w:ascii="Times New Roman" w:hAnsi="Times New Roman" w:cs="Times New Roman"/>
          <w:bCs/>
          <w:sz w:val="24"/>
          <w:szCs w:val="24"/>
        </w:rPr>
      </w:pPr>
      <w:r>
        <w:rPr>
          <w:rFonts w:ascii="Times New Roman" w:hAnsi="Times New Roman" w:cs="Times New Roman"/>
          <w:bCs/>
          <w:sz w:val="24"/>
          <w:szCs w:val="24"/>
        </w:rPr>
        <w:t>Graduate Student Research Assistan</w:t>
      </w:r>
      <w:r w:rsidR="00A56DC6">
        <w:rPr>
          <w:rFonts w:ascii="Times New Roman" w:hAnsi="Times New Roman" w:cs="Times New Roman"/>
          <w:bCs/>
          <w:sz w:val="24"/>
          <w:szCs w:val="24"/>
        </w:rPr>
        <w:t>t</w:t>
      </w:r>
      <w:r>
        <w:rPr>
          <w:rFonts w:ascii="Times New Roman" w:hAnsi="Times New Roman" w:cs="Times New Roman"/>
          <w:bCs/>
          <w:sz w:val="24"/>
          <w:szCs w:val="24"/>
        </w:rPr>
        <w:t>, May 2026-present</w:t>
      </w:r>
    </w:p>
    <w:p w14:paraId="3B150F2B" w14:textId="3A7BB827" w:rsidR="000B20BB" w:rsidRDefault="00965959" w:rsidP="000B20BB">
      <w:pPr>
        <w:pStyle w:val="ListParagraph"/>
        <w:numPr>
          <w:ilvl w:val="0"/>
          <w:numId w:val="32"/>
        </w:numPr>
        <w:rPr>
          <w:rFonts w:ascii="Times New Roman" w:hAnsi="Times New Roman" w:cs="Times New Roman"/>
          <w:bCs/>
          <w:sz w:val="24"/>
          <w:szCs w:val="24"/>
        </w:rPr>
      </w:pPr>
      <w:r>
        <w:rPr>
          <w:rFonts w:ascii="Times New Roman" w:hAnsi="Times New Roman" w:cs="Times New Roman"/>
          <w:bCs/>
          <w:sz w:val="24"/>
          <w:szCs w:val="24"/>
        </w:rPr>
        <w:t>Risk, Resilience, and Recovery in Pediatric Pain</w:t>
      </w:r>
    </w:p>
    <w:p w14:paraId="429B10C0" w14:textId="41E0A3DA" w:rsidR="00965959" w:rsidRDefault="004720D8" w:rsidP="00965959">
      <w:pPr>
        <w:pStyle w:val="ListParagraph"/>
        <w:numPr>
          <w:ilvl w:val="1"/>
          <w:numId w:val="32"/>
        </w:numPr>
        <w:rPr>
          <w:rFonts w:ascii="Times New Roman" w:hAnsi="Times New Roman" w:cs="Times New Roman"/>
          <w:bCs/>
          <w:sz w:val="24"/>
          <w:szCs w:val="24"/>
        </w:rPr>
      </w:pPr>
      <w:r>
        <w:rPr>
          <w:rFonts w:ascii="Times New Roman" w:hAnsi="Times New Roman" w:cs="Times New Roman"/>
          <w:bCs/>
          <w:sz w:val="24"/>
          <w:szCs w:val="24"/>
        </w:rPr>
        <w:t xml:space="preserve">Collaborated on data analysis and manuscript preparation </w:t>
      </w:r>
      <w:r w:rsidR="00F943EC">
        <w:rPr>
          <w:rFonts w:ascii="Times New Roman" w:hAnsi="Times New Roman" w:cs="Times New Roman"/>
          <w:bCs/>
          <w:sz w:val="24"/>
          <w:szCs w:val="24"/>
        </w:rPr>
        <w:t>investigating the impact</w:t>
      </w:r>
      <w:r w:rsidR="00A33DA0">
        <w:rPr>
          <w:rFonts w:ascii="Times New Roman" w:hAnsi="Times New Roman" w:cs="Times New Roman"/>
          <w:bCs/>
          <w:sz w:val="24"/>
          <w:szCs w:val="24"/>
        </w:rPr>
        <w:t xml:space="preserve"> of social support on pediatric chronic pain using ecological momentary assessment (EMA)</w:t>
      </w:r>
    </w:p>
    <w:p w14:paraId="45AE4788" w14:textId="77777777" w:rsidR="00A56DC6" w:rsidRDefault="00A56DC6" w:rsidP="00A56DC6">
      <w:pPr>
        <w:rPr>
          <w:rFonts w:ascii="Times New Roman" w:hAnsi="Times New Roman" w:cs="Times New Roman"/>
          <w:bCs/>
          <w:sz w:val="24"/>
          <w:szCs w:val="24"/>
        </w:rPr>
      </w:pPr>
    </w:p>
    <w:p w14:paraId="689E22EF" w14:textId="724C5915" w:rsidR="00A56DC6" w:rsidRDefault="00A56DC6" w:rsidP="00A56DC6">
      <w:pPr>
        <w:rPr>
          <w:rFonts w:ascii="Times New Roman" w:hAnsi="Times New Roman" w:cs="Times New Roman"/>
          <w:bCs/>
          <w:sz w:val="24"/>
          <w:szCs w:val="24"/>
        </w:rPr>
      </w:pPr>
      <w:r>
        <w:rPr>
          <w:rFonts w:ascii="Times New Roman" w:hAnsi="Times New Roman" w:cs="Times New Roman"/>
          <w:b/>
          <w:sz w:val="24"/>
          <w:szCs w:val="24"/>
        </w:rPr>
        <w:t xml:space="preserve">Neuropsychology </w:t>
      </w:r>
      <w:r w:rsidR="000145E2">
        <w:rPr>
          <w:rFonts w:ascii="Times New Roman" w:hAnsi="Times New Roman" w:cs="Times New Roman"/>
          <w:b/>
          <w:sz w:val="24"/>
          <w:szCs w:val="24"/>
        </w:rPr>
        <w:t>and Aging Laboratory</w:t>
      </w:r>
      <w:r w:rsidR="000145E2">
        <w:rPr>
          <w:rFonts w:ascii="Times New Roman" w:hAnsi="Times New Roman" w:cs="Times New Roman"/>
          <w:bCs/>
          <w:sz w:val="24"/>
          <w:szCs w:val="24"/>
        </w:rPr>
        <w:t>, Dr. Maureen Schmitter-</w:t>
      </w:r>
      <w:r w:rsidR="005E4BFE">
        <w:rPr>
          <w:rFonts w:ascii="Times New Roman" w:hAnsi="Times New Roman" w:cs="Times New Roman"/>
          <w:bCs/>
          <w:sz w:val="24"/>
          <w:szCs w:val="24"/>
        </w:rPr>
        <w:t>Edgecombe, Washington State University</w:t>
      </w:r>
    </w:p>
    <w:p w14:paraId="5446BC21" w14:textId="15030928" w:rsidR="005E4BFE" w:rsidRDefault="005E4BFE" w:rsidP="00A56DC6">
      <w:pPr>
        <w:rPr>
          <w:rFonts w:ascii="Times New Roman" w:hAnsi="Times New Roman" w:cs="Times New Roman"/>
          <w:bCs/>
          <w:sz w:val="24"/>
          <w:szCs w:val="24"/>
        </w:rPr>
      </w:pPr>
      <w:r>
        <w:rPr>
          <w:rFonts w:ascii="Times New Roman" w:hAnsi="Times New Roman" w:cs="Times New Roman"/>
          <w:bCs/>
          <w:sz w:val="24"/>
          <w:szCs w:val="24"/>
        </w:rPr>
        <w:t>Graduate Student Research Assistant, May 2026-present</w:t>
      </w:r>
    </w:p>
    <w:p w14:paraId="2ADABE72" w14:textId="5397F72B" w:rsidR="005E4BFE" w:rsidRDefault="00606DA3" w:rsidP="005E4BFE">
      <w:pPr>
        <w:pStyle w:val="ListParagraph"/>
        <w:numPr>
          <w:ilvl w:val="0"/>
          <w:numId w:val="32"/>
        </w:numPr>
        <w:rPr>
          <w:rFonts w:ascii="Times New Roman" w:hAnsi="Times New Roman" w:cs="Times New Roman"/>
          <w:bCs/>
          <w:sz w:val="24"/>
          <w:szCs w:val="24"/>
        </w:rPr>
      </w:pPr>
      <w:r>
        <w:rPr>
          <w:rFonts w:ascii="Times New Roman" w:hAnsi="Times New Roman" w:cs="Times New Roman"/>
          <w:bCs/>
          <w:sz w:val="24"/>
          <w:szCs w:val="24"/>
        </w:rPr>
        <w:t xml:space="preserve">Smartwatch </w:t>
      </w:r>
      <w:r w:rsidR="00EE5828">
        <w:rPr>
          <w:rFonts w:ascii="Times New Roman" w:hAnsi="Times New Roman" w:cs="Times New Roman"/>
          <w:bCs/>
          <w:sz w:val="24"/>
          <w:szCs w:val="24"/>
        </w:rPr>
        <w:t>Objective Data Markers</w:t>
      </w:r>
    </w:p>
    <w:p w14:paraId="6EC5C24F" w14:textId="43429917" w:rsidR="00EE5828" w:rsidRDefault="00EE5828" w:rsidP="00EE5828">
      <w:pPr>
        <w:pStyle w:val="ListParagraph"/>
        <w:numPr>
          <w:ilvl w:val="1"/>
          <w:numId w:val="32"/>
        </w:numPr>
        <w:rPr>
          <w:rFonts w:ascii="Times New Roman" w:hAnsi="Times New Roman" w:cs="Times New Roman"/>
          <w:bCs/>
          <w:sz w:val="24"/>
          <w:szCs w:val="24"/>
        </w:rPr>
      </w:pPr>
      <w:r>
        <w:rPr>
          <w:rFonts w:ascii="Times New Roman" w:hAnsi="Times New Roman" w:cs="Times New Roman"/>
          <w:bCs/>
          <w:sz w:val="24"/>
          <w:szCs w:val="24"/>
        </w:rPr>
        <w:t xml:space="preserve">Oversaw data </w:t>
      </w:r>
      <w:r w:rsidR="00867EA2">
        <w:rPr>
          <w:rFonts w:ascii="Times New Roman" w:hAnsi="Times New Roman" w:cs="Times New Roman"/>
          <w:bCs/>
          <w:sz w:val="24"/>
          <w:szCs w:val="24"/>
        </w:rPr>
        <w:t xml:space="preserve">integrity and management of </w:t>
      </w:r>
      <w:r w:rsidR="00B02AB8">
        <w:rPr>
          <w:rFonts w:ascii="Times New Roman" w:hAnsi="Times New Roman" w:cs="Times New Roman"/>
          <w:bCs/>
          <w:sz w:val="24"/>
          <w:szCs w:val="24"/>
        </w:rPr>
        <w:t>EMA and physiological data</w:t>
      </w:r>
      <w:r w:rsidR="00A84564">
        <w:rPr>
          <w:rFonts w:ascii="Times New Roman" w:hAnsi="Times New Roman" w:cs="Times New Roman"/>
          <w:bCs/>
          <w:sz w:val="24"/>
          <w:szCs w:val="24"/>
        </w:rPr>
        <w:t xml:space="preserve"> collected from smartwatches across four NIH-funded studies.</w:t>
      </w:r>
    </w:p>
    <w:p w14:paraId="7A8D2398" w14:textId="3F3CFED8" w:rsidR="00A84564" w:rsidRDefault="0063169F" w:rsidP="00EE5828">
      <w:pPr>
        <w:pStyle w:val="ListParagraph"/>
        <w:numPr>
          <w:ilvl w:val="1"/>
          <w:numId w:val="32"/>
        </w:numPr>
        <w:rPr>
          <w:rFonts w:ascii="Times New Roman" w:hAnsi="Times New Roman" w:cs="Times New Roman"/>
          <w:bCs/>
          <w:sz w:val="24"/>
          <w:szCs w:val="24"/>
        </w:rPr>
      </w:pPr>
      <w:r>
        <w:rPr>
          <w:rFonts w:ascii="Times New Roman" w:hAnsi="Times New Roman" w:cs="Times New Roman"/>
          <w:bCs/>
          <w:sz w:val="24"/>
          <w:szCs w:val="24"/>
        </w:rPr>
        <w:t xml:space="preserve">Provided statistical </w:t>
      </w:r>
      <w:r w:rsidR="00762D9E">
        <w:rPr>
          <w:rFonts w:ascii="Times New Roman" w:hAnsi="Times New Roman" w:cs="Times New Roman"/>
          <w:bCs/>
          <w:sz w:val="24"/>
          <w:szCs w:val="24"/>
        </w:rPr>
        <w:t>support for multiple projects</w:t>
      </w:r>
      <w:r w:rsidR="00106A80">
        <w:rPr>
          <w:rFonts w:ascii="Times New Roman" w:hAnsi="Times New Roman" w:cs="Times New Roman"/>
          <w:bCs/>
          <w:sz w:val="24"/>
          <w:szCs w:val="24"/>
        </w:rPr>
        <w:t>,</w:t>
      </w:r>
      <w:r w:rsidR="00762D9E">
        <w:rPr>
          <w:rFonts w:ascii="Times New Roman" w:hAnsi="Times New Roman" w:cs="Times New Roman"/>
          <w:bCs/>
          <w:sz w:val="24"/>
          <w:szCs w:val="24"/>
        </w:rPr>
        <w:t xml:space="preserve"> </w:t>
      </w:r>
      <w:r w:rsidR="00F32AD6">
        <w:rPr>
          <w:rFonts w:ascii="Times New Roman" w:hAnsi="Times New Roman" w:cs="Times New Roman"/>
          <w:bCs/>
          <w:sz w:val="24"/>
          <w:szCs w:val="24"/>
        </w:rPr>
        <w:t>mentor</w:t>
      </w:r>
      <w:r w:rsidR="00106A80">
        <w:rPr>
          <w:rFonts w:ascii="Times New Roman" w:hAnsi="Times New Roman" w:cs="Times New Roman"/>
          <w:bCs/>
          <w:sz w:val="24"/>
          <w:szCs w:val="24"/>
        </w:rPr>
        <w:t>ing</w:t>
      </w:r>
      <w:r w:rsidR="00F32AD6">
        <w:rPr>
          <w:rFonts w:ascii="Times New Roman" w:hAnsi="Times New Roman" w:cs="Times New Roman"/>
          <w:bCs/>
          <w:sz w:val="24"/>
          <w:szCs w:val="24"/>
        </w:rPr>
        <w:t xml:space="preserve"> undergraduate and graduate students in </w:t>
      </w:r>
      <w:r w:rsidR="002E3F8D">
        <w:rPr>
          <w:rFonts w:ascii="Times New Roman" w:hAnsi="Times New Roman" w:cs="Times New Roman"/>
          <w:bCs/>
          <w:sz w:val="24"/>
          <w:szCs w:val="24"/>
        </w:rPr>
        <w:t xml:space="preserve">assessing data quality, </w:t>
      </w:r>
      <w:r w:rsidR="00ED3C11">
        <w:rPr>
          <w:rFonts w:ascii="Times New Roman" w:hAnsi="Times New Roman" w:cs="Times New Roman"/>
          <w:bCs/>
          <w:sz w:val="24"/>
          <w:szCs w:val="24"/>
        </w:rPr>
        <w:t xml:space="preserve">refining </w:t>
      </w:r>
      <w:r w:rsidR="00243DC3">
        <w:rPr>
          <w:rFonts w:ascii="Times New Roman" w:hAnsi="Times New Roman" w:cs="Times New Roman"/>
          <w:bCs/>
          <w:sz w:val="24"/>
          <w:szCs w:val="24"/>
        </w:rPr>
        <w:t xml:space="preserve">statistical </w:t>
      </w:r>
      <w:r w:rsidR="00ED3C11">
        <w:rPr>
          <w:rFonts w:ascii="Times New Roman" w:hAnsi="Times New Roman" w:cs="Times New Roman"/>
          <w:bCs/>
          <w:sz w:val="24"/>
          <w:szCs w:val="24"/>
        </w:rPr>
        <w:t>method</w:t>
      </w:r>
      <w:r w:rsidR="00243DC3">
        <w:rPr>
          <w:rFonts w:ascii="Times New Roman" w:hAnsi="Times New Roman" w:cs="Times New Roman"/>
          <w:bCs/>
          <w:sz w:val="24"/>
          <w:szCs w:val="24"/>
        </w:rPr>
        <w:t>ology, and interpreting results</w:t>
      </w:r>
      <w:r w:rsidR="00231BC9">
        <w:rPr>
          <w:rFonts w:ascii="Times New Roman" w:hAnsi="Times New Roman" w:cs="Times New Roman"/>
          <w:bCs/>
          <w:sz w:val="24"/>
          <w:szCs w:val="24"/>
        </w:rPr>
        <w:t>.</w:t>
      </w:r>
    </w:p>
    <w:p w14:paraId="4798327A" w14:textId="07907C6F" w:rsidR="00243DC3" w:rsidRPr="005E4BFE" w:rsidRDefault="00F66EAB" w:rsidP="00EE5828">
      <w:pPr>
        <w:pStyle w:val="ListParagraph"/>
        <w:numPr>
          <w:ilvl w:val="1"/>
          <w:numId w:val="32"/>
        </w:numPr>
        <w:rPr>
          <w:rFonts w:ascii="Times New Roman" w:hAnsi="Times New Roman" w:cs="Times New Roman"/>
          <w:bCs/>
          <w:sz w:val="24"/>
          <w:szCs w:val="24"/>
        </w:rPr>
      </w:pPr>
      <w:r>
        <w:rPr>
          <w:rFonts w:ascii="Times New Roman" w:hAnsi="Times New Roman" w:cs="Times New Roman"/>
          <w:bCs/>
          <w:sz w:val="24"/>
          <w:szCs w:val="24"/>
        </w:rPr>
        <w:t>Collaborate</w:t>
      </w:r>
      <w:r w:rsidR="00985729">
        <w:rPr>
          <w:rFonts w:ascii="Times New Roman" w:hAnsi="Times New Roman" w:cs="Times New Roman"/>
          <w:bCs/>
          <w:sz w:val="24"/>
          <w:szCs w:val="24"/>
        </w:rPr>
        <w:t>d</w:t>
      </w:r>
      <w:r>
        <w:rPr>
          <w:rFonts w:ascii="Times New Roman" w:hAnsi="Times New Roman" w:cs="Times New Roman"/>
          <w:bCs/>
          <w:sz w:val="24"/>
          <w:szCs w:val="24"/>
        </w:rPr>
        <w:t xml:space="preserve"> with colleagues in computer science on methods papers </w:t>
      </w:r>
      <w:r w:rsidR="00231BC9">
        <w:rPr>
          <w:rFonts w:ascii="Times New Roman" w:hAnsi="Times New Roman" w:cs="Times New Roman"/>
          <w:bCs/>
          <w:sz w:val="24"/>
          <w:szCs w:val="24"/>
        </w:rPr>
        <w:t>introducing newly developed physiological variables derived from raw smartwatch data.</w:t>
      </w:r>
    </w:p>
    <w:p w14:paraId="2DF3FEE4" w14:textId="77777777" w:rsidR="00822AC8" w:rsidRDefault="00822AC8" w:rsidP="006E67AC">
      <w:pPr>
        <w:rPr>
          <w:rFonts w:ascii="Times New Roman" w:hAnsi="Times New Roman" w:cs="Times New Roman"/>
          <w:b/>
          <w:sz w:val="24"/>
          <w:szCs w:val="24"/>
        </w:rPr>
      </w:pPr>
    </w:p>
    <w:p w14:paraId="56EEEC2A" w14:textId="236327A1" w:rsidR="007D42B9" w:rsidRDefault="00D47937" w:rsidP="006E67AC">
      <w:pPr>
        <w:rPr>
          <w:rFonts w:ascii="Times New Roman" w:hAnsi="Times New Roman" w:cs="Times New Roman"/>
          <w:bCs/>
          <w:sz w:val="24"/>
          <w:szCs w:val="24"/>
        </w:rPr>
      </w:pPr>
      <w:r>
        <w:rPr>
          <w:rFonts w:ascii="Times New Roman" w:hAnsi="Times New Roman" w:cs="Times New Roman"/>
          <w:b/>
          <w:sz w:val="24"/>
          <w:szCs w:val="24"/>
        </w:rPr>
        <w:t>Gartstein Temperament Lab</w:t>
      </w:r>
      <w:r>
        <w:rPr>
          <w:rFonts w:ascii="Times New Roman" w:hAnsi="Times New Roman" w:cs="Times New Roman"/>
          <w:bCs/>
          <w:sz w:val="24"/>
          <w:szCs w:val="24"/>
        </w:rPr>
        <w:t>, Dr. Masha Gartstein, Washington State University</w:t>
      </w:r>
    </w:p>
    <w:p w14:paraId="602BFCB8" w14:textId="3F6C992C" w:rsidR="00E03F4D" w:rsidRDefault="00E03F4D" w:rsidP="006E67AC">
      <w:pPr>
        <w:rPr>
          <w:rFonts w:ascii="Times New Roman" w:hAnsi="Times New Roman" w:cs="Times New Roman"/>
          <w:bCs/>
          <w:sz w:val="24"/>
          <w:szCs w:val="24"/>
        </w:rPr>
      </w:pPr>
      <w:r>
        <w:rPr>
          <w:rFonts w:ascii="Times New Roman" w:hAnsi="Times New Roman" w:cs="Times New Roman"/>
          <w:bCs/>
          <w:sz w:val="24"/>
          <w:szCs w:val="24"/>
        </w:rPr>
        <w:t xml:space="preserve">Graduate Student Research Assistant, </w:t>
      </w:r>
      <w:r w:rsidR="00770F27">
        <w:rPr>
          <w:rFonts w:ascii="Times New Roman" w:hAnsi="Times New Roman" w:cs="Times New Roman"/>
          <w:bCs/>
          <w:sz w:val="24"/>
          <w:szCs w:val="24"/>
        </w:rPr>
        <w:t>June 2024-present</w:t>
      </w:r>
    </w:p>
    <w:p w14:paraId="0B285ECD" w14:textId="6CCF8058" w:rsidR="009E4E8C" w:rsidRDefault="00541345" w:rsidP="00770F27">
      <w:pPr>
        <w:pStyle w:val="ListParagraph"/>
        <w:numPr>
          <w:ilvl w:val="0"/>
          <w:numId w:val="29"/>
        </w:numPr>
        <w:rPr>
          <w:rFonts w:ascii="Times New Roman" w:hAnsi="Times New Roman" w:cs="Times New Roman"/>
          <w:bCs/>
          <w:sz w:val="24"/>
          <w:szCs w:val="24"/>
        </w:rPr>
      </w:pPr>
      <w:r>
        <w:rPr>
          <w:rFonts w:ascii="Times New Roman" w:hAnsi="Times New Roman" w:cs="Times New Roman"/>
          <w:bCs/>
          <w:sz w:val="24"/>
          <w:szCs w:val="24"/>
        </w:rPr>
        <w:t>Baby Behavior, Emotion, and Regulation (BEAR) Study</w:t>
      </w:r>
    </w:p>
    <w:p w14:paraId="7186DD7D" w14:textId="73CD5056" w:rsidR="00770F27" w:rsidRDefault="00CC2637" w:rsidP="00541345">
      <w:pPr>
        <w:pStyle w:val="ListParagraph"/>
        <w:numPr>
          <w:ilvl w:val="1"/>
          <w:numId w:val="29"/>
        </w:numPr>
        <w:rPr>
          <w:rFonts w:ascii="Times New Roman" w:hAnsi="Times New Roman" w:cs="Times New Roman"/>
          <w:bCs/>
          <w:sz w:val="24"/>
          <w:szCs w:val="24"/>
        </w:rPr>
      </w:pPr>
      <w:r w:rsidRPr="00CC2637">
        <w:rPr>
          <w:rFonts w:ascii="Times New Roman" w:hAnsi="Times New Roman" w:cs="Times New Roman"/>
          <w:bCs/>
          <w:sz w:val="24"/>
          <w:szCs w:val="24"/>
        </w:rPr>
        <w:t>Overs</w:t>
      </w:r>
      <w:r w:rsidR="00655500">
        <w:rPr>
          <w:rFonts w:ascii="Times New Roman" w:hAnsi="Times New Roman" w:cs="Times New Roman"/>
          <w:bCs/>
          <w:sz w:val="24"/>
          <w:szCs w:val="24"/>
        </w:rPr>
        <w:t>aw</w:t>
      </w:r>
      <w:r w:rsidRPr="00CC2637">
        <w:rPr>
          <w:rFonts w:ascii="Times New Roman" w:hAnsi="Times New Roman" w:cs="Times New Roman"/>
          <w:bCs/>
          <w:sz w:val="24"/>
          <w:szCs w:val="24"/>
        </w:rPr>
        <w:t xml:space="preserve"> EEG signal acquisition, using a James Long EEG system</w:t>
      </w:r>
      <w:r w:rsidR="00034A32">
        <w:rPr>
          <w:rFonts w:ascii="Times New Roman" w:hAnsi="Times New Roman" w:cs="Times New Roman"/>
          <w:bCs/>
          <w:sz w:val="24"/>
          <w:szCs w:val="24"/>
        </w:rPr>
        <w:t xml:space="preserve">, for an NIH-funded </w:t>
      </w:r>
      <w:r w:rsidR="009E538C">
        <w:rPr>
          <w:rFonts w:ascii="Times New Roman" w:hAnsi="Times New Roman" w:cs="Times New Roman"/>
          <w:bCs/>
          <w:sz w:val="24"/>
          <w:szCs w:val="24"/>
        </w:rPr>
        <w:t xml:space="preserve">longitudinal </w:t>
      </w:r>
      <w:r w:rsidR="00034A32">
        <w:rPr>
          <w:rFonts w:ascii="Times New Roman" w:hAnsi="Times New Roman" w:cs="Times New Roman"/>
          <w:bCs/>
          <w:sz w:val="24"/>
          <w:szCs w:val="24"/>
        </w:rPr>
        <w:t>study</w:t>
      </w:r>
      <w:r w:rsidR="00387E4F">
        <w:rPr>
          <w:rFonts w:ascii="Times New Roman" w:hAnsi="Times New Roman" w:cs="Times New Roman"/>
          <w:bCs/>
          <w:sz w:val="24"/>
          <w:szCs w:val="24"/>
        </w:rPr>
        <w:t>.</w:t>
      </w:r>
    </w:p>
    <w:p w14:paraId="5026B1FE" w14:textId="005C8FB5" w:rsidR="006731B1" w:rsidRDefault="006731B1" w:rsidP="00541345">
      <w:pPr>
        <w:pStyle w:val="ListParagraph"/>
        <w:numPr>
          <w:ilvl w:val="1"/>
          <w:numId w:val="29"/>
        </w:numPr>
        <w:rPr>
          <w:rFonts w:ascii="Times New Roman" w:hAnsi="Times New Roman" w:cs="Times New Roman"/>
          <w:bCs/>
          <w:sz w:val="24"/>
          <w:szCs w:val="24"/>
        </w:rPr>
      </w:pPr>
      <w:r w:rsidRPr="006731B1">
        <w:rPr>
          <w:rFonts w:ascii="Times New Roman" w:hAnsi="Times New Roman" w:cs="Times New Roman"/>
          <w:bCs/>
          <w:sz w:val="24"/>
          <w:szCs w:val="24"/>
        </w:rPr>
        <w:lastRenderedPageBreak/>
        <w:t xml:space="preserve">Administered a modified Laboratory Temperament Assessment Battery (Lab-TAB) </w:t>
      </w:r>
      <w:r w:rsidR="009E538C">
        <w:rPr>
          <w:rFonts w:ascii="Times New Roman" w:hAnsi="Times New Roman" w:cs="Times New Roman"/>
          <w:bCs/>
          <w:sz w:val="24"/>
          <w:szCs w:val="24"/>
        </w:rPr>
        <w:t>to</w:t>
      </w:r>
      <w:r w:rsidRPr="006731B1">
        <w:rPr>
          <w:rFonts w:ascii="Times New Roman" w:hAnsi="Times New Roman" w:cs="Times New Roman"/>
          <w:bCs/>
          <w:sz w:val="24"/>
          <w:szCs w:val="24"/>
        </w:rPr>
        <w:t xml:space="preserve"> mother-infant dyads</w:t>
      </w:r>
      <w:r w:rsidR="00737DA2">
        <w:rPr>
          <w:rFonts w:ascii="Times New Roman" w:hAnsi="Times New Roman" w:cs="Times New Roman"/>
          <w:bCs/>
          <w:sz w:val="24"/>
          <w:szCs w:val="24"/>
        </w:rPr>
        <w:t>.</w:t>
      </w:r>
    </w:p>
    <w:p w14:paraId="21AAAD49" w14:textId="4967ED5D" w:rsidR="006731B1" w:rsidRDefault="006731B1" w:rsidP="003F275D">
      <w:pPr>
        <w:pStyle w:val="ListParagraph"/>
        <w:numPr>
          <w:ilvl w:val="1"/>
          <w:numId w:val="29"/>
        </w:numPr>
        <w:rPr>
          <w:rFonts w:ascii="Times New Roman" w:hAnsi="Times New Roman" w:cs="Times New Roman"/>
          <w:bCs/>
          <w:sz w:val="24"/>
          <w:szCs w:val="24"/>
        </w:rPr>
      </w:pPr>
      <w:r>
        <w:rPr>
          <w:rFonts w:ascii="Times New Roman" w:hAnsi="Times New Roman" w:cs="Times New Roman"/>
          <w:bCs/>
          <w:sz w:val="24"/>
          <w:szCs w:val="24"/>
        </w:rPr>
        <w:t xml:space="preserve">Conducted </w:t>
      </w:r>
      <w:r w:rsidR="00C1468A">
        <w:rPr>
          <w:rFonts w:ascii="Times New Roman" w:hAnsi="Times New Roman" w:cs="Times New Roman"/>
          <w:bCs/>
          <w:sz w:val="24"/>
          <w:szCs w:val="24"/>
        </w:rPr>
        <w:t>Preschool Age Psychiatric Assessment (PAPA)</w:t>
      </w:r>
      <w:r w:rsidR="003E1FA6">
        <w:rPr>
          <w:rFonts w:ascii="Times New Roman" w:hAnsi="Times New Roman" w:cs="Times New Roman"/>
          <w:bCs/>
          <w:sz w:val="24"/>
          <w:szCs w:val="24"/>
        </w:rPr>
        <w:t xml:space="preserve"> </w:t>
      </w:r>
      <w:r w:rsidR="009E538C">
        <w:rPr>
          <w:rFonts w:ascii="Times New Roman" w:hAnsi="Times New Roman" w:cs="Times New Roman"/>
          <w:bCs/>
          <w:sz w:val="24"/>
          <w:szCs w:val="24"/>
        </w:rPr>
        <w:t xml:space="preserve">diagnostic </w:t>
      </w:r>
      <w:r w:rsidR="003E1FA6">
        <w:rPr>
          <w:rFonts w:ascii="Times New Roman" w:hAnsi="Times New Roman" w:cs="Times New Roman"/>
          <w:bCs/>
          <w:sz w:val="24"/>
          <w:szCs w:val="24"/>
        </w:rPr>
        <w:t>interviews</w:t>
      </w:r>
      <w:r w:rsidR="009E538C">
        <w:rPr>
          <w:rFonts w:ascii="Times New Roman" w:hAnsi="Times New Roman" w:cs="Times New Roman"/>
          <w:bCs/>
          <w:sz w:val="24"/>
          <w:szCs w:val="24"/>
        </w:rPr>
        <w:t xml:space="preserve"> to parents during a 24-month final </w:t>
      </w:r>
      <w:r w:rsidR="00985729">
        <w:rPr>
          <w:rFonts w:ascii="Times New Roman" w:hAnsi="Times New Roman" w:cs="Times New Roman"/>
          <w:bCs/>
          <w:sz w:val="24"/>
          <w:szCs w:val="24"/>
        </w:rPr>
        <w:t>follow-up</w:t>
      </w:r>
      <w:r w:rsidR="00387E4F">
        <w:rPr>
          <w:rFonts w:ascii="Times New Roman" w:hAnsi="Times New Roman" w:cs="Times New Roman"/>
          <w:bCs/>
          <w:sz w:val="24"/>
          <w:szCs w:val="24"/>
        </w:rPr>
        <w:t>.</w:t>
      </w:r>
    </w:p>
    <w:p w14:paraId="74642B1F" w14:textId="55D159C0" w:rsidR="00B9360B" w:rsidRDefault="00B9360B" w:rsidP="00B9360B">
      <w:pPr>
        <w:pStyle w:val="ListParagraph"/>
        <w:numPr>
          <w:ilvl w:val="0"/>
          <w:numId w:val="29"/>
        </w:numPr>
        <w:rPr>
          <w:rFonts w:ascii="Times New Roman" w:hAnsi="Times New Roman" w:cs="Times New Roman"/>
          <w:bCs/>
          <w:sz w:val="24"/>
          <w:szCs w:val="24"/>
        </w:rPr>
      </w:pPr>
      <w:r>
        <w:rPr>
          <w:rFonts w:ascii="Times New Roman" w:hAnsi="Times New Roman" w:cs="Times New Roman"/>
          <w:bCs/>
          <w:sz w:val="24"/>
          <w:szCs w:val="24"/>
        </w:rPr>
        <w:t xml:space="preserve">Regulation and the </w:t>
      </w:r>
      <w:r w:rsidR="00AA18A8">
        <w:rPr>
          <w:rFonts w:ascii="Times New Roman" w:hAnsi="Times New Roman" w:cs="Times New Roman"/>
          <w:bCs/>
          <w:sz w:val="24"/>
          <w:szCs w:val="24"/>
        </w:rPr>
        <w:t>Emergence of Executive Functioning (REEF) Study</w:t>
      </w:r>
    </w:p>
    <w:p w14:paraId="1ECF7EFF" w14:textId="296861E8" w:rsidR="003F48BD" w:rsidRPr="00770F27" w:rsidRDefault="00EB08C6" w:rsidP="003F48BD">
      <w:pPr>
        <w:pStyle w:val="ListParagraph"/>
        <w:numPr>
          <w:ilvl w:val="1"/>
          <w:numId w:val="29"/>
        </w:numPr>
        <w:rPr>
          <w:rFonts w:ascii="Times New Roman" w:hAnsi="Times New Roman" w:cs="Times New Roman"/>
          <w:bCs/>
          <w:sz w:val="24"/>
          <w:szCs w:val="24"/>
        </w:rPr>
      </w:pPr>
      <w:r>
        <w:rPr>
          <w:rFonts w:ascii="Times New Roman" w:hAnsi="Times New Roman" w:cs="Times New Roman"/>
          <w:bCs/>
          <w:sz w:val="24"/>
          <w:szCs w:val="24"/>
        </w:rPr>
        <w:t xml:space="preserve">Conducted latent profile analyses for publication </w:t>
      </w:r>
      <w:r w:rsidR="003D3C78">
        <w:rPr>
          <w:rFonts w:ascii="Times New Roman" w:hAnsi="Times New Roman" w:cs="Times New Roman"/>
          <w:bCs/>
          <w:sz w:val="24"/>
          <w:szCs w:val="24"/>
        </w:rPr>
        <w:t>exploring relations between infant frontal asymmetry and parent-child interaction</w:t>
      </w:r>
      <w:r w:rsidR="00387E4F">
        <w:rPr>
          <w:rFonts w:ascii="Times New Roman" w:hAnsi="Times New Roman" w:cs="Times New Roman"/>
          <w:bCs/>
          <w:sz w:val="24"/>
          <w:szCs w:val="24"/>
        </w:rPr>
        <w:t>.</w:t>
      </w:r>
    </w:p>
    <w:p w14:paraId="0375C0D3" w14:textId="77777777" w:rsidR="007D42B9" w:rsidRDefault="007D42B9" w:rsidP="006E67AC">
      <w:pPr>
        <w:rPr>
          <w:rFonts w:ascii="Times New Roman" w:hAnsi="Times New Roman" w:cs="Times New Roman"/>
          <w:b/>
          <w:sz w:val="24"/>
          <w:szCs w:val="24"/>
        </w:rPr>
      </w:pPr>
    </w:p>
    <w:p w14:paraId="26E220FD" w14:textId="26E6E897" w:rsidR="001544E7" w:rsidRDefault="007D42B9" w:rsidP="006E67AC">
      <w:pPr>
        <w:rPr>
          <w:rFonts w:ascii="Times New Roman" w:hAnsi="Times New Roman" w:cs="Times New Roman"/>
          <w:bCs/>
          <w:sz w:val="24"/>
          <w:szCs w:val="24"/>
        </w:rPr>
      </w:pPr>
      <w:r>
        <w:rPr>
          <w:rFonts w:ascii="Times New Roman" w:hAnsi="Times New Roman" w:cs="Times New Roman"/>
          <w:b/>
          <w:sz w:val="24"/>
          <w:szCs w:val="24"/>
        </w:rPr>
        <w:t xml:space="preserve">Healthy Start Lab, </w:t>
      </w:r>
      <w:r w:rsidRPr="007D42B9">
        <w:rPr>
          <w:rFonts w:ascii="Times New Roman" w:hAnsi="Times New Roman" w:cs="Times New Roman"/>
          <w:bCs/>
          <w:sz w:val="24"/>
          <w:szCs w:val="24"/>
        </w:rPr>
        <w:t xml:space="preserve">Dr. </w:t>
      </w:r>
      <w:r w:rsidR="001544E7" w:rsidRPr="007D42B9">
        <w:rPr>
          <w:rFonts w:ascii="Times New Roman" w:hAnsi="Times New Roman" w:cs="Times New Roman"/>
          <w:bCs/>
          <w:sz w:val="24"/>
          <w:szCs w:val="24"/>
        </w:rPr>
        <w:t>Chang Liu</w:t>
      </w:r>
      <w:r w:rsidR="001544E7">
        <w:rPr>
          <w:rFonts w:ascii="Times New Roman" w:hAnsi="Times New Roman" w:cs="Times New Roman"/>
          <w:bCs/>
          <w:sz w:val="24"/>
          <w:szCs w:val="24"/>
        </w:rPr>
        <w:t>, Washington State University</w:t>
      </w:r>
    </w:p>
    <w:p w14:paraId="2D834B1A" w14:textId="5F75C5E9" w:rsidR="001544E7" w:rsidRDefault="001544E7" w:rsidP="006E67AC">
      <w:pPr>
        <w:rPr>
          <w:rFonts w:ascii="Times New Roman" w:hAnsi="Times New Roman" w:cs="Times New Roman"/>
          <w:bCs/>
          <w:sz w:val="24"/>
          <w:szCs w:val="24"/>
        </w:rPr>
      </w:pPr>
      <w:r>
        <w:rPr>
          <w:rFonts w:ascii="Times New Roman" w:hAnsi="Times New Roman" w:cs="Times New Roman"/>
          <w:bCs/>
          <w:sz w:val="24"/>
          <w:szCs w:val="24"/>
        </w:rPr>
        <w:t>Graduate Student</w:t>
      </w:r>
      <w:r w:rsidR="00E03F4D">
        <w:rPr>
          <w:rFonts w:ascii="Times New Roman" w:hAnsi="Times New Roman" w:cs="Times New Roman"/>
          <w:bCs/>
          <w:sz w:val="24"/>
          <w:szCs w:val="24"/>
        </w:rPr>
        <w:t xml:space="preserve"> Research Assistant</w:t>
      </w:r>
      <w:r>
        <w:rPr>
          <w:rFonts w:ascii="Times New Roman" w:hAnsi="Times New Roman" w:cs="Times New Roman"/>
          <w:bCs/>
          <w:sz w:val="24"/>
          <w:szCs w:val="24"/>
        </w:rPr>
        <w:t>, May 2024-present</w:t>
      </w:r>
    </w:p>
    <w:p w14:paraId="4AA7FD7E" w14:textId="0AD7ED56" w:rsidR="001544E7" w:rsidRDefault="001544E7" w:rsidP="001544E7">
      <w:pPr>
        <w:pStyle w:val="ListParagraph"/>
        <w:numPr>
          <w:ilvl w:val="0"/>
          <w:numId w:val="26"/>
        </w:numPr>
        <w:rPr>
          <w:rFonts w:ascii="Times New Roman" w:hAnsi="Times New Roman" w:cs="Times New Roman"/>
          <w:bCs/>
          <w:sz w:val="24"/>
          <w:szCs w:val="24"/>
        </w:rPr>
      </w:pPr>
      <w:r>
        <w:rPr>
          <w:rFonts w:ascii="Times New Roman" w:hAnsi="Times New Roman" w:cs="Times New Roman"/>
          <w:bCs/>
          <w:sz w:val="24"/>
          <w:szCs w:val="24"/>
        </w:rPr>
        <w:t>College Transition Study</w:t>
      </w:r>
    </w:p>
    <w:p w14:paraId="3C6F0E29" w14:textId="0566085A" w:rsidR="00781908" w:rsidRDefault="006579F1" w:rsidP="000936A7">
      <w:pPr>
        <w:pStyle w:val="ListParagraph"/>
        <w:numPr>
          <w:ilvl w:val="1"/>
          <w:numId w:val="26"/>
        </w:numPr>
        <w:rPr>
          <w:rFonts w:ascii="Times New Roman" w:hAnsi="Times New Roman" w:cs="Times New Roman"/>
          <w:bCs/>
          <w:sz w:val="24"/>
          <w:szCs w:val="24"/>
        </w:rPr>
      </w:pPr>
      <w:r>
        <w:rPr>
          <w:rFonts w:ascii="Times New Roman" w:hAnsi="Times New Roman" w:cs="Times New Roman"/>
          <w:bCs/>
          <w:sz w:val="24"/>
          <w:szCs w:val="24"/>
        </w:rPr>
        <w:t>Conducted longitudinal multilevel model</w:t>
      </w:r>
      <w:r w:rsidR="00781908">
        <w:rPr>
          <w:rFonts w:ascii="Times New Roman" w:hAnsi="Times New Roman" w:cs="Times New Roman"/>
          <w:bCs/>
          <w:sz w:val="24"/>
          <w:szCs w:val="24"/>
        </w:rPr>
        <w:t>s</w:t>
      </w:r>
      <w:r>
        <w:rPr>
          <w:rFonts w:ascii="Times New Roman" w:hAnsi="Times New Roman" w:cs="Times New Roman"/>
          <w:bCs/>
          <w:sz w:val="24"/>
          <w:szCs w:val="24"/>
        </w:rPr>
        <w:t xml:space="preserve"> looking at the relation between stress and well-being in racially/ethnically minoritized college students using ecological momentary assessment (EMA) data.</w:t>
      </w:r>
    </w:p>
    <w:p w14:paraId="36598D22" w14:textId="173B9E70" w:rsidR="00785D86" w:rsidRPr="000936A7" w:rsidRDefault="002D62A9" w:rsidP="000936A7">
      <w:pPr>
        <w:pStyle w:val="ListParagraph"/>
        <w:numPr>
          <w:ilvl w:val="1"/>
          <w:numId w:val="26"/>
        </w:numPr>
        <w:rPr>
          <w:rFonts w:ascii="Times New Roman" w:hAnsi="Times New Roman" w:cs="Times New Roman"/>
          <w:bCs/>
          <w:sz w:val="24"/>
          <w:szCs w:val="24"/>
        </w:rPr>
      </w:pPr>
      <w:r>
        <w:rPr>
          <w:rFonts w:ascii="Times New Roman" w:hAnsi="Times New Roman" w:cs="Times New Roman"/>
          <w:bCs/>
          <w:sz w:val="24"/>
          <w:szCs w:val="24"/>
        </w:rPr>
        <w:t>Led team of graduate students and post-bac R</w:t>
      </w:r>
      <w:r w:rsidR="008F44BA">
        <w:rPr>
          <w:rFonts w:ascii="Times New Roman" w:hAnsi="Times New Roman" w:cs="Times New Roman"/>
          <w:bCs/>
          <w:sz w:val="24"/>
          <w:szCs w:val="24"/>
        </w:rPr>
        <w:t>A</w:t>
      </w:r>
      <w:r>
        <w:rPr>
          <w:rFonts w:ascii="Times New Roman" w:hAnsi="Times New Roman" w:cs="Times New Roman"/>
          <w:bCs/>
          <w:sz w:val="24"/>
          <w:szCs w:val="24"/>
        </w:rPr>
        <w:t>s</w:t>
      </w:r>
      <w:r w:rsidR="008F44BA">
        <w:rPr>
          <w:rFonts w:ascii="Times New Roman" w:hAnsi="Times New Roman" w:cs="Times New Roman"/>
          <w:bCs/>
          <w:sz w:val="24"/>
          <w:szCs w:val="24"/>
        </w:rPr>
        <w:t xml:space="preserve"> to clean and manage survey, EMA, and smartwatch data.</w:t>
      </w:r>
    </w:p>
    <w:p w14:paraId="5C5EC973" w14:textId="77777777" w:rsidR="001544E7" w:rsidRDefault="001544E7" w:rsidP="006E67AC">
      <w:pPr>
        <w:rPr>
          <w:rFonts w:ascii="Times New Roman" w:hAnsi="Times New Roman" w:cs="Times New Roman"/>
          <w:b/>
          <w:sz w:val="24"/>
          <w:szCs w:val="24"/>
        </w:rPr>
      </w:pPr>
    </w:p>
    <w:p w14:paraId="185FC542" w14:textId="56B82BA2" w:rsidR="00FE64C4" w:rsidRDefault="000134D6" w:rsidP="006E67AC">
      <w:pPr>
        <w:rPr>
          <w:rFonts w:ascii="Times New Roman" w:hAnsi="Times New Roman" w:cs="Times New Roman"/>
          <w:bCs/>
          <w:sz w:val="24"/>
          <w:szCs w:val="24"/>
        </w:rPr>
      </w:pPr>
      <w:r w:rsidRPr="000134D6">
        <w:rPr>
          <w:rFonts w:ascii="Times New Roman" w:hAnsi="Times New Roman" w:cs="Times New Roman"/>
          <w:b/>
          <w:sz w:val="24"/>
          <w:szCs w:val="24"/>
        </w:rPr>
        <w:t xml:space="preserve">Youth Personality </w:t>
      </w:r>
      <w:r w:rsidR="00E21332">
        <w:rPr>
          <w:rFonts w:ascii="Times New Roman" w:hAnsi="Times New Roman" w:cs="Times New Roman"/>
          <w:b/>
          <w:sz w:val="24"/>
          <w:szCs w:val="24"/>
        </w:rPr>
        <w:t>&amp;</w:t>
      </w:r>
      <w:r w:rsidRPr="000134D6">
        <w:rPr>
          <w:rFonts w:ascii="Times New Roman" w:hAnsi="Times New Roman" w:cs="Times New Roman"/>
          <w:b/>
          <w:sz w:val="24"/>
          <w:szCs w:val="24"/>
        </w:rPr>
        <w:t xml:space="preserve"> Behavior Lab</w:t>
      </w:r>
      <w:r>
        <w:rPr>
          <w:rFonts w:ascii="Times New Roman" w:hAnsi="Times New Roman" w:cs="Times New Roman"/>
          <w:bCs/>
          <w:sz w:val="24"/>
          <w:szCs w:val="24"/>
        </w:rPr>
        <w:t xml:space="preserve">, </w:t>
      </w:r>
      <w:r w:rsidRPr="000134D6">
        <w:rPr>
          <w:rFonts w:ascii="Times New Roman" w:hAnsi="Times New Roman" w:cs="Times New Roman"/>
          <w:bCs/>
          <w:sz w:val="24"/>
          <w:szCs w:val="24"/>
        </w:rPr>
        <w:t xml:space="preserve">Dr. </w:t>
      </w:r>
      <w:r w:rsidR="00FE64C4" w:rsidRPr="000134D6">
        <w:rPr>
          <w:rFonts w:ascii="Times New Roman" w:hAnsi="Times New Roman" w:cs="Times New Roman"/>
          <w:bCs/>
          <w:sz w:val="24"/>
          <w:szCs w:val="24"/>
        </w:rPr>
        <w:t>Chris Barry</w:t>
      </w:r>
      <w:r w:rsidR="00FE64C4">
        <w:rPr>
          <w:rFonts w:ascii="Times New Roman" w:hAnsi="Times New Roman" w:cs="Times New Roman"/>
          <w:bCs/>
          <w:sz w:val="24"/>
          <w:szCs w:val="24"/>
        </w:rPr>
        <w:t>, Washington State University</w:t>
      </w:r>
    </w:p>
    <w:p w14:paraId="5D2D075B" w14:textId="43610F89" w:rsidR="00FE64C4" w:rsidRDefault="00D0141A" w:rsidP="006E67AC">
      <w:pPr>
        <w:rPr>
          <w:rFonts w:ascii="Times New Roman" w:hAnsi="Times New Roman" w:cs="Times New Roman"/>
          <w:bCs/>
          <w:sz w:val="24"/>
          <w:szCs w:val="24"/>
        </w:rPr>
      </w:pPr>
      <w:r>
        <w:rPr>
          <w:rFonts w:ascii="Times New Roman" w:hAnsi="Times New Roman" w:cs="Times New Roman"/>
          <w:bCs/>
          <w:sz w:val="24"/>
          <w:szCs w:val="24"/>
        </w:rPr>
        <w:t>Graduate Student</w:t>
      </w:r>
      <w:r w:rsidR="00E03F4D">
        <w:rPr>
          <w:rFonts w:ascii="Times New Roman" w:hAnsi="Times New Roman" w:cs="Times New Roman"/>
          <w:bCs/>
          <w:sz w:val="24"/>
          <w:szCs w:val="24"/>
        </w:rPr>
        <w:t xml:space="preserve"> Research Assistant</w:t>
      </w:r>
      <w:r>
        <w:rPr>
          <w:rFonts w:ascii="Times New Roman" w:hAnsi="Times New Roman" w:cs="Times New Roman"/>
          <w:bCs/>
          <w:sz w:val="24"/>
          <w:szCs w:val="24"/>
        </w:rPr>
        <w:t>, August 2021-present</w:t>
      </w:r>
    </w:p>
    <w:p w14:paraId="041EDA71" w14:textId="1E880659" w:rsidR="00C97EC3" w:rsidRDefault="00C97EC3" w:rsidP="00D0141A">
      <w:pPr>
        <w:pStyle w:val="ListParagraph"/>
        <w:numPr>
          <w:ilvl w:val="0"/>
          <w:numId w:val="5"/>
        </w:numPr>
        <w:rPr>
          <w:rFonts w:ascii="Times New Roman" w:hAnsi="Times New Roman" w:cs="Times New Roman"/>
          <w:bCs/>
          <w:sz w:val="24"/>
          <w:szCs w:val="24"/>
        </w:rPr>
      </w:pPr>
      <w:r>
        <w:rPr>
          <w:rFonts w:ascii="Times New Roman" w:hAnsi="Times New Roman" w:cs="Times New Roman"/>
          <w:bCs/>
          <w:sz w:val="24"/>
          <w:szCs w:val="24"/>
        </w:rPr>
        <w:t>Association between Dark Triad Traits and Risk-Taking</w:t>
      </w:r>
    </w:p>
    <w:p w14:paraId="24E691E0" w14:textId="4E8BBB28" w:rsidR="00C97EC3" w:rsidRDefault="00C97EC3" w:rsidP="00C97EC3">
      <w:pPr>
        <w:pStyle w:val="ListParagraph"/>
        <w:numPr>
          <w:ilvl w:val="1"/>
          <w:numId w:val="5"/>
        </w:numPr>
        <w:rPr>
          <w:rFonts w:ascii="Times New Roman" w:hAnsi="Times New Roman" w:cs="Times New Roman"/>
          <w:bCs/>
          <w:sz w:val="24"/>
          <w:szCs w:val="24"/>
        </w:rPr>
      </w:pPr>
      <w:r>
        <w:rPr>
          <w:rFonts w:ascii="Times New Roman" w:hAnsi="Times New Roman" w:cs="Times New Roman"/>
          <w:bCs/>
          <w:sz w:val="24"/>
          <w:szCs w:val="24"/>
        </w:rPr>
        <w:t xml:space="preserve">Proposed and </w:t>
      </w:r>
      <w:r w:rsidR="00C72C1B">
        <w:rPr>
          <w:rFonts w:ascii="Times New Roman" w:hAnsi="Times New Roman" w:cs="Times New Roman"/>
          <w:bCs/>
          <w:sz w:val="24"/>
          <w:szCs w:val="24"/>
        </w:rPr>
        <w:t xml:space="preserve">conducted </w:t>
      </w:r>
      <w:r>
        <w:rPr>
          <w:rFonts w:ascii="Times New Roman" w:hAnsi="Times New Roman" w:cs="Times New Roman"/>
          <w:bCs/>
          <w:sz w:val="24"/>
          <w:szCs w:val="24"/>
        </w:rPr>
        <w:t>a study to determine whether dark triad traits have differential relations to domains of risk and whether these relations are mediated by risk perception or behavioral inhibition.</w:t>
      </w:r>
    </w:p>
    <w:p w14:paraId="19236BAC" w14:textId="5A792A7E" w:rsidR="00C97EC3" w:rsidRDefault="00C97EC3" w:rsidP="00C97EC3">
      <w:pPr>
        <w:pStyle w:val="ListParagraph"/>
        <w:numPr>
          <w:ilvl w:val="1"/>
          <w:numId w:val="5"/>
        </w:numPr>
        <w:rPr>
          <w:rFonts w:ascii="Times New Roman" w:hAnsi="Times New Roman" w:cs="Times New Roman"/>
          <w:bCs/>
          <w:sz w:val="24"/>
          <w:szCs w:val="24"/>
        </w:rPr>
      </w:pPr>
      <w:r>
        <w:rPr>
          <w:rFonts w:ascii="Times New Roman" w:hAnsi="Times New Roman" w:cs="Times New Roman"/>
          <w:bCs/>
          <w:sz w:val="24"/>
          <w:szCs w:val="24"/>
        </w:rPr>
        <w:t xml:space="preserve">Developed a dissertation idea </w:t>
      </w:r>
      <w:r w:rsidR="00C63323">
        <w:rPr>
          <w:rFonts w:ascii="Times New Roman" w:hAnsi="Times New Roman" w:cs="Times New Roman"/>
          <w:bCs/>
          <w:sz w:val="24"/>
          <w:szCs w:val="24"/>
        </w:rPr>
        <w:t>evaluating</w:t>
      </w:r>
      <w:r>
        <w:rPr>
          <w:rFonts w:ascii="Times New Roman" w:hAnsi="Times New Roman" w:cs="Times New Roman"/>
          <w:bCs/>
          <w:sz w:val="24"/>
          <w:szCs w:val="24"/>
        </w:rPr>
        <w:t xml:space="preserve"> virtual reality </w:t>
      </w:r>
      <w:r w:rsidR="00C63323">
        <w:rPr>
          <w:rFonts w:ascii="Times New Roman" w:hAnsi="Times New Roman" w:cs="Times New Roman"/>
          <w:bCs/>
          <w:sz w:val="24"/>
          <w:szCs w:val="24"/>
        </w:rPr>
        <w:t xml:space="preserve">as a method for </w:t>
      </w:r>
      <w:r>
        <w:rPr>
          <w:rFonts w:ascii="Times New Roman" w:hAnsi="Times New Roman" w:cs="Times New Roman"/>
          <w:bCs/>
          <w:sz w:val="24"/>
          <w:szCs w:val="24"/>
        </w:rPr>
        <w:t>measur</w:t>
      </w:r>
      <w:r w:rsidR="00C63323">
        <w:rPr>
          <w:rFonts w:ascii="Times New Roman" w:hAnsi="Times New Roman" w:cs="Times New Roman"/>
          <w:bCs/>
          <w:sz w:val="24"/>
          <w:szCs w:val="24"/>
        </w:rPr>
        <w:t>ing</w:t>
      </w:r>
      <w:r>
        <w:rPr>
          <w:rFonts w:ascii="Times New Roman" w:hAnsi="Times New Roman" w:cs="Times New Roman"/>
          <w:bCs/>
          <w:sz w:val="24"/>
          <w:szCs w:val="24"/>
        </w:rPr>
        <w:t xml:space="preserve"> risk-taking behaviors for individuals with dark triad traits. </w:t>
      </w:r>
      <w:r w:rsidR="00526A40">
        <w:rPr>
          <w:rFonts w:ascii="Times New Roman" w:hAnsi="Times New Roman" w:cs="Times New Roman"/>
          <w:bCs/>
          <w:sz w:val="24"/>
          <w:szCs w:val="24"/>
        </w:rPr>
        <w:t>Designed protocol and c</w:t>
      </w:r>
      <w:r>
        <w:rPr>
          <w:rFonts w:ascii="Times New Roman" w:hAnsi="Times New Roman" w:cs="Times New Roman"/>
          <w:bCs/>
          <w:sz w:val="24"/>
          <w:szCs w:val="24"/>
        </w:rPr>
        <w:t>ollected data to demonstrate validity of virtual reality for measuring risk-taking preferences.</w:t>
      </w:r>
    </w:p>
    <w:p w14:paraId="62290E0E" w14:textId="64BD4A77" w:rsidR="009766B1" w:rsidRPr="00C97EC3" w:rsidRDefault="009766B1" w:rsidP="00C97EC3">
      <w:pPr>
        <w:pStyle w:val="ListParagraph"/>
        <w:numPr>
          <w:ilvl w:val="1"/>
          <w:numId w:val="5"/>
        </w:numPr>
        <w:rPr>
          <w:rFonts w:ascii="Times New Roman" w:hAnsi="Times New Roman" w:cs="Times New Roman"/>
          <w:bCs/>
          <w:sz w:val="24"/>
          <w:szCs w:val="24"/>
        </w:rPr>
      </w:pPr>
      <w:r>
        <w:rPr>
          <w:rFonts w:ascii="Times New Roman" w:hAnsi="Times New Roman" w:cs="Times New Roman"/>
          <w:bCs/>
          <w:sz w:val="24"/>
          <w:szCs w:val="24"/>
        </w:rPr>
        <w:t xml:space="preserve">Trained and managed </w:t>
      </w:r>
      <w:r w:rsidR="00E321D0">
        <w:rPr>
          <w:rFonts w:ascii="Times New Roman" w:hAnsi="Times New Roman" w:cs="Times New Roman"/>
          <w:bCs/>
          <w:sz w:val="24"/>
          <w:szCs w:val="24"/>
        </w:rPr>
        <w:t xml:space="preserve">team of </w:t>
      </w:r>
      <w:r>
        <w:rPr>
          <w:rFonts w:ascii="Times New Roman" w:hAnsi="Times New Roman" w:cs="Times New Roman"/>
          <w:bCs/>
          <w:sz w:val="24"/>
          <w:szCs w:val="24"/>
        </w:rPr>
        <w:t xml:space="preserve">undergraduate RAs </w:t>
      </w:r>
      <w:r w:rsidR="00421DE0">
        <w:rPr>
          <w:rFonts w:ascii="Times New Roman" w:hAnsi="Times New Roman" w:cs="Times New Roman"/>
          <w:bCs/>
          <w:sz w:val="24"/>
          <w:szCs w:val="24"/>
        </w:rPr>
        <w:t>to collect data per study protocol.</w:t>
      </w:r>
    </w:p>
    <w:p w14:paraId="3B838C7B" w14:textId="5073C379" w:rsidR="00C97EC3" w:rsidRDefault="00C97EC3" w:rsidP="00D0141A">
      <w:pPr>
        <w:pStyle w:val="ListParagraph"/>
        <w:numPr>
          <w:ilvl w:val="0"/>
          <w:numId w:val="5"/>
        </w:numPr>
        <w:rPr>
          <w:rFonts w:ascii="Times New Roman" w:hAnsi="Times New Roman" w:cs="Times New Roman"/>
          <w:bCs/>
          <w:sz w:val="24"/>
          <w:szCs w:val="24"/>
        </w:rPr>
      </w:pPr>
      <w:r>
        <w:rPr>
          <w:rFonts w:ascii="Times New Roman" w:hAnsi="Times New Roman" w:cs="Times New Roman"/>
          <w:bCs/>
          <w:sz w:val="24"/>
          <w:szCs w:val="24"/>
        </w:rPr>
        <w:t>Joy of Missing Out (JOMO)</w:t>
      </w:r>
    </w:p>
    <w:p w14:paraId="4859CFCA" w14:textId="0CB75B35" w:rsidR="00C97EC3" w:rsidRDefault="00C97EC3" w:rsidP="00C97EC3">
      <w:pPr>
        <w:pStyle w:val="ListParagraph"/>
        <w:numPr>
          <w:ilvl w:val="1"/>
          <w:numId w:val="5"/>
        </w:numPr>
        <w:rPr>
          <w:rFonts w:ascii="Times New Roman" w:hAnsi="Times New Roman" w:cs="Times New Roman"/>
          <w:bCs/>
          <w:sz w:val="24"/>
          <w:szCs w:val="24"/>
        </w:rPr>
      </w:pPr>
      <w:r>
        <w:rPr>
          <w:rFonts w:ascii="Times New Roman" w:hAnsi="Times New Roman" w:cs="Times New Roman"/>
          <w:bCs/>
          <w:sz w:val="24"/>
          <w:szCs w:val="24"/>
        </w:rPr>
        <w:t>Performed Confirmatory Factor Analysis (CFA) and Latent Profile Analysis (LPA) in R to determine whether JOMO is predictive of internalizing factors. Assisted in interpreting results.</w:t>
      </w:r>
    </w:p>
    <w:p w14:paraId="414E1CCC" w14:textId="75AE9417" w:rsidR="00C97EC3" w:rsidRDefault="00C97EC3" w:rsidP="00C97EC3">
      <w:pPr>
        <w:pStyle w:val="ListParagraph"/>
        <w:numPr>
          <w:ilvl w:val="1"/>
          <w:numId w:val="5"/>
        </w:numPr>
        <w:rPr>
          <w:rFonts w:ascii="Times New Roman" w:hAnsi="Times New Roman" w:cs="Times New Roman"/>
          <w:bCs/>
          <w:sz w:val="24"/>
          <w:szCs w:val="24"/>
        </w:rPr>
      </w:pPr>
      <w:r>
        <w:rPr>
          <w:rFonts w:ascii="Times New Roman" w:hAnsi="Times New Roman" w:cs="Times New Roman"/>
          <w:bCs/>
          <w:sz w:val="24"/>
          <w:szCs w:val="24"/>
        </w:rPr>
        <w:t xml:space="preserve">Proposed follow-up study using Ecological Momentary Assessment (EMA) to determine whether JOMO is a state- or trait-based construct and </w:t>
      </w:r>
      <w:r w:rsidR="00C03069">
        <w:rPr>
          <w:rFonts w:ascii="Times New Roman" w:hAnsi="Times New Roman" w:cs="Times New Roman"/>
          <w:bCs/>
          <w:sz w:val="24"/>
          <w:szCs w:val="24"/>
        </w:rPr>
        <w:t>investigate</w:t>
      </w:r>
      <w:r>
        <w:rPr>
          <w:rFonts w:ascii="Times New Roman" w:hAnsi="Times New Roman" w:cs="Times New Roman"/>
          <w:bCs/>
          <w:sz w:val="24"/>
          <w:szCs w:val="24"/>
        </w:rPr>
        <w:t xml:space="preserve"> potential causes or antecedents of JOMO.</w:t>
      </w:r>
      <w:r w:rsidR="00E150CD">
        <w:rPr>
          <w:rFonts w:ascii="Times New Roman" w:hAnsi="Times New Roman" w:cs="Times New Roman"/>
          <w:bCs/>
          <w:sz w:val="24"/>
          <w:szCs w:val="24"/>
        </w:rPr>
        <w:t xml:space="preserve"> </w:t>
      </w:r>
      <w:r w:rsidR="00985729">
        <w:rPr>
          <w:rFonts w:ascii="Times New Roman" w:hAnsi="Times New Roman" w:cs="Times New Roman"/>
          <w:bCs/>
          <w:sz w:val="24"/>
          <w:szCs w:val="24"/>
        </w:rPr>
        <w:t>Analyzed collected</w:t>
      </w:r>
      <w:r w:rsidR="00C72C1B">
        <w:rPr>
          <w:rFonts w:ascii="Times New Roman" w:hAnsi="Times New Roman" w:cs="Times New Roman"/>
          <w:bCs/>
          <w:sz w:val="24"/>
          <w:szCs w:val="24"/>
        </w:rPr>
        <w:t xml:space="preserve"> </w:t>
      </w:r>
      <w:r w:rsidR="00C03069">
        <w:rPr>
          <w:rFonts w:ascii="Times New Roman" w:hAnsi="Times New Roman" w:cs="Times New Roman"/>
          <w:bCs/>
          <w:sz w:val="24"/>
          <w:szCs w:val="24"/>
        </w:rPr>
        <w:t>data using longitudinal multilevel modeling</w:t>
      </w:r>
      <w:r w:rsidR="00C72C1B">
        <w:rPr>
          <w:rFonts w:ascii="Times New Roman" w:hAnsi="Times New Roman" w:cs="Times New Roman"/>
          <w:bCs/>
          <w:sz w:val="24"/>
          <w:szCs w:val="24"/>
        </w:rPr>
        <w:t>.</w:t>
      </w:r>
    </w:p>
    <w:p w14:paraId="58588BF2" w14:textId="3FB5E5E8" w:rsidR="00C97EC3" w:rsidRPr="00C97EC3" w:rsidRDefault="00C97EC3" w:rsidP="00C97EC3">
      <w:pPr>
        <w:pStyle w:val="ListParagraph"/>
        <w:numPr>
          <w:ilvl w:val="0"/>
          <w:numId w:val="5"/>
        </w:numPr>
        <w:rPr>
          <w:rFonts w:ascii="Times New Roman" w:hAnsi="Times New Roman" w:cs="Times New Roman"/>
          <w:bCs/>
          <w:sz w:val="24"/>
          <w:szCs w:val="24"/>
        </w:rPr>
      </w:pPr>
      <w:r>
        <w:rPr>
          <w:rFonts w:ascii="Times New Roman" w:hAnsi="Times New Roman" w:cs="Times New Roman"/>
          <w:bCs/>
          <w:sz w:val="24"/>
          <w:szCs w:val="24"/>
        </w:rPr>
        <w:t>Grit</w:t>
      </w:r>
      <w:r w:rsidR="008C0A9A">
        <w:rPr>
          <w:rFonts w:ascii="Times New Roman" w:hAnsi="Times New Roman" w:cs="Times New Roman"/>
          <w:bCs/>
          <w:sz w:val="24"/>
          <w:szCs w:val="24"/>
        </w:rPr>
        <w:t xml:space="preserve"> and Adverse Childhood Experiences</w:t>
      </w:r>
    </w:p>
    <w:p w14:paraId="396B7626" w14:textId="7193CE23" w:rsidR="008C0A9A" w:rsidRDefault="008C0A9A" w:rsidP="00C97EC3">
      <w:pPr>
        <w:pStyle w:val="ListParagraph"/>
        <w:numPr>
          <w:ilvl w:val="1"/>
          <w:numId w:val="5"/>
        </w:numPr>
        <w:rPr>
          <w:rFonts w:ascii="Times New Roman" w:hAnsi="Times New Roman" w:cs="Times New Roman"/>
          <w:bCs/>
          <w:sz w:val="24"/>
          <w:szCs w:val="24"/>
        </w:rPr>
      </w:pPr>
      <w:r>
        <w:rPr>
          <w:rFonts w:ascii="Times New Roman" w:hAnsi="Times New Roman" w:cs="Times New Roman"/>
          <w:bCs/>
          <w:sz w:val="24"/>
          <w:szCs w:val="24"/>
        </w:rPr>
        <w:t>Proposed study to determine whether the retrospective timeline of adverse and benevolent childhood experiences influences adolescent personality, well-being, and social and emotional adjustment.</w:t>
      </w:r>
    </w:p>
    <w:p w14:paraId="568C480A" w14:textId="4041DA96" w:rsidR="00D0141A" w:rsidRDefault="00AD3851" w:rsidP="00C97EC3">
      <w:pPr>
        <w:pStyle w:val="ListParagraph"/>
        <w:numPr>
          <w:ilvl w:val="1"/>
          <w:numId w:val="5"/>
        </w:numPr>
        <w:rPr>
          <w:rFonts w:ascii="Times New Roman" w:hAnsi="Times New Roman" w:cs="Times New Roman"/>
          <w:bCs/>
          <w:sz w:val="24"/>
          <w:szCs w:val="24"/>
        </w:rPr>
      </w:pPr>
      <w:r>
        <w:rPr>
          <w:rFonts w:ascii="Times New Roman" w:hAnsi="Times New Roman" w:cs="Times New Roman"/>
          <w:bCs/>
          <w:sz w:val="24"/>
          <w:szCs w:val="24"/>
        </w:rPr>
        <w:t>Developed idea and methods</w:t>
      </w:r>
      <w:r w:rsidR="00D56AEC">
        <w:rPr>
          <w:rFonts w:ascii="Times New Roman" w:hAnsi="Times New Roman" w:cs="Times New Roman"/>
          <w:bCs/>
          <w:sz w:val="24"/>
          <w:szCs w:val="24"/>
        </w:rPr>
        <w:t xml:space="preserve"> for master’s thesis focusing on the role of grit as a moderator of the relation between childhood trauma, externalizing factors (e.g.</w:t>
      </w:r>
      <w:r w:rsidR="00617761">
        <w:rPr>
          <w:rFonts w:ascii="Times New Roman" w:hAnsi="Times New Roman" w:cs="Times New Roman"/>
          <w:bCs/>
          <w:sz w:val="24"/>
          <w:szCs w:val="24"/>
        </w:rPr>
        <w:t>,</w:t>
      </w:r>
      <w:r w:rsidR="00D56AEC">
        <w:rPr>
          <w:rFonts w:ascii="Times New Roman" w:hAnsi="Times New Roman" w:cs="Times New Roman"/>
          <w:bCs/>
          <w:sz w:val="24"/>
          <w:szCs w:val="24"/>
        </w:rPr>
        <w:t xml:space="preserve"> psychopathy, narcissism), and aggression</w:t>
      </w:r>
      <w:r w:rsidR="003518AD">
        <w:rPr>
          <w:rFonts w:ascii="Times New Roman" w:hAnsi="Times New Roman" w:cs="Times New Roman"/>
          <w:bCs/>
          <w:sz w:val="24"/>
          <w:szCs w:val="24"/>
        </w:rPr>
        <w:t>.</w:t>
      </w:r>
    </w:p>
    <w:p w14:paraId="4886F331" w14:textId="173BFC1E" w:rsidR="00E7206C" w:rsidRPr="00D0141A" w:rsidRDefault="00E7206C" w:rsidP="00C97EC3">
      <w:pPr>
        <w:pStyle w:val="ListParagraph"/>
        <w:numPr>
          <w:ilvl w:val="1"/>
          <w:numId w:val="5"/>
        </w:numPr>
        <w:rPr>
          <w:rFonts w:ascii="Times New Roman" w:hAnsi="Times New Roman" w:cs="Times New Roman"/>
          <w:bCs/>
          <w:sz w:val="24"/>
          <w:szCs w:val="24"/>
        </w:rPr>
      </w:pPr>
      <w:r>
        <w:rPr>
          <w:rFonts w:ascii="Times New Roman" w:hAnsi="Times New Roman" w:cs="Times New Roman"/>
          <w:bCs/>
          <w:sz w:val="24"/>
          <w:szCs w:val="24"/>
        </w:rPr>
        <w:t>Performed CFA</w:t>
      </w:r>
      <w:r w:rsidR="00C4118F">
        <w:rPr>
          <w:rFonts w:ascii="Times New Roman" w:hAnsi="Times New Roman" w:cs="Times New Roman"/>
          <w:bCs/>
          <w:sz w:val="24"/>
          <w:szCs w:val="24"/>
        </w:rPr>
        <w:t xml:space="preserve"> to determine whether </w:t>
      </w:r>
      <w:r w:rsidR="00F05385">
        <w:rPr>
          <w:rFonts w:ascii="Times New Roman" w:hAnsi="Times New Roman" w:cs="Times New Roman"/>
          <w:bCs/>
          <w:sz w:val="24"/>
          <w:szCs w:val="24"/>
        </w:rPr>
        <w:t>a two-factor model of grit was confirmed in an at-risk adolescent sample</w:t>
      </w:r>
      <w:r w:rsidR="00F30AAB">
        <w:rPr>
          <w:rFonts w:ascii="Times New Roman" w:hAnsi="Times New Roman" w:cs="Times New Roman"/>
          <w:bCs/>
          <w:sz w:val="24"/>
          <w:szCs w:val="24"/>
        </w:rPr>
        <w:t>.</w:t>
      </w:r>
    </w:p>
    <w:p w14:paraId="2609143F" w14:textId="77777777" w:rsidR="00B74389" w:rsidRDefault="00B74389" w:rsidP="006E67AC">
      <w:pPr>
        <w:rPr>
          <w:rFonts w:ascii="Times New Roman" w:hAnsi="Times New Roman" w:cs="Times New Roman"/>
          <w:b/>
          <w:sz w:val="24"/>
          <w:szCs w:val="24"/>
        </w:rPr>
      </w:pPr>
    </w:p>
    <w:p w14:paraId="4AE6BBF8" w14:textId="29AFDCF4" w:rsidR="006E67AC" w:rsidRDefault="000134D6" w:rsidP="006E67AC">
      <w:pPr>
        <w:rPr>
          <w:rFonts w:ascii="Times New Roman" w:hAnsi="Times New Roman" w:cs="Times New Roman"/>
          <w:sz w:val="24"/>
          <w:szCs w:val="24"/>
        </w:rPr>
      </w:pPr>
      <w:r>
        <w:rPr>
          <w:rFonts w:ascii="Times New Roman" w:hAnsi="Times New Roman" w:cs="Times New Roman"/>
          <w:b/>
          <w:sz w:val="24"/>
          <w:szCs w:val="24"/>
        </w:rPr>
        <w:t xml:space="preserve">Modelling Environmental Risks and Decisions Group, </w:t>
      </w:r>
      <w:r w:rsidRPr="000134D6">
        <w:rPr>
          <w:rFonts w:ascii="Times New Roman" w:hAnsi="Times New Roman" w:cs="Times New Roman"/>
          <w:bCs/>
          <w:sz w:val="24"/>
          <w:szCs w:val="24"/>
        </w:rPr>
        <w:t xml:space="preserve">Dr. </w:t>
      </w:r>
      <w:r w:rsidR="001B62A5" w:rsidRPr="000134D6">
        <w:rPr>
          <w:rFonts w:ascii="Times New Roman" w:hAnsi="Times New Roman" w:cs="Times New Roman"/>
          <w:bCs/>
          <w:sz w:val="24"/>
          <w:szCs w:val="24"/>
        </w:rPr>
        <w:t xml:space="preserve">Mark </w:t>
      </w:r>
      <w:r w:rsidR="009C2EDA" w:rsidRPr="000134D6">
        <w:rPr>
          <w:rFonts w:ascii="Times New Roman" w:hAnsi="Times New Roman" w:cs="Times New Roman"/>
          <w:bCs/>
          <w:sz w:val="24"/>
          <w:szCs w:val="24"/>
        </w:rPr>
        <w:t>Borsu</w:t>
      </w:r>
      <w:r w:rsidR="00251E8A" w:rsidRPr="000134D6">
        <w:rPr>
          <w:rFonts w:ascii="Times New Roman" w:hAnsi="Times New Roman" w:cs="Times New Roman"/>
          <w:bCs/>
          <w:sz w:val="24"/>
          <w:szCs w:val="24"/>
        </w:rPr>
        <w:t>k</w:t>
      </w:r>
      <w:r w:rsidR="009C2EDA" w:rsidRPr="000134D6">
        <w:rPr>
          <w:rFonts w:ascii="Times New Roman" w:hAnsi="Times New Roman" w:cs="Times New Roman"/>
          <w:bCs/>
          <w:sz w:val="24"/>
          <w:szCs w:val="24"/>
        </w:rPr>
        <w:t>,</w:t>
      </w:r>
      <w:r w:rsidR="009C2EDA">
        <w:rPr>
          <w:rFonts w:ascii="Times New Roman" w:hAnsi="Times New Roman" w:cs="Times New Roman"/>
          <w:b/>
          <w:sz w:val="24"/>
          <w:szCs w:val="24"/>
        </w:rPr>
        <w:t xml:space="preserve"> </w:t>
      </w:r>
      <w:r w:rsidR="009C2EDA">
        <w:rPr>
          <w:rFonts w:ascii="Times New Roman" w:hAnsi="Times New Roman" w:cs="Times New Roman"/>
          <w:sz w:val="24"/>
          <w:szCs w:val="24"/>
        </w:rPr>
        <w:t>Dartmouth College</w:t>
      </w:r>
    </w:p>
    <w:p w14:paraId="5535BEC4" w14:textId="37DF866F" w:rsidR="009C2EDA" w:rsidRDefault="009C2EDA" w:rsidP="006E67AC">
      <w:pPr>
        <w:rPr>
          <w:rFonts w:ascii="Times New Roman" w:hAnsi="Times New Roman" w:cs="Times New Roman"/>
          <w:sz w:val="24"/>
          <w:szCs w:val="24"/>
        </w:rPr>
      </w:pPr>
      <w:r>
        <w:rPr>
          <w:rFonts w:ascii="Times New Roman" w:hAnsi="Times New Roman" w:cs="Times New Roman"/>
          <w:sz w:val="24"/>
          <w:szCs w:val="24"/>
        </w:rPr>
        <w:t xml:space="preserve">Undergraduate Research </w:t>
      </w:r>
      <w:r w:rsidR="001B62A5">
        <w:rPr>
          <w:rFonts w:ascii="Times New Roman" w:hAnsi="Times New Roman" w:cs="Times New Roman"/>
          <w:sz w:val="24"/>
          <w:szCs w:val="24"/>
        </w:rPr>
        <w:t>Assistant</w:t>
      </w:r>
      <w:r>
        <w:rPr>
          <w:rFonts w:ascii="Times New Roman" w:hAnsi="Times New Roman" w:cs="Times New Roman"/>
          <w:sz w:val="24"/>
          <w:szCs w:val="24"/>
        </w:rPr>
        <w:t>, September 2013-August 2016</w:t>
      </w:r>
    </w:p>
    <w:p w14:paraId="11F577D6" w14:textId="007ABF9D" w:rsidR="00D32F26" w:rsidRDefault="00D32F26" w:rsidP="00D32F2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Proposed idea, developed methods</w:t>
      </w:r>
      <w:r w:rsidR="00E54C59">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D87A0D">
        <w:rPr>
          <w:rFonts w:ascii="Times New Roman" w:hAnsi="Times New Roman" w:cs="Times New Roman"/>
          <w:sz w:val="24"/>
          <w:szCs w:val="24"/>
        </w:rPr>
        <w:t>performed correlational analysis</w:t>
      </w:r>
      <w:r>
        <w:rPr>
          <w:rFonts w:ascii="Times New Roman" w:hAnsi="Times New Roman" w:cs="Times New Roman"/>
          <w:sz w:val="24"/>
          <w:szCs w:val="24"/>
        </w:rPr>
        <w:t xml:space="preserve"> to determine whether </w:t>
      </w:r>
      <w:r w:rsidR="00D87A0D">
        <w:rPr>
          <w:rFonts w:ascii="Times New Roman" w:hAnsi="Times New Roman" w:cs="Times New Roman"/>
          <w:sz w:val="24"/>
          <w:szCs w:val="24"/>
        </w:rPr>
        <w:t xml:space="preserve">any of four </w:t>
      </w:r>
      <w:r>
        <w:rPr>
          <w:rFonts w:ascii="Times New Roman" w:hAnsi="Times New Roman" w:cs="Times New Roman"/>
          <w:sz w:val="24"/>
          <w:szCs w:val="24"/>
        </w:rPr>
        <w:t xml:space="preserve">voting </w:t>
      </w:r>
      <w:r w:rsidR="008B3633">
        <w:rPr>
          <w:rFonts w:ascii="Times New Roman" w:hAnsi="Times New Roman" w:cs="Times New Roman"/>
          <w:sz w:val="24"/>
          <w:szCs w:val="24"/>
        </w:rPr>
        <w:t xml:space="preserve">aggregation </w:t>
      </w:r>
      <w:r>
        <w:rPr>
          <w:rFonts w:ascii="Times New Roman" w:hAnsi="Times New Roman" w:cs="Times New Roman"/>
          <w:sz w:val="24"/>
          <w:szCs w:val="24"/>
        </w:rPr>
        <w:t>methods can simulate group deliberation</w:t>
      </w:r>
      <w:r w:rsidR="00D87A0D">
        <w:rPr>
          <w:rFonts w:ascii="Times New Roman" w:hAnsi="Times New Roman" w:cs="Times New Roman"/>
          <w:sz w:val="24"/>
          <w:szCs w:val="24"/>
        </w:rPr>
        <w:t xml:space="preserve"> using individual preferences before and after group deliberation</w:t>
      </w:r>
      <w:r>
        <w:rPr>
          <w:rFonts w:ascii="Times New Roman" w:hAnsi="Times New Roman" w:cs="Times New Roman"/>
          <w:sz w:val="24"/>
          <w:szCs w:val="24"/>
        </w:rPr>
        <w:t>.</w:t>
      </w:r>
      <w:r w:rsidR="00E54C59">
        <w:rPr>
          <w:rFonts w:ascii="Times New Roman" w:hAnsi="Times New Roman" w:cs="Times New Roman"/>
          <w:sz w:val="24"/>
          <w:szCs w:val="24"/>
        </w:rPr>
        <w:t xml:space="preserve"> Wrote survey questions and analyzed results</w:t>
      </w:r>
      <w:r>
        <w:rPr>
          <w:rFonts w:ascii="Times New Roman" w:hAnsi="Times New Roman" w:cs="Times New Roman"/>
          <w:sz w:val="24"/>
          <w:szCs w:val="24"/>
        </w:rPr>
        <w:t xml:space="preserve"> </w:t>
      </w:r>
      <w:r w:rsidR="00E54C59">
        <w:rPr>
          <w:rFonts w:ascii="Times New Roman" w:hAnsi="Times New Roman" w:cs="Times New Roman"/>
          <w:sz w:val="24"/>
          <w:szCs w:val="24"/>
        </w:rPr>
        <w:t xml:space="preserve">to </w:t>
      </w:r>
      <w:r w:rsidR="00D87A0D">
        <w:rPr>
          <w:rFonts w:ascii="Times New Roman" w:hAnsi="Times New Roman" w:cs="Times New Roman"/>
          <w:sz w:val="24"/>
          <w:szCs w:val="24"/>
        </w:rPr>
        <w:t>determine correlation between</w:t>
      </w:r>
      <w:r w:rsidR="00E54C59">
        <w:rPr>
          <w:rFonts w:ascii="Times New Roman" w:hAnsi="Times New Roman" w:cs="Times New Roman"/>
          <w:sz w:val="24"/>
          <w:szCs w:val="24"/>
        </w:rPr>
        <w:t xml:space="preserve"> participants’ perceived experiences </w:t>
      </w:r>
      <w:r w:rsidR="00D87A0D">
        <w:rPr>
          <w:rFonts w:ascii="Times New Roman" w:hAnsi="Times New Roman" w:cs="Times New Roman"/>
          <w:sz w:val="24"/>
          <w:szCs w:val="24"/>
        </w:rPr>
        <w:t>and</w:t>
      </w:r>
      <w:r w:rsidR="00E54C59">
        <w:rPr>
          <w:rFonts w:ascii="Times New Roman" w:hAnsi="Times New Roman" w:cs="Times New Roman"/>
          <w:sz w:val="24"/>
          <w:szCs w:val="24"/>
        </w:rPr>
        <w:t xml:space="preserve"> their actions. </w:t>
      </w:r>
      <w:r>
        <w:rPr>
          <w:rFonts w:ascii="Times New Roman" w:hAnsi="Times New Roman" w:cs="Times New Roman"/>
          <w:sz w:val="24"/>
          <w:szCs w:val="24"/>
        </w:rPr>
        <w:t>Presented as senior honors thesis</w:t>
      </w:r>
      <w:r w:rsidR="00F30AAB">
        <w:rPr>
          <w:rFonts w:ascii="Times New Roman" w:hAnsi="Times New Roman" w:cs="Times New Roman"/>
          <w:sz w:val="24"/>
          <w:szCs w:val="24"/>
        </w:rPr>
        <w:t>.</w:t>
      </w:r>
    </w:p>
    <w:p w14:paraId="3CC340B2" w14:textId="0B810CC1" w:rsidR="00D32F26" w:rsidRDefault="00D32F26" w:rsidP="00D32F2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Helped design deliberative multicriteria evaluation to determine</w:t>
      </w:r>
      <w:r w:rsidR="00E54C59">
        <w:rPr>
          <w:rFonts w:ascii="Times New Roman" w:hAnsi="Times New Roman" w:cs="Times New Roman"/>
          <w:sz w:val="24"/>
          <w:szCs w:val="24"/>
        </w:rPr>
        <w:t xml:space="preserve"> </w:t>
      </w:r>
      <w:r w:rsidR="00D87A0D">
        <w:rPr>
          <w:rFonts w:ascii="Times New Roman" w:hAnsi="Times New Roman" w:cs="Times New Roman"/>
          <w:sz w:val="24"/>
          <w:szCs w:val="24"/>
        </w:rPr>
        <w:t>comparative preferences of stakeholders for environmental policies before and after reaching a group conclusion during moderated workshop</w:t>
      </w:r>
      <w:r w:rsidR="00F30AAB">
        <w:rPr>
          <w:rFonts w:ascii="Times New Roman" w:hAnsi="Times New Roman" w:cs="Times New Roman"/>
          <w:sz w:val="24"/>
          <w:szCs w:val="24"/>
        </w:rPr>
        <w:t>.</w:t>
      </w:r>
    </w:p>
    <w:p w14:paraId="5B8CBAE2" w14:textId="70D30F98" w:rsidR="00D32F26" w:rsidRDefault="00D32F26" w:rsidP="00D32F2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Designed and implemented Matlab code to perform Monte Carlo simulation to determine optimal tree harvest rotation period for 498 sites across New Hampshire</w:t>
      </w:r>
      <w:r w:rsidR="00F30AAB">
        <w:rPr>
          <w:rFonts w:ascii="Times New Roman" w:hAnsi="Times New Roman" w:cs="Times New Roman"/>
          <w:sz w:val="24"/>
          <w:szCs w:val="24"/>
        </w:rPr>
        <w:t>.</w:t>
      </w:r>
    </w:p>
    <w:p w14:paraId="5ED613EF" w14:textId="6C0A1EFF" w:rsidR="00D32F26" w:rsidRPr="00D32F26" w:rsidRDefault="00D32F26" w:rsidP="00D32F2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Led writing of one manuscript and assisted with a second</w:t>
      </w:r>
      <w:r w:rsidR="00F30AAB">
        <w:rPr>
          <w:rFonts w:ascii="Times New Roman" w:hAnsi="Times New Roman" w:cs="Times New Roman"/>
          <w:sz w:val="24"/>
          <w:szCs w:val="24"/>
        </w:rPr>
        <w:t>.</w:t>
      </w:r>
    </w:p>
    <w:p w14:paraId="5D31A2C3" w14:textId="77777777" w:rsidR="00D32F26" w:rsidRDefault="00D32F26" w:rsidP="006E67AC">
      <w:pPr>
        <w:rPr>
          <w:rFonts w:ascii="Times New Roman" w:hAnsi="Times New Roman" w:cs="Times New Roman"/>
          <w:sz w:val="24"/>
          <w:szCs w:val="24"/>
        </w:rPr>
      </w:pPr>
    </w:p>
    <w:p w14:paraId="5D957E00" w14:textId="5EF5D5DB" w:rsidR="001B62A5" w:rsidRDefault="008D5E2D" w:rsidP="006E67AC">
      <w:pPr>
        <w:rPr>
          <w:rFonts w:ascii="Times New Roman" w:hAnsi="Times New Roman" w:cs="Times New Roman"/>
          <w:sz w:val="24"/>
          <w:szCs w:val="24"/>
        </w:rPr>
      </w:pPr>
      <w:r>
        <w:rPr>
          <w:rFonts w:ascii="Times New Roman" w:hAnsi="Times New Roman" w:cs="Times New Roman"/>
          <w:b/>
          <w:sz w:val="24"/>
          <w:szCs w:val="24"/>
        </w:rPr>
        <w:t xml:space="preserve">Dartmouth Toxic Metals Superfund Research Program, </w:t>
      </w:r>
      <w:r w:rsidRPr="008D5E2D">
        <w:rPr>
          <w:rFonts w:ascii="Times New Roman" w:hAnsi="Times New Roman" w:cs="Times New Roman"/>
          <w:bCs/>
          <w:sz w:val="24"/>
          <w:szCs w:val="24"/>
        </w:rPr>
        <w:t>Dr.</w:t>
      </w:r>
      <w:r>
        <w:rPr>
          <w:rFonts w:ascii="Times New Roman" w:hAnsi="Times New Roman" w:cs="Times New Roman"/>
          <w:b/>
          <w:sz w:val="24"/>
          <w:szCs w:val="24"/>
        </w:rPr>
        <w:t xml:space="preserve"> </w:t>
      </w:r>
      <w:r w:rsidR="001B62A5" w:rsidRPr="008D5E2D">
        <w:rPr>
          <w:rFonts w:ascii="Times New Roman" w:hAnsi="Times New Roman" w:cs="Times New Roman"/>
          <w:bCs/>
          <w:sz w:val="24"/>
          <w:szCs w:val="24"/>
        </w:rPr>
        <w:t>Celia Chen</w:t>
      </w:r>
      <w:r w:rsidR="001B62A5">
        <w:rPr>
          <w:rFonts w:ascii="Times New Roman" w:hAnsi="Times New Roman" w:cs="Times New Roman"/>
          <w:b/>
          <w:sz w:val="24"/>
          <w:szCs w:val="24"/>
        </w:rPr>
        <w:t xml:space="preserve">, </w:t>
      </w:r>
      <w:r w:rsidR="001B62A5">
        <w:rPr>
          <w:rFonts w:ascii="Times New Roman" w:hAnsi="Times New Roman" w:cs="Times New Roman"/>
          <w:sz w:val="24"/>
          <w:szCs w:val="24"/>
        </w:rPr>
        <w:t>Dartmouth College</w:t>
      </w:r>
    </w:p>
    <w:p w14:paraId="0B6EAEE4" w14:textId="443A65DA" w:rsidR="001B62A5" w:rsidRDefault="001B62A5" w:rsidP="006E67AC">
      <w:pPr>
        <w:rPr>
          <w:rFonts w:ascii="Times New Roman" w:hAnsi="Times New Roman" w:cs="Times New Roman"/>
          <w:sz w:val="24"/>
          <w:szCs w:val="24"/>
        </w:rPr>
      </w:pPr>
      <w:r>
        <w:rPr>
          <w:rFonts w:ascii="Times New Roman" w:hAnsi="Times New Roman" w:cs="Times New Roman"/>
          <w:sz w:val="24"/>
          <w:szCs w:val="24"/>
        </w:rPr>
        <w:t>Undergraduate Research Assistant, September 2012-March 2013</w:t>
      </w:r>
    </w:p>
    <w:p w14:paraId="23A894A6" w14:textId="5B540250" w:rsidR="00D32F26" w:rsidRDefault="00D32F26" w:rsidP="00D32F2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Performed experiments and analyzed results to determine effects of multiple metal stressors on amphipods to inform EPA guidelines on metal pollution in marine environments</w:t>
      </w:r>
      <w:r w:rsidR="00F30AAB">
        <w:rPr>
          <w:rFonts w:ascii="Times New Roman" w:hAnsi="Times New Roman" w:cs="Times New Roman"/>
          <w:sz w:val="24"/>
          <w:szCs w:val="24"/>
        </w:rPr>
        <w:t>.</w:t>
      </w:r>
    </w:p>
    <w:p w14:paraId="19ADF64A" w14:textId="40E9A3A2" w:rsidR="00D32F26" w:rsidRPr="00D32F26" w:rsidRDefault="00D32F26" w:rsidP="00D32F2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Proposed and implemented new experimental techniques to increase granularity of data and refine subsequent mathematical model</w:t>
      </w:r>
      <w:r w:rsidR="00F30AAB">
        <w:rPr>
          <w:rFonts w:ascii="Times New Roman" w:hAnsi="Times New Roman" w:cs="Times New Roman"/>
          <w:sz w:val="24"/>
          <w:szCs w:val="24"/>
        </w:rPr>
        <w:t>.</w:t>
      </w:r>
    </w:p>
    <w:p w14:paraId="4D3FB4C8" w14:textId="20074BA1" w:rsidR="002E2B13" w:rsidRDefault="002E2B13" w:rsidP="006E67AC">
      <w:pPr>
        <w:rPr>
          <w:rFonts w:ascii="Times New Roman" w:hAnsi="Times New Roman" w:cs="Times New Roman"/>
          <w:sz w:val="24"/>
          <w:szCs w:val="24"/>
        </w:rPr>
      </w:pPr>
    </w:p>
    <w:p w14:paraId="1771D863" w14:textId="1D7D98F6" w:rsidR="00D32F26" w:rsidRDefault="00251E8A" w:rsidP="006E67AC">
      <w:pPr>
        <w:rPr>
          <w:rFonts w:ascii="Times New Roman" w:hAnsi="Times New Roman" w:cs="Times New Roman"/>
          <w:sz w:val="24"/>
          <w:szCs w:val="24"/>
        </w:rPr>
      </w:pPr>
      <w:r>
        <w:rPr>
          <w:rFonts w:ascii="Times New Roman" w:hAnsi="Times New Roman" w:cs="Times New Roman"/>
          <w:b/>
          <w:sz w:val="24"/>
          <w:szCs w:val="24"/>
        </w:rPr>
        <w:t xml:space="preserve">Dr. </w:t>
      </w:r>
      <w:r w:rsidR="002E2B13">
        <w:rPr>
          <w:rFonts w:ascii="Times New Roman" w:hAnsi="Times New Roman" w:cs="Times New Roman"/>
          <w:b/>
          <w:sz w:val="24"/>
          <w:szCs w:val="24"/>
        </w:rPr>
        <w:t xml:space="preserve">David Peart Lab, </w:t>
      </w:r>
      <w:r w:rsidR="002E2B13">
        <w:rPr>
          <w:rFonts w:ascii="Times New Roman" w:hAnsi="Times New Roman" w:cs="Times New Roman"/>
          <w:sz w:val="24"/>
          <w:szCs w:val="24"/>
        </w:rPr>
        <w:t>Dartmouth College</w:t>
      </w:r>
    </w:p>
    <w:p w14:paraId="28F5C2A5" w14:textId="27889B23" w:rsidR="002E2B13" w:rsidRDefault="002E2B13" w:rsidP="006E67AC">
      <w:pPr>
        <w:rPr>
          <w:rFonts w:ascii="Times New Roman" w:hAnsi="Times New Roman" w:cs="Times New Roman"/>
          <w:sz w:val="24"/>
          <w:szCs w:val="24"/>
        </w:rPr>
      </w:pPr>
      <w:r>
        <w:rPr>
          <w:rFonts w:ascii="Times New Roman" w:hAnsi="Times New Roman" w:cs="Times New Roman"/>
          <w:sz w:val="24"/>
          <w:szCs w:val="24"/>
        </w:rPr>
        <w:t>Undergraduate Research Assistant, January 2012-June 2012</w:t>
      </w:r>
    </w:p>
    <w:p w14:paraId="3EB46169" w14:textId="5E375F42" w:rsidR="00D32F26" w:rsidRDefault="00D32F26" w:rsidP="00D32F26">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Derived mathematical equations to model allometry of forest tree populations on Mount Moosilauke, NH and statistically analyzed </w:t>
      </w:r>
      <w:r w:rsidR="00E54C59">
        <w:rPr>
          <w:rFonts w:ascii="Times New Roman" w:hAnsi="Times New Roman" w:cs="Times New Roman"/>
          <w:sz w:val="24"/>
          <w:szCs w:val="24"/>
        </w:rPr>
        <w:t>30-year longitudinal dataset</w:t>
      </w:r>
      <w:r w:rsidR="00F30AAB">
        <w:rPr>
          <w:rFonts w:ascii="Times New Roman" w:hAnsi="Times New Roman" w:cs="Times New Roman"/>
          <w:sz w:val="24"/>
          <w:szCs w:val="24"/>
        </w:rPr>
        <w:t>.</w:t>
      </w:r>
    </w:p>
    <w:p w14:paraId="113CD253" w14:textId="0D4E45EA" w:rsidR="00E54C59" w:rsidRPr="00D32F26" w:rsidRDefault="00E54C59" w:rsidP="00D32F26">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Learned statistics, ecological concepts, and R from scratch during beginning of project and was proposing weekly research questions by end</w:t>
      </w:r>
      <w:r w:rsidR="00F30AAB">
        <w:rPr>
          <w:rFonts w:ascii="Times New Roman" w:hAnsi="Times New Roman" w:cs="Times New Roman"/>
          <w:sz w:val="24"/>
          <w:szCs w:val="24"/>
        </w:rPr>
        <w:t>.</w:t>
      </w:r>
    </w:p>
    <w:p w14:paraId="7179EDD0" w14:textId="77777777" w:rsidR="005A54F2" w:rsidRPr="005A54F2" w:rsidRDefault="005A54F2" w:rsidP="00E56F28">
      <w:pPr>
        <w:rPr>
          <w:rFonts w:ascii="Times New Roman" w:hAnsi="Times New Roman" w:cs="Times New Roman"/>
          <w:bCs/>
          <w:sz w:val="24"/>
          <w:szCs w:val="24"/>
        </w:rPr>
      </w:pPr>
    </w:p>
    <w:p w14:paraId="6F4E5AA2" w14:textId="77777777" w:rsidR="00CB1A4B" w:rsidRDefault="00CB1A4B" w:rsidP="00AF6346">
      <w:pPr>
        <w:rPr>
          <w:rFonts w:ascii="Times New Roman" w:hAnsi="Times New Roman" w:cs="Times New Roman"/>
          <w:b/>
          <w:sz w:val="24"/>
          <w:szCs w:val="24"/>
        </w:rPr>
      </w:pPr>
    </w:p>
    <w:p w14:paraId="5EDFC92B" w14:textId="252DF64B" w:rsidR="003A2F31" w:rsidRDefault="003A2F31" w:rsidP="00AF6346">
      <w:pPr>
        <w:rPr>
          <w:rFonts w:ascii="Times New Roman" w:hAnsi="Times New Roman" w:cs="Times New Roman"/>
          <w:b/>
          <w:sz w:val="24"/>
          <w:szCs w:val="24"/>
        </w:rPr>
      </w:pPr>
      <w:r>
        <w:rPr>
          <w:rFonts w:ascii="Times New Roman" w:hAnsi="Times New Roman" w:cs="Times New Roman"/>
          <w:b/>
          <w:sz w:val="24"/>
          <w:szCs w:val="24"/>
        </w:rPr>
        <w:t xml:space="preserve">AD-HOC </w:t>
      </w:r>
      <w:r w:rsidR="00173FFB">
        <w:rPr>
          <w:rFonts w:ascii="Times New Roman" w:hAnsi="Times New Roman" w:cs="Times New Roman"/>
          <w:b/>
          <w:sz w:val="24"/>
          <w:szCs w:val="24"/>
        </w:rPr>
        <w:t>REVIEWS</w:t>
      </w:r>
    </w:p>
    <w:p w14:paraId="05C05DF8" w14:textId="77777777" w:rsidR="00F131F4" w:rsidRDefault="00F131F4" w:rsidP="00AF6346">
      <w:pPr>
        <w:rPr>
          <w:rFonts w:ascii="Times New Roman" w:hAnsi="Times New Roman" w:cs="Times New Roman"/>
          <w:bCs/>
          <w:i/>
          <w:iCs/>
          <w:sz w:val="24"/>
          <w:szCs w:val="24"/>
        </w:rPr>
      </w:pPr>
    </w:p>
    <w:p w14:paraId="12383F5D" w14:textId="77777777" w:rsidR="00B3213E" w:rsidRPr="004063C0" w:rsidRDefault="00B3213E" w:rsidP="00B3213E">
      <w:pPr>
        <w:rPr>
          <w:rFonts w:ascii="Times New Roman" w:hAnsi="Times New Roman" w:cs="Times New Roman"/>
          <w:bCs/>
          <w:i/>
          <w:iCs/>
          <w:sz w:val="24"/>
          <w:szCs w:val="24"/>
        </w:rPr>
      </w:pPr>
      <w:r w:rsidRPr="004063C0">
        <w:rPr>
          <w:rFonts w:ascii="Times New Roman" w:hAnsi="Times New Roman" w:cs="Times New Roman"/>
          <w:i/>
          <w:iCs/>
          <w:sz w:val="24"/>
          <w:szCs w:val="24"/>
        </w:rPr>
        <w:t>American Psychology-Law Society Conference 2024</w:t>
      </w:r>
      <w:r>
        <w:rPr>
          <w:rFonts w:ascii="Times New Roman" w:hAnsi="Times New Roman" w:cs="Times New Roman"/>
          <w:i/>
          <w:iCs/>
          <w:sz w:val="24"/>
          <w:szCs w:val="24"/>
        </w:rPr>
        <w:t>-2025</w:t>
      </w:r>
    </w:p>
    <w:p w14:paraId="5977C240" w14:textId="3DB0E95E" w:rsidR="00B3213E" w:rsidRDefault="00B3213E" w:rsidP="00AF6346">
      <w:pPr>
        <w:rPr>
          <w:rFonts w:ascii="Times New Roman" w:hAnsi="Times New Roman" w:cs="Times New Roman"/>
          <w:bCs/>
          <w:i/>
          <w:iCs/>
          <w:sz w:val="24"/>
          <w:szCs w:val="24"/>
        </w:rPr>
      </w:pPr>
      <w:r>
        <w:rPr>
          <w:rFonts w:ascii="Times New Roman" w:hAnsi="Times New Roman" w:cs="Times New Roman"/>
          <w:bCs/>
          <w:i/>
          <w:iCs/>
          <w:sz w:val="24"/>
          <w:szCs w:val="24"/>
        </w:rPr>
        <w:t>Current Psychology</w:t>
      </w:r>
      <w:r w:rsidRPr="00F131F4">
        <w:rPr>
          <w:rFonts w:ascii="Times New Roman" w:hAnsi="Times New Roman" w:cs="Times New Roman"/>
          <w:bCs/>
          <w:i/>
          <w:iCs/>
          <w:sz w:val="24"/>
          <w:szCs w:val="24"/>
        </w:rPr>
        <w:t xml:space="preserve"> </w:t>
      </w:r>
    </w:p>
    <w:p w14:paraId="7071182E" w14:textId="544DBA68" w:rsidR="00B3213E" w:rsidRDefault="002A7230" w:rsidP="00AF6346">
      <w:pPr>
        <w:rPr>
          <w:rFonts w:ascii="Times New Roman" w:hAnsi="Times New Roman" w:cs="Times New Roman"/>
          <w:bCs/>
          <w:i/>
          <w:iCs/>
          <w:sz w:val="24"/>
          <w:szCs w:val="24"/>
        </w:rPr>
      </w:pPr>
      <w:r>
        <w:rPr>
          <w:rFonts w:ascii="Times New Roman" w:hAnsi="Times New Roman" w:cs="Times New Roman"/>
          <w:bCs/>
          <w:i/>
          <w:iCs/>
          <w:sz w:val="24"/>
          <w:szCs w:val="24"/>
        </w:rPr>
        <w:t>Journal of Adolescence</w:t>
      </w:r>
    </w:p>
    <w:p w14:paraId="30C16333" w14:textId="5DD69C72" w:rsidR="00B3213E" w:rsidRDefault="00B3213E" w:rsidP="00AF6346">
      <w:pPr>
        <w:rPr>
          <w:rFonts w:ascii="Times New Roman" w:hAnsi="Times New Roman" w:cs="Times New Roman"/>
          <w:bCs/>
          <w:i/>
          <w:iCs/>
          <w:sz w:val="24"/>
          <w:szCs w:val="24"/>
        </w:rPr>
      </w:pPr>
      <w:r w:rsidRPr="00F131F4">
        <w:rPr>
          <w:rFonts w:ascii="Times New Roman" w:hAnsi="Times New Roman" w:cs="Times New Roman"/>
          <w:bCs/>
          <w:i/>
          <w:iCs/>
          <w:sz w:val="24"/>
          <w:szCs w:val="24"/>
        </w:rPr>
        <w:t>Journal of Personality Assessment</w:t>
      </w:r>
    </w:p>
    <w:p w14:paraId="40512EF8" w14:textId="7C22CD93" w:rsidR="00055A45" w:rsidRDefault="00055A45" w:rsidP="00AF6346">
      <w:pPr>
        <w:rPr>
          <w:rFonts w:ascii="Times New Roman" w:hAnsi="Times New Roman" w:cs="Times New Roman"/>
          <w:bCs/>
          <w:i/>
          <w:iCs/>
          <w:sz w:val="24"/>
          <w:szCs w:val="24"/>
        </w:rPr>
      </w:pPr>
      <w:r>
        <w:rPr>
          <w:rFonts w:ascii="Times New Roman" w:hAnsi="Times New Roman" w:cs="Times New Roman"/>
          <w:bCs/>
          <w:i/>
          <w:iCs/>
          <w:sz w:val="24"/>
          <w:szCs w:val="24"/>
        </w:rPr>
        <w:t>Motivation and Emotion</w:t>
      </w:r>
    </w:p>
    <w:p w14:paraId="31E51717" w14:textId="75C333F1" w:rsidR="006750F0" w:rsidRDefault="00901721" w:rsidP="00AF6346">
      <w:pPr>
        <w:rPr>
          <w:rFonts w:ascii="Times New Roman" w:hAnsi="Times New Roman" w:cs="Times New Roman"/>
          <w:i/>
          <w:iCs/>
          <w:sz w:val="24"/>
          <w:szCs w:val="24"/>
        </w:rPr>
      </w:pPr>
      <w:r w:rsidRPr="00901721">
        <w:rPr>
          <w:rFonts w:ascii="Times New Roman" w:hAnsi="Times New Roman" w:cs="Times New Roman"/>
          <w:i/>
          <w:iCs/>
          <w:sz w:val="24"/>
          <w:szCs w:val="24"/>
        </w:rPr>
        <w:t>Society of Personality Assessment Annual Convention 2024</w:t>
      </w:r>
      <w:r w:rsidR="00B3213E">
        <w:rPr>
          <w:rFonts w:ascii="Times New Roman" w:hAnsi="Times New Roman" w:cs="Times New Roman"/>
          <w:i/>
          <w:iCs/>
          <w:sz w:val="24"/>
          <w:szCs w:val="24"/>
        </w:rPr>
        <w:t>-202</w:t>
      </w:r>
      <w:r w:rsidR="00985729">
        <w:rPr>
          <w:rFonts w:ascii="Times New Roman" w:hAnsi="Times New Roman" w:cs="Times New Roman"/>
          <w:i/>
          <w:iCs/>
          <w:sz w:val="24"/>
          <w:szCs w:val="24"/>
        </w:rPr>
        <w:t>7</w:t>
      </w:r>
    </w:p>
    <w:p w14:paraId="0CB3BE36" w14:textId="4A03365C" w:rsidR="008C6A12" w:rsidRPr="00B3213E" w:rsidRDefault="008C6A12" w:rsidP="00AF6346">
      <w:pPr>
        <w:rPr>
          <w:rFonts w:ascii="Times New Roman" w:hAnsi="Times New Roman" w:cs="Times New Roman"/>
          <w:i/>
          <w:iCs/>
          <w:sz w:val="24"/>
          <w:szCs w:val="24"/>
        </w:rPr>
      </w:pPr>
      <w:r>
        <w:rPr>
          <w:rFonts w:ascii="Times New Roman" w:hAnsi="Times New Roman" w:cs="Times New Roman"/>
          <w:i/>
          <w:iCs/>
          <w:sz w:val="24"/>
          <w:szCs w:val="24"/>
        </w:rPr>
        <w:t>Youth Violence and Juvenile Justice</w:t>
      </w:r>
    </w:p>
    <w:p w14:paraId="4F146086" w14:textId="77777777" w:rsidR="006750F0" w:rsidRDefault="006750F0" w:rsidP="00AF6346">
      <w:pPr>
        <w:rPr>
          <w:rFonts w:ascii="Times New Roman" w:hAnsi="Times New Roman" w:cs="Times New Roman"/>
          <w:b/>
          <w:sz w:val="24"/>
          <w:szCs w:val="24"/>
        </w:rPr>
      </w:pPr>
    </w:p>
    <w:p w14:paraId="694C0B1D" w14:textId="77777777" w:rsidR="00A33DA0" w:rsidRDefault="00A33DA0" w:rsidP="00AF6346">
      <w:pPr>
        <w:rPr>
          <w:rFonts w:ascii="Times New Roman" w:hAnsi="Times New Roman" w:cs="Times New Roman"/>
          <w:b/>
          <w:sz w:val="24"/>
          <w:szCs w:val="24"/>
        </w:rPr>
      </w:pPr>
    </w:p>
    <w:p w14:paraId="43BD8B34" w14:textId="07E41026" w:rsidR="00AF6346" w:rsidRDefault="00AF6346" w:rsidP="00AF6346">
      <w:pPr>
        <w:rPr>
          <w:rFonts w:ascii="Times New Roman" w:hAnsi="Times New Roman" w:cs="Times New Roman"/>
          <w:b/>
          <w:sz w:val="24"/>
          <w:szCs w:val="24"/>
        </w:rPr>
      </w:pPr>
      <w:r>
        <w:rPr>
          <w:rFonts w:ascii="Times New Roman" w:hAnsi="Times New Roman" w:cs="Times New Roman"/>
          <w:b/>
          <w:sz w:val="24"/>
          <w:szCs w:val="24"/>
        </w:rPr>
        <w:t>PROFESSIONAL AFFILIATIONS</w:t>
      </w:r>
    </w:p>
    <w:p w14:paraId="59921C3C" w14:textId="77777777" w:rsidR="00AF6346" w:rsidRDefault="00AF6346" w:rsidP="00AF6346">
      <w:pPr>
        <w:rPr>
          <w:rFonts w:ascii="Times New Roman" w:hAnsi="Times New Roman" w:cs="Times New Roman"/>
          <w:b/>
          <w:sz w:val="24"/>
          <w:szCs w:val="24"/>
        </w:rPr>
      </w:pPr>
    </w:p>
    <w:p w14:paraId="55521B89" w14:textId="2BF7EC51" w:rsidR="00AF6346" w:rsidRDefault="00AF6346" w:rsidP="00AF6346">
      <w:pPr>
        <w:rPr>
          <w:rFonts w:ascii="Times New Roman" w:hAnsi="Times New Roman" w:cs="Times New Roman"/>
          <w:bCs/>
          <w:sz w:val="24"/>
          <w:szCs w:val="24"/>
        </w:rPr>
      </w:pPr>
      <w:r>
        <w:rPr>
          <w:rFonts w:ascii="Times New Roman" w:hAnsi="Times New Roman" w:cs="Times New Roman"/>
          <w:bCs/>
          <w:sz w:val="24"/>
          <w:szCs w:val="24"/>
        </w:rPr>
        <w:t xml:space="preserve">American Psychological Association Divisions 5, </w:t>
      </w:r>
      <w:r w:rsidR="00820675">
        <w:rPr>
          <w:rFonts w:ascii="Times New Roman" w:hAnsi="Times New Roman" w:cs="Times New Roman"/>
          <w:bCs/>
          <w:sz w:val="24"/>
          <w:szCs w:val="24"/>
        </w:rPr>
        <w:t xml:space="preserve">38, </w:t>
      </w:r>
      <w:r>
        <w:rPr>
          <w:rFonts w:ascii="Times New Roman" w:hAnsi="Times New Roman" w:cs="Times New Roman"/>
          <w:bCs/>
          <w:sz w:val="24"/>
          <w:szCs w:val="24"/>
        </w:rPr>
        <w:t>41, 53,</w:t>
      </w:r>
      <w:r w:rsidR="00AF78EE">
        <w:rPr>
          <w:rFonts w:ascii="Times New Roman" w:hAnsi="Times New Roman" w:cs="Times New Roman"/>
          <w:bCs/>
          <w:sz w:val="24"/>
          <w:szCs w:val="24"/>
        </w:rPr>
        <w:t xml:space="preserve"> 54</w:t>
      </w:r>
      <w:r w:rsidR="00CB1A4B">
        <w:rPr>
          <w:rFonts w:ascii="Times New Roman" w:hAnsi="Times New Roman" w:cs="Times New Roman"/>
          <w:bCs/>
          <w:sz w:val="24"/>
          <w:szCs w:val="24"/>
        </w:rPr>
        <w:t>,</w:t>
      </w:r>
      <w:r>
        <w:rPr>
          <w:rFonts w:ascii="Times New Roman" w:hAnsi="Times New Roman" w:cs="Times New Roman"/>
          <w:bCs/>
          <w:sz w:val="24"/>
          <w:szCs w:val="24"/>
        </w:rPr>
        <w:t xml:space="preserve"> 2021-present</w:t>
      </w:r>
    </w:p>
    <w:p w14:paraId="49F74CA2" w14:textId="77777777" w:rsidR="00AF6346" w:rsidRDefault="00AF6346" w:rsidP="00AF6346">
      <w:pPr>
        <w:rPr>
          <w:rFonts w:ascii="Times New Roman" w:hAnsi="Times New Roman" w:cs="Times New Roman"/>
          <w:bCs/>
          <w:sz w:val="24"/>
          <w:szCs w:val="24"/>
        </w:rPr>
      </w:pPr>
      <w:r>
        <w:rPr>
          <w:rFonts w:ascii="Times New Roman" w:hAnsi="Times New Roman" w:cs="Times New Roman"/>
          <w:bCs/>
          <w:sz w:val="24"/>
          <w:szCs w:val="24"/>
        </w:rPr>
        <w:t>Society for Research on Adolescence, 2021-present</w:t>
      </w:r>
    </w:p>
    <w:p w14:paraId="2883B065" w14:textId="35F0FA8F" w:rsidR="00AF6346" w:rsidRDefault="00AF6346" w:rsidP="00E56F28">
      <w:pPr>
        <w:rPr>
          <w:rFonts w:ascii="Times New Roman" w:hAnsi="Times New Roman" w:cs="Times New Roman"/>
          <w:bCs/>
          <w:sz w:val="24"/>
          <w:szCs w:val="24"/>
        </w:rPr>
      </w:pPr>
      <w:r>
        <w:rPr>
          <w:rFonts w:ascii="Times New Roman" w:hAnsi="Times New Roman" w:cs="Times New Roman"/>
          <w:bCs/>
          <w:sz w:val="24"/>
          <w:szCs w:val="24"/>
        </w:rPr>
        <w:lastRenderedPageBreak/>
        <w:t>Association for Behavioral and Cognitive Therapies, 2021-present</w:t>
      </w:r>
    </w:p>
    <w:p w14:paraId="7622C88E" w14:textId="2F254466" w:rsidR="00B545C5" w:rsidRPr="00AF6346" w:rsidRDefault="00B545C5" w:rsidP="00E56F28">
      <w:pPr>
        <w:rPr>
          <w:rFonts w:ascii="Times New Roman" w:hAnsi="Times New Roman" w:cs="Times New Roman"/>
          <w:bCs/>
          <w:sz w:val="24"/>
          <w:szCs w:val="24"/>
        </w:rPr>
      </w:pPr>
      <w:r>
        <w:rPr>
          <w:rFonts w:ascii="Times New Roman" w:hAnsi="Times New Roman" w:cs="Times New Roman"/>
          <w:bCs/>
          <w:sz w:val="24"/>
          <w:szCs w:val="24"/>
        </w:rPr>
        <w:t>Society for Personality Assessment, 2023-present</w:t>
      </w:r>
    </w:p>
    <w:p w14:paraId="4BE19E38" w14:textId="77777777" w:rsidR="00737DA2" w:rsidRDefault="00737DA2" w:rsidP="00E56F28">
      <w:pPr>
        <w:rPr>
          <w:rFonts w:ascii="Times New Roman" w:hAnsi="Times New Roman" w:cs="Times New Roman"/>
          <w:b/>
          <w:sz w:val="24"/>
          <w:szCs w:val="24"/>
        </w:rPr>
      </w:pPr>
    </w:p>
    <w:p w14:paraId="22DB58F4" w14:textId="77777777" w:rsidR="00737DA2" w:rsidRDefault="00737DA2" w:rsidP="00E56F28">
      <w:pPr>
        <w:rPr>
          <w:rFonts w:ascii="Times New Roman" w:hAnsi="Times New Roman" w:cs="Times New Roman"/>
          <w:b/>
          <w:sz w:val="24"/>
          <w:szCs w:val="24"/>
        </w:rPr>
      </w:pPr>
    </w:p>
    <w:p w14:paraId="410A6651" w14:textId="297FB1F9" w:rsidR="00E56F28" w:rsidRDefault="00E56F28" w:rsidP="00E56F28">
      <w:pPr>
        <w:rPr>
          <w:rFonts w:ascii="Times New Roman" w:hAnsi="Times New Roman" w:cs="Times New Roman"/>
          <w:b/>
          <w:sz w:val="24"/>
          <w:szCs w:val="24"/>
        </w:rPr>
      </w:pPr>
      <w:r>
        <w:rPr>
          <w:rFonts w:ascii="Times New Roman" w:hAnsi="Times New Roman" w:cs="Times New Roman"/>
          <w:b/>
          <w:sz w:val="24"/>
          <w:szCs w:val="24"/>
        </w:rPr>
        <w:t>SKILLS</w:t>
      </w:r>
    </w:p>
    <w:p w14:paraId="7EB7826B" w14:textId="6C7DFBFD" w:rsidR="00365A03" w:rsidRPr="00365A03" w:rsidRDefault="00365A03" w:rsidP="00E56F28">
      <w:pPr>
        <w:rPr>
          <w:rFonts w:ascii="Times New Roman" w:hAnsi="Times New Roman" w:cs="Times New Roman"/>
          <w:sz w:val="24"/>
          <w:szCs w:val="24"/>
        </w:rPr>
      </w:pPr>
    </w:p>
    <w:p w14:paraId="5849E24F" w14:textId="570EC4DF" w:rsidR="00E56F28" w:rsidRDefault="00E56F28" w:rsidP="00E56F28">
      <w:pPr>
        <w:rPr>
          <w:rFonts w:ascii="Times New Roman" w:hAnsi="Times New Roman" w:cs="Times New Roman"/>
          <w:sz w:val="24"/>
          <w:szCs w:val="24"/>
        </w:rPr>
      </w:pPr>
      <w:r>
        <w:rPr>
          <w:rFonts w:ascii="Times New Roman" w:hAnsi="Times New Roman" w:cs="Times New Roman"/>
          <w:b/>
          <w:sz w:val="24"/>
          <w:szCs w:val="24"/>
        </w:rPr>
        <w:t xml:space="preserve">Software: </w:t>
      </w:r>
      <w:r>
        <w:rPr>
          <w:rFonts w:ascii="Times New Roman" w:hAnsi="Times New Roman" w:cs="Times New Roman"/>
          <w:sz w:val="24"/>
          <w:szCs w:val="24"/>
        </w:rPr>
        <w:t>R, Matlab</w:t>
      </w:r>
      <w:r w:rsidR="001B4BC2">
        <w:rPr>
          <w:rFonts w:ascii="Times New Roman" w:hAnsi="Times New Roman" w:cs="Times New Roman"/>
          <w:sz w:val="24"/>
          <w:szCs w:val="24"/>
        </w:rPr>
        <w:t>, SPSS</w:t>
      </w:r>
      <w:r w:rsidR="00232AA8">
        <w:rPr>
          <w:rFonts w:ascii="Times New Roman" w:hAnsi="Times New Roman" w:cs="Times New Roman"/>
          <w:sz w:val="24"/>
          <w:szCs w:val="24"/>
        </w:rPr>
        <w:t>, MPlus</w:t>
      </w:r>
    </w:p>
    <w:p w14:paraId="50AD8507" w14:textId="49586D70" w:rsidR="00E56F28" w:rsidRDefault="00A97E00" w:rsidP="00E56F28">
      <w:pPr>
        <w:rPr>
          <w:rFonts w:ascii="Times New Roman" w:hAnsi="Times New Roman" w:cs="Times New Roman"/>
          <w:sz w:val="24"/>
          <w:szCs w:val="24"/>
        </w:rPr>
      </w:pPr>
      <w:r>
        <w:rPr>
          <w:rFonts w:ascii="Times New Roman" w:hAnsi="Times New Roman" w:cs="Times New Roman"/>
          <w:b/>
          <w:bCs/>
          <w:sz w:val="24"/>
          <w:szCs w:val="24"/>
        </w:rPr>
        <w:t>Certifications</w:t>
      </w:r>
      <w:r>
        <w:rPr>
          <w:rFonts w:ascii="Times New Roman" w:hAnsi="Times New Roman" w:cs="Times New Roman"/>
          <w:sz w:val="24"/>
          <w:szCs w:val="24"/>
        </w:rPr>
        <w:t>: ADOS</w:t>
      </w:r>
    </w:p>
    <w:sectPr w:rsidR="00E56F28" w:rsidSect="0044657F">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53B91" w14:textId="77777777" w:rsidR="00485AF1" w:rsidRDefault="00485AF1" w:rsidP="00C532FA">
      <w:r>
        <w:separator/>
      </w:r>
    </w:p>
  </w:endnote>
  <w:endnote w:type="continuationSeparator" w:id="0">
    <w:p w14:paraId="654B3547" w14:textId="77777777" w:rsidR="00485AF1" w:rsidRDefault="00485AF1" w:rsidP="00C5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0B9F" w14:textId="77777777" w:rsidR="00485AF1" w:rsidRDefault="00485AF1" w:rsidP="00C532FA">
      <w:r>
        <w:separator/>
      </w:r>
    </w:p>
  </w:footnote>
  <w:footnote w:type="continuationSeparator" w:id="0">
    <w:p w14:paraId="26AE7F9F" w14:textId="77777777" w:rsidR="00485AF1" w:rsidRDefault="00485AF1" w:rsidP="00C53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937C" w14:textId="01DC4D4D" w:rsidR="00C532FA" w:rsidRPr="00901721" w:rsidRDefault="00C532FA">
    <w:pPr>
      <w:pStyle w:val="Header"/>
      <w:jc w:val="right"/>
      <w:rPr>
        <w:rFonts w:ascii="Times New Roman" w:hAnsi="Times New Roman" w:cs="Times New Roman"/>
        <w:sz w:val="24"/>
        <w:szCs w:val="24"/>
      </w:rPr>
    </w:pPr>
    <w:r w:rsidRPr="00901721">
      <w:rPr>
        <w:rFonts w:ascii="Times New Roman" w:hAnsi="Times New Roman" w:cs="Times New Roman"/>
        <w:sz w:val="24"/>
        <w:szCs w:val="24"/>
      </w:rPr>
      <w:t xml:space="preserve">M. Murphy | </w:t>
    </w:r>
    <w:sdt>
      <w:sdtPr>
        <w:rPr>
          <w:rFonts w:ascii="Times New Roman" w:hAnsi="Times New Roman" w:cs="Times New Roman"/>
          <w:sz w:val="24"/>
          <w:szCs w:val="24"/>
        </w:rPr>
        <w:id w:val="2097735258"/>
        <w:docPartObj>
          <w:docPartGallery w:val="Page Numbers (Top of Page)"/>
          <w:docPartUnique/>
        </w:docPartObj>
      </w:sdtPr>
      <w:sdtEndPr>
        <w:rPr>
          <w:noProof/>
        </w:rPr>
      </w:sdtEndPr>
      <w:sdtContent>
        <w:r w:rsidRPr="00901721">
          <w:rPr>
            <w:rFonts w:ascii="Times New Roman" w:hAnsi="Times New Roman" w:cs="Times New Roman"/>
            <w:sz w:val="24"/>
            <w:szCs w:val="24"/>
          </w:rPr>
          <w:fldChar w:fldCharType="begin"/>
        </w:r>
        <w:r w:rsidRPr="00901721">
          <w:rPr>
            <w:rFonts w:ascii="Times New Roman" w:hAnsi="Times New Roman" w:cs="Times New Roman"/>
            <w:sz w:val="24"/>
            <w:szCs w:val="24"/>
          </w:rPr>
          <w:instrText xml:space="preserve"> PAGE   \* MERGEFORMAT </w:instrText>
        </w:r>
        <w:r w:rsidRPr="00901721">
          <w:rPr>
            <w:rFonts w:ascii="Times New Roman" w:hAnsi="Times New Roman" w:cs="Times New Roman"/>
            <w:sz w:val="24"/>
            <w:szCs w:val="24"/>
          </w:rPr>
          <w:fldChar w:fldCharType="separate"/>
        </w:r>
        <w:r w:rsidRPr="00901721">
          <w:rPr>
            <w:rFonts w:ascii="Times New Roman" w:hAnsi="Times New Roman" w:cs="Times New Roman"/>
            <w:noProof/>
            <w:sz w:val="24"/>
            <w:szCs w:val="24"/>
          </w:rPr>
          <w:t>2</w:t>
        </w:r>
        <w:r w:rsidRPr="00901721">
          <w:rPr>
            <w:rFonts w:ascii="Times New Roman" w:hAnsi="Times New Roman" w:cs="Times New Roman"/>
            <w:noProof/>
            <w:sz w:val="24"/>
            <w:szCs w:val="24"/>
          </w:rPr>
          <w:fldChar w:fldCharType="end"/>
        </w:r>
      </w:sdtContent>
    </w:sdt>
  </w:p>
  <w:p w14:paraId="75F73419" w14:textId="77777777" w:rsidR="00C532FA" w:rsidRDefault="00C53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CD2"/>
    <w:multiLevelType w:val="hybridMultilevel"/>
    <w:tmpl w:val="B3A07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41AE0"/>
    <w:multiLevelType w:val="hybridMultilevel"/>
    <w:tmpl w:val="8522E9D4"/>
    <w:lvl w:ilvl="0" w:tplc="35729E62">
      <w:start w:val="1"/>
      <w:numFmt w:val="bullet"/>
      <w:suff w:val="space"/>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616CE2"/>
    <w:multiLevelType w:val="hybridMultilevel"/>
    <w:tmpl w:val="9A006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F749F"/>
    <w:multiLevelType w:val="hybridMultilevel"/>
    <w:tmpl w:val="A064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40E9F"/>
    <w:multiLevelType w:val="hybridMultilevel"/>
    <w:tmpl w:val="1E7E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22BDF"/>
    <w:multiLevelType w:val="hybridMultilevel"/>
    <w:tmpl w:val="6522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E0370"/>
    <w:multiLevelType w:val="hybridMultilevel"/>
    <w:tmpl w:val="04F44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6691B"/>
    <w:multiLevelType w:val="hybridMultilevel"/>
    <w:tmpl w:val="0376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F192D"/>
    <w:multiLevelType w:val="hybridMultilevel"/>
    <w:tmpl w:val="BD669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4392F"/>
    <w:multiLevelType w:val="hybridMultilevel"/>
    <w:tmpl w:val="05304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44444"/>
    <w:multiLevelType w:val="hybridMultilevel"/>
    <w:tmpl w:val="33141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315C5B"/>
    <w:multiLevelType w:val="hybridMultilevel"/>
    <w:tmpl w:val="9D68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F584B"/>
    <w:multiLevelType w:val="hybridMultilevel"/>
    <w:tmpl w:val="FC04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E1E52"/>
    <w:multiLevelType w:val="hybridMultilevel"/>
    <w:tmpl w:val="E774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406B5"/>
    <w:multiLevelType w:val="hybridMultilevel"/>
    <w:tmpl w:val="1FAE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E4B78"/>
    <w:multiLevelType w:val="hybridMultilevel"/>
    <w:tmpl w:val="F64A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A502F"/>
    <w:multiLevelType w:val="hybridMultilevel"/>
    <w:tmpl w:val="777E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68148E"/>
    <w:multiLevelType w:val="hybridMultilevel"/>
    <w:tmpl w:val="641AA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D2B02"/>
    <w:multiLevelType w:val="hybridMultilevel"/>
    <w:tmpl w:val="4BBCD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C36CF"/>
    <w:multiLevelType w:val="hybridMultilevel"/>
    <w:tmpl w:val="B0A2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32947"/>
    <w:multiLevelType w:val="hybridMultilevel"/>
    <w:tmpl w:val="26109394"/>
    <w:lvl w:ilvl="0" w:tplc="9F0AB7C2">
      <w:start w:val="1"/>
      <w:numFmt w:val="bullet"/>
      <w:lvlText w:val=""/>
      <w:lvlJc w:val="left"/>
      <w:pPr>
        <w:ind w:left="72" w:hanging="72"/>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F66C5D"/>
    <w:multiLevelType w:val="hybridMultilevel"/>
    <w:tmpl w:val="F2B4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467737"/>
    <w:multiLevelType w:val="hybridMultilevel"/>
    <w:tmpl w:val="878C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4587F"/>
    <w:multiLevelType w:val="hybridMultilevel"/>
    <w:tmpl w:val="92E0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0A1920"/>
    <w:multiLevelType w:val="hybridMultilevel"/>
    <w:tmpl w:val="26841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BB1703"/>
    <w:multiLevelType w:val="hybridMultilevel"/>
    <w:tmpl w:val="2430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E11262"/>
    <w:multiLevelType w:val="hybridMultilevel"/>
    <w:tmpl w:val="E246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897C93"/>
    <w:multiLevelType w:val="hybridMultilevel"/>
    <w:tmpl w:val="ACE07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9F375A"/>
    <w:multiLevelType w:val="hybridMultilevel"/>
    <w:tmpl w:val="91CA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FD3767"/>
    <w:multiLevelType w:val="hybridMultilevel"/>
    <w:tmpl w:val="6EC62918"/>
    <w:lvl w:ilvl="0" w:tplc="35729E62">
      <w:start w:val="1"/>
      <w:numFmt w:val="bullet"/>
      <w:suff w:val="space"/>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671EBB"/>
    <w:multiLevelType w:val="hybridMultilevel"/>
    <w:tmpl w:val="34DC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A5B8F"/>
    <w:multiLevelType w:val="hybridMultilevel"/>
    <w:tmpl w:val="8406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747EA"/>
    <w:multiLevelType w:val="hybridMultilevel"/>
    <w:tmpl w:val="53E87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FA25AC"/>
    <w:multiLevelType w:val="hybridMultilevel"/>
    <w:tmpl w:val="CF243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7925856">
    <w:abstractNumId w:val="6"/>
  </w:num>
  <w:num w:numId="2" w16cid:durableId="1516577384">
    <w:abstractNumId w:val="20"/>
  </w:num>
  <w:num w:numId="3" w16cid:durableId="911965817">
    <w:abstractNumId w:val="1"/>
  </w:num>
  <w:num w:numId="4" w16cid:durableId="501311232">
    <w:abstractNumId w:val="29"/>
  </w:num>
  <w:num w:numId="5" w16cid:durableId="475614259">
    <w:abstractNumId w:val="8"/>
  </w:num>
  <w:num w:numId="6" w16cid:durableId="1588147511">
    <w:abstractNumId w:val="23"/>
  </w:num>
  <w:num w:numId="7" w16cid:durableId="1051921271">
    <w:abstractNumId w:val="16"/>
  </w:num>
  <w:num w:numId="8" w16cid:durableId="1019964229">
    <w:abstractNumId w:val="12"/>
  </w:num>
  <w:num w:numId="9" w16cid:durableId="1428229405">
    <w:abstractNumId w:val="10"/>
  </w:num>
  <w:num w:numId="10" w16cid:durableId="702753056">
    <w:abstractNumId w:val="25"/>
  </w:num>
  <w:num w:numId="11" w16cid:durableId="404499980">
    <w:abstractNumId w:val="27"/>
  </w:num>
  <w:num w:numId="12" w16cid:durableId="1181771705">
    <w:abstractNumId w:val="5"/>
  </w:num>
  <w:num w:numId="13" w16cid:durableId="154106734">
    <w:abstractNumId w:val="19"/>
  </w:num>
  <w:num w:numId="14" w16cid:durableId="2038653796">
    <w:abstractNumId w:val="13"/>
  </w:num>
  <w:num w:numId="15" w16cid:durableId="1139881279">
    <w:abstractNumId w:val="4"/>
  </w:num>
  <w:num w:numId="16" w16cid:durableId="788477471">
    <w:abstractNumId w:val="17"/>
  </w:num>
  <w:num w:numId="17" w16cid:durableId="929002447">
    <w:abstractNumId w:val="11"/>
  </w:num>
  <w:num w:numId="18" w16cid:durableId="940260590">
    <w:abstractNumId w:val="22"/>
  </w:num>
  <w:num w:numId="19" w16cid:durableId="47731254">
    <w:abstractNumId w:val="15"/>
  </w:num>
  <w:num w:numId="20" w16cid:durableId="88430976">
    <w:abstractNumId w:val="21"/>
  </w:num>
  <w:num w:numId="21" w16cid:durableId="1344892314">
    <w:abstractNumId w:val="32"/>
  </w:num>
  <w:num w:numId="22" w16cid:durableId="1971931575">
    <w:abstractNumId w:val="18"/>
  </w:num>
  <w:num w:numId="23" w16cid:durableId="370300348">
    <w:abstractNumId w:val="28"/>
  </w:num>
  <w:num w:numId="24" w16cid:durableId="1629432931">
    <w:abstractNumId w:val="3"/>
  </w:num>
  <w:num w:numId="25" w16cid:durableId="632760543">
    <w:abstractNumId w:val="9"/>
  </w:num>
  <w:num w:numId="26" w16cid:durableId="1213031880">
    <w:abstractNumId w:val="30"/>
  </w:num>
  <w:num w:numId="27" w16cid:durableId="1577204198">
    <w:abstractNumId w:val="31"/>
  </w:num>
  <w:num w:numId="28" w16cid:durableId="1325623160">
    <w:abstractNumId w:val="7"/>
  </w:num>
  <w:num w:numId="29" w16cid:durableId="134837141">
    <w:abstractNumId w:val="33"/>
  </w:num>
  <w:num w:numId="30" w16cid:durableId="362562400">
    <w:abstractNumId w:val="0"/>
  </w:num>
  <w:num w:numId="31" w16cid:durableId="1639453174">
    <w:abstractNumId w:val="14"/>
  </w:num>
  <w:num w:numId="32" w16cid:durableId="656420479">
    <w:abstractNumId w:val="2"/>
  </w:num>
  <w:num w:numId="33" w16cid:durableId="410004124">
    <w:abstractNumId w:val="26"/>
  </w:num>
  <w:num w:numId="34" w16cid:durableId="2533648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274"/>
    <w:rsid w:val="000004A8"/>
    <w:rsid w:val="00001983"/>
    <w:rsid w:val="00004C0C"/>
    <w:rsid w:val="00006158"/>
    <w:rsid w:val="000118EA"/>
    <w:rsid w:val="000121DE"/>
    <w:rsid w:val="000134D6"/>
    <w:rsid w:val="000145E2"/>
    <w:rsid w:val="000178B2"/>
    <w:rsid w:val="00020D52"/>
    <w:rsid w:val="000229B9"/>
    <w:rsid w:val="000246FF"/>
    <w:rsid w:val="00026688"/>
    <w:rsid w:val="000313DC"/>
    <w:rsid w:val="00032C8D"/>
    <w:rsid w:val="00033F5F"/>
    <w:rsid w:val="00034A32"/>
    <w:rsid w:val="00037755"/>
    <w:rsid w:val="00037C69"/>
    <w:rsid w:val="00042DC7"/>
    <w:rsid w:val="0004695A"/>
    <w:rsid w:val="000469BB"/>
    <w:rsid w:val="00046C86"/>
    <w:rsid w:val="00055279"/>
    <w:rsid w:val="00055A45"/>
    <w:rsid w:val="00060B7F"/>
    <w:rsid w:val="00061B6C"/>
    <w:rsid w:val="00067196"/>
    <w:rsid w:val="00067564"/>
    <w:rsid w:val="00067636"/>
    <w:rsid w:val="00070420"/>
    <w:rsid w:val="000750AB"/>
    <w:rsid w:val="00075191"/>
    <w:rsid w:val="0007556B"/>
    <w:rsid w:val="0007746F"/>
    <w:rsid w:val="00080533"/>
    <w:rsid w:val="00082B49"/>
    <w:rsid w:val="00082F1B"/>
    <w:rsid w:val="000837DE"/>
    <w:rsid w:val="00086060"/>
    <w:rsid w:val="00087081"/>
    <w:rsid w:val="00087B9B"/>
    <w:rsid w:val="00091F25"/>
    <w:rsid w:val="00093685"/>
    <w:rsid w:val="000936A7"/>
    <w:rsid w:val="0009564A"/>
    <w:rsid w:val="00095C49"/>
    <w:rsid w:val="00095DB5"/>
    <w:rsid w:val="000A0368"/>
    <w:rsid w:val="000A49A1"/>
    <w:rsid w:val="000A4C7B"/>
    <w:rsid w:val="000A5619"/>
    <w:rsid w:val="000B0DEC"/>
    <w:rsid w:val="000B20BB"/>
    <w:rsid w:val="000B300D"/>
    <w:rsid w:val="000B4E8F"/>
    <w:rsid w:val="000B5E35"/>
    <w:rsid w:val="000C0DC2"/>
    <w:rsid w:val="000C13DD"/>
    <w:rsid w:val="000C351B"/>
    <w:rsid w:val="000C5633"/>
    <w:rsid w:val="000D1D26"/>
    <w:rsid w:val="000D2533"/>
    <w:rsid w:val="000D5CFE"/>
    <w:rsid w:val="000E190F"/>
    <w:rsid w:val="000E2296"/>
    <w:rsid w:val="000E34E8"/>
    <w:rsid w:val="000E396B"/>
    <w:rsid w:val="000E6438"/>
    <w:rsid w:val="000F26F4"/>
    <w:rsid w:val="000F2FD6"/>
    <w:rsid w:val="000F4ACB"/>
    <w:rsid w:val="000F6DF0"/>
    <w:rsid w:val="001046BE"/>
    <w:rsid w:val="00106A80"/>
    <w:rsid w:val="00107D2B"/>
    <w:rsid w:val="00110B3C"/>
    <w:rsid w:val="001155D8"/>
    <w:rsid w:val="0011566C"/>
    <w:rsid w:val="0011734F"/>
    <w:rsid w:val="00123878"/>
    <w:rsid w:val="00134610"/>
    <w:rsid w:val="00135CEE"/>
    <w:rsid w:val="0013692F"/>
    <w:rsid w:val="001444A1"/>
    <w:rsid w:val="00146AC4"/>
    <w:rsid w:val="00147444"/>
    <w:rsid w:val="00151991"/>
    <w:rsid w:val="00152D7F"/>
    <w:rsid w:val="001544E7"/>
    <w:rsid w:val="001619D9"/>
    <w:rsid w:val="00161D4B"/>
    <w:rsid w:val="00163400"/>
    <w:rsid w:val="00164EB7"/>
    <w:rsid w:val="0017242F"/>
    <w:rsid w:val="00173D0C"/>
    <w:rsid w:val="00173E31"/>
    <w:rsid w:val="00173FFB"/>
    <w:rsid w:val="001768E7"/>
    <w:rsid w:val="00176E41"/>
    <w:rsid w:val="0018396C"/>
    <w:rsid w:val="0018600C"/>
    <w:rsid w:val="001947B3"/>
    <w:rsid w:val="001A2DD7"/>
    <w:rsid w:val="001A771B"/>
    <w:rsid w:val="001B0EDD"/>
    <w:rsid w:val="001B206E"/>
    <w:rsid w:val="001B4BC2"/>
    <w:rsid w:val="001B5862"/>
    <w:rsid w:val="001B62A5"/>
    <w:rsid w:val="001B6757"/>
    <w:rsid w:val="001C00B2"/>
    <w:rsid w:val="001C0950"/>
    <w:rsid w:val="001C4570"/>
    <w:rsid w:val="001C4DB0"/>
    <w:rsid w:val="001C75C6"/>
    <w:rsid w:val="001D0184"/>
    <w:rsid w:val="001D1A39"/>
    <w:rsid w:val="001D7FEE"/>
    <w:rsid w:val="001E3879"/>
    <w:rsid w:val="001E54A0"/>
    <w:rsid w:val="001F32DC"/>
    <w:rsid w:val="00202014"/>
    <w:rsid w:val="0020517B"/>
    <w:rsid w:val="00212704"/>
    <w:rsid w:val="0022160C"/>
    <w:rsid w:val="00221E95"/>
    <w:rsid w:val="00221F45"/>
    <w:rsid w:val="002222DE"/>
    <w:rsid w:val="0022252D"/>
    <w:rsid w:val="00225006"/>
    <w:rsid w:val="00230618"/>
    <w:rsid w:val="00230B2B"/>
    <w:rsid w:val="00231BC9"/>
    <w:rsid w:val="0023295F"/>
    <w:rsid w:val="002329A4"/>
    <w:rsid w:val="00232AA8"/>
    <w:rsid w:val="00233372"/>
    <w:rsid w:val="00234A4C"/>
    <w:rsid w:val="00240FFA"/>
    <w:rsid w:val="00243DC3"/>
    <w:rsid w:val="00246957"/>
    <w:rsid w:val="00251E8A"/>
    <w:rsid w:val="00253D4B"/>
    <w:rsid w:val="00261000"/>
    <w:rsid w:val="0026143D"/>
    <w:rsid w:val="00263549"/>
    <w:rsid w:val="002636C5"/>
    <w:rsid w:val="0026444B"/>
    <w:rsid w:val="00266B8B"/>
    <w:rsid w:val="00270676"/>
    <w:rsid w:val="002724A3"/>
    <w:rsid w:val="0027463E"/>
    <w:rsid w:val="0028344A"/>
    <w:rsid w:val="002836CD"/>
    <w:rsid w:val="00283ECA"/>
    <w:rsid w:val="00286992"/>
    <w:rsid w:val="002915AB"/>
    <w:rsid w:val="002940B2"/>
    <w:rsid w:val="00294727"/>
    <w:rsid w:val="00297464"/>
    <w:rsid w:val="00297C6D"/>
    <w:rsid w:val="002A3946"/>
    <w:rsid w:val="002A7230"/>
    <w:rsid w:val="002A7730"/>
    <w:rsid w:val="002B03BA"/>
    <w:rsid w:val="002B044E"/>
    <w:rsid w:val="002B1F1B"/>
    <w:rsid w:val="002B4153"/>
    <w:rsid w:val="002B60E4"/>
    <w:rsid w:val="002C5E75"/>
    <w:rsid w:val="002C5F60"/>
    <w:rsid w:val="002D01F0"/>
    <w:rsid w:val="002D4EB3"/>
    <w:rsid w:val="002D5193"/>
    <w:rsid w:val="002D62A9"/>
    <w:rsid w:val="002D6724"/>
    <w:rsid w:val="002E2B13"/>
    <w:rsid w:val="002E3F8D"/>
    <w:rsid w:val="002F0E52"/>
    <w:rsid w:val="002F2ED3"/>
    <w:rsid w:val="002F4715"/>
    <w:rsid w:val="00301196"/>
    <w:rsid w:val="003050BD"/>
    <w:rsid w:val="00306263"/>
    <w:rsid w:val="0030696D"/>
    <w:rsid w:val="003116B3"/>
    <w:rsid w:val="003133AD"/>
    <w:rsid w:val="00313C18"/>
    <w:rsid w:val="00314987"/>
    <w:rsid w:val="00314EEE"/>
    <w:rsid w:val="00316100"/>
    <w:rsid w:val="0031614F"/>
    <w:rsid w:val="00321933"/>
    <w:rsid w:val="00321F2D"/>
    <w:rsid w:val="00323446"/>
    <w:rsid w:val="0032434D"/>
    <w:rsid w:val="003324D3"/>
    <w:rsid w:val="00332E8A"/>
    <w:rsid w:val="00332F6A"/>
    <w:rsid w:val="003339F0"/>
    <w:rsid w:val="00334469"/>
    <w:rsid w:val="003356E3"/>
    <w:rsid w:val="00337004"/>
    <w:rsid w:val="00337D90"/>
    <w:rsid w:val="00343274"/>
    <w:rsid w:val="00346C0B"/>
    <w:rsid w:val="00346CD1"/>
    <w:rsid w:val="00347B2E"/>
    <w:rsid w:val="00351432"/>
    <w:rsid w:val="003518AD"/>
    <w:rsid w:val="0035265E"/>
    <w:rsid w:val="00352660"/>
    <w:rsid w:val="00352A4C"/>
    <w:rsid w:val="00354463"/>
    <w:rsid w:val="00357A98"/>
    <w:rsid w:val="00362924"/>
    <w:rsid w:val="00365A03"/>
    <w:rsid w:val="00367BAE"/>
    <w:rsid w:val="00370DDD"/>
    <w:rsid w:val="003729CC"/>
    <w:rsid w:val="00376B95"/>
    <w:rsid w:val="00376F70"/>
    <w:rsid w:val="00383956"/>
    <w:rsid w:val="00383B5F"/>
    <w:rsid w:val="00387E4F"/>
    <w:rsid w:val="00396C58"/>
    <w:rsid w:val="00397CAD"/>
    <w:rsid w:val="003A2B91"/>
    <w:rsid w:val="003A2F31"/>
    <w:rsid w:val="003A3943"/>
    <w:rsid w:val="003A4A45"/>
    <w:rsid w:val="003B0DCE"/>
    <w:rsid w:val="003B2638"/>
    <w:rsid w:val="003B42FA"/>
    <w:rsid w:val="003C0057"/>
    <w:rsid w:val="003C0B6F"/>
    <w:rsid w:val="003C0CB2"/>
    <w:rsid w:val="003C2E5D"/>
    <w:rsid w:val="003C370A"/>
    <w:rsid w:val="003C6DEC"/>
    <w:rsid w:val="003D065E"/>
    <w:rsid w:val="003D1203"/>
    <w:rsid w:val="003D228C"/>
    <w:rsid w:val="003D3AFA"/>
    <w:rsid w:val="003D3C78"/>
    <w:rsid w:val="003E1FA6"/>
    <w:rsid w:val="003E33F7"/>
    <w:rsid w:val="003E355A"/>
    <w:rsid w:val="003F142E"/>
    <w:rsid w:val="003F275D"/>
    <w:rsid w:val="003F3E43"/>
    <w:rsid w:val="003F48BD"/>
    <w:rsid w:val="003F66E9"/>
    <w:rsid w:val="00401840"/>
    <w:rsid w:val="00402CB4"/>
    <w:rsid w:val="00402F07"/>
    <w:rsid w:val="00405C17"/>
    <w:rsid w:val="004063C0"/>
    <w:rsid w:val="0040716E"/>
    <w:rsid w:val="00410379"/>
    <w:rsid w:val="00410898"/>
    <w:rsid w:val="00410BBB"/>
    <w:rsid w:val="00421DE0"/>
    <w:rsid w:val="00422DB6"/>
    <w:rsid w:val="0042779F"/>
    <w:rsid w:val="004309DC"/>
    <w:rsid w:val="00433DF9"/>
    <w:rsid w:val="00434249"/>
    <w:rsid w:val="00436B23"/>
    <w:rsid w:val="004373BB"/>
    <w:rsid w:val="0044657F"/>
    <w:rsid w:val="00446B9E"/>
    <w:rsid w:val="004527FF"/>
    <w:rsid w:val="0045397B"/>
    <w:rsid w:val="00453A01"/>
    <w:rsid w:val="00453E50"/>
    <w:rsid w:val="0045418E"/>
    <w:rsid w:val="00462594"/>
    <w:rsid w:val="0046480F"/>
    <w:rsid w:val="004649C5"/>
    <w:rsid w:val="0046764E"/>
    <w:rsid w:val="00470FDA"/>
    <w:rsid w:val="004720D8"/>
    <w:rsid w:val="00472384"/>
    <w:rsid w:val="004774E2"/>
    <w:rsid w:val="0048098A"/>
    <w:rsid w:val="00480D2C"/>
    <w:rsid w:val="00481304"/>
    <w:rsid w:val="00485AF1"/>
    <w:rsid w:val="00487662"/>
    <w:rsid w:val="004910CB"/>
    <w:rsid w:val="004916BE"/>
    <w:rsid w:val="0049178F"/>
    <w:rsid w:val="00492397"/>
    <w:rsid w:val="004928DB"/>
    <w:rsid w:val="00497E6B"/>
    <w:rsid w:val="004A1518"/>
    <w:rsid w:val="004A162A"/>
    <w:rsid w:val="004A1FC9"/>
    <w:rsid w:val="004A5682"/>
    <w:rsid w:val="004B0F51"/>
    <w:rsid w:val="004B1516"/>
    <w:rsid w:val="004B1BFC"/>
    <w:rsid w:val="004B31F4"/>
    <w:rsid w:val="004B69B0"/>
    <w:rsid w:val="004C08E8"/>
    <w:rsid w:val="004C1F5E"/>
    <w:rsid w:val="004C5973"/>
    <w:rsid w:val="004C6E7E"/>
    <w:rsid w:val="004C7F80"/>
    <w:rsid w:val="004D01B6"/>
    <w:rsid w:val="004D29D5"/>
    <w:rsid w:val="004E0A65"/>
    <w:rsid w:val="004E6992"/>
    <w:rsid w:val="004E6B92"/>
    <w:rsid w:val="004F47C6"/>
    <w:rsid w:val="004F4C2F"/>
    <w:rsid w:val="004F6CD9"/>
    <w:rsid w:val="00505B8D"/>
    <w:rsid w:val="00506101"/>
    <w:rsid w:val="00514126"/>
    <w:rsid w:val="0051420A"/>
    <w:rsid w:val="00524221"/>
    <w:rsid w:val="00526A40"/>
    <w:rsid w:val="005276F0"/>
    <w:rsid w:val="00530D98"/>
    <w:rsid w:val="00534045"/>
    <w:rsid w:val="005369CF"/>
    <w:rsid w:val="00541345"/>
    <w:rsid w:val="00545057"/>
    <w:rsid w:val="00547D02"/>
    <w:rsid w:val="00550CAD"/>
    <w:rsid w:val="0055146F"/>
    <w:rsid w:val="005568E1"/>
    <w:rsid w:val="00557371"/>
    <w:rsid w:val="005632B4"/>
    <w:rsid w:val="00565BCF"/>
    <w:rsid w:val="005664F2"/>
    <w:rsid w:val="00570A72"/>
    <w:rsid w:val="00570C1C"/>
    <w:rsid w:val="00575232"/>
    <w:rsid w:val="00577170"/>
    <w:rsid w:val="00577174"/>
    <w:rsid w:val="00577749"/>
    <w:rsid w:val="00583B62"/>
    <w:rsid w:val="00583F5F"/>
    <w:rsid w:val="00585482"/>
    <w:rsid w:val="00585871"/>
    <w:rsid w:val="00586F56"/>
    <w:rsid w:val="005933E1"/>
    <w:rsid w:val="005955C7"/>
    <w:rsid w:val="00597024"/>
    <w:rsid w:val="005A028C"/>
    <w:rsid w:val="005A54F2"/>
    <w:rsid w:val="005A79A7"/>
    <w:rsid w:val="005A7DBF"/>
    <w:rsid w:val="005B2DFF"/>
    <w:rsid w:val="005B3463"/>
    <w:rsid w:val="005B5357"/>
    <w:rsid w:val="005B53AD"/>
    <w:rsid w:val="005C0EFD"/>
    <w:rsid w:val="005C104C"/>
    <w:rsid w:val="005C4A12"/>
    <w:rsid w:val="005D6293"/>
    <w:rsid w:val="005D778C"/>
    <w:rsid w:val="005E0AEF"/>
    <w:rsid w:val="005E0D4D"/>
    <w:rsid w:val="005E4BFE"/>
    <w:rsid w:val="005F42CE"/>
    <w:rsid w:val="005F44FF"/>
    <w:rsid w:val="005F48D2"/>
    <w:rsid w:val="005F51AE"/>
    <w:rsid w:val="005F6C11"/>
    <w:rsid w:val="006050C5"/>
    <w:rsid w:val="00606DA3"/>
    <w:rsid w:val="00611042"/>
    <w:rsid w:val="0061186B"/>
    <w:rsid w:val="00612F99"/>
    <w:rsid w:val="00613161"/>
    <w:rsid w:val="00615153"/>
    <w:rsid w:val="00616A4C"/>
    <w:rsid w:val="00616A4F"/>
    <w:rsid w:val="00617761"/>
    <w:rsid w:val="00621E1F"/>
    <w:rsid w:val="00623FD7"/>
    <w:rsid w:val="006248AF"/>
    <w:rsid w:val="0062512D"/>
    <w:rsid w:val="006276CA"/>
    <w:rsid w:val="00630451"/>
    <w:rsid w:val="0063169F"/>
    <w:rsid w:val="00635103"/>
    <w:rsid w:val="00635297"/>
    <w:rsid w:val="00635589"/>
    <w:rsid w:val="00636ADC"/>
    <w:rsid w:val="0064134D"/>
    <w:rsid w:val="0064147A"/>
    <w:rsid w:val="006442AC"/>
    <w:rsid w:val="00644A0B"/>
    <w:rsid w:val="00645CB4"/>
    <w:rsid w:val="00647F6A"/>
    <w:rsid w:val="0065261F"/>
    <w:rsid w:val="00653AEB"/>
    <w:rsid w:val="00654464"/>
    <w:rsid w:val="00655500"/>
    <w:rsid w:val="0065710F"/>
    <w:rsid w:val="006579F1"/>
    <w:rsid w:val="00660866"/>
    <w:rsid w:val="00670D65"/>
    <w:rsid w:val="0067114E"/>
    <w:rsid w:val="006731B1"/>
    <w:rsid w:val="006732C4"/>
    <w:rsid w:val="0067414B"/>
    <w:rsid w:val="00674A7A"/>
    <w:rsid w:val="00674B65"/>
    <w:rsid w:val="006750F0"/>
    <w:rsid w:val="006800A0"/>
    <w:rsid w:val="00680A88"/>
    <w:rsid w:val="0068107D"/>
    <w:rsid w:val="00681A63"/>
    <w:rsid w:val="00681B83"/>
    <w:rsid w:val="006838FE"/>
    <w:rsid w:val="00691297"/>
    <w:rsid w:val="00691BEA"/>
    <w:rsid w:val="006A06A6"/>
    <w:rsid w:val="006A15BC"/>
    <w:rsid w:val="006A1BE8"/>
    <w:rsid w:val="006A35D9"/>
    <w:rsid w:val="006B130B"/>
    <w:rsid w:val="006B5E78"/>
    <w:rsid w:val="006C0AAB"/>
    <w:rsid w:val="006C1214"/>
    <w:rsid w:val="006C20D4"/>
    <w:rsid w:val="006C58C7"/>
    <w:rsid w:val="006C70F1"/>
    <w:rsid w:val="006C70F9"/>
    <w:rsid w:val="006E0436"/>
    <w:rsid w:val="006E0A38"/>
    <w:rsid w:val="006E316D"/>
    <w:rsid w:val="006E4A9C"/>
    <w:rsid w:val="006E67AC"/>
    <w:rsid w:val="006E72B4"/>
    <w:rsid w:val="006F1B14"/>
    <w:rsid w:val="006F36BB"/>
    <w:rsid w:val="006F424B"/>
    <w:rsid w:val="006F4563"/>
    <w:rsid w:val="00702F2F"/>
    <w:rsid w:val="00706F02"/>
    <w:rsid w:val="00714802"/>
    <w:rsid w:val="00714A20"/>
    <w:rsid w:val="0071782A"/>
    <w:rsid w:val="00720143"/>
    <w:rsid w:val="00730D18"/>
    <w:rsid w:val="00732526"/>
    <w:rsid w:val="00736B19"/>
    <w:rsid w:val="00737A90"/>
    <w:rsid w:val="00737DA2"/>
    <w:rsid w:val="007429B0"/>
    <w:rsid w:val="00745E06"/>
    <w:rsid w:val="0074698A"/>
    <w:rsid w:val="007478DD"/>
    <w:rsid w:val="00750ADD"/>
    <w:rsid w:val="00751DD0"/>
    <w:rsid w:val="00751FDD"/>
    <w:rsid w:val="00753AE5"/>
    <w:rsid w:val="00761F56"/>
    <w:rsid w:val="00762D9E"/>
    <w:rsid w:val="00763B5D"/>
    <w:rsid w:val="00766548"/>
    <w:rsid w:val="0077044E"/>
    <w:rsid w:val="00770E03"/>
    <w:rsid w:val="00770F27"/>
    <w:rsid w:val="00771D85"/>
    <w:rsid w:val="00772623"/>
    <w:rsid w:val="00775555"/>
    <w:rsid w:val="00776F80"/>
    <w:rsid w:val="00781908"/>
    <w:rsid w:val="007821CB"/>
    <w:rsid w:val="00782F76"/>
    <w:rsid w:val="007833A3"/>
    <w:rsid w:val="00785C38"/>
    <w:rsid w:val="00785D86"/>
    <w:rsid w:val="00792095"/>
    <w:rsid w:val="00792F67"/>
    <w:rsid w:val="00793E78"/>
    <w:rsid w:val="007942E0"/>
    <w:rsid w:val="0079630E"/>
    <w:rsid w:val="007968F0"/>
    <w:rsid w:val="007A027B"/>
    <w:rsid w:val="007A565B"/>
    <w:rsid w:val="007A67C3"/>
    <w:rsid w:val="007B46D2"/>
    <w:rsid w:val="007B5CF2"/>
    <w:rsid w:val="007B5D22"/>
    <w:rsid w:val="007B622D"/>
    <w:rsid w:val="007B6683"/>
    <w:rsid w:val="007D42B9"/>
    <w:rsid w:val="007E3CA8"/>
    <w:rsid w:val="007E4EA7"/>
    <w:rsid w:val="007E7F4A"/>
    <w:rsid w:val="007F16BF"/>
    <w:rsid w:val="007F2019"/>
    <w:rsid w:val="007F697C"/>
    <w:rsid w:val="007F790F"/>
    <w:rsid w:val="007F7F9D"/>
    <w:rsid w:val="00806366"/>
    <w:rsid w:val="008078FC"/>
    <w:rsid w:val="0081312A"/>
    <w:rsid w:val="008140F3"/>
    <w:rsid w:val="00815017"/>
    <w:rsid w:val="00816D6E"/>
    <w:rsid w:val="00820675"/>
    <w:rsid w:val="00822AC8"/>
    <w:rsid w:val="00823098"/>
    <w:rsid w:val="0082428C"/>
    <w:rsid w:val="008261FB"/>
    <w:rsid w:val="00827BBB"/>
    <w:rsid w:val="008315AE"/>
    <w:rsid w:val="00837215"/>
    <w:rsid w:val="008400FA"/>
    <w:rsid w:val="0084472B"/>
    <w:rsid w:val="0085211D"/>
    <w:rsid w:val="00855087"/>
    <w:rsid w:val="00855E46"/>
    <w:rsid w:val="00856122"/>
    <w:rsid w:val="00856337"/>
    <w:rsid w:val="0085694B"/>
    <w:rsid w:val="0085770E"/>
    <w:rsid w:val="008613FD"/>
    <w:rsid w:val="00862150"/>
    <w:rsid w:val="00863AC2"/>
    <w:rsid w:val="0086607B"/>
    <w:rsid w:val="00867EA2"/>
    <w:rsid w:val="008700A4"/>
    <w:rsid w:val="008719AD"/>
    <w:rsid w:val="008727C1"/>
    <w:rsid w:val="008741A2"/>
    <w:rsid w:val="008747B8"/>
    <w:rsid w:val="0087758B"/>
    <w:rsid w:val="0088169E"/>
    <w:rsid w:val="00882096"/>
    <w:rsid w:val="008836B6"/>
    <w:rsid w:val="0089036E"/>
    <w:rsid w:val="008908A7"/>
    <w:rsid w:val="0089474E"/>
    <w:rsid w:val="00895DFB"/>
    <w:rsid w:val="00896E7E"/>
    <w:rsid w:val="008975F7"/>
    <w:rsid w:val="00897F09"/>
    <w:rsid w:val="008A1487"/>
    <w:rsid w:val="008A230A"/>
    <w:rsid w:val="008A3879"/>
    <w:rsid w:val="008B0F73"/>
    <w:rsid w:val="008B3633"/>
    <w:rsid w:val="008B4F15"/>
    <w:rsid w:val="008B714B"/>
    <w:rsid w:val="008C0A9A"/>
    <w:rsid w:val="008C1D82"/>
    <w:rsid w:val="008C585D"/>
    <w:rsid w:val="008C6A12"/>
    <w:rsid w:val="008C7A78"/>
    <w:rsid w:val="008D5E2D"/>
    <w:rsid w:val="008D61D6"/>
    <w:rsid w:val="008E1B5F"/>
    <w:rsid w:val="008E1E80"/>
    <w:rsid w:val="008E20D2"/>
    <w:rsid w:val="008E23E3"/>
    <w:rsid w:val="008F1C43"/>
    <w:rsid w:val="008F3783"/>
    <w:rsid w:val="008F3C92"/>
    <w:rsid w:val="008F44BA"/>
    <w:rsid w:val="008F6AA8"/>
    <w:rsid w:val="00900581"/>
    <w:rsid w:val="00901721"/>
    <w:rsid w:val="00905A15"/>
    <w:rsid w:val="00906C81"/>
    <w:rsid w:val="00907C07"/>
    <w:rsid w:val="009108E7"/>
    <w:rsid w:val="009132A3"/>
    <w:rsid w:val="009146B8"/>
    <w:rsid w:val="00920308"/>
    <w:rsid w:val="009210FB"/>
    <w:rsid w:val="0092151F"/>
    <w:rsid w:val="00926548"/>
    <w:rsid w:val="00930FDF"/>
    <w:rsid w:val="00934E1E"/>
    <w:rsid w:val="00936C5D"/>
    <w:rsid w:val="00941A4F"/>
    <w:rsid w:val="00942BBF"/>
    <w:rsid w:val="00943646"/>
    <w:rsid w:val="00947347"/>
    <w:rsid w:val="00947B0A"/>
    <w:rsid w:val="00961C51"/>
    <w:rsid w:val="00963F73"/>
    <w:rsid w:val="00964001"/>
    <w:rsid w:val="00965959"/>
    <w:rsid w:val="00966078"/>
    <w:rsid w:val="009706BC"/>
    <w:rsid w:val="00973D7F"/>
    <w:rsid w:val="0097452E"/>
    <w:rsid w:val="009766B1"/>
    <w:rsid w:val="00980E4F"/>
    <w:rsid w:val="00981142"/>
    <w:rsid w:val="009834E2"/>
    <w:rsid w:val="00985729"/>
    <w:rsid w:val="0099299C"/>
    <w:rsid w:val="00992EA2"/>
    <w:rsid w:val="00997043"/>
    <w:rsid w:val="00997FCB"/>
    <w:rsid w:val="009A01B9"/>
    <w:rsid w:val="009A072A"/>
    <w:rsid w:val="009A0FF9"/>
    <w:rsid w:val="009A1E96"/>
    <w:rsid w:val="009A2474"/>
    <w:rsid w:val="009A3005"/>
    <w:rsid w:val="009A428E"/>
    <w:rsid w:val="009C2EDA"/>
    <w:rsid w:val="009C6407"/>
    <w:rsid w:val="009C7644"/>
    <w:rsid w:val="009D2505"/>
    <w:rsid w:val="009D26A3"/>
    <w:rsid w:val="009D35BD"/>
    <w:rsid w:val="009D617C"/>
    <w:rsid w:val="009D7DD4"/>
    <w:rsid w:val="009E05E0"/>
    <w:rsid w:val="009E11EE"/>
    <w:rsid w:val="009E1D90"/>
    <w:rsid w:val="009E25EC"/>
    <w:rsid w:val="009E4D15"/>
    <w:rsid w:val="009E4E8C"/>
    <w:rsid w:val="009E538C"/>
    <w:rsid w:val="009F3795"/>
    <w:rsid w:val="00A0000C"/>
    <w:rsid w:val="00A0096B"/>
    <w:rsid w:val="00A018C7"/>
    <w:rsid w:val="00A04EB6"/>
    <w:rsid w:val="00A05053"/>
    <w:rsid w:val="00A079DC"/>
    <w:rsid w:val="00A11D86"/>
    <w:rsid w:val="00A14EAC"/>
    <w:rsid w:val="00A15927"/>
    <w:rsid w:val="00A175DC"/>
    <w:rsid w:val="00A233F0"/>
    <w:rsid w:val="00A263DC"/>
    <w:rsid w:val="00A306EC"/>
    <w:rsid w:val="00A31AAB"/>
    <w:rsid w:val="00A31EA5"/>
    <w:rsid w:val="00A3343B"/>
    <w:rsid w:val="00A33DA0"/>
    <w:rsid w:val="00A33F36"/>
    <w:rsid w:val="00A34B76"/>
    <w:rsid w:val="00A3755F"/>
    <w:rsid w:val="00A37814"/>
    <w:rsid w:val="00A407AE"/>
    <w:rsid w:val="00A4533E"/>
    <w:rsid w:val="00A50880"/>
    <w:rsid w:val="00A56037"/>
    <w:rsid w:val="00A56DC6"/>
    <w:rsid w:val="00A61CEF"/>
    <w:rsid w:val="00A6231E"/>
    <w:rsid w:val="00A637CD"/>
    <w:rsid w:val="00A65662"/>
    <w:rsid w:val="00A72FAE"/>
    <w:rsid w:val="00A735D4"/>
    <w:rsid w:val="00A73C19"/>
    <w:rsid w:val="00A77313"/>
    <w:rsid w:val="00A77B10"/>
    <w:rsid w:val="00A80D62"/>
    <w:rsid w:val="00A84564"/>
    <w:rsid w:val="00A878F4"/>
    <w:rsid w:val="00A90CA5"/>
    <w:rsid w:val="00A9439F"/>
    <w:rsid w:val="00A961BF"/>
    <w:rsid w:val="00A96899"/>
    <w:rsid w:val="00A97E00"/>
    <w:rsid w:val="00AA18A8"/>
    <w:rsid w:val="00AA24DD"/>
    <w:rsid w:val="00AA639D"/>
    <w:rsid w:val="00AA6845"/>
    <w:rsid w:val="00AB16D2"/>
    <w:rsid w:val="00AB3087"/>
    <w:rsid w:val="00AB3F42"/>
    <w:rsid w:val="00AB6066"/>
    <w:rsid w:val="00AC4271"/>
    <w:rsid w:val="00AD15D6"/>
    <w:rsid w:val="00AD3851"/>
    <w:rsid w:val="00AD3A86"/>
    <w:rsid w:val="00AD554A"/>
    <w:rsid w:val="00AD61B9"/>
    <w:rsid w:val="00AE20E8"/>
    <w:rsid w:val="00AE2677"/>
    <w:rsid w:val="00AE4AE1"/>
    <w:rsid w:val="00AF0531"/>
    <w:rsid w:val="00AF35B3"/>
    <w:rsid w:val="00AF3D6B"/>
    <w:rsid w:val="00AF5A16"/>
    <w:rsid w:val="00AF6346"/>
    <w:rsid w:val="00AF78EE"/>
    <w:rsid w:val="00B009EB"/>
    <w:rsid w:val="00B0294F"/>
    <w:rsid w:val="00B02AB8"/>
    <w:rsid w:val="00B02F5B"/>
    <w:rsid w:val="00B04E30"/>
    <w:rsid w:val="00B0528D"/>
    <w:rsid w:val="00B07AC6"/>
    <w:rsid w:val="00B07C19"/>
    <w:rsid w:val="00B11DCA"/>
    <w:rsid w:val="00B20591"/>
    <w:rsid w:val="00B229D2"/>
    <w:rsid w:val="00B24867"/>
    <w:rsid w:val="00B26D0F"/>
    <w:rsid w:val="00B3141B"/>
    <w:rsid w:val="00B3213E"/>
    <w:rsid w:val="00B32BD5"/>
    <w:rsid w:val="00B339A0"/>
    <w:rsid w:val="00B339E5"/>
    <w:rsid w:val="00B446AA"/>
    <w:rsid w:val="00B52D1D"/>
    <w:rsid w:val="00B54585"/>
    <w:rsid w:val="00B545C5"/>
    <w:rsid w:val="00B5649D"/>
    <w:rsid w:val="00B57875"/>
    <w:rsid w:val="00B62595"/>
    <w:rsid w:val="00B637DF"/>
    <w:rsid w:val="00B6536D"/>
    <w:rsid w:val="00B67045"/>
    <w:rsid w:val="00B6782C"/>
    <w:rsid w:val="00B705DC"/>
    <w:rsid w:val="00B72AE5"/>
    <w:rsid w:val="00B74389"/>
    <w:rsid w:val="00B82E6D"/>
    <w:rsid w:val="00B84674"/>
    <w:rsid w:val="00B84A6E"/>
    <w:rsid w:val="00B92EB3"/>
    <w:rsid w:val="00B9360B"/>
    <w:rsid w:val="00B96F02"/>
    <w:rsid w:val="00B97319"/>
    <w:rsid w:val="00BA3461"/>
    <w:rsid w:val="00BA4BBB"/>
    <w:rsid w:val="00BA6D37"/>
    <w:rsid w:val="00BA7B4E"/>
    <w:rsid w:val="00BB45B3"/>
    <w:rsid w:val="00BB59F3"/>
    <w:rsid w:val="00BC34B8"/>
    <w:rsid w:val="00BC3FE1"/>
    <w:rsid w:val="00BC4E4E"/>
    <w:rsid w:val="00BD284F"/>
    <w:rsid w:val="00BD2F9B"/>
    <w:rsid w:val="00BD35D0"/>
    <w:rsid w:val="00BD5070"/>
    <w:rsid w:val="00BE29AF"/>
    <w:rsid w:val="00BE2F19"/>
    <w:rsid w:val="00BE5374"/>
    <w:rsid w:val="00BE6B81"/>
    <w:rsid w:val="00BE7B98"/>
    <w:rsid w:val="00BF3FF6"/>
    <w:rsid w:val="00BF6DD3"/>
    <w:rsid w:val="00BF71DC"/>
    <w:rsid w:val="00C006F9"/>
    <w:rsid w:val="00C00F1D"/>
    <w:rsid w:val="00C01760"/>
    <w:rsid w:val="00C018E2"/>
    <w:rsid w:val="00C0304D"/>
    <w:rsid w:val="00C03069"/>
    <w:rsid w:val="00C10DF9"/>
    <w:rsid w:val="00C14307"/>
    <w:rsid w:val="00C1468A"/>
    <w:rsid w:val="00C25895"/>
    <w:rsid w:val="00C30890"/>
    <w:rsid w:val="00C3134B"/>
    <w:rsid w:val="00C31B1F"/>
    <w:rsid w:val="00C32E59"/>
    <w:rsid w:val="00C40066"/>
    <w:rsid w:val="00C4118F"/>
    <w:rsid w:val="00C52792"/>
    <w:rsid w:val="00C532FA"/>
    <w:rsid w:val="00C602E2"/>
    <w:rsid w:val="00C607D0"/>
    <w:rsid w:val="00C62223"/>
    <w:rsid w:val="00C63323"/>
    <w:rsid w:val="00C640B9"/>
    <w:rsid w:val="00C647B9"/>
    <w:rsid w:val="00C66914"/>
    <w:rsid w:val="00C67DA5"/>
    <w:rsid w:val="00C70930"/>
    <w:rsid w:val="00C712E9"/>
    <w:rsid w:val="00C7156D"/>
    <w:rsid w:val="00C72C1B"/>
    <w:rsid w:val="00C741CB"/>
    <w:rsid w:val="00C77229"/>
    <w:rsid w:val="00C7775B"/>
    <w:rsid w:val="00C77A35"/>
    <w:rsid w:val="00C86337"/>
    <w:rsid w:val="00C86EC6"/>
    <w:rsid w:val="00C91078"/>
    <w:rsid w:val="00C9400E"/>
    <w:rsid w:val="00C9479A"/>
    <w:rsid w:val="00C96686"/>
    <w:rsid w:val="00C97EC3"/>
    <w:rsid w:val="00CA1E50"/>
    <w:rsid w:val="00CA2234"/>
    <w:rsid w:val="00CA4A74"/>
    <w:rsid w:val="00CA4B1A"/>
    <w:rsid w:val="00CA509E"/>
    <w:rsid w:val="00CB07E0"/>
    <w:rsid w:val="00CB0A4C"/>
    <w:rsid w:val="00CB1A4B"/>
    <w:rsid w:val="00CB3240"/>
    <w:rsid w:val="00CB41CB"/>
    <w:rsid w:val="00CB4A66"/>
    <w:rsid w:val="00CC111D"/>
    <w:rsid w:val="00CC2637"/>
    <w:rsid w:val="00CC52D9"/>
    <w:rsid w:val="00CC5762"/>
    <w:rsid w:val="00CC59D4"/>
    <w:rsid w:val="00CC5AA2"/>
    <w:rsid w:val="00CC6768"/>
    <w:rsid w:val="00CD09AE"/>
    <w:rsid w:val="00CD5436"/>
    <w:rsid w:val="00CD790C"/>
    <w:rsid w:val="00CE37CB"/>
    <w:rsid w:val="00CF2CD5"/>
    <w:rsid w:val="00CF67B8"/>
    <w:rsid w:val="00CF6EE3"/>
    <w:rsid w:val="00D0141A"/>
    <w:rsid w:val="00D02D15"/>
    <w:rsid w:val="00D04609"/>
    <w:rsid w:val="00D053EB"/>
    <w:rsid w:val="00D06451"/>
    <w:rsid w:val="00D06948"/>
    <w:rsid w:val="00D1063D"/>
    <w:rsid w:val="00D13265"/>
    <w:rsid w:val="00D212C0"/>
    <w:rsid w:val="00D2188A"/>
    <w:rsid w:val="00D26660"/>
    <w:rsid w:val="00D31BA7"/>
    <w:rsid w:val="00D32F26"/>
    <w:rsid w:val="00D33DFD"/>
    <w:rsid w:val="00D34E96"/>
    <w:rsid w:val="00D3545A"/>
    <w:rsid w:val="00D35D3A"/>
    <w:rsid w:val="00D361A9"/>
    <w:rsid w:val="00D40645"/>
    <w:rsid w:val="00D422A9"/>
    <w:rsid w:val="00D42D8B"/>
    <w:rsid w:val="00D43343"/>
    <w:rsid w:val="00D47056"/>
    <w:rsid w:val="00D47937"/>
    <w:rsid w:val="00D527B4"/>
    <w:rsid w:val="00D53B8C"/>
    <w:rsid w:val="00D56AEC"/>
    <w:rsid w:val="00D60777"/>
    <w:rsid w:val="00D67C62"/>
    <w:rsid w:val="00D71CE6"/>
    <w:rsid w:val="00D740A8"/>
    <w:rsid w:val="00D753A2"/>
    <w:rsid w:val="00D77415"/>
    <w:rsid w:val="00D86D15"/>
    <w:rsid w:val="00D87348"/>
    <w:rsid w:val="00D87A0D"/>
    <w:rsid w:val="00D902CA"/>
    <w:rsid w:val="00D904F2"/>
    <w:rsid w:val="00DA0653"/>
    <w:rsid w:val="00DA13FE"/>
    <w:rsid w:val="00DA175D"/>
    <w:rsid w:val="00DA2486"/>
    <w:rsid w:val="00DA3363"/>
    <w:rsid w:val="00DA4165"/>
    <w:rsid w:val="00DA4D00"/>
    <w:rsid w:val="00DB18CF"/>
    <w:rsid w:val="00DB3BD4"/>
    <w:rsid w:val="00DB7DFD"/>
    <w:rsid w:val="00DC24A1"/>
    <w:rsid w:val="00DC5256"/>
    <w:rsid w:val="00DD13EE"/>
    <w:rsid w:val="00DD3C94"/>
    <w:rsid w:val="00DD3DF0"/>
    <w:rsid w:val="00DD5CB5"/>
    <w:rsid w:val="00DD606A"/>
    <w:rsid w:val="00DE06A3"/>
    <w:rsid w:val="00DE2667"/>
    <w:rsid w:val="00DF0C3B"/>
    <w:rsid w:val="00DF6C0F"/>
    <w:rsid w:val="00E00F3E"/>
    <w:rsid w:val="00E03F4D"/>
    <w:rsid w:val="00E111AD"/>
    <w:rsid w:val="00E142AD"/>
    <w:rsid w:val="00E150CD"/>
    <w:rsid w:val="00E1668E"/>
    <w:rsid w:val="00E21332"/>
    <w:rsid w:val="00E225A0"/>
    <w:rsid w:val="00E23312"/>
    <w:rsid w:val="00E26615"/>
    <w:rsid w:val="00E2696A"/>
    <w:rsid w:val="00E303C2"/>
    <w:rsid w:val="00E30858"/>
    <w:rsid w:val="00E321D0"/>
    <w:rsid w:val="00E34AD4"/>
    <w:rsid w:val="00E35233"/>
    <w:rsid w:val="00E40E38"/>
    <w:rsid w:val="00E462B4"/>
    <w:rsid w:val="00E479EC"/>
    <w:rsid w:val="00E51BB0"/>
    <w:rsid w:val="00E52C3A"/>
    <w:rsid w:val="00E54C59"/>
    <w:rsid w:val="00E55122"/>
    <w:rsid w:val="00E56F28"/>
    <w:rsid w:val="00E60043"/>
    <w:rsid w:val="00E7206C"/>
    <w:rsid w:val="00E76958"/>
    <w:rsid w:val="00E847D6"/>
    <w:rsid w:val="00E855A1"/>
    <w:rsid w:val="00E91056"/>
    <w:rsid w:val="00E944BB"/>
    <w:rsid w:val="00EA2BAC"/>
    <w:rsid w:val="00EA668A"/>
    <w:rsid w:val="00EA70AF"/>
    <w:rsid w:val="00EB08C6"/>
    <w:rsid w:val="00EB337B"/>
    <w:rsid w:val="00EB7A11"/>
    <w:rsid w:val="00EC4F43"/>
    <w:rsid w:val="00EC6CC9"/>
    <w:rsid w:val="00EC72F0"/>
    <w:rsid w:val="00ED1B0A"/>
    <w:rsid w:val="00ED3C11"/>
    <w:rsid w:val="00ED4547"/>
    <w:rsid w:val="00ED5A8D"/>
    <w:rsid w:val="00EE2462"/>
    <w:rsid w:val="00EE3D4E"/>
    <w:rsid w:val="00EE5828"/>
    <w:rsid w:val="00EE7550"/>
    <w:rsid w:val="00EF25C9"/>
    <w:rsid w:val="00F02D4D"/>
    <w:rsid w:val="00F05385"/>
    <w:rsid w:val="00F12162"/>
    <w:rsid w:val="00F12572"/>
    <w:rsid w:val="00F12CDC"/>
    <w:rsid w:val="00F131F4"/>
    <w:rsid w:val="00F20429"/>
    <w:rsid w:val="00F22DB3"/>
    <w:rsid w:val="00F269DC"/>
    <w:rsid w:val="00F30AAB"/>
    <w:rsid w:val="00F32263"/>
    <w:rsid w:val="00F32AD6"/>
    <w:rsid w:val="00F33C0A"/>
    <w:rsid w:val="00F34BA2"/>
    <w:rsid w:val="00F355A1"/>
    <w:rsid w:val="00F41323"/>
    <w:rsid w:val="00F4281C"/>
    <w:rsid w:val="00F46DDA"/>
    <w:rsid w:val="00F53671"/>
    <w:rsid w:val="00F5420A"/>
    <w:rsid w:val="00F556F0"/>
    <w:rsid w:val="00F57FBA"/>
    <w:rsid w:val="00F6303C"/>
    <w:rsid w:val="00F63588"/>
    <w:rsid w:val="00F66EAB"/>
    <w:rsid w:val="00F7013B"/>
    <w:rsid w:val="00F70274"/>
    <w:rsid w:val="00F7083B"/>
    <w:rsid w:val="00F82FF0"/>
    <w:rsid w:val="00F8367C"/>
    <w:rsid w:val="00F8429D"/>
    <w:rsid w:val="00F87275"/>
    <w:rsid w:val="00F875DD"/>
    <w:rsid w:val="00F90679"/>
    <w:rsid w:val="00F91550"/>
    <w:rsid w:val="00F93C75"/>
    <w:rsid w:val="00F943EC"/>
    <w:rsid w:val="00F958D0"/>
    <w:rsid w:val="00F95BAE"/>
    <w:rsid w:val="00F96C5A"/>
    <w:rsid w:val="00F97C4E"/>
    <w:rsid w:val="00FA3F06"/>
    <w:rsid w:val="00FA546F"/>
    <w:rsid w:val="00FB00DB"/>
    <w:rsid w:val="00FB3E6E"/>
    <w:rsid w:val="00FB40B6"/>
    <w:rsid w:val="00FC2784"/>
    <w:rsid w:val="00FC64BF"/>
    <w:rsid w:val="00FC6B3C"/>
    <w:rsid w:val="00FC7890"/>
    <w:rsid w:val="00FC7AFA"/>
    <w:rsid w:val="00FD0D30"/>
    <w:rsid w:val="00FD30DF"/>
    <w:rsid w:val="00FD4EC0"/>
    <w:rsid w:val="00FD5661"/>
    <w:rsid w:val="00FD682A"/>
    <w:rsid w:val="00FE0281"/>
    <w:rsid w:val="00FE64C4"/>
    <w:rsid w:val="00FF1654"/>
    <w:rsid w:val="00FF25D7"/>
    <w:rsid w:val="00FF3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41EB"/>
  <w15:docId w15:val="{0280C85F-FD35-44E4-800C-2F5DA91B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5927"/>
    <w:rPr>
      <w:color w:val="0000FF" w:themeColor="hyperlink"/>
      <w:u w:val="single"/>
    </w:rPr>
  </w:style>
  <w:style w:type="paragraph" w:styleId="ListParagraph">
    <w:name w:val="List Paragraph"/>
    <w:basedOn w:val="Normal"/>
    <w:uiPriority w:val="34"/>
    <w:qFormat/>
    <w:rsid w:val="00A15927"/>
    <w:pPr>
      <w:ind w:left="720"/>
      <w:contextualSpacing/>
    </w:pPr>
  </w:style>
  <w:style w:type="character" w:styleId="Mention">
    <w:name w:val="Mention"/>
    <w:basedOn w:val="DefaultParagraphFont"/>
    <w:uiPriority w:val="99"/>
    <w:semiHidden/>
    <w:unhideWhenUsed/>
    <w:rsid w:val="00730D18"/>
    <w:rPr>
      <w:color w:val="2B579A"/>
      <w:shd w:val="clear" w:color="auto" w:fill="E6E6E6"/>
    </w:rPr>
  </w:style>
  <w:style w:type="paragraph" w:styleId="Header">
    <w:name w:val="header"/>
    <w:basedOn w:val="Normal"/>
    <w:link w:val="HeaderChar"/>
    <w:uiPriority w:val="99"/>
    <w:unhideWhenUsed/>
    <w:rsid w:val="00C532FA"/>
    <w:pPr>
      <w:tabs>
        <w:tab w:val="center" w:pos="4680"/>
        <w:tab w:val="right" w:pos="9360"/>
      </w:tabs>
    </w:pPr>
  </w:style>
  <w:style w:type="character" w:customStyle="1" w:styleId="HeaderChar">
    <w:name w:val="Header Char"/>
    <w:basedOn w:val="DefaultParagraphFont"/>
    <w:link w:val="Header"/>
    <w:uiPriority w:val="99"/>
    <w:rsid w:val="00C532FA"/>
  </w:style>
  <w:style w:type="paragraph" w:styleId="Footer">
    <w:name w:val="footer"/>
    <w:basedOn w:val="Normal"/>
    <w:link w:val="FooterChar"/>
    <w:uiPriority w:val="99"/>
    <w:unhideWhenUsed/>
    <w:rsid w:val="00C532FA"/>
    <w:pPr>
      <w:tabs>
        <w:tab w:val="center" w:pos="4680"/>
        <w:tab w:val="right" w:pos="9360"/>
      </w:tabs>
    </w:pPr>
  </w:style>
  <w:style w:type="character" w:customStyle="1" w:styleId="FooterChar">
    <w:name w:val="Footer Char"/>
    <w:basedOn w:val="DefaultParagraphFont"/>
    <w:link w:val="Footer"/>
    <w:uiPriority w:val="99"/>
    <w:rsid w:val="00C532FA"/>
  </w:style>
  <w:style w:type="paragraph" w:styleId="BalloonText">
    <w:name w:val="Balloon Text"/>
    <w:basedOn w:val="Normal"/>
    <w:link w:val="BalloonTextChar"/>
    <w:uiPriority w:val="99"/>
    <w:semiHidden/>
    <w:unhideWhenUsed/>
    <w:rsid w:val="00905A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A15"/>
    <w:rPr>
      <w:rFonts w:ascii="Segoe UI" w:hAnsi="Segoe UI" w:cs="Segoe UI"/>
      <w:sz w:val="18"/>
      <w:szCs w:val="18"/>
    </w:rPr>
  </w:style>
  <w:style w:type="character" w:styleId="CommentReference">
    <w:name w:val="annotation reference"/>
    <w:basedOn w:val="DefaultParagraphFont"/>
    <w:uiPriority w:val="99"/>
    <w:semiHidden/>
    <w:unhideWhenUsed/>
    <w:rsid w:val="000750AB"/>
    <w:rPr>
      <w:sz w:val="16"/>
      <w:szCs w:val="16"/>
    </w:rPr>
  </w:style>
  <w:style w:type="paragraph" w:styleId="CommentText">
    <w:name w:val="annotation text"/>
    <w:basedOn w:val="Normal"/>
    <w:link w:val="CommentTextChar"/>
    <w:uiPriority w:val="99"/>
    <w:unhideWhenUsed/>
    <w:rsid w:val="000750AB"/>
    <w:rPr>
      <w:sz w:val="20"/>
      <w:szCs w:val="20"/>
    </w:rPr>
  </w:style>
  <w:style w:type="character" w:customStyle="1" w:styleId="CommentTextChar">
    <w:name w:val="Comment Text Char"/>
    <w:basedOn w:val="DefaultParagraphFont"/>
    <w:link w:val="CommentText"/>
    <w:uiPriority w:val="99"/>
    <w:rsid w:val="000750AB"/>
    <w:rPr>
      <w:sz w:val="20"/>
      <w:szCs w:val="20"/>
    </w:rPr>
  </w:style>
  <w:style w:type="paragraph" w:styleId="CommentSubject">
    <w:name w:val="annotation subject"/>
    <w:basedOn w:val="CommentText"/>
    <w:next w:val="CommentText"/>
    <w:link w:val="CommentSubjectChar"/>
    <w:uiPriority w:val="99"/>
    <w:semiHidden/>
    <w:unhideWhenUsed/>
    <w:rsid w:val="000750AB"/>
    <w:rPr>
      <w:b/>
      <w:bCs/>
    </w:rPr>
  </w:style>
  <w:style w:type="character" w:customStyle="1" w:styleId="CommentSubjectChar">
    <w:name w:val="Comment Subject Char"/>
    <w:basedOn w:val="CommentTextChar"/>
    <w:link w:val="CommentSubject"/>
    <w:uiPriority w:val="99"/>
    <w:semiHidden/>
    <w:rsid w:val="000750AB"/>
    <w:rPr>
      <w:b/>
      <w:bCs/>
      <w:sz w:val="20"/>
      <w:szCs w:val="20"/>
    </w:rPr>
  </w:style>
  <w:style w:type="paragraph" w:customStyle="1" w:styleId="xmsonormal">
    <w:name w:val="x_msonormal"/>
    <w:basedOn w:val="Normal"/>
    <w:rsid w:val="001046BE"/>
    <w:rPr>
      <w:rFonts w:ascii="Calibri" w:hAnsi="Calibri" w:cs="Calibri"/>
    </w:rPr>
  </w:style>
  <w:style w:type="paragraph" w:styleId="Revision">
    <w:name w:val="Revision"/>
    <w:hidden/>
    <w:uiPriority w:val="99"/>
    <w:semiHidden/>
    <w:rsid w:val="00BD2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89196">
      <w:bodyDiv w:val="1"/>
      <w:marLeft w:val="0"/>
      <w:marRight w:val="0"/>
      <w:marTop w:val="0"/>
      <w:marBottom w:val="0"/>
      <w:divBdr>
        <w:top w:val="none" w:sz="0" w:space="0" w:color="auto"/>
        <w:left w:val="none" w:sz="0" w:space="0" w:color="auto"/>
        <w:bottom w:val="none" w:sz="0" w:space="0" w:color="auto"/>
        <w:right w:val="none" w:sz="0" w:space="0" w:color="auto"/>
      </w:divBdr>
    </w:div>
    <w:div w:id="417558154">
      <w:bodyDiv w:val="1"/>
      <w:marLeft w:val="0"/>
      <w:marRight w:val="0"/>
      <w:marTop w:val="0"/>
      <w:marBottom w:val="0"/>
      <w:divBdr>
        <w:top w:val="none" w:sz="0" w:space="0" w:color="auto"/>
        <w:left w:val="none" w:sz="0" w:space="0" w:color="auto"/>
        <w:bottom w:val="none" w:sz="0" w:space="0" w:color="auto"/>
        <w:right w:val="none" w:sz="0" w:space="0" w:color="auto"/>
      </w:divBdr>
      <w:divsChild>
        <w:div w:id="405109507">
          <w:marLeft w:val="0"/>
          <w:marRight w:val="0"/>
          <w:marTop w:val="0"/>
          <w:marBottom w:val="0"/>
          <w:divBdr>
            <w:top w:val="none" w:sz="0" w:space="0" w:color="auto"/>
            <w:left w:val="none" w:sz="0" w:space="0" w:color="auto"/>
            <w:bottom w:val="none" w:sz="0" w:space="0" w:color="auto"/>
            <w:right w:val="none" w:sz="0" w:space="0" w:color="auto"/>
          </w:divBdr>
        </w:div>
        <w:div w:id="1052385983">
          <w:marLeft w:val="0"/>
          <w:marRight w:val="0"/>
          <w:marTop w:val="0"/>
          <w:marBottom w:val="0"/>
          <w:divBdr>
            <w:top w:val="none" w:sz="0" w:space="0" w:color="auto"/>
            <w:left w:val="none" w:sz="0" w:space="0" w:color="auto"/>
            <w:bottom w:val="none" w:sz="0" w:space="0" w:color="auto"/>
            <w:right w:val="none" w:sz="0" w:space="0" w:color="auto"/>
          </w:divBdr>
        </w:div>
        <w:div w:id="2055150328">
          <w:marLeft w:val="0"/>
          <w:marRight w:val="0"/>
          <w:marTop w:val="0"/>
          <w:marBottom w:val="0"/>
          <w:divBdr>
            <w:top w:val="none" w:sz="0" w:space="0" w:color="auto"/>
            <w:left w:val="none" w:sz="0" w:space="0" w:color="auto"/>
            <w:bottom w:val="none" w:sz="0" w:space="0" w:color="auto"/>
            <w:right w:val="none" w:sz="0" w:space="0" w:color="auto"/>
          </w:divBdr>
        </w:div>
        <w:div w:id="521632593">
          <w:marLeft w:val="0"/>
          <w:marRight w:val="0"/>
          <w:marTop w:val="0"/>
          <w:marBottom w:val="0"/>
          <w:divBdr>
            <w:top w:val="none" w:sz="0" w:space="0" w:color="auto"/>
            <w:left w:val="none" w:sz="0" w:space="0" w:color="auto"/>
            <w:bottom w:val="none" w:sz="0" w:space="0" w:color="auto"/>
            <w:right w:val="none" w:sz="0" w:space="0" w:color="auto"/>
          </w:divBdr>
        </w:div>
        <w:div w:id="1908345363">
          <w:marLeft w:val="0"/>
          <w:marRight w:val="0"/>
          <w:marTop w:val="0"/>
          <w:marBottom w:val="0"/>
          <w:divBdr>
            <w:top w:val="none" w:sz="0" w:space="0" w:color="auto"/>
            <w:left w:val="none" w:sz="0" w:space="0" w:color="auto"/>
            <w:bottom w:val="none" w:sz="0" w:space="0" w:color="auto"/>
            <w:right w:val="none" w:sz="0" w:space="0" w:color="auto"/>
          </w:divBdr>
        </w:div>
        <w:div w:id="112331428">
          <w:marLeft w:val="0"/>
          <w:marRight w:val="0"/>
          <w:marTop w:val="0"/>
          <w:marBottom w:val="0"/>
          <w:divBdr>
            <w:top w:val="none" w:sz="0" w:space="0" w:color="auto"/>
            <w:left w:val="none" w:sz="0" w:space="0" w:color="auto"/>
            <w:bottom w:val="none" w:sz="0" w:space="0" w:color="auto"/>
            <w:right w:val="none" w:sz="0" w:space="0" w:color="auto"/>
          </w:divBdr>
        </w:div>
        <w:div w:id="1294210415">
          <w:marLeft w:val="0"/>
          <w:marRight w:val="0"/>
          <w:marTop w:val="0"/>
          <w:marBottom w:val="0"/>
          <w:divBdr>
            <w:top w:val="none" w:sz="0" w:space="0" w:color="auto"/>
            <w:left w:val="none" w:sz="0" w:space="0" w:color="auto"/>
            <w:bottom w:val="none" w:sz="0" w:space="0" w:color="auto"/>
            <w:right w:val="none" w:sz="0" w:space="0" w:color="auto"/>
          </w:divBdr>
        </w:div>
        <w:div w:id="1521044062">
          <w:marLeft w:val="0"/>
          <w:marRight w:val="0"/>
          <w:marTop w:val="0"/>
          <w:marBottom w:val="0"/>
          <w:divBdr>
            <w:top w:val="none" w:sz="0" w:space="0" w:color="auto"/>
            <w:left w:val="none" w:sz="0" w:space="0" w:color="auto"/>
            <w:bottom w:val="none" w:sz="0" w:space="0" w:color="auto"/>
            <w:right w:val="none" w:sz="0" w:space="0" w:color="auto"/>
          </w:divBdr>
        </w:div>
      </w:divsChild>
    </w:div>
    <w:div w:id="1196045064">
      <w:bodyDiv w:val="1"/>
      <w:marLeft w:val="0"/>
      <w:marRight w:val="0"/>
      <w:marTop w:val="0"/>
      <w:marBottom w:val="0"/>
      <w:divBdr>
        <w:top w:val="none" w:sz="0" w:space="0" w:color="auto"/>
        <w:left w:val="none" w:sz="0" w:space="0" w:color="auto"/>
        <w:bottom w:val="none" w:sz="0" w:space="0" w:color="auto"/>
        <w:right w:val="none" w:sz="0" w:space="0" w:color="auto"/>
      </w:divBdr>
    </w:div>
    <w:div w:id="1412392016">
      <w:bodyDiv w:val="1"/>
      <w:marLeft w:val="0"/>
      <w:marRight w:val="0"/>
      <w:marTop w:val="0"/>
      <w:marBottom w:val="0"/>
      <w:divBdr>
        <w:top w:val="none" w:sz="0" w:space="0" w:color="auto"/>
        <w:left w:val="none" w:sz="0" w:space="0" w:color="auto"/>
        <w:bottom w:val="none" w:sz="0" w:space="0" w:color="auto"/>
        <w:right w:val="none" w:sz="0" w:space="0" w:color="auto"/>
      </w:divBdr>
    </w:div>
    <w:div w:id="1439565313">
      <w:bodyDiv w:val="1"/>
      <w:marLeft w:val="0"/>
      <w:marRight w:val="0"/>
      <w:marTop w:val="0"/>
      <w:marBottom w:val="0"/>
      <w:divBdr>
        <w:top w:val="none" w:sz="0" w:space="0" w:color="auto"/>
        <w:left w:val="none" w:sz="0" w:space="0" w:color="auto"/>
        <w:bottom w:val="none" w:sz="0" w:space="0" w:color="auto"/>
        <w:right w:val="none" w:sz="0" w:space="0" w:color="auto"/>
      </w:divBdr>
    </w:div>
    <w:div w:id="172263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4687</Words>
  <Characters>26716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Mackenzie Murphy</cp:lastModifiedBy>
  <cp:revision>16</cp:revision>
  <cp:lastPrinted>2025-10-28T06:01:00Z</cp:lastPrinted>
  <dcterms:created xsi:type="dcterms:W3CDTF">2026-09-07T19:25:00Z</dcterms:created>
  <dcterms:modified xsi:type="dcterms:W3CDTF">2026-09-07T19:50:00Z</dcterms:modified>
</cp:coreProperties>
</file>