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1E40" w14:textId="41BB43CA" w:rsidR="00310F3C" w:rsidRDefault="0021515A">
      <w:r>
        <w:t>September / October Rental Review</w:t>
      </w:r>
    </w:p>
    <w:p w14:paraId="01A4C6F9" w14:textId="2971DF34" w:rsidR="0021515A" w:rsidRDefault="0021515A"/>
    <w:p w14:paraId="108C8FD5" w14:textId="3575CDAC" w:rsidR="0021515A" w:rsidRDefault="0021515A">
      <w:r>
        <w:t>Cover:</w:t>
      </w:r>
    </w:p>
    <w:p w14:paraId="036000AD" w14:textId="22E1F034" w:rsidR="0021515A" w:rsidRDefault="0021515A">
      <w:r>
        <w:t>Page 2:  update contents</w:t>
      </w:r>
    </w:p>
    <w:p w14:paraId="608A13F9" w14:textId="742FF12D" w:rsidR="0021515A" w:rsidRDefault="0021515A">
      <w:r>
        <w:t>Page 3:  will send Chair’s message as soon as I receive</w:t>
      </w:r>
    </w:p>
    <w:p w14:paraId="0281158E" w14:textId="427C152A" w:rsidR="0021515A" w:rsidRDefault="0021515A">
      <w:r>
        <w:t>Page 4:  New members:</w:t>
      </w:r>
    </w:p>
    <w:p w14:paraId="2D44B803" w14:textId="10849254" w:rsidR="0021515A" w:rsidRDefault="0021515A">
      <w:r>
        <w:tab/>
      </w:r>
      <w:r w:rsidRPr="00CE6410">
        <w:rPr>
          <w:b/>
          <w:bCs/>
        </w:rPr>
        <w:t>General</w:t>
      </w:r>
      <w:r>
        <w:t>:</w:t>
      </w:r>
    </w:p>
    <w:p w14:paraId="48EE6394" w14:textId="3DA0D419" w:rsidR="00CE6410" w:rsidRPr="003B1DEB" w:rsidRDefault="00CE6410">
      <w:pPr>
        <w:rPr>
          <w:rFonts w:cs="Arial"/>
          <w:color w:val="404040"/>
          <w:szCs w:val="24"/>
          <w:shd w:val="clear" w:color="auto" w:fill="FFFFFF"/>
        </w:rPr>
      </w:pPr>
      <w:r w:rsidRPr="003B1DEB">
        <w:rPr>
          <w:rFonts w:cs="Arial"/>
          <w:szCs w:val="24"/>
        </w:rPr>
        <w:tab/>
      </w:r>
      <w:r w:rsidRPr="003B1DEB">
        <w:rPr>
          <w:rFonts w:cs="Arial"/>
          <w:color w:val="404040"/>
          <w:szCs w:val="24"/>
          <w:shd w:val="clear" w:color="auto" w:fill="FFFFFF"/>
        </w:rPr>
        <w:t>Premier Real Estate Management, LLC</w:t>
      </w:r>
    </w:p>
    <w:p w14:paraId="5DF59367" w14:textId="160AB9F0" w:rsidR="003B1DEB" w:rsidRPr="003B1DEB" w:rsidRDefault="003B1DEB">
      <w:pPr>
        <w:rPr>
          <w:rFonts w:cs="Arial"/>
          <w:szCs w:val="24"/>
        </w:rPr>
      </w:pPr>
      <w:r w:rsidRPr="003B1DEB">
        <w:rPr>
          <w:rFonts w:cs="Arial"/>
          <w:color w:val="404040"/>
          <w:szCs w:val="24"/>
          <w:shd w:val="clear" w:color="auto" w:fill="FFFFFF"/>
        </w:rPr>
        <w:tab/>
        <w:t>Anthony Caskey</w:t>
      </w:r>
    </w:p>
    <w:p w14:paraId="57CA18C0" w14:textId="66174609" w:rsidR="0021515A" w:rsidRPr="003B1DEB" w:rsidRDefault="00CE6410">
      <w:pPr>
        <w:rPr>
          <w:rFonts w:cs="Arial"/>
          <w:szCs w:val="24"/>
        </w:rPr>
      </w:pPr>
      <w:r w:rsidRPr="003B1DEB">
        <w:rPr>
          <w:rFonts w:cs="Arial"/>
          <w:szCs w:val="24"/>
        </w:rPr>
        <w:tab/>
      </w:r>
      <w:r w:rsidR="003B1DEB" w:rsidRPr="003B1DEB">
        <w:rPr>
          <w:rFonts w:cs="Arial"/>
          <w:szCs w:val="24"/>
        </w:rPr>
        <w:t>Realty Center</w:t>
      </w:r>
    </w:p>
    <w:p w14:paraId="2FBFB359" w14:textId="71FA57A7" w:rsidR="0021515A" w:rsidRPr="003B1DEB" w:rsidRDefault="0021515A">
      <w:pPr>
        <w:rPr>
          <w:rFonts w:cs="Arial"/>
          <w:szCs w:val="24"/>
        </w:rPr>
      </w:pPr>
      <w:r w:rsidRPr="003B1DEB">
        <w:rPr>
          <w:rFonts w:cs="Arial"/>
          <w:szCs w:val="24"/>
        </w:rPr>
        <w:tab/>
      </w:r>
      <w:r w:rsidRPr="003B1DEB">
        <w:rPr>
          <w:rFonts w:cs="Arial"/>
          <w:b/>
          <w:bCs/>
          <w:szCs w:val="24"/>
        </w:rPr>
        <w:t>Associate</w:t>
      </w:r>
      <w:r w:rsidRPr="003B1DEB">
        <w:rPr>
          <w:rFonts w:cs="Arial"/>
          <w:szCs w:val="24"/>
        </w:rPr>
        <w:t xml:space="preserve">: </w:t>
      </w:r>
    </w:p>
    <w:p w14:paraId="2C01A6AB" w14:textId="38781AFD" w:rsidR="00CE6410" w:rsidRPr="003B1DEB" w:rsidRDefault="00CE6410">
      <w:pPr>
        <w:rPr>
          <w:rFonts w:cs="Arial"/>
          <w:color w:val="404040"/>
          <w:szCs w:val="24"/>
          <w:shd w:val="clear" w:color="auto" w:fill="FFFFFF"/>
        </w:rPr>
      </w:pPr>
      <w:r w:rsidRPr="003B1DEB">
        <w:rPr>
          <w:rFonts w:cs="Arial"/>
          <w:szCs w:val="24"/>
        </w:rPr>
        <w:tab/>
      </w:r>
      <w:r w:rsidRPr="003B1DEB">
        <w:rPr>
          <w:rFonts w:cs="Arial"/>
          <w:color w:val="404040"/>
          <w:szCs w:val="24"/>
          <w:shd w:val="clear" w:color="auto" w:fill="FFFFFF"/>
        </w:rPr>
        <w:t>Multifamily Utility Company, Inc.</w:t>
      </w:r>
    </w:p>
    <w:p w14:paraId="72B04089" w14:textId="32730EA0" w:rsidR="00CE6410" w:rsidRPr="003B1DEB" w:rsidRDefault="00CE6410">
      <w:pPr>
        <w:rPr>
          <w:rFonts w:cs="Arial"/>
          <w:color w:val="404040"/>
          <w:szCs w:val="24"/>
          <w:shd w:val="clear" w:color="auto" w:fill="FFFFFF"/>
        </w:rPr>
      </w:pPr>
      <w:r w:rsidRPr="003B1DEB">
        <w:rPr>
          <w:rFonts w:cs="Arial"/>
          <w:color w:val="404040"/>
          <w:szCs w:val="24"/>
          <w:shd w:val="clear" w:color="auto" w:fill="FFFFFF"/>
        </w:rPr>
        <w:tab/>
        <w:t>Country Inn &amp; Suites</w:t>
      </w:r>
    </w:p>
    <w:p w14:paraId="0304E061" w14:textId="02DAA497" w:rsidR="00CE6410" w:rsidRPr="003B1DEB" w:rsidRDefault="00CE6410">
      <w:pPr>
        <w:rPr>
          <w:rFonts w:cs="Arial"/>
          <w:color w:val="404040"/>
          <w:szCs w:val="24"/>
          <w:shd w:val="clear" w:color="auto" w:fill="FFFFFF"/>
        </w:rPr>
      </w:pPr>
      <w:r w:rsidRPr="003B1DEB">
        <w:rPr>
          <w:rFonts w:cs="Arial"/>
          <w:color w:val="404040"/>
          <w:szCs w:val="24"/>
          <w:shd w:val="clear" w:color="auto" w:fill="FFFFFF"/>
        </w:rPr>
        <w:tab/>
        <w:t>Zillow Group</w:t>
      </w:r>
    </w:p>
    <w:p w14:paraId="18E8DC58" w14:textId="73B9BDF0" w:rsidR="00CE6410" w:rsidRPr="003B1DEB" w:rsidRDefault="00CE6410">
      <w:pPr>
        <w:rPr>
          <w:rFonts w:cs="Arial"/>
          <w:color w:val="404040"/>
          <w:szCs w:val="24"/>
          <w:shd w:val="clear" w:color="auto" w:fill="FFFFFF"/>
        </w:rPr>
      </w:pPr>
      <w:r w:rsidRPr="003B1DEB">
        <w:rPr>
          <w:rFonts w:cs="Arial"/>
          <w:color w:val="404040"/>
          <w:szCs w:val="24"/>
          <w:shd w:val="clear" w:color="auto" w:fill="FFFFFF"/>
        </w:rPr>
        <w:tab/>
        <w:t>Approval Payment Solutions/GovCard</w:t>
      </w:r>
    </w:p>
    <w:p w14:paraId="3344FED7" w14:textId="0BD9090D" w:rsidR="0021515A" w:rsidRDefault="0021515A">
      <w:r>
        <w:t>Page 5:  ok</w:t>
      </w:r>
    </w:p>
    <w:p w14:paraId="203CF9BD" w14:textId="469C844D" w:rsidR="0021515A" w:rsidRDefault="0021515A">
      <w:r>
        <w:t xml:space="preserve">Page 6:  Members: </w:t>
      </w:r>
      <w:r w:rsidR="003B1DEB">
        <w:t>29,910</w:t>
      </w:r>
      <w:r>
        <w:t xml:space="preserve"> total units / </w:t>
      </w:r>
      <w:r w:rsidR="003B1DEB">
        <w:t xml:space="preserve">104 </w:t>
      </w:r>
      <w:r>
        <w:t>total associate members</w:t>
      </w:r>
    </w:p>
    <w:p w14:paraId="7DC2AC84" w14:textId="00453EF8" w:rsidR="0021515A" w:rsidRDefault="0021515A">
      <w:r>
        <w:tab/>
      </w:r>
      <w:r w:rsidRPr="00CE6410">
        <w:rPr>
          <w:b/>
          <w:bCs/>
        </w:rPr>
        <w:t>September</w:t>
      </w:r>
      <w:r>
        <w:t>:</w:t>
      </w:r>
    </w:p>
    <w:p w14:paraId="7B8D6AE9" w14:textId="30CB92AE" w:rsidR="0021515A" w:rsidRDefault="0021515A">
      <w:r>
        <w:tab/>
        <w:t>4: Legislative Committee mtg</w:t>
      </w:r>
    </w:p>
    <w:p w14:paraId="0CC6EE5D" w14:textId="77ACCD5C" w:rsidR="0021515A" w:rsidRDefault="0021515A">
      <w:r>
        <w:tab/>
        <w:t>10: Board of Directors mtg</w:t>
      </w:r>
    </w:p>
    <w:p w14:paraId="3B4F300B" w14:textId="392E75BF" w:rsidR="0021515A" w:rsidRDefault="0021515A">
      <w:r>
        <w:tab/>
        <w:t>11: Black Hills monthly meeting – Black Hills Energy</w:t>
      </w:r>
    </w:p>
    <w:p w14:paraId="34EC0989" w14:textId="000DE13C" w:rsidR="0021515A" w:rsidRDefault="0021515A">
      <w:r>
        <w:tab/>
        <w:t>12: Black Hills Golf Classic</w:t>
      </w:r>
    </w:p>
    <w:p w14:paraId="2F867731" w14:textId="1B1C82DC" w:rsidR="0021515A" w:rsidRDefault="0021515A">
      <w:r>
        <w:tab/>
        <w:t>16-20: Property Managers Licensing – Pro-Ed</w:t>
      </w:r>
    </w:p>
    <w:p w14:paraId="2FD50312" w14:textId="119F1CB3" w:rsidR="0021515A" w:rsidRDefault="0021515A">
      <w:r>
        <w:tab/>
        <w:t>19: Sioux Falls monthly meeting – Marketing</w:t>
      </w:r>
    </w:p>
    <w:p w14:paraId="201CB0EF" w14:textId="77777777" w:rsidR="0021515A" w:rsidRDefault="0021515A"/>
    <w:p w14:paraId="1BD24D72" w14:textId="07BC7341" w:rsidR="0021515A" w:rsidRDefault="0021515A">
      <w:r>
        <w:tab/>
      </w:r>
      <w:r w:rsidRPr="00CE6410">
        <w:rPr>
          <w:b/>
          <w:bCs/>
        </w:rPr>
        <w:t>October</w:t>
      </w:r>
      <w:r>
        <w:t>:</w:t>
      </w:r>
    </w:p>
    <w:p w14:paraId="639E4174" w14:textId="546277AD" w:rsidR="0021515A" w:rsidRDefault="0021515A">
      <w:r>
        <w:tab/>
        <w:t>8: Board of Directors mtg</w:t>
      </w:r>
    </w:p>
    <w:p w14:paraId="60961099" w14:textId="3B5952EE" w:rsidR="0021515A" w:rsidRDefault="0021515A">
      <w:r>
        <w:tab/>
        <w:t>9: Black Hills Maintenance/Supplier Education</w:t>
      </w:r>
    </w:p>
    <w:p w14:paraId="6CCF3BCA" w14:textId="1E8AF0CE" w:rsidR="0021515A" w:rsidRDefault="0021515A">
      <w:r>
        <w:tab/>
        <w:t>9: Black Hills Maintenance Appreciation Lunch</w:t>
      </w:r>
    </w:p>
    <w:p w14:paraId="5344E168" w14:textId="1D9F0C45" w:rsidR="0021515A" w:rsidRDefault="0021515A">
      <w:r>
        <w:tab/>
        <w:t>14-18: CAMT &amp; CAPS</w:t>
      </w:r>
    </w:p>
    <w:p w14:paraId="79A662DE" w14:textId="158A7699" w:rsidR="0021515A" w:rsidRDefault="0021515A">
      <w:r>
        <w:tab/>
        <w:t>16-17: State Convention</w:t>
      </w:r>
    </w:p>
    <w:p w14:paraId="7BF47829" w14:textId="670433CB" w:rsidR="0021515A" w:rsidRDefault="0021515A">
      <w:r>
        <w:t>Page 7:</w:t>
      </w:r>
      <w:r w:rsidR="00456B7A">
        <w:t xml:space="preserve">  Effective ways article attached</w:t>
      </w:r>
    </w:p>
    <w:p w14:paraId="1A911384" w14:textId="7DF7E6AD" w:rsidR="0021515A" w:rsidRDefault="00CE6410">
      <w:r>
        <w:t>Page 8: Leave CAMT</w:t>
      </w:r>
    </w:p>
    <w:p w14:paraId="2A59773B" w14:textId="4E9D887E" w:rsidR="00CE6410" w:rsidRDefault="00CE6410">
      <w:r>
        <w:t>Page 9: Leave CAPS</w:t>
      </w:r>
    </w:p>
    <w:p w14:paraId="04F89277" w14:textId="662E4CDA" w:rsidR="00CE6410" w:rsidRDefault="00CE6410">
      <w:r>
        <w:t>Page 10: updated convention attached</w:t>
      </w:r>
      <w:r w:rsidR="00BB0354">
        <w:t xml:space="preserve"> </w:t>
      </w:r>
    </w:p>
    <w:p w14:paraId="54012FD4" w14:textId="6AA8C2AE" w:rsidR="00CE6410" w:rsidRDefault="00CE6410">
      <w:r>
        <w:t>Page 11: leave convention speakers</w:t>
      </w:r>
    </w:p>
    <w:p w14:paraId="67418026" w14:textId="651A0100" w:rsidR="00CE6410" w:rsidRDefault="00CE6410">
      <w:r>
        <w:t>Page 12: updated trade show attached</w:t>
      </w:r>
    </w:p>
    <w:p w14:paraId="31A55449" w14:textId="11CBD1D8" w:rsidR="00CE6410" w:rsidRDefault="00CE6410">
      <w:r>
        <w:t>Page 13: okay</w:t>
      </w:r>
    </w:p>
    <w:p w14:paraId="5140981B" w14:textId="6F38BD50" w:rsidR="00EB594D" w:rsidRDefault="00CE6410" w:rsidP="00EB594D">
      <w:r>
        <w:t>Page 14:</w:t>
      </w:r>
      <w:r w:rsidR="00456B7A">
        <w:t xml:space="preserve">  </w:t>
      </w:r>
      <w:r w:rsidR="004367F3">
        <w:t>American Family attached</w:t>
      </w:r>
      <w:bookmarkStart w:id="0" w:name="_GoBack"/>
      <w:bookmarkEnd w:id="0"/>
    </w:p>
    <w:p w14:paraId="17BAA9DA" w14:textId="436319B9" w:rsidR="00CE6410" w:rsidRDefault="00CE6410">
      <w:r>
        <w:t xml:space="preserve">Page 15: </w:t>
      </w:r>
      <w:r w:rsidR="00EB594D">
        <w:t xml:space="preserve"> NAA article attached</w:t>
      </w:r>
    </w:p>
    <w:p w14:paraId="1A3A9992" w14:textId="6A84BFE7" w:rsidR="00CE6410" w:rsidRDefault="00CE6410">
      <w:r>
        <w:t>Page 16 &amp; 17: listing of buyers guide attached</w:t>
      </w:r>
    </w:p>
    <w:p w14:paraId="01C2F31D" w14:textId="2DEFFA5A" w:rsidR="00CE6410" w:rsidRDefault="00CE6410">
      <w:r>
        <w:t xml:space="preserve">Page 18:  </w:t>
      </w:r>
      <w:r w:rsidR="00BB0354">
        <w:t>Chapter News attached</w:t>
      </w:r>
    </w:p>
    <w:p w14:paraId="1C2CBF55" w14:textId="7920F62B" w:rsidR="00CE6410" w:rsidRDefault="00CE6410">
      <w:r>
        <w:t xml:space="preserve">Page 19:  </w:t>
      </w:r>
      <w:r w:rsidR="00EB594D">
        <w:t>Black Hills Golf Classic attached</w:t>
      </w:r>
    </w:p>
    <w:p w14:paraId="4485CA1D" w14:textId="052896AA" w:rsidR="00CE6410" w:rsidRDefault="00CE6410">
      <w:r>
        <w:t>Back cover: leave</w:t>
      </w:r>
    </w:p>
    <w:p w14:paraId="0DEA22A9" w14:textId="77777777" w:rsidR="00CE6410" w:rsidRDefault="00CE6410"/>
    <w:sectPr w:rsidR="00CE6410" w:rsidSect="0038059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5A"/>
    <w:rsid w:val="000F1B3C"/>
    <w:rsid w:val="0021515A"/>
    <w:rsid w:val="00310F3C"/>
    <w:rsid w:val="00380597"/>
    <w:rsid w:val="00386088"/>
    <w:rsid w:val="003B1DEB"/>
    <w:rsid w:val="004367F3"/>
    <w:rsid w:val="00456B7A"/>
    <w:rsid w:val="0061221A"/>
    <w:rsid w:val="00BB0354"/>
    <w:rsid w:val="00CE6410"/>
    <w:rsid w:val="00E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63AF"/>
  <w15:chartTrackingRefBased/>
  <w15:docId w15:val="{0DCF1AFF-3121-43AA-8E82-03BDADEF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5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Hanzlik</dc:creator>
  <cp:keywords/>
  <dc:description/>
  <cp:lastModifiedBy>Denise Hanzlik</cp:lastModifiedBy>
  <cp:revision>5</cp:revision>
  <cp:lastPrinted>2019-08-15T11:58:00Z</cp:lastPrinted>
  <dcterms:created xsi:type="dcterms:W3CDTF">2019-08-15T01:35:00Z</dcterms:created>
  <dcterms:modified xsi:type="dcterms:W3CDTF">2019-08-15T12:02:00Z</dcterms:modified>
</cp:coreProperties>
</file>