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A6F0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Playfair Display" w:eastAsia="Playfair Display" w:hAnsi="Playfair Display" w:cs="Playfair Display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EA9144" wp14:editId="0CD3AE7B">
            <wp:simplePos x="0" y="0"/>
            <wp:positionH relativeFrom="column">
              <wp:posOffset>1</wp:posOffset>
            </wp:positionH>
            <wp:positionV relativeFrom="paragraph">
              <wp:posOffset>13970</wp:posOffset>
            </wp:positionV>
            <wp:extent cx="2200275" cy="1619250"/>
            <wp:effectExtent l="0" t="0" r="0" b="0"/>
            <wp:wrapSquare wrapText="bothSides" distT="0" distB="0" distL="114300" distR="114300"/>
            <wp:docPr id="1537859909" name="image1.png" descr="A blue puzzle with a calendar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ue puzzle with a calendar and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9CF6A3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color w:val="000000"/>
          <w:sz w:val="32"/>
          <w:szCs w:val="32"/>
        </w:rPr>
        <w:t>Marketing Analytics</w:t>
      </w:r>
    </w:p>
    <w:p w14:paraId="7FAEC6EB" w14:textId="77777777" w:rsidR="00C96FC9" w:rsidRDefault="00C96FC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F122160" w14:textId="77777777" w:rsidR="00C96FC9" w:rsidRDefault="0000000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>Event Management Course</w:t>
      </w:r>
    </w:p>
    <w:p w14:paraId="25975165" w14:textId="77777777" w:rsidR="00C96FC9" w:rsidRDefault="00000000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color w:val="000000"/>
          <w:sz w:val="28"/>
          <w:szCs w:val="28"/>
        </w:rPr>
        <w:t>Professional Booksellers School</w:t>
      </w:r>
    </w:p>
    <w:p w14:paraId="391A4A5C" w14:textId="77777777" w:rsidR="00C96FC9" w:rsidRDefault="00C96FC9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0A38DE1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86BE23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3936E9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Marketing Channels:</w:t>
      </w:r>
    </w:p>
    <w:p w14:paraId="4EFC353A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</w:rPr>
      </w:pPr>
    </w:p>
    <w:p w14:paraId="3C92CED5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and Event Partners</w:t>
      </w:r>
    </w:p>
    <w:p w14:paraId="67159645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 Releases &amp; Media</w:t>
      </w:r>
    </w:p>
    <w:p w14:paraId="4232CD8D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Flyers/Posters</w:t>
      </w:r>
    </w:p>
    <w:p w14:paraId="3204770F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In-Store Displays &amp; Handouts, including QR codes on displays</w:t>
      </w:r>
    </w:p>
    <w:p w14:paraId="7058564F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Print Ads</w:t>
      </w:r>
    </w:p>
    <w:p w14:paraId="07F40911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Staff &amp; Customers</w:t>
      </w:r>
    </w:p>
    <w:p w14:paraId="380C8819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Website</w:t>
      </w:r>
    </w:p>
    <w:p w14:paraId="53CE0664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Media</w:t>
      </w:r>
    </w:p>
    <w:p w14:paraId="21D805F8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Newsletter</w:t>
      </w:r>
    </w:p>
    <w:p w14:paraId="7769B430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Event Calendars (community bulletin boards, chamber lists, media calendars, Facebook)</w:t>
      </w:r>
    </w:p>
    <w:p w14:paraId="2D327F03" w14:textId="77777777" w:rsidR="00C96FC9" w:rsidRDefault="000000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 Ads</w:t>
      </w:r>
    </w:p>
    <w:p w14:paraId="053F6D63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541387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Where to Post Events Online:</w:t>
      </w:r>
    </w:p>
    <w:p w14:paraId="4D7E1475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E3B46D" w14:textId="77777777" w:rsidR="00C96FC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website!</w:t>
      </w:r>
    </w:p>
    <w:p w14:paraId="528DB754" w14:textId="77777777" w:rsidR="00C96FC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Media (local Facebook groups, cross promotion with other businesses, Facebook events)</w:t>
      </w:r>
    </w:p>
    <w:p w14:paraId="21BEE390" w14:textId="77777777" w:rsidR="00C96FC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Directories (Google My Business, Bing Places, Facebook, Instagram, Yelp, map apps, Chamber of Commerce,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Nextdoor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LinkedIn)</w:t>
      </w:r>
    </w:p>
    <w:p w14:paraId="332CE12E" w14:textId="77777777" w:rsidR="00C96FC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newsletter!</w:t>
      </w:r>
    </w:p>
    <w:p w14:paraId="5BC781B1" w14:textId="77777777" w:rsidR="00C96FC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Eventbrite</w:t>
      </w:r>
    </w:p>
    <w:p w14:paraId="0FC7574B" w14:textId="77777777" w:rsidR="00C96FC9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newspapers may have free online event listings</w:t>
      </w:r>
    </w:p>
    <w:p w14:paraId="6D6C929D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417DFA" w14:textId="77777777" w:rsidR="00C96FC9" w:rsidRDefault="00000000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Lifespan of Social Media Content:</w:t>
      </w:r>
    </w:p>
    <w:p w14:paraId="608AE438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210AF" w14:textId="77777777" w:rsidR="00C96FC9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Twitter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24 minutes</w:t>
      </w:r>
    </w:p>
    <w:p w14:paraId="0C26E956" w14:textId="77777777" w:rsidR="00C96FC9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105 minutes</w:t>
      </w:r>
    </w:p>
    <w:p w14:paraId="4BD240F6" w14:textId="77777777" w:rsidR="00C96FC9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20 hours</w:t>
      </w:r>
    </w:p>
    <w:p w14:paraId="5C130A76" w14:textId="77777777" w:rsidR="00C96FC9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Tricky! A video usually takes minutes or within the first hour to go viral or not. The algorithm likes to push older videos.</w:t>
      </w:r>
    </w:p>
    <w:p w14:paraId="61853CB0" w14:textId="77777777" w:rsidR="00C96FC9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Threads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Not a lot of information yet, but likely similar to Twitter</w:t>
      </w:r>
    </w:p>
    <w:p w14:paraId="4F761463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8FBBE" w14:textId="77777777" w:rsidR="00C96FC9" w:rsidRDefault="00000000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Feed the Algorithm:</w:t>
      </w:r>
    </w:p>
    <w:p w14:paraId="0DDEA9CD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4E807" w14:textId="77777777" w:rsidR="00C96FC9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Instagram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Still leaning hard into video</w:t>
      </w:r>
    </w:p>
    <w:p w14:paraId="4CE6241E" w14:textId="77777777" w:rsidR="00C96FC9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Similar to IG, but really prioritize content that makes people engage/interact</w:t>
      </w:r>
    </w:p>
    <w:p w14:paraId="340468FE" w14:textId="77777777" w:rsidR="00C96FC9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All about video and trending sounds</w:t>
      </w:r>
    </w:p>
    <w:p w14:paraId="283CA6CD" w14:textId="77777777" w:rsidR="00C96FC9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Twitter/Threads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Short, quippy content, not overly produced</w:t>
      </w:r>
    </w:p>
    <w:p w14:paraId="39D7C7BC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165928" w14:textId="77777777" w:rsidR="00C96FC9" w:rsidRDefault="00000000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Marketing Tools: </w:t>
      </w:r>
    </w:p>
    <w:p w14:paraId="42670F8D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CC5AA9" w14:textId="77777777" w:rsidR="00C96FC9" w:rsidRDefault="00000000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Media Marketing 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8BEAEFA" w14:textId="77777777" w:rsidR="00C96FC9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Later</w:t>
        </w:r>
      </w:hyperlink>
    </w:p>
    <w:p w14:paraId="764BA5C0" w14:textId="77777777" w:rsidR="00C96FC9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Loomly</w:t>
        </w:r>
        <w:proofErr w:type="spellEnd"/>
      </w:hyperlink>
    </w:p>
    <w:p w14:paraId="4F22BD65" w14:textId="77777777" w:rsidR="00C96FC9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Hootsuite</w:t>
        </w:r>
      </w:hyperlink>
    </w:p>
    <w:p w14:paraId="02C8B545" w14:textId="77777777" w:rsidR="00C96FC9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Buffer</w:t>
        </w:r>
      </w:hyperlink>
    </w:p>
    <w:p w14:paraId="68DEC8EB" w14:textId="77777777" w:rsidR="00C96FC9" w:rsidRDefault="0000000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Metricool</w:t>
        </w:r>
        <w:proofErr w:type="spellEnd"/>
      </w:hyperlink>
    </w:p>
    <w:p w14:paraId="45CEC9B2" w14:textId="77777777" w:rsidR="00C96FC9" w:rsidRDefault="00C96FC9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C98D8" w14:textId="77777777" w:rsidR="00C96FC9" w:rsidRDefault="00000000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Marketing 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9204E84" w14:textId="77777777" w:rsidR="00C96FC9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Mailchimp</w:t>
        </w:r>
      </w:hyperlink>
    </w:p>
    <w:p w14:paraId="7770F2B2" w14:textId="77777777" w:rsidR="00C96FC9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Constant Contact</w:t>
        </w:r>
      </w:hyperlink>
    </w:p>
    <w:p w14:paraId="431B8136" w14:textId="77777777" w:rsidR="00C96FC9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Edelweiss360</w:t>
        </w:r>
      </w:hyperlink>
    </w:p>
    <w:p w14:paraId="1138D9D9" w14:textId="77777777" w:rsidR="00C96FC9" w:rsidRDefault="00000000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Hubspot</w:t>
        </w:r>
        <w:proofErr w:type="spellEnd"/>
      </w:hyperlink>
    </w:p>
    <w:p w14:paraId="4D0A1C85" w14:textId="77777777" w:rsidR="00C96FC9" w:rsidRDefault="00C96FC9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4E71F" w14:textId="77777777" w:rsidR="00C96FC9" w:rsidRDefault="00000000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Graphic Creation 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534AB5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Canva</w:t>
        </w:r>
      </w:hyperlink>
    </w:p>
    <w:p w14:paraId="7B65CF4D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Adobe Photoshop &amp; InDesign</w:t>
        </w:r>
      </w:hyperlink>
    </w:p>
    <w:p w14:paraId="0BCEBD1B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Pixlr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E</w:t>
        </w:r>
      </w:hyperlink>
      <w:hyperlink r:id="rId2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xpress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(photo editing)</w:t>
      </w:r>
    </w:p>
    <w:p w14:paraId="1539594D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Easel</w:t>
        </w:r>
      </w:hyperlink>
    </w:p>
    <w:p w14:paraId="5423A40E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Design Wizard</w:t>
        </w:r>
      </w:hyperlink>
    </w:p>
    <w:p w14:paraId="7659990E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Stencil</w:t>
        </w:r>
      </w:hyperlink>
    </w:p>
    <w:p w14:paraId="6651A478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5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Visme</w:t>
        </w:r>
        <w:proofErr w:type="spellEnd"/>
      </w:hyperlink>
    </w:p>
    <w:p w14:paraId="651F8F7F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CapCut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(phone app)</w:t>
      </w:r>
    </w:p>
    <w:p w14:paraId="06D0D74D" w14:textId="77777777" w:rsidR="00C96FC9" w:rsidRDefault="000000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7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InShot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(phone app)</w:t>
      </w:r>
    </w:p>
    <w:p w14:paraId="14E0687C" w14:textId="77777777" w:rsidR="00C96FC9" w:rsidRDefault="00C96FC9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529C7" w14:textId="77777777" w:rsidR="00C96FC9" w:rsidRDefault="00000000">
      <w:pPr>
        <w:widowControl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Web Analytics Tools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6F06AC5" w14:textId="77777777" w:rsidR="00C96FC9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8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Metricool</w:t>
        </w:r>
        <w:proofErr w:type="spellEnd"/>
      </w:hyperlink>
    </w:p>
    <w:p w14:paraId="103CD93E" w14:textId="77777777" w:rsidR="00C96FC9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Google Analytics</w:t>
        </w:r>
      </w:hyperlink>
    </w:p>
    <w:p w14:paraId="0966E031" w14:textId="77777777" w:rsidR="00C96FC9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0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Hubspot</w:t>
        </w:r>
        <w:proofErr w:type="spellEnd"/>
      </w:hyperlink>
    </w:p>
    <w:p w14:paraId="4AB361E9" w14:textId="77777777" w:rsidR="00C96FC9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Adobe Analytics</w:t>
        </w:r>
      </w:hyperlink>
    </w:p>
    <w:p w14:paraId="5EC004A1" w14:textId="77777777" w:rsidR="00C96FC9" w:rsidRDefault="00000000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Open Web Analytics</w:t>
        </w:r>
      </w:hyperlink>
    </w:p>
    <w:p w14:paraId="077E7E4A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BFA2A5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CF4B8A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91BE6E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35EDE" w14:textId="77777777" w:rsidR="00C96FC9" w:rsidRDefault="00000000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Terminology:</w:t>
      </w:r>
    </w:p>
    <w:p w14:paraId="349B73D8" w14:textId="77777777" w:rsidR="00C96FC9" w:rsidRDefault="00C96FC9">
      <w:pPr>
        <w:widowControl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7EF6C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Pageviews: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total number of times a page was viewed on your site.</w:t>
      </w:r>
    </w:p>
    <w:p w14:paraId="0D68E6CB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6AA416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Unique Pageviews: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total number of times a page was viewed by users in a single session. A session is a group of interactions — including pageviews, clicks, etc. — that take place on your website within a given time frame.</w:t>
      </w:r>
    </w:p>
    <w:p w14:paraId="72258527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722CF8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Traffic Sources: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Show where people are coming from to get to your events page. These include things like:</w:t>
      </w:r>
    </w:p>
    <w:p w14:paraId="4B33ED0D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19E617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Organic Search: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searched Google or another search engine and found you.</w:t>
      </w:r>
    </w:p>
    <w:p w14:paraId="569CB614" w14:textId="77777777" w:rsidR="00C96FC9" w:rsidRDefault="00C96FC9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02002C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Paid Search: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clicked a paid ad on a search engine.</w:t>
      </w:r>
    </w:p>
    <w:p w14:paraId="48CD68D5" w14:textId="77777777" w:rsidR="00C96FC9" w:rsidRDefault="00C96FC9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3B8CD9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Referrals: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clicked from another site.</w:t>
      </w:r>
    </w:p>
    <w:p w14:paraId="06970FAB" w14:textId="77777777" w:rsidR="00C96FC9" w:rsidRDefault="00C96FC9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40B463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Organic Social: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came to you through a regular post or your profile or link in bio on social media.</w:t>
      </w:r>
    </w:p>
    <w:p w14:paraId="09552CAF" w14:textId="77777777" w:rsidR="00C96FC9" w:rsidRDefault="00C96FC9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9FECA6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Paid Social: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clicked from a paid/boosted social media ad.</w:t>
      </w:r>
    </w:p>
    <w:p w14:paraId="49466330" w14:textId="77777777" w:rsidR="00C96FC9" w:rsidRDefault="00C96FC9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57FBD6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Email Marketing: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clicked from a newsletter.</w:t>
      </w:r>
    </w:p>
    <w:p w14:paraId="4664FA96" w14:textId="77777777" w:rsidR="00C96FC9" w:rsidRDefault="00C96FC9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EE2F06" w14:textId="77777777" w:rsidR="00C96FC9" w:rsidRDefault="00000000">
      <w:pPr>
        <w:widowControl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Direct Traffic: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 went directly to your page by typing in the URL.</w:t>
      </w:r>
    </w:p>
    <w:p w14:paraId="0E8ECD8D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7061EF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Bounce Rate: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percentage of visitors that leave your website after viewing a single page. This will tell you the percentage of people who look at your event page, then leave your website.</w:t>
      </w:r>
    </w:p>
    <w:p w14:paraId="4D69BAC8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2F63E5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Reach: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Represents the number of unique people who saw a piece of your content.</w:t>
      </w:r>
    </w:p>
    <w:p w14:paraId="71182ED7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C9E89D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Organic Reach: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number of unique users or followers who see and engage with your content without any paid ads.</w:t>
      </w:r>
    </w:p>
    <w:p w14:paraId="27EDA847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5D6C14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Paid Reach: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The number of unique users that viewed a post as a result of a paid/boosted ad.</w:t>
      </w:r>
    </w:p>
    <w:p w14:paraId="120835A0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FE065A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Engagement: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 measure of all interactions with your content.</w:t>
      </w:r>
    </w:p>
    <w:p w14:paraId="2F46929F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73B521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Engagement Rate: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to assess the average number of interactions your content gets per follower.</w:t>
      </w:r>
    </w:p>
    <w:p w14:paraId="0EF884E3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0EC065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Impressions: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number of times your content was seen, including multiple views by the same person.</w:t>
      </w:r>
    </w:p>
    <w:p w14:paraId="23F7CAEB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306652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Interactions: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form of communication between you and your users, including likes, comments, direct messages, tags, follows, reviews, and shares.</w:t>
      </w:r>
    </w:p>
    <w:p w14:paraId="7FD24688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E8BB3A" w14:textId="77777777" w:rsidR="00C96FC9" w:rsidRDefault="00000000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Mentions: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Every post that includes a tag/reference to your account.</w:t>
      </w:r>
    </w:p>
    <w:p w14:paraId="3B638899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7C17F7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Profile Views: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count of the number of times your main profile page has been viewed.</w:t>
      </w:r>
    </w:p>
    <w:p w14:paraId="57B05C62" w14:textId="77777777" w:rsidR="00C96FC9" w:rsidRDefault="00C96FC9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D50CF8" w14:textId="77777777" w:rsidR="00C96FC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Website Clicks: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number of clicks your website received from your social media profile/posts/link in bio.</w:t>
      </w:r>
    </w:p>
    <w:p w14:paraId="3F5F591D" w14:textId="77777777" w:rsidR="00C96FC9" w:rsidRDefault="00000000">
      <w:r>
        <w:br/>
      </w:r>
    </w:p>
    <w:sectPr w:rsidR="00C96FC9">
      <w:footerReference w:type="default" r:id="rId33"/>
      <w:pgSz w:w="12240" w:h="15840"/>
      <w:pgMar w:top="420" w:right="420" w:bottom="1420" w:left="4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3C89" w14:textId="77777777" w:rsidR="00982FF7" w:rsidRDefault="00982FF7">
      <w:r>
        <w:separator/>
      </w:r>
    </w:p>
  </w:endnote>
  <w:endnote w:type="continuationSeparator" w:id="0">
    <w:p w14:paraId="3EDA7581" w14:textId="77777777" w:rsidR="00982FF7" w:rsidRDefault="0098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Playfair Display"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721A" w14:textId="77777777" w:rsidR="00C96FC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BFC56C8" wp14:editId="2A9A0987">
              <wp:simplePos x="0" y="0"/>
              <wp:positionH relativeFrom="column">
                <wp:posOffset>6616700</wp:posOffset>
              </wp:positionH>
              <wp:positionV relativeFrom="paragraph">
                <wp:posOffset>9715500</wp:posOffset>
              </wp:positionV>
              <wp:extent cx="727075" cy="240030"/>
              <wp:effectExtent l="0" t="0" r="0" b="0"/>
              <wp:wrapNone/>
              <wp:docPr id="1537859908" name="Rectangle 15378599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7225" y="3664748"/>
                        <a:ext cx="7175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C55D5" w14:textId="77777777" w:rsidR="00C96FC9" w:rsidRDefault="00000000">
                          <w:pPr>
                            <w:spacing w:before="30" w:line="212" w:lineRule="auto"/>
                            <w:ind w:left="58" w:right="13" w:firstLine="1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Last Edited February 2024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FC56C8" id="Rectangle 1537859908" o:spid="_x0000_s1026" style="position:absolute;margin-left:521pt;margin-top:765pt;width:57.25pt;height:18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ehsgEAAEkDAAAOAAAAZHJzL2Uyb0RvYy54bWysU9uO2jAQfa/Uf7D8XhKyBGhEWFVdUVVa&#10;tUjbfoBxbGIpsd0ZQ8Lfd+zA0stb1RfneDw6c+bMZPM49h07K0DjbM3ns5wzZaVrjD3W/Pu33bs1&#10;ZxiEbUTnrKr5RSF/3L59sxl8pQrXuq5RwIjEYjX4mrch+CrLULaqFzhzXll61A56EegKx6wBMRB7&#10;32VFni+zwUHjwUmFSNGn6ZFvE7/WSoavWqMKrKs5aQvphHQe4pltN6I6gvCtkVcZ4h9U9MJYKvpK&#10;9SSCYCcwf1H1RoJDp8NMuj5zWhupUg/UzTz/o5uXVniVeiFz0L/ahP+PVn45v/g9kA2DxwoJxi5G&#10;DX38kj421nzxfr0qipKzS80flsvFarGejFNjYJISVvNVWZK9khKKh7zMy/ie3Yk8YPikXM8iqDnQ&#10;XJJd4vyMYUq9pcS61u1M16XZdPa3AHHGSHZXG1EYD+O1hYNrLntg6OXOUK1ngWEvgGY652ygOdcc&#10;f5wEKM66z5aMjEtxA3ADhxsQVraO1iVwNsGPIS3PpOnDKThtkv6oYip9FUfzSg5cdysuxK/3lHX/&#10;A7Y/AQAA//8DAFBLAwQUAAYACAAAACEAs5KWneIAAAAPAQAADwAAAGRycy9kb3ducmV2LnhtbExP&#10;y07DMBC8I/EP1iJxo3YLCWmIU1U8VI7QIhVubrwkEX5EsdsEvp7NCW4zO6PZmWI1WsNO2IfWOwnz&#10;mQCGrvK6dbWEt93TVQYsROW0Mt6hhG8MsCrPzwqVaz+4VzxtY80oxIVcSWhi7HLOQ9WgVWHmO3Sk&#10;ffreqki0r7nu1UDh1vCFECm3qnX0oVEd3jdYfW2PVsIm69bvz/5nqM3jx2b/sl8+7JZRysuLcX0H&#10;LOIY/8ww1afqUFKngz86HZghLm4WNCYSSq4FockzT9IE2GG6pbcZ8LLg/3eUvwAAAP//AwBQSwEC&#10;LQAUAAYACAAAACEAtoM4kv4AAADhAQAAEwAAAAAAAAAAAAAAAAAAAAAAW0NvbnRlbnRfVHlwZXNd&#10;LnhtbFBLAQItABQABgAIAAAAIQA4/SH/1gAAAJQBAAALAAAAAAAAAAAAAAAAAC8BAABfcmVscy8u&#10;cmVsc1BLAQItABQABgAIAAAAIQA5CiehsgEAAEkDAAAOAAAAAAAAAAAAAAAAAC4CAABkcnMvZTJv&#10;RG9jLnhtbFBLAQItABQABgAIAAAAIQCzkpad4gAAAA8BAAAPAAAAAAAAAAAAAAAAAAwEAABkcnMv&#10;ZG93bnJldi54bWxQSwUGAAAAAAQABADzAAAAGwUAAAAA&#10;" filled="f" stroked="f">
              <v:textbox inset="0,0,0,0">
                <w:txbxContent>
                  <w:p w14:paraId="726C55D5" w14:textId="77777777" w:rsidR="00C96FC9" w:rsidRDefault="00000000">
                    <w:pPr>
                      <w:spacing w:before="30" w:line="212" w:lineRule="auto"/>
                      <w:ind w:left="58" w:right="13" w:firstLine="18"/>
                      <w:jc w:val="center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Last Edited February 2024</w:t>
                    </w:r>
                  </w:p>
                </w:txbxContent>
              </v:textbox>
            </v:rect>
          </w:pict>
        </mc:Fallback>
      </mc:AlternateContent>
    </w:r>
  </w:p>
  <w:p w14:paraId="71274C0C" w14:textId="77777777" w:rsidR="00C96FC9" w:rsidRDefault="00C96FC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0B9D6B30" w14:textId="77777777" w:rsidR="00C96FC9" w:rsidRDefault="00C96FC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3125C99C" w14:textId="77777777" w:rsidR="00C96FC9" w:rsidRDefault="00000000">
    <w:pPr>
      <w:rPr>
        <w:sz w:val="20"/>
        <w:szCs w:val="20"/>
      </w:rPr>
    </w:pPr>
    <w:r>
      <w:rPr>
        <w:sz w:val="20"/>
        <w:szCs w:val="20"/>
      </w:rPr>
      <w:t>© All materials and videos are the sole property of the Professional Booksellers School, Inc., and any duplication or distribution is strictly prohibited.</w:t>
    </w:r>
  </w:p>
  <w:p w14:paraId="11B42FDB" w14:textId="77777777" w:rsidR="00C96FC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B72D" w14:textId="77777777" w:rsidR="00982FF7" w:rsidRDefault="00982FF7">
      <w:r>
        <w:separator/>
      </w:r>
    </w:p>
  </w:footnote>
  <w:footnote w:type="continuationSeparator" w:id="0">
    <w:p w14:paraId="273E54E7" w14:textId="77777777" w:rsidR="00982FF7" w:rsidRDefault="0098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7B0"/>
    <w:multiLevelType w:val="multilevel"/>
    <w:tmpl w:val="7B8AC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B661C"/>
    <w:multiLevelType w:val="multilevel"/>
    <w:tmpl w:val="21A62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056A8C"/>
    <w:multiLevelType w:val="multilevel"/>
    <w:tmpl w:val="97C25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20597F"/>
    <w:multiLevelType w:val="multilevel"/>
    <w:tmpl w:val="4B268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E360AD"/>
    <w:multiLevelType w:val="multilevel"/>
    <w:tmpl w:val="21FAD4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6E437E"/>
    <w:multiLevelType w:val="multilevel"/>
    <w:tmpl w:val="F36AD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4B3E53"/>
    <w:multiLevelType w:val="multilevel"/>
    <w:tmpl w:val="8B3CF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5C38A4"/>
    <w:multiLevelType w:val="multilevel"/>
    <w:tmpl w:val="48986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217272">
    <w:abstractNumId w:val="6"/>
  </w:num>
  <w:num w:numId="2" w16cid:durableId="1727678871">
    <w:abstractNumId w:val="5"/>
  </w:num>
  <w:num w:numId="3" w16cid:durableId="1506239333">
    <w:abstractNumId w:val="7"/>
  </w:num>
  <w:num w:numId="4" w16cid:durableId="1376273000">
    <w:abstractNumId w:val="1"/>
  </w:num>
  <w:num w:numId="5" w16cid:durableId="656808117">
    <w:abstractNumId w:val="0"/>
  </w:num>
  <w:num w:numId="6" w16cid:durableId="2109887229">
    <w:abstractNumId w:val="3"/>
  </w:num>
  <w:num w:numId="7" w16cid:durableId="1322780366">
    <w:abstractNumId w:val="2"/>
  </w:num>
  <w:num w:numId="8" w16cid:durableId="1814130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C9"/>
    <w:rsid w:val="000B03C2"/>
    <w:rsid w:val="00982FF7"/>
    <w:rsid w:val="00C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3048"/>
  <w15:docId w15:val="{D622B955-5059-4774-BD72-62C302F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C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55"/>
      <w:ind w:left="2278" w:right="2279"/>
      <w:jc w:val="center"/>
    </w:pPr>
    <w:rPr>
      <w:rFonts w:ascii="Book Antiqua" w:eastAsia="Book Antiqua" w:hAnsi="Book Antiqua" w:cs="Book Antiqua"/>
      <w:sz w:val="64"/>
      <w:szCs w:val="64"/>
    </w:rPr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line="231" w:lineRule="exact"/>
      <w:ind w:left="3784" w:hanging="37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F43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43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3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4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310"/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ricool.com/" TargetMode="External"/><Relationship Id="rId18" Type="http://schemas.openxmlformats.org/officeDocument/2006/relationships/hyperlink" Target="https://www.canva.com/" TargetMode="External"/><Relationship Id="rId26" Type="http://schemas.openxmlformats.org/officeDocument/2006/relationships/hyperlink" Target="https://www.capcu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ixlr.com/express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uffer.com/" TargetMode="External"/><Relationship Id="rId17" Type="http://schemas.openxmlformats.org/officeDocument/2006/relationships/hyperlink" Target="https://www.hubspot.com/" TargetMode="External"/><Relationship Id="rId25" Type="http://schemas.openxmlformats.org/officeDocument/2006/relationships/hyperlink" Target="https://www.visme.co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delweissplus.com/edelweiss360-for-booksellers" TargetMode="External"/><Relationship Id="rId20" Type="http://schemas.openxmlformats.org/officeDocument/2006/relationships/hyperlink" Target="https://pixlr.com/express/" TargetMode="External"/><Relationship Id="rId29" Type="http://schemas.openxmlformats.org/officeDocument/2006/relationships/hyperlink" Target="https://marketingplatform.google.com/about/analytic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otsuite.com/" TargetMode="External"/><Relationship Id="rId24" Type="http://schemas.openxmlformats.org/officeDocument/2006/relationships/hyperlink" Target="https://getstencil.com/" TargetMode="External"/><Relationship Id="rId32" Type="http://schemas.openxmlformats.org/officeDocument/2006/relationships/hyperlink" Target="https://www.openwebanalytic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tantcontact.com/" TargetMode="External"/><Relationship Id="rId23" Type="http://schemas.openxmlformats.org/officeDocument/2006/relationships/hyperlink" Target="https://designwizard.com/" TargetMode="External"/><Relationship Id="rId28" Type="http://schemas.openxmlformats.org/officeDocument/2006/relationships/hyperlink" Target="https://metricool.com/" TargetMode="External"/><Relationship Id="rId10" Type="http://schemas.openxmlformats.org/officeDocument/2006/relationships/hyperlink" Target="https://www.loomly.com/" TargetMode="External"/><Relationship Id="rId19" Type="http://schemas.openxmlformats.org/officeDocument/2006/relationships/hyperlink" Target="https://www.adobe.com/" TargetMode="External"/><Relationship Id="rId31" Type="http://schemas.openxmlformats.org/officeDocument/2006/relationships/hyperlink" Target="https://business.adobe.com/products/analytics/adobe-analytic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ter.com/" TargetMode="External"/><Relationship Id="rId14" Type="http://schemas.openxmlformats.org/officeDocument/2006/relationships/hyperlink" Target="https://mailchimp.com/" TargetMode="External"/><Relationship Id="rId22" Type="http://schemas.openxmlformats.org/officeDocument/2006/relationships/hyperlink" Target="https://www.easel.ly/" TargetMode="External"/><Relationship Id="rId27" Type="http://schemas.openxmlformats.org/officeDocument/2006/relationships/hyperlink" Target="https://inshot.com/" TargetMode="External"/><Relationship Id="rId30" Type="http://schemas.openxmlformats.org/officeDocument/2006/relationships/hyperlink" Target="https://www.hubspot.com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j6s8xfSifa2WECE2SsT4nKvBJA==">CgMxLjA4AHIhMUU4aTZ2LXdHeGV2Q0JhWVhFbEN5eEs0bXgxYTBCRHY5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NAIBA</dc:creator>
  <cp:lastModifiedBy>Elliott batTzedek</cp:lastModifiedBy>
  <cp:revision>1</cp:revision>
  <dcterms:created xsi:type="dcterms:W3CDTF">2024-02-03T00:08:00Z</dcterms:created>
  <dcterms:modified xsi:type="dcterms:W3CDTF">2024-02-03T02:17:00Z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