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37604C" w:rsidR="00097226" w:rsidRDefault="0037604C" w14:paraId="1E2D07BA" w14:textId="1F941DE6">
      <w:pPr>
        <w:rPr>
          <w:color w:val="2E74B5" w:themeColor="accent5" w:themeShade="BF"/>
          <w:sz w:val="40"/>
          <w:szCs w:val="40"/>
        </w:rPr>
      </w:pPr>
      <w:r w:rsidRPr="0037604C">
        <w:rPr>
          <w:rFonts w:cstheme="minorHAnsi"/>
          <w:b/>
          <w:bCs/>
          <w:noProof/>
          <w:color w:val="2E74B5" w:themeColor="accent5" w:themeShade="BF"/>
          <w:sz w:val="40"/>
          <w:szCs w:val="40"/>
        </w:rPr>
        <w:drawing>
          <wp:anchor distT="0" distB="0" distL="114300" distR="114300" simplePos="0" relativeHeight="251659264" behindDoc="0" locked="0" layoutInCell="1" allowOverlap="1" wp14:anchorId="16649F19" wp14:editId="21121B7B">
            <wp:simplePos x="0" y="0"/>
            <wp:positionH relativeFrom="column">
              <wp:posOffset>5025147</wp:posOffset>
            </wp:positionH>
            <wp:positionV relativeFrom="line">
              <wp:posOffset>311</wp:posOffset>
            </wp:positionV>
            <wp:extent cx="923925" cy="1190625"/>
            <wp:effectExtent l="0" t="0" r="3175" b="317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23925" cy="1190625"/>
                    </a:xfrm>
                    <a:prstGeom prst="rect">
                      <a:avLst/>
                    </a:prstGeom>
                    <a:noFill/>
                    <a:ln w="9525">
                      <a:noFill/>
                      <a:miter lim="800000"/>
                      <a:headEnd/>
                      <a:tailEnd/>
                    </a:ln>
                  </pic:spPr>
                </pic:pic>
              </a:graphicData>
            </a:graphic>
          </wp:anchor>
        </w:drawing>
      </w:r>
      <w:r w:rsidRPr="0037604C">
        <w:rPr>
          <w:color w:val="2E74B5" w:themeColor="accent5" w:themeShade="BF"/>
          <w:sz w:val="40"/>
          <w:szCs w:val="40"/>
        </w:rPr>
        <w:t>Pamela E. Klatt Annual Award</w:t>
      </w:r>
    </w:p>
    <w:p w:rsidR="0037604C" w:rsidRDefault="0037604C" w14:paraId="104BD2C1" w14:textId="47E0F38E"/>
    <w:p w:rsidR="0037604C" w:rsidRDefault="0037604C" w14:paraId="12A7F4A0" w14:textId="77777777">
      <w:pPr>
        <w:rPr>
          <w:color w:val="767171" w:themeColor="background2" w:themeShade="80"/>
        </w:rPr>
      </w:pPr>
    </w:p>
    <w:p w:rsidRPr="0037604C" w:rsidR="0037604C" w:rsidRDefault="0037604C" w14:paraId="1BEC6654" w14:textId="561AD5FF">
      <w:pPr>
        <w:rPr>
          <w:color w:val="767171" w:themeColor="background2" w:themeShade="80"/>
        </w:rPr>
      </w:pPr>
      <w:r w:rsidRPr="0037604C">
        <w:rPr>
          <w:color w:val="767171" w:themeColor="background2" w:themeShade="80"/>
        </w:rPr>
        <w:t xml:space="preserve">Please return to </w:t>
      </w:r>
      <w:hyperlink w:history="1" r:id="rId6">
        <w:r w:rsidRPr="007D50A6" w:rsidR="00F04E17">
          <w:rPr>
            <w:rStyle w:val="Hyperlink"/>
          </w:rPr>
          <w:t>brenna@nwhydro.org</w:t>
        </w:r>
      </w:hyperlink>
      <w:r w:rsidRPr="00DA650A">
        <w:rPr>
          <w:color w:val="767171" w:themeColor="background2" w:themeShade="80"/>
        </w:rPr>
        <w:t xml:space="preserve"> by </w:t>
      </w:r>
      <w:r w:rsidR="0071059E">
        <w:rPr>
          <w:b/>
          <w:bCs/>
          <w:color w:val="767171" w:themeColor="background2" w:themeShade="80"/>
        </w:rPr>
        <w:t xml:space="preserve">January </w:t>
      </w:r>
      <w:r w:rsidR="006F7466">
        <w:rPr>
          <w:b/>
          <w:bCs/>
          <w:color w:val="767171" w:themeColor="background2" w:themeShade="80"/>
        </w:rPr>
        <w:t>9</w:t>
      </w:r>
      <w:r w:rsidR="0071059E">
        <w:rPr>
          <w:b/>
          <w:bCs/>
          <w:color w:val="767171" w:themeColor="background2" w:themeShade="80"/>
        </w:rPr>
        <w:t>, 202</w:t>
      </w:r>
      <w:r w:rsidR="006F7466">
        <w:rPr>
          <w:b/>
          <w:bCs/>
          <w:color w:val="767171" w:themeColor="background2" w:themeShade="80"/>
        </w:rPr>
        <w:t>6</w:t>
      </w:r>
    </w:p>
    <w:p w:rsidR="0037604C" w:rsidRDefault="0037604C" w14:paraId="604E0847" w14:textId="085E3139"/>
    <w:p w:rsidR="0037604C" w:rsidRDefault="0037604C" w14:paraId="209303B1" w14:textId="430168AE"/>
    <w:p w:rsidRPr="0037604C" w:rsidR="0037604C" w:rsidP="0037604C" w:rsidRDefault="0037604C" w14:paraId="6E8F0A7C" w14:textId="44880B1F">
      <w:pPr>
        <w:rPr>
          <w:color w:val="2E74B5" w:themeColor="accent5" w:themeShade="BF"/>
          <w:sz w:val="28"/>
          <w:szCs w:val="28"/>
        </w:rPr>
      </w:pPr>
      <w:r w:rsidRPr="0037604C">
        <w:rPr>
          <w:color w:val="2E74B5" w:themeColor="accent5" w:themeShade="BF"/>
          <w:sz w:val="28"/>
          <w:szCs w:val="28"/>
        </w:rPr>
        <w:t xml:space="preserve">Criteria for </w:t>
      </w:r>
      <w:r w:rsidR="00F82209">
        <w:rPr>
          <w:color w:val="2E74B5" w:themeColor="accent5" w:themeShade="BF"/>
          <w:sz w:val="28"/>
          <w:szCs w:val="28"/>
        </w:rPr>
        <w:t>Nomination</w:t>
      </w:r>
    </w:p>
    <w:p w:rsidR="0037604C" w:rsidP="0037604C" w:rsidRDefault="0037604C" w14:paraId="2819AAB6" w14:textId="07491B0E">
      <w:pPr>
        <w:jc w:val="both"/>
      </w:pPr>
      <w:r>
        <w:rPr>
          <w:noProof/>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1312" behindDoc="0" locked="0" layoutInCell="1" allowOverlap="1" wp14:anchorId="7B7BEECB" wp14:editId="30047BA6">
                <wp:simplePos x="0" y="0"/>
                <wp:positionH relativeFrom="column">
                  <wp:posOffset>0</wp:posOffset>
                </wp:positionH>
                <wp:positionV relativeFrom="paragraph">
                  <wp:posOffset>0</wp:posOffset>
                </wp:positionV>
                <wp:extent cx="1828800" cy="1828800"/>
                <wp:effectExtent l="0" t="0" r="19050" b="1270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solidFill>
                          <a:schemeClr val="accent5">
                            <a:lumMod val="40000"/>
                            <a:lumOff val="60000"/>
                          </a:schemeClr>
                        </a:solidFill>
                        <a:ln w="6350">
                          <a:solidFill>
                            <a:schemeClr val="bg2">
                              <a:lumMod val="50000"/>
                            </a:schemeClr>
                          </a:solidFill>
                        </a:ln>
                      </wps:spPr>
                      <wps:txbx>
                        <w:txbxContent>
                          <w:p xmlns:w14="http://schemas.microsoft.com/office/word/2010/wordml" w:rsidRPr="0037604C" w:rsidR="0037604C" w:rsidP="0037604C" w:rsidRDefault="0037604C" w14:paraId="1BB868BB" w14:textId="4257C78A">
                            <w:pPr>
                              <w:pStyle w:val="Heading5"/>
                              <w:jc w:val="both"/>
                              <w:rPr>
                                <w:color w:val="767171" w:themeColor="background2" w:themeShade="80"/>
                              </w:rPr>
                            </w:pPr>
                            <w:r w:rsidRPr="0037604C">
                              <w:rPr>
                                <w:color w:val="767171" w:themeColor="background2" w:themeShade="80"/>
                              </w:rPr>
                              <w:t>The Pamela E. Klatt Annual Award is presented to an individual within the regional hydro</w:t>
                            </w:r>
                            <w:r w:rsidR="00126FF5">
                              <w:rPr>
                                <w:color w:val="767171" w:themeColor="background2" w:themeShade="80"/>
                              </w:rPr>
                              <w:t>power</w:t>
                            </w:r>
                            <w:r w:rsidRPr="0037604C">
                              <w:rPr>
                                <w:color w:val="767171" w:themeColor="background2" w:themeShade="80"/>
                              </w:rPr>
                              <w:t xml:space="preserve"> industry who:</w:t>
                            </w:r>
                          </w:p>
                          <w:p xmlns:w14="http://schemas.microsoft.com/office/word/2010/wordml" w:rsidRPr="0037604C" w:rsidR="0037604C" w:rsidP="0037604C" w:rsidRDefault="0037604C" w14:paraId="045151EF" w14:textId="52A5FA2B">
                            <w:pPr>
                              <w:numPr>
                                <w:ilvl w:val="0"/>
                                <w:numId w:val="1"/>
                              </w:numPr>
                              <w:jc w:val="both"/>
                              <w:rPr>
                                <w:color w:val="767171" w:themeColor="background2" w:themeShade="80"/>
                              </w:rPr>
                            </w:pPr>
                            <w:r w:rsidRPr="0037604C">
                              <w:rPr>
                                <w:color w:val="767171" w:themeColor="background2" w:themeShade="80"/>
                              </w:rPr>
                              <w:t>Exemplifies the mission of NWHA:</w:t>
                            </w:r>
                          </w:p>
                          <w:p xmlns:w14="http://schemas.microsoft.com/office/word/2010/wordml" w:rsidRPr="0037604C" w:rsidR="0037604C" w:rsidP="0037604C" w:rsidRDefault="0037604C" w14:paraId="3EC0ED54" w14:textId="77777777">
                            <w:pPr>
                              <w:ind w:left="720"/>
                              <w:jc w:val="both"/>
                              <w:rPr>
                                <w:color w:val="767171" w:themeColor="background2" w:themeShade="80"/>
                              </w:rPr>
                            </w:pPr>
                            <w:r w:rsidRPr="0037604C">
                              <w:rPr>
                                <w:color w:val="767171" w:themeColor="background2" w:themeShade="80"/>
                              </w:rPr>
                              <w:t>“NWHA is dedicated to the promotion of the region’s waterpower as clean, efficient renewable energy while protecting the fisheries and environmental quality which characterize our Northwest region.”</w:t>
                            </w:r>
                          </w:p>
                          <w:p xmlns:w14="http://schemas.microsoft.com/office/word/2010/wordml" w:rsidRPr="0037604C" w:rsidR="0037604C" w:rsidP="0037604C" w:rsidRDefault="0037604C" w14:paraId="0A5D8F81" w14:textId="77777777">
                            <w:pPr>
                              <w:numPr>
                                <w:ilvl w:val="0"/>
                                <w:numId w:val="1"/>
                              </w:numPr>
                              <w:jc w:val="both"/>
                              <w:rPr>
                                <w:color w:val="767171" w:themeColor="background2" w:themeShade="80"/>
                              </w:rPr>
                            </w:pPr>
                            <w:r w:rsidRPr="0037604C">
                              <w:rPr>
                                <w:color w:val="767171" w:themeColor="background2" w:themeShade="80"/>
                              </w:rPr>
                              <w:t>Approaches each project with a strong commitment to the balance between resource protection and resource development;</w:t>
                            </w:r>
                          </w:p>
                          <w:p xmlns:w14="http://schemas.microsoft.com/office/word/2010/wordml" w:rsidRPr="0037604C" w:rsidR="0037604C" w:rsidP="0037604C" w:rsidRDefault="0037604C" w14:paraId="4256EF20" w14:textId="77777777">
                            <w:pPr>
                              <w:numPr>
                                <w:ilvl w:val="0"/>
                                <w:numId w:val="1"/>
                              </w:numPr>
                              <w:jc w:val="both"/>
                              <w:rPr>
                                <w:color w:val="767171" w:themeColor="background2" w:themeShade="80"/>
                              </w:rPr>
                            </w:pPr>
                            <w:r w:rsidRPr="0037604C">
                              <w:rPr>
                                <w:color w:val="767171" w:themeColor="background2" w:themeShade="80"/>
                              </w:rPr>
                              <w:t>Demonstrates a true appreciation for the views and responsibilities of everyone involved;</w:t>
                            </w:r>
                          </w:p>
                          <w:p xmlns:w14="http://schemas.microsoft.com/office/word/2010/wordml" w:rsidRPr="0037604C" w:rsidR="0037604C" w:rsidP="0037604C" w:rsidRDefault="0037604C" w14:paraId="1C207F5C" w14:textId="13FFA627">
                            <w:pPr>
                              <w:numPr>
                                <w:ilvl w:val="0"/>
                                <w:numId w:val="1"/>
                              </w:numPr>
                              <w:jc w:val="both"/>
                              <w:rPr>
                                <w:color w:val="767171" w:themeColor="background2" w:themeShade="80"/>
                              </w:rPr>
                            </w:pPr>
                            <w:r w:rsidRPr="0037604C">
                              <w:rPr>
                                <w:color w:val="767171" w:themeColor="background2" w:themeShade="80"/>
                              </w:rPr>
                              <w:t xml:space="preserve">Demands the best work, always, from themselves and others; </w:t>
                            </w:r>
                          </w:p>
                          <w:p xmlns:w14="http://schemas.microsoft.com/office/word/2010/wordml" w:rsidR="0037604C" w:rsidP="008D4716" w:rsidRDefault="0037604C" w14:paraId="25C2B302" w14:textId="5195D167">
                            <w:pPr>
                              <w:numPr>
                                <w:ilvl w:val="0"/>
                                <w:numId w:val="1"/>
                              </w:numPr>
                              <w:jc w:val="both"/>
                              <w:rPr>
                                <w:color w:val="767171" w:themeColor="background2" w:themeShade="80"/>
                              </w:rPr>
                            </w:pPr>
                            <w:r w:rsidRPr="0037604C">
                              <w:rPr>
                                <w:color w:val="767171" w:themeColor="background2" w:themeShade="80"/>
                              </w:rPr>
                              <w:t>Encourages others’ professional development as mentor and colleague</w:t>
                            </w:r>
                            <w:r w:rsidR="0075572B">
                              <w:rPr>
                                <w:color w:val="767171" w:themeColor="background2" w:themeShade="80"/>
                              </w:rPr>
                              <w:t>;</w:t>
                            </w:r>
                          </w:p>
                          <w:p xmlns:w14="http://schemas.microsoft.com/office/word/2010/wordml" w:rsidR="00DB6AFB" w:rsidP="008D4716" w:rsidRDefault="00F82209" w14:paraId="58070780" w14:textId="13661893">
                            <w:pPr>
                              <w:numPr>
                                <w:ilvl w:val="0"/>
                                <w:numId w:val="1"/>
                              </w:numPr>
                              <w:jc w:val="both"/>
                              <w:rPr>
                                <w:color w:val="767171" w:themeColor="background2" w:themeShade="80"/>
                              </w:rPr>
                            </w:pPr>
                            <w:r>
                              <w:rPr>
                                <w:color w:val="767171" w:themeColor="background2" w:themeShade="80"/>
                              </w:rPr>
                              <w:t xml:space="preserve">Created </w:t>
                            </w:r>
                            <w:r w:rsidR="00436E68">
                              <w:rPr>
                                <w:color w:val="767171" w:themeColor="background2" w:themeShade="80"/>
                              </w:rPr>
                              <w:t>group or process with lasting impacts to our industry and NWHA community</w:t>
                            </w:r>
                            <w:r w:rsidR="0075572B">
                              <w:rPr>
                                <w:color w:val="767171" w:themeColor="background2" w:themeShade="80"/>
                              </w:rPr>
                              <w:t xml:space="preserve">; and </w:t>
                            </w:r>
                          </w:p>
                          <w:p xmlns:w14="http://schemas.microsoft.com/office/word/2010/wordml" w:rsidRPr="0037604C" w:rsidR="00436E68" w:rsidP="008D4716" w:rsidRDefault="001D7290" w14:paraId="03381AAD" w14:textId="4EC97CC5">
                            <w:pPr>
                              <w:numPr>
                                <w:ilvl w:val="0"/>
                                <w:numId w:val="1"/>
                              </w:numPr>
                              <w:jc w:val="both"/>
                              <w:rPr>
                                <w:color w:val="767171" w:themeColor="background2" w:themeShade="80"/>
                              </w:rPr>
                            </w:pPr>
                            <w:r>
                              <w:rPr>
                                <w:color w:val="767171" w:themeColor="background2" w:themeShade="80"/>
                              </w:rPr>
                              <w:t>Years in the hydro</w:t>
                            </w:r>
                            <w:r w:rsidR="0036121D">
                              <w:rPr>
                                <w:color w:val="767171" w:themeColor="background2" w:themeShade="80"/>
                              </w:rPr>
                              <w:t>-world</w:t>
                            </w:r>
                            <w:r w:rsidR="00250F16">
                              <w:rPr>
                                <w:color w:val="767171" w:themeColor="background2" w:themeShade="80"/>
                              </w:rPr>
                              <w:t>: has had an impressive long career in hydropower</w:t>
                            </w:r>
                            <w:r w:rsidR="0075572B">
                              <w:rPr>
                                <w:color w:val="767171" w:themeColor="background2" w:themeShade="8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7B7BEECB">
                <v:stroke joinstyle="miter"/>
                <v:path gradientshapeok="t" o:connecttype="rect"/>
              </v:shapetype>
              <v:shape xmlns:o="urn:schemas-microsoft-com:office:office" xmlns:v="urn:schemas-microsoft-com:vml" id="Text Box 1"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spid="_x0000_s1026" fillcolor="#bdd6ee [1304]" strokecolor="#747070 [1614]"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">
                <v:textbox style="mso-fit-shape-to-text:t">
                  <w:txbxContent>
                    <w:p xmlns:w14="http://schemas.microsoft.com/office/word/2010/wordml" w:rsidRPr="0037604C" w:rsidR="0037604C" w:rsidP="0037604C" w:rsidRDefault="0037604C" w14:paraId="1BB868BB" w14:textId="4257C78A">
                      <w:pPr>
                        <w:pStyle w:val="Heading5"/>
                        <w:jc w:val="both"/>
                        <w:rPr>
                          <w:color w:val="767171" w:themeColor="background2" w:themeShade="80"/>
                        </w:rPr>
                      </w:pPr>
                      <w:r w:rsidRPr="0037604C">
                        <w:rPr>
                          <w:color w:val="767171" w:themeColor="background2" w:themeShade="80"/>
                        </w:rPr>
                        <w:t>The Pamela E. Klatt Annual Award is presented to an individual within the regional hydro</w:t>
                      </w:r>
                      <w:r w:rsidR="00126FF5">
                        <w:rPr>
                          <w:color w:val="767171" w:themeColor="background2" w:themeShade="80"/>
                        </w:rPr>
                        <w:t>power</w:t>
                      </w:r>
                      <w:r w:rsidRPr="0037604C">
                        <w:rPr>
                          <w:color w:val="767171" w:themeColor="background2" w:themeShade="80"/>
                        </w:rPr>
                        <w:t xml:space="preserve"> industry who:</w:t>
                      </w:r>
                    </w:p>
                    <w:p xmlns:w14="http://schemas.microsoft.com/office/word/2010/wordml" w:rsidRPr="0037604C" w:rsidR="0037604C" w:rsidP="0037604C" w:rsidRDefault="0037604C" w14:paraId="045151EF" w14:textId="52A5FA2B">
                      <w:pPr>
                        <w:numPr>
                          <w:ilvl w:val="0"/>
                          <w:numId w:val="1"/>
                        </w:numPr>
                        <w:jc w:val="both"/>
                        <w:rPr>
                          <w:color w:val="767171" w:themeColor="background2" w:themeShade="80"/>
                        </w:rPr>
                      </w:pPr>
                      <w:r w:rsidRPr="0037604C">
                        <w:rPr>
                          <w:color w:val="767171" w:themeColor="background2" w:themeShade="80"/>
                        </w:rPr>
                        <w:t>Exemplifies the mission of NWHA:</w:t>
                      </w:r>
                    </w:p>
                    <w:p xmlns:w14="http://schemas.microsoft.com/office/word/2010/wordml" w:rsidRPr="0037604C" w:rsidR="0037604C" w:rsidP="0037604C" w:rsidRDefault="0037604C" w14:paraId="3EC0ED54" w14:textId="77777777">
                      <w:pPr>
                        <w:ind w:left="720"/>
                        <w:jc w:val="both"/>
                        <w:rPr>
                          <w:color w:val="767171" w:themeColor="background2" w:themeShade="80"/>
                        </w:rPr>
                      </w:pPr>
                      <w:r w:rsidRPr="0037604C">
                        <w:rPr>
                          <w:color w:val="767171" w:themeColor="background2" w:themeShade="80"/>
                        </w:rPr>
                        <w:t>“NWHA is dedicated to the promotion of the region’s waterpower as clean, efficient renewable energy while protecting the fisheries and environmental quality which characterize our Northwest region.”</w:t>
                      </w:r>
                    </w:p>
                    <w:p xmlns:w14="http://schemas.microsoft.com/office/word/2010/wordml" w:rsidRPr="0037604C" w:rsidR="0037604C" w:rsidP="0037604C" w:rsidRDefault="0037604C" w14:paraId="0A5D8F81" w14:textId="77777777">
                      <w:pPr>
                        <w:numPr>
                          <w:ilvl w:val="0"/>
                          <w:numId w:val="1"/>
                        </w:numPr>
                        <w:jc w:val="both"/>
                        <w:rPr>
                          <w:color w:val="767171" w:themeColor="background2" w:themeShade="80"/>
                        </w:rPr>
                      </w:pPr>
                      <w:r w:rsidRPr="0037604C">
                        <w:rPr>
                          <w:color w:val="767171" w:themeColor="background2" w:themeShade="80"/>
                        </w:rPr>
                        <w:t>Approaches each project with a strong commitment to the balance between resource protection and resource development;</w:t>
                      </w:r>
                    </w:p>
                    <w:p xmlns:w14="http://schemas.microsoft.com/office/word/2010/wordml" w:rsidRPr="0037604C" w:rsidR="0037604C" w:rsidP="0037604C" w:rsidRDefault="0037604C" w14:paraId="4256EF20" w14:textId="77777777">
                      <w:pPr>
                        <w:numPr>
                          <w:ilvl w:val="0"/>
                          <w:numId w:val="1"/>
                        </w:numPr>
                        <w:jc w:val="both"/>
                        <w:rPr>
                          <w:color w:val="767171" w:themeColor="background2" w:themeShade="80"/>
                        </w:rPr>
                      </w:pPr>
                      <w:r w:rsidRPr="0037604C">
                        <w:rPr>
                          <w:color w:val="767171" w:themeColor="background2" w:themeShade="80"/>
                        </w:rPr>
                        <w:t>Demonstrates a true appreciation for the views and responsibilities of everyone involved;</w:t>
                      </w:r>
                    </w:p>
                    <w:p xmlns:w14="http://schemas.microsoft.com/office/word/2010/wordml" w:rsidRPr="0037604C" w:rsidR="0037604C" w:rsidP="0037604C" w:rsidRDefault="0037604C" w14:paraId="1C207F5C" w14:textId="13FFA627">
                      <w:pPr>
                        <w:numPr>
                          <w:ilvl w:val="0"/>
                          <w:numId w:val="1"/>
                        </w:numPr>
                        <w:jc w:val="both"/>
                        <w:rPr>
                          <w:color w:val="767171" w:themeColor="background2" w:themeShade="80"/>
                        </w:rPr>
                      </w:pPr>
                      <w:r w:rsidRPr="0037604C">
                        <w:rPr>
                          <w:color w:val="767171" w:themeColor="background2" w:themeShade="80"/>
                        </w:rPr>
                        <w:t xml:space="preserve">Demands the best work, always, from themselves and others; </w:t>
                      </w:r>
                    </w:p>
                    <w:p xmlns:w14="http://schemas.microsoft.com/office/word/2010/wordml" w:rsidR="0037604C" w:rsidP="008D4716" w:rsidRDefault="0037604C" w14:paraId="25C2B302" w14:textId="5195D167">
                      <w:pPr>
                        <w:numPr>
                          <w:ilvl w:val="0"/>
                          <w:numId w:val="1"/>
                        </w:numPr>
                        <w:jc w:val="both"/>
                        <w:rPr>
                          <w:color w:val="767171" w:themeColor="background2" w:themeShade="80"/>
                        </w:rPr>
                      </w:pPr>
                      <w:r w:rsidRPr="0037604C">
                        <w:rPr>
                          <w:color w:val="767171" w:themeColor="background2" w:themeShade="80"/>
                        </w:rPr>
                        <w:t>Encourages others’ professional development as mentor and colleague</w:t>
                      </w:r>
                      <w:r w:rsidR="0075572B">
                        <w:rPr>
                          <w:color w:val="767171" w:themeColor="background2" w:themeShade="80"/>
                        </w:rPr>
                        <w:t>;</w:t>
                      </w:r>
                    </w:p>
                    <w:p xmlns:w14="http://schemas.microsoft.com/office/word/2010/wordml" w:rsidR="00DB6AFB" w:rsidP="008D4716" w:rsidRDefault="00F82209" w14:paraId="58070780" w14:textId="13661893">
                      <w:pPr>
                        <w:numPr>
                          <w:ilvl w:val="0"/>
                          <w:numId w:val="1"/>
                        </w:numPr>
                        <w:jc w:val="both"/>
                        <w:rPr>
                          <w:color w:val="767171" w:themeColor="background2" w:themeShade="80"/>
                        </w:rPr>
                      </w:pPr>
                      <w:r>
                        <w:rPr>
                          <w:color w:val="767171" w:themeColor="background2" w:themeShade="80"/>
                        </w:rPr>
                        <w:t xml:space="preserve">Created </w:t>
                      </w:r>
                      <w:r w:rsidR="00436E68">
                        <w:rPr>
                          <w:color w:val="767171" w:themeColor="background2" w:themeShade="80"/>
                        </w:rPr>
                        <w:t>group or process with lasting impacts to our industry and NWHA community</w:t>
                      </w:r>
                      <w:r w:rsidR="0075572B">
                        <w:rPr>
                          <w:color w:val="767171" w:themeColor="background2" w:themeShade="80"/>
                        </w:rPr>
                        <w:t xml:space="preserve">; and </w:t>
                      </w:r>
                    </w:p>
                    <w:p xmlns:w14="http://schemas.microsoft.com/office/word/2010/wordml" w:rsidRPr="0037604C" w:rsidR="00436E68" w:rsidP="008D4716" w:rsidRDefault="001D7290" w14:paraId="03381AAD" w14:textId="4EC97CC5">
                      <w:pPr>
                        <w:numPr>
                          <w:ilvl w:val="0"/>
                          <w:numId w:val="1"/>
                        </w:numPr>
                        <w:jc w:val="both"/>
                        <w:rPr>
                          <w:color w:val="767171" w:themeColor="background2" w:themeShade="80"/>
                        </w:rPr>
                      </w:pPr>
                      <w:r>
                        <w:rPr>
                          <w:color w:val="767171" w:themeColor="background2" w:themeShade="80"/>
                        </w:rPr>
                        <w:t>Years in the hydro</w:t>
                      </w:r>
                      <w:r w:rsidR="0036121D">
                        <w:rPr>
                          <w:color w:val="767171" w:themeColor="background2" w:themeShade="80"/>
                        </w:rPr>
                        <w:t>-world</w:t>
                      </w:r>
                      <w:r w:rsidR="00250F16">
                        <w:rPr>
                          <w:color w:val="767171" w:themeColor="background2" w:themeShade="80"/>
                        </w:rPr>
                        <w:t>: has had an impressive long career in hydropower</w:t>
                      </w:r>
                      <w:r w:rsidR="0075572B">
                        <w:rPr>
                          <w:color w:val="767171" w:themeColor="background2" w:themeShade="80"/>
                        </w:rPr>
                        <w:t>.</w:t>
                      </w:r>
                    </w:p>
                  </w:txbxContent>
                </v:textbox>
                <w10:wrap xmlns:w10="urn:schemas-microsoft-com:office:word" type="square"/>
              </v:shape>
            </w:pict>
          </mc:Fallback>
        </mc:AlternateContent>
      </w:r>
    </w:p>
    <w:p w:rsidR="18615A65" w:rsidP="18615A65" w:rsidRDefault="18615A65" w14:paraId="1B3AE8F7" w14:textId="188486BD">
      <w:pPr>
        <w:rPr>
          <w:color w:val="7B7B7B" w:themeColor="accent3" w:themeTint="FF" w:themeShade="BF"/>
        </w:rPr>
      </w:pPr>
    </w:p>
    <w:p w:rsidR="18615A65" w:rsidP="18615A65" w:rsidRDefault="18615A65" w14:paraId="7BC265E0" w14:textId="112255FB">
      <w:pPr>
        <w:rPr>
          <w:color w:val="7B7B7B" w:themeColor="accent3" w:themeTint="FF" w:themeShade="BF"/>
        </w:rPr>
      </w:pPr>
    </w:p>
    <w:p w:rsidR="18615A65" w:rsidP="18615A65" w:rsidRDefault="18615A65" w14:paraId="17E5EA84" w14:textId="518995CA">
      <w:pPr>
        <w:rPr>
          <w:color w:val="7B7B7B" w:themeColor="accent3" w:themeTint="FF" w:themeShade="BF"/>
        </w:rPr>
      </w:pPr>
    </w:p>
    <w:p w:rsidR="18615A65" w:rsidP="18615A65" w:rsidRDefault="18615A65" w14:paraId="6E5A22FD" w14:textId="432C84D7">
      <w:pPr>
        <w:rPr>
          <w:color w:val="7B7B7B" w:themeColor="accent3" w:themeTint="FF" w:themeShade="BF"/>
        </w:rPr>
      </w:pPr>
    </w:p>
    <w:p w:rsidR="18615A65" w:rsidP="18615A65" w:rsidRDefault="18615A65" w14:paraId="4259998D" w14:textId="2D04997E">
      <w:pPr>
        <w:rPr>
          <w:color w:val="7B7B7B" w:themeColor="accent3" w:themeTint="FF" w:themeShade="BF"/>
        </w:rPr>
      </w:pPr>
    </w:p>
    <w:p w:rsidR="18615A65" w:rsidP="18615A65" w:rsidRDefault="18615A65" w14:paraId="2EAAA227" w14:textId="5DC8F282">
      <w:pPr>
        <w:rPr>
          <w:color w:val="7B7B7B" w:themeColor="accent3" w:themeTint="FF" w:themeShade="BF"/>
        </w:rPr>
      </w:pPr>
    </w:p>
    <w:p w:rsidR="18615A65" w:rsidP="18615A65" w:rsidRDefault="18615A65" w14:paraId="4F2DCA42" w14:textId="5974E08D">
      <w:pPr>
        <w:rPr>
          <w:color w:val="7B7B7B" w:themeColor="accent3" w:themeTint="FF" w:themeShade="BF"/>
        </w:rPr>
      </w:pPr>
    </w:p>
    <w:p w:rsidRPr="001C27E3" w:rsidR="00126FF5" w:rsidP="00126FF5" w:rsidRDefault="00126FF5" w14:paraId="228B5B9A" w14:textId="18EE4AE4">
      <w:r>
        <w:rPr>
          <w:color w:val="7B7B7B" w:themeColor="accent3" w:themeShade="BF"/>
        </w:rPr>
        <w:t xml:space="preserve">For a sample of recommendations from previous awardees, please visit: </w:t>
      </w:r>
      <w:hyperlink w:history="1" r:id="rId7">
        <w:r w:rsidRPr="0064391C" w:rsidR="0058395E">
          <w:rPr>
            <w:rStyle w:val="Hyperlink"/>
          </w:rPr>
          <w:t>https://www.nwhydro.org/awards</w:t>
        </w:r>
      </w:hyperlink>
      <w:r w:rsidR="0058395E">
        <w:t xml:space="preserve">. </w:t>
      </w:r>
      <w:r>
        <w:rPr>
          <w:color w:val="7B7B7B" w:themeColor="accent3" w:themeShade="BF"/>
        </w:rPr>
        <w:t xml:space="preserve">Nominators are invited to provide multiple letters supporting the nomination and help the steering committee fully learn about each nominee.  </w:t>
      </w:r>
    </w:p>
    <w:p w:rsidR="0037604C" w:rsidRDefault="0037604C" w14:paraId="306C382C" w14:textId="157E987D"/>
    <w:p w:rsidRPr="00B05AD2" w:rsidR="0037604C" w:rsidRDefault="0037604C" w14:paraId="272EA82D" w14:textId="6C91BB78">
      <w:pPr>
        <w:rPr>
          <w:color w:val="2E74B5" w:themeColor="accent5" w:themeShade="BF"/>
          <w:sz w:val="28"/>
          <w:szCs w:val="28"/>
        </w:rPr>
      </w:pPr>
      <w:r w:rsidRPr="0037604C">
        <w:rPr>
          <w:color w:val="2E74B5" w:themeColor="accent5" w:themeShade="BF"/>
          <w:sz w:val="28"/>
          <w:szCs w:val="28"/>
        </w:rPr>
        <w:t>Nominee’s Information</w:t>
      </w:r>
    </w:p>
    <w:p w:rsidRPr="0037604C" w:rsidR="0037604C" w:rsidRDefault="0037604C" w14:paraId="65EAF470" w14:textId="0C306265">
      <w:pPr>
        <w:rPr>
          <w:color w:val="767171" w:themeColor="background2" w:themeShade="80"/>
        </w:rPr>
      </w:pPr>
      <w:r w:rsidRPr="18615A65" w:rsidR="0037604C">
        <w:rPr>
          <w:color w:val="767171" w:themeColor="background2" w:themeTint="FF" w:themeShade="80"/>
        </w:rPr>
        <w:t>Nominee Name:</w:t>
      </w:r>
      <w:r w:rsidRPr="18615A65" w:rsidR="1242D12B">
        <w:rPr>
          <w:color w:val="767171" w:themeColor="background2" w:themeTint="FF" w:themeShade="80"/>
        </w:rPr>
        <w:t xml:space="preserve"> Dana Postlewait</w:t>
      </w:r>
    </w:p>
    <w:p w:rsidRPr="0037604C" w:rsidR="0037604C" w:rsidRDefault="0037604C" w14:paraId="060289C8" w14:textId="68F5173C">
      <w:pPr>
        <w:rPr>
          <w:color w:val="767171" w:themeColor="background2" w:themeShade="80"/>
        </w:rPr>
      </w:pPr>
      <w:r w:rsidRPr="18615A65" w:rsidR="0037604C">
        <w:rPr>
          <w:color w:val="767171" w:themeColor="background2" w:themeTint="FF" w:themeShade="80"/>
        </w:rPr>
        <w:t xml:space="preserve">Contact Information: </w:t>
      </w:r>
      <w:r w:rsidRPr="18615A65" w:rsidR="52A56BDA">
        <w:rPr>
          <w:color w:val="767171" w:themeColor="background2" w:themeTint="FF" w:themeShade="80"/>
        </w:rPr>
        <w:t>dana.postlewait@kleinschmidtgroup.com</w:t>
      </w:r>
    </w:p>
    <w:p w:rsidR="0037604C" w:rsidRDefault="0037604C" w14:paraId="15D33E79" w14:textId="64105EE1"/>
    <w:p w:rsidR="0037604C" w:rsidRDefault="0037604C" w14:paraId="6314BD0C" w14:textId="2DA55100"/>
    <w:p w:rsidRPr="0037604C" w:rsidR="0037604C" w:rsidRDefault="0037604C" w14:paraId="3A212619" w14:textId="254E8566">
      <w:pPr>
        <w:rPr>
          <w:color w:val="2E74B5" w:themeColor="accent5" w:themeShade="BF"/>
          <w:sz w:val="28"/>
          <w:szCs w:val="28"/>
        </w:rPr>
      </w:pPr>
      <w:r w:rsidRPr="0037604C">
        <w:rPr>
          <w:color w:val="2E74B5" w:themeColor="accent5" w:themeShade="BF"/>
          <w:sz w:val="28"/>
          <w:szCs w:val="28"/>
        </w:rPr>
        <w:t>Proposer Information</w:t>
      </w:r>
    </w:p>
    <w:p w:rsidRPr="0037604C" w:rsidR="0037604C" w:rsidRDefault="0037604C" w14:paraId="50604F54" w14:textId="6F0E8A2A">
      <w:pPr>
        <w:rPr>
          <w:color w:val="7B7B7B" w:themeColor="accent3" w:themeShade="BF"/>
        </w:rPr>
      </w:pPr>
      <w:r w:rsidRPr="18615A65" w:rsidR="0037604C">
        <w:rPr>
          <w:color w:val="7B7B7B" w:themeColor="accent3" w:themeTint="FF" w:themeShade="BF"/>
        </w:rPr>
        <w:t xml:space="preserve">Proposed By: </w:t>
      </w:r>
      <w:r w:rsidRPr="18615A65" w:rsidR="2EC1F86B">
        <w:rPr>
          <w:color w:val="7B7B7B" w:themeColor="accent3" w:themeTint="FF" w:themeShade="BF"/>
        </w:rPr>
        <w:t>Taylor Giogaia</w:t>
      </w:r>
    </w:p>
    <w:p w:rsidRPr="0037604C" w:rsidR="0037604C" w:rsidRDefault="0037604C" w14:paraId="516B2BB8" w14:textId="71E526D8">
      <w:pPr>
        <w:rPr>
          <w:color w:val="7B7B7B" w:themeColor="accent3" w:themeShade="BF"/>
        </w:rPr>
      </w:pPr>
      <w:r w:rsidRPr="18615A65" w:rsidR="0037604C">
        <w:rPr>
          <w:color w:val="7B7B7B" w:themeColor="accent3" w:themeTint="FF" w:themeShade="BF"/>
        </w:rPr>
        <w:t xml:space="preserve">Contact Information: </w:t>
      </w:r>
      <w:r w:rsidRPr="18615A65" w:rsidR="38B6487B">
        <w:rPr>
          <w:color w:val="7B7B7B" w:themeColor="accent3" w:themeTint="FF" w:themeShade="BF"/>
        </w:rPr>
        <w:t>taylor</w:t>
      </w:r>
      <w:r w:rsidRPr="18615A65" w:rsidR="1058612E">
        <w:rPr>
          <w:color w:val="7B7B7B" w:themeColor="accent3" w:themeTint="FF" w:themeShade="BF"/>
        </w:rPr>
        <w:t>.</w:t>
      </w:r>
      <w:r w:rsidRPr="18615A65" w:rsidR="1632786F">
        <w:rPr>
          <w:color w:val="7B7B7B" w:themeColor="accent3" w:themeTint="FF" w:themeShade="BF"/>
        </w:rPr>
        <w:t>giogaia</w:t>
      </w:r>
      <w:r w:rsidRPr="18615A65" w:rsidR="1058612E">
        <w:rPr>
          <w:color w:val="7B7B7B" w:themeColor="accent3" w:themeTint="FF" w:themeShade="BF"/>
        </w:rPr>
        <w:t>@kleinschmidtgroup.com</w:t>
      </w:r>
    </w:p>
    <w:p w:rsidR="0037604C" w:rsidRDefault="0037604C" w14:paraId="524DA93E" w14:textId="08629907"/>
    <w:p w:rsidRPr="0037604C" w:rsidR="0037604C" w:rsidRDefault="0037604C" w14:paraId="209069BF" w14:textId="438BC7A9">
      <w:pPr>
        <w:rPr>
          <w:color w:val="2E74B5" w:themeColor="accent5" w:themeShade="BF"/>
          <w:sz w:val="28"/>
          <w:szCs w:val="28"/>
        </w:rPr>
      </w:pPr>
      <w:r w:rsidRPr="0037604C">
        <w:rPr>
          <w:color w:val="2E74B5" w:themeColor="accent5" w:themeShade="BF"/>
          <w:sz w:val="28"/>
          <w:szCs w:val="28"/>
        </w:rPr>
        <w:t>Recommendation</w:t>
      </w:r>
    </w:p>
    <w:p w:rsidR="0037604C" w:rsidRDefault="0037604C" w14:paraId="20202F25" w14:textId="64777E9A">
      <w:pPr>
        <w:rPr>
          <w:color w:val="7B7B7B" w:themeColor="accent3" w:themeShade="BF"/>
        </w:rPr>
      </w:pPr>
      <w:r w:rsidRPr="18615A65" w:rsidR="0037604C">
        <w:rPr>
          <w:color w:val="7B7B7B" w:themeColor="accent3" w:themeTint="FF" w:themeShade="BF"/>
        </w:rPr>
        <w:t xml:space="preserve">Summary of Nominee’s career/actions exemplifying the criteria standards:  </w:t>
      </w:r>
    </w:p>
    <w:p w:rsidR="00B05AD2" w:rsidP="18615A65" w:rsidRDefault="00B05AD2" w14:paraId="5EEB133E" w14:textId="3B5C22EC">
      <w:pPr>
        <w:spacing w:before="0" w:beforeAutospacing="off" w:after="0" w:afterAutospacing="off" w:line="240" w:lineRule="auto"/>
        <w:rPr>
          <w:rFonts w:ascii="Arial" w:hAnsi="Arial" w:eastAsia="Arial" w:cs="Arial"/>
          <w:b w:val="0"/>
          <w:bCs w:val="0"/>
          <w:i w:val="0"/>
          <w:iCs w:val="0"/>
          <w:caps w:val="0"/>
          <w:smallCaps w:val="0"/>
          <w:noProof w:val="0"/>
          <w:color w:val="0E101A"/>
          <w:sz w:val="24"/>
          <w:szCs w:val="24"/>
          <w:lang w:val="en-US"/>
        </w:rPr>
      </w:pPr>
      <w:r w:rsidRPr="18615A65" w:rsidR="43C63B90">
        <w:rPr>
          <w:rFonts w:ascii="Arial" w:hAnsi="Arial" w:eastAsia="Arial" w:cs="Arial"/>
          <w:b w:val="0"/>
          <w:bCs w:val="0"/>
          <w:i w:val="0"/>
          <w:iCs w:val="0"/>
          <w:caps w:val="0"/>
          <w:smallCaps w:val="0"/>
          <w:noProof w:val="0"/>
          <w:color w:val="0E101A"/>
          <w:sz w:val="24"/>
          <w:szCs w:val="24"/>
          <w:lang w:val="en-US"/>
        </w:rPr>
        <w:t>Dana E. Postlewait, P.E., is a trailblazer in water resource engineering with over four decades of unparalleled contributions to fisheries, hydropower, and environmental projects. As a leader at Kleinschmidt Associates and previously at R2 Resource Consultants, Dana has consistently demonstrated a visionary approach to solving complex challenges, seamlessly integrating resource protection with sustainable hydropower development. His unwavering dedication to excellence and innovation has positioned him as a respected authority in the field, leaving a legacy of transformative projects and exceptional leadership.</w:t>
      </w:r>
    </w:p>
    <w:p w:rsidR="00B05AD2" w:rsidP="18615A65" w:rsidRDefault="00B05AD2" w14:paraId="08AD6060" w14:textId="224D98EB">
      <w:pPr>
        <w:spacing w:before="0" w:beforeAutospacing="off" w:after="0" w:afterAutospacing="off" w:line="240" w:lineRule="auto"/>
        <w:rPr>
          <w:rFonts w:ascii="Arial" w:hAnsi="Arial" w:eastAsia="Arial" w:cs="Arial"/>
          <w:b w:val="0"/>
          <w:bCs w:val="0"/>
          <w:i w:val="0"/>
          <w:iCs w:val="0"/>
          <w:caps w:val="0"/>
          <w:smallCaps w:val="0"/>
          <w:noProof w:val="0"/>
          <w:color w:val="0E101A"/>
          <w:sz w:val="24"/>
          <w:szCs w:val="24"/>
          <w:lang w:val="en-US"/>
        </w:rPr>
      </w:pPr>
    </w:p>
    <w:p w:rsidR="00B05AD2" w:rsidP="18615A65" w:rsidRDefault="00B05AD2" w14:paraId="2C40B904" w14:textId="07EEC407">
      <w:pPr>
        <w:spacing w:before="0" w:beforeAutospacing="off" w:after="0" w:afterAutospacing="off" w:line="240" w:lineRule="auto"/>
        <w:rPr>
          <w:rFonts w:ascii="Arial" w:hAnsi="Arial" w:eastAsia="Arial" w:cs="Arial"/>
          <w:b w:val="0"/>
          <w:bCs w:val="0"/>
          <w:i w:val="0"/>
          <w:iCs w:val="0"/>
          <w:caps w:val="0"/>
          <w:smallCaps w:val="0"/>
          <w:noProof w:val="0"/>
          <w:color w:val="0E101A"/>
          <w:sz w:val="24"/>
          <w:szCs w:val="24"/>
          <w:lang w:val="en-US"/>
        </w:rPr>
      </w:pPr>
      <w:r w:rsidRPr="18615A65" w:rsidR="43C63B90">
        <w:rPr>
          <w:rFonts w:ascii="Arial" w:hAnsi="Arial" w:eastAsia="Arial" w:cs="Arial"/>
          <w:b w:val="0"/>
          <w:bCs w:val="0"/>
          <w:i w:val="0"/>
          <w:iCs w:val="0"/>
          <w:caps w:val="0"/>
          <w:smallCaps w:val="0"/>
          <w:noProof w:val="0"/>
          <w:color w:val="0E101A"/>
          <w:sz w:val="24"/>
          <w:szCs w:val="24"/>
          <w:lang w:val="en-US"/>
        </w:rPr>
        <w:t xml:space="preserve">Throughout his career, Dana has been at the forefront of pioneering solutions that harmonize ecological integrity with operational goals. His work at the </w:t>
      </w:r>
      <w:r w:rsidRPr="18615A65" w:rsidR="43C63B90">
        <w:rPr>
          <w:rStyle w:val="Strong"/>
          <w:rFonts w:ascii="Arial" w:hAnsi="Arial" w:eastAsia="Arial" w:cs="Arial"/>
          <w:b w:val="1"/>
          <w:bCs w:val="1"/>
          <w:i w:val="0"/>
          <w:iCs w:val="0"/>
          <w:caps w:val="0"/>
          <w:smallCaps w:val="0"/>
          <w:noProof w:val="0"/>
          <w:color w:val="0E101A"/>
          <w:sz w:val="24"/>
          <w:szCs w:val="24"/>
          <w:lang w:val="en-US"/>
        </w:rPr>
        <w:t>Lewis River Hydroelectric Project</w:t>
      </w:r>
      <w:r w:rsidRPr="18615A65" w:rsidR="43C63B90">
        <w:rPr>
          <w:rFonts w:ascii="Arial" w:hAnsi="Arial" w:eastAsia="Arial" w:cs="Arial"/>
          <w:b w:val="0"/>
          <w:bCs w:val="0"/>
          <w:i w:val="0"/>
          <w:iCs w:val="0"/>
          <w:caps w:val="0"/>
          <w:smallCaps w:val="0"/>
          <w:noProof w:val="0"/>
          <w:color w:val="0E101A"/>
          <w:sz w:val="24"/>
          <w:szCs w:val="24"/>
          <w:lang w:val="en-US"/>
        </w:rPr>
        <w:t xml:space="preserve"> is a prime example, where he played a pivotal role in in the relicensing of the project and assist with designing advanced fish-friendly passage systems to support migratory species while ensuring hydropower efficiency. At the </w:t>
      </w:r>
      <w:r w:rsidRPr="18615A65" w:rsidR="43C63B90">
        <w:rPr>
          <w:rStyle w:val="Strong"/>
          <w:rFonts w:ascii="Arial" w:hAnsi="Arial" w:eastAsia="Arial" w:cs="Arial"/>
          <w:b w:val="1"/>
          <w:bCs w:val="1"/>
          <w:i w:val="0"/>
          <w:iCs w:val="0"/>
          <w:caps w:val="0"/>
          <w:smallCaps w:val="0"/>
          <w:noProof w:val="0"/>
          <w:color w:val="0E101A"/>
          <w:sz w:val="24"/>
          <w:szCs w:val="24"/>
          <w:lang w:val="en-US"/>
        </w:rPr>
        <w:t>Cowlitz Falls Dam North Shore Collector</w:t>
      </w:r>
      <w:r w:rsidRPr="18615A65" w:rsidR="43C63B90">
        <w:rPr>
          <w:rFonts w:ascii="Arial" w:hAnsi="Arial" w:eastAsia="Arial" w:cs="Arial"/>
          <w:b w:val="0"/>
          <w:bCs w:val="0"/>
          <w:i w:val="0"/>
          <w:iCs w:val="0"/>
          <w:caps w:val="0"/>
          <w:smallCaps w:val="0"/>
          <w:noProof w:val="0"/>
          <w:color w:val="0E101A"/>
          <w:sz w:val="24"/>
          <w:szCs w:val="24"/>
          <w:lang w:val="en-US"/>
        </w:rPr>
        <w:t xml:space="preserve">, he was a leader for the development of a state-of-the-art fish collection system, utilizing cutting-edge hydraulic modeling and engineering to optimize fish passage. Dana’s expertise also extended to the </w:t>
      </w:r>
      <w:r w:rsidRPr="18615A65" w:rsidR="43C63B90">
        <w:rPr>
          <w:rStyle w:val="Strong"/>
          <w:rFonts w:ascii="Arial" w:hAnsi="Arial" w:eastAsia="Arial" w:cs="Arial"/>
          <w:b w:val="1"/>
          <w:bCs w:val="1"/>
          <w:i w:val="0"/>
          <w:iCs w:val="0"/>
          <w:caps w:val="0"/>
          <w:smallCaps w:val="0"/>
          <w:noProof w:val="0"/>
          <w:color w:val="0E101A"/>
          <w:sz w:val="24"/>
          <w:szCs w:val="24"/>
          <w:lang w:val="en-US"/>
        </w:rPr>
        <w:t>Clear Branch Dam</w:t>
      </w:r>
      <w:r w:rsidRPr="18615A65" w:rsidR="43C63B90">
        <w:rPr>
          <w:rFonts w:ascii="Arial" w:hAnsi="Arial" w:eastAsia="Arial" w:cs="Arial"/>
          <w:b w:val="0"/>
          <w:bCs w:val="0"/>
          <w:i w:val="0"/>
          <w:iCs w:val="0"/>
          <w:caps w:val="0"/>
          <w:smallCaps w:val="0"/>
          <w:noProof w:val="0"/>
          <w:color w:val="0E101A"/>
          <w:sz w:val="24"/>
          <w:szCs w:val="24"/>
          <w:lang w:val="en-US"/>
        </w:rPr>
        <w:t>, where he is currently working to balance fish passage enhancements with water temperature control, showcasing his ability to concurrently address environmental and operational needs.</w:t>
      </w:r>
    </w:p>
    <w:p w:rsidR="00B05AD2" w:rsidP="18615A65" w:rsidRDefault="00B05AD2" w14:paraId="5FF86550" w14:textId="19E147E1">
      <w:pPr>
        <w:spacing w:before="0" w:beforeAutospacing="off" w:after="0" w:afterAutospacing="off" w:line="240" w:lineRule="auto"/>
        <w:rPr>
          <w:rFonts w:ascii="Arial" w:hAnsi="Arial" w:eastAsia="Arial" w:cs="Arial"/>
          <w:b w:val="0"/>
          <w:bCs w:val="0"/>
          <w:i w:val="0"/>
          <w:iCs w:val="0"/>
          <w:caps w:val="0"/>
          <w:smallCaps w:val="0"/>
          <w:noProof w:val="0"/>
          <w:color w:val="0E101A"/>
          <w:sz w:val="24"/>
          <w:szCs w:val="24"/>
          <w:lang w:val="en-US"/>
        </w:rPr>
      </w:pPr>
    </w:p>
    <w:p w:rsidR="00B05AD2" w:rsidP="18615A65" w:rsidRDefault="00B05AD2" w14:paraId="1398F3D4" w14:textId="747C3222">
      <w:pPr>
        <w:spacing w:before="0" w:beforeAutospacing="off" w:after="0" w:afterAutospacing="off" w:line="240" w:lineRule="auto"/>
        <w:rPr>
          <w:rFonts w:ascii="Arial" w:hAnsi="Arial" w:eastAsia="Arial" w:cs="Arial"/>
          <w:b w:val="0"/>
          <w:bCs w:val="0"/>
          <w:i w:val="0"/>
          <w:iCs w:val="0"/>
          <w:caps w:val="0"/>
          <w:smallCaps w:val="0"/>
          <w:noProof w:val="0"/>
          <w:color w:val="0E101A"/>
          <w:sz w:val="24"/>
          <w:szCs w:val="24"/>
          <w:lang w:val="en-US"/>
        </w:rPr>
      </w:pPr>
      <w:r w:rsidRPr="18615A65" w:rsidR="43C63B90">
        <w:rPr>
          <w:rFonts w:ascii="Arial" w:hAnsi="Arial" w:eastAsia="Arial" w:cs="Arial"/>
          <w:b w:val="0"/>
          <w:bCs w:val="0"/>
          <w:i w:val="0"/>
          <w:iCs w:val="0"/>
          <w:caps w:val="0"/>
          <w:smallCaps w:val="0"/>
          <w:noProof w:val="0"/>
          <w:color w:val="0E101A"/>
          <w:sz w:val="24"/>
          <w:szCs w:val="24"/>
          <w:lang w:val="en-US"/>
        </w:rPr>
        <w:t xml:space="preserve">Dana’s leadership was instrumental in developing innovative hatchery designs, such as the upgrades at the </w:t>
      </w:r>
      <w:r w:rsidRPr="18615A65" w:rsidR="43C63B90">
        <w:rPr>
          <w:rStyle w:val="Strong"/>
          <w:rFonts w:ascii="Arial" w:hAnsi="Arial" w:eastAsia="Arial" w:cs="Arial"/>
          <w:b w:val="1"/>
          <w:bCs w:val="1"/>
          <w:i w:val="0"/>
          <w:iCs w:val="0"/>
          <w:caps w:val="0"/>
          <w:smallCaps w:val="0"/>
          <w:noProof w:val="0"/>
          <w:color w:val="0E101A"/>
          <w:sz w:val="24"/>
          <w:szCs w:val="24"/>
          <w:lang w:val="en-US"/>
        </w:rPr>
        <w:t>Wynoochee Dam Fish Hatchery</w:t>
      </w:r>
      <w:r w:rsidRPr="18615A65" w:rsidR="43C63B90">
        <w:rPr>
          <w:rFonts w:ascii="Arial" w:hAnsi="Arial" w:eastAsia="Arial" w:cs="Arial"/>
          <w:b w:val="0"/>
          <w:bCs w:val="0"/>
          <w:i w:val="0"/>
          <w:iCs w:val="0"/>
          <w:caps w:val="0"/>
          <w:smallCaps w:val="0"/>
          <w:noProof w:val="0"/>
          <w:color w:val="0E101A"/>
          <w:sz w:val="24"/>
          <w:szCs w:val="24"/>
          <w:lang w:val="en-US"/>
        </w:rPr>
        <w:t xml:space="preserve"> and the </w:t>
      </w:r>
      <w:r w:rsidRPr="18615A65" w:rsidR="43C63B90">
        <w:rPr>
          <w:rStyle w:val="Strong"/>
          <w:rFonts w:ascii="Arial" w:hAnsi="Arial" w:eastAsia="Arial" w:cs="Arial"/>
          <w:b w:val="1"/>
          <w:bCs w:val="1"/>
          <w:i w:val="0"/>
          <w:iCs w:val="0"/>
          <w:caps w:val="0"/>
          <w:smallCaps w:val="0"/>
          <w:noProof w:val="0"/>
          <w:color w:val="0E101A"/>
          <w:sz w:val="24"/>
          <w:szCs w:val="24"/>
          <w:lang w:val="en-US"/>
        </w:rPr>
        <w:t>Makah National Fish Hatchery</w:t>
      </w:r>
      <w:r w:rsidRPr="18615A65" w:rsidR="43C63B90">
        <w:rPr>
          <w:rFonts w:ascii="Arial" w:hAnsi="Arial" w:eastAsia="Arial" w:cs="Arial"/>
          <w:b w:val="0"/>
          <w:bCs w:val="0"/>
          <w:i w:val="0"/>
          <w:iCs w:val="0"/>
          <w:caps w:val="0"/>
          <w:smallCaps w:val="0"/>
          <w:noProof w:val="0"/>
          <w:color w:val="0E101A"/>
          <w:sz w:val="24"/>
          <w:szCs w:val="24"/>
          <w:lang w:val="en-US"/>
        </w:rPr>
        <w:t xml:space="preserve">, where his designs improved efficiency and supported native fish populations. Dana has also been involved in numerous projects across Alaska, demonstrating his ability to tackle some of the most challenging hydropower projects in the Pacific Northwest region. </w:t>
      </w:r>
    </w:p>
    <w:p w:rsidR="00B05AD2" w:rsidP="18615A65" w:rsidRDefault="00B05AD2" w14:paraId="31398BE1" w14:textId="378F3EF3">
      <w:pPr>
        <w:spacing w:before="0" w:beforeAutospacing="off" w:after="0" w:afterAutospacing="off" w:line="240" w:lineRule="auto"/>
        <w:rPr>
          <w:rFonts w:ascii="Arial" w:hAnsi="Arial" w:eastAsia="Arial" w:cs="Arial"/>
          <w:b w:val="0"/>
          <w:bCs w:val="0"/>
          <w:i w:val="0"/>
          <w:iCs w:val="0"/>
          <w:caps w:val="0"/>
          <w:smallCaps w:val="0"/>
          <w:noProof w:val="0"/>
          <w:color w:val="0E101A"/>
          <w:sz w:val="24"/>
          <w:szCs w:val="24"/>
          <w:lang w:val="en-US"/>
        </w:rPr>
      </w:pPr>
    </w:p>
    <w:p w:rsidR="00B05AD2" w:rsidP="18615A65" w:rsidRDefault="00B05AD2" w14:paraId="42C79991" w14:textId="2EA970F1">
      <w:pPr>
        <w:spacing w:before="0" w:beforeAutospacing="off" w:after="0" w:afterAutospacing="off" w:line="240" w:lineRule="auto"/>
        <w:rPr>
          <w:rFonts w:ascii="Arial" w:hAnsi="Arial" w:eastAsia="Arial" w:cs="Arial"/>
          <w:b w:val="0"/>
          <w:bCs w:val="0"/>
          <w:i w:val="0"/>
          <w:iCs w:val="0"/>
          <w:caps w:val="0"/>
          <w:smallCaps w:val="0"/>
          <w:noProof w:val="0"/>
          <w:color w:val="0E101A"/>
          <w:sz w:val="24"/>
          <w:szCs w:val="24"/>
          <w:lang w:val="en-US"/>
        </w:rPr>
      </w:pPr>
      <w:r w:rsidRPr="18615A65" w:rsidR="43C63B90">
        <w:rPr>
          <w:rFonts w:ascii="Arial" w:hAnsi="Arial" w:eastAsia="Arial" w:cs="Arial"/>
          <w:b w:val="0"/>
          <w:bCs w:val="0"/>
          <w:i w:val="0"/>
          <w:iCs w:val="0"/>
          <w:caps w:val="0"/>
          <w:smallCaps w:val="0"/>
          <w:noProof w:val="0"/>
          <w:color w:val="0E101A"/>
          <w:sz w:val="24"/>
          <w:szCs w:val="24"/>
          <w:lang w:val="en-US"/>
        </w:rPr>
        <w:t xml:space="preserve">Beyond his technical accomplishments, Dana has significantly influenced the professional community through his involvement in industry organizations. As President of the Bio-Engineering Section of the </w:t>
      </w:r>
      <w:r w:rsidRPr="18615A65" w:rsidR="43C63B90">
        <w:rPr>
          <w:rStyle w:val="Strong"/>
          <w:rFonts w:ascii="Arial" w:hAnsi="Arial" w:eastAsia="Arial" w:cs="Arial"/>
          <w:b w:val="1"/>
          <w:bCs w:val="1"/>
          <w:i w:val="0"/>
          <w:iCs w:val="0"/>
          <w:caps w:val="0"/>
          <w:smallCaps w:val="0"/>
          <w:noProof w:val="0"/>
          <w:color w:val="0E101A"/>
          <w:sz w:val="24"/>
          <w:szCs w:val="24"/>
          <w:lang w:val="en-US"/>
        </w:rPr>
        <w:t>American Fisheries Society</w:t>
      </w:r>
      <w:r w:rsidRPr="18615A65" w:rsidR="43C63B90">
        <w:rPr>
          <w:rFonts w:ascii="Arial" w:hAnsi="Arial" w:eastAsia="Arial" w:cs="Arial"/>
          <w:b w:val="0"/>
          <w:bCs w:val="0"/>
          <w:i w:val="0"/>
          <w:iCs w:val="0"/>
          <w:caps w:val="0"/>
          <w:smallCaps w:val="0"/>
          <w:noProof w:val="0"/>
          <w:color w:val="0E101A"/>
          <w:sz w:val="24"/>
          <w:szCs w:val="24"/>
          <w:lang w:val="en-US"/>
        </w:rPr>
        <w:t xml:space="preserve"> from 2018 to 2020 and a long-standing </w:t>
      </w:r>
      <w:r w:rsidRPr="18615A65" w:rsidR="43C63B90">
        <w:rPr>
          <w:rStyle w:val="Strong"/>
          <w:rFonts w:ascii="Arial" w:hAnsi="Arial" w:eastAsia="Arial" w:cs="Arial"/>
          <w:b w:val="1"/>
          <w:bCs w:val="1"/>
          <w:i w:val="0"/>
          <w:iCs w:val="0"/>
          <w:caps w:val="0"/>
          <w:smallCaps w:val="0"/>
          <w:noProof w:val="0"/>
          <w:color w:val="0E101A"/>
          <w:sz w:val="24"/>
          <w:szCs w:val="24"/>
          <w:lang w:val="en-US"/>
        </w:rPr>
        <w:t>American Society of Civil Engineering</w:t>
      </w:r>
      <w:r w:rsidRPr="18615A65" w:rsidR="43C63B90">
        <w:rPr>
          <w:rFonts w:ascii="Arial" w:hAnsi="Arial" w:eastAsia="Arial" w:cs="Arial"/>
          <w:b w:val="0"/>
          <w:bCs w:val="0"/>
          <w:i w:val="0"/>
          <w:iCs w:val="0"/>
          <w:caps w:val="0"/>
          <w:smallCaps w:val="0"/>
          <w:noProof w:val="0"/>
          <w:color w:val="0E101A"/>
          <w:sz w:val="24"/>
          <w:szCs w:val="24"/>
          <w:lang w:val="en-US"/>
        </w:rPr>
        <w:t xml:space="preserve"> member, Dana has advanced industry knowledge and fostered collaboration. His work with the </w:t>
      </w:r>
      <w:r w:rsidRPr="18615A65" w:rsidR="43C63B90">
        <w:rPr>
          <w:rStyle w:val="Strong"/>
          <w:rFonts w:ascii="Arial" w:hAnsi="Arial" w:eastAsia="Arial" w:cs="Arial"/>
          <w:b w:val="1"/>
          <w:bCs w:val="1"/>
          <w:i w:val="0"/>
          <w:iCs w:val="0"/>
          <w:caps w:val="0"/>
          <w:smallCaps w:val="0"/>
          <w:noProof w:val="0"/>
          <w:color w:val="0E101A"/>
          <w:sz w:val="24"/>
          <w:szCs w:val="24"/>
          <w:lang w:val="en-US"/>
        </w:rPr>
        <w:t>Environmental &amp; Water Resources Institute (EWRI)</w:t>
      </w:r>
      <w:r w:rsidRPr="18615A65" w:rsidR="43C63B90">
        <w:rPr>
          <w:rFonts w:ascii="Arial" w:hAnsi="Arial" w:eastAsia="Arial" w:cs="Arial"/>
          <w:b w:val="0"/>
          <w:bCs w:val="0"/>
          <w:i w:val="0"/>
          <w:iCs w:val="0"/>
          <w:caps w:val="0"/>
          <w:smallCaps w:val="0"/>
          <w:noProof w:val="0"/>
          <w:color w:val="0E101A"/>
          <w:sz w:val="24"/>
          <w:szCs w:val="24"/>
          <w:lang w:val="en-US"/>
        </w:rPr>
        <w:t xml:space="preserve"> and the </w:t>
      </w:r>
      <w:r w:rsidRPr="18615A65" w:rsidR="43C63B90">
        <w:rPr>
          <w:rStyle w:val="Strong"/>
          <w:rFonts w:ascii="Arial" w:hAnsi="Arial" w:eastAsia="Arial" w:cs="Arial"/>
          <w:b w:val="1"/>
          <w:bCs w:val="1"/>
          <w:i w:val="0"/>
          <w:iCs w:val="0"/>
          <w:caps w:val="0"/>
          <w:smallCaps w:val="0"/>
          <w:noProof w:val="0"/>
          <w:color w:val="0E101A"/>
          <w:sz w:val="24"/>
          <w:szCs w:val="24"/>
          <w:lang w:val="en-US"/>
        </w:rPr>
        <w:t>AFS-BES Joint Committee on Fisheries Engineering and Science</w:t>
      </w:r>
      <w:r w:rsidRPr="18615A65" w:rsidR="43C63B90">
        <w:rPr>
          <w:rFonts w:ascii="Arial" w:hAnsi="Arial" w:eastAsia="Arial" w:cs="Arial"/>
          <w:b w:val="0"/>
          <w:bCs w:val="0"/>
          <w:i w:val="0"/>
          <w:iCs w:val="0"/>
          <w:caps w:val="0"/>
          <w:smallCaps w:val="0"/>
          <w:noProof w:val="0"/>
          <w:color w:val="0E101A"/>
          <w:sz w:val="24"/>
          <w:szCs w:val="24"/>
          <w:lang w:val="en-US"/>
        </w:rPr>
        <w:t xml:space="preserve"> reflects his commitment to shaping the future of water resource engineering.</w:t>
      </w:r>
    </w:p>
    <w:p w:rsidR="00B05AD2" w:rsidP="18615A65" w:rsidRDefault="00B05AD2" w14:paraId="2862AA5A" w14:textId="2608FE0C">
      <w:pPr>
        <w:spacing w:before="0" w:beforeAutospacing="off" w:after="0" w:afterAutospacing="off" w:line="240" w:lineRule="auto"/>
        <w:rPr>
          <w:rFonts w:ascii="Arial" w:hAnsi="Arial" w:eastAsia="Arial" w:cs="Arial"/>
          <w:b w:val="0"/>
          <w:bCs w:val="0"/>
          <w:i w:val="0"/>
          <w:iCs w:val="0"/>
          <w:caps w:val="0"/>
          <w:smallCaps w:val="0"/>
          <w:noProof w:val="0"/>
          <w:color w:val="0E101A"/>
          <w:sz w:val="24"/>
          <w:szCs w:val="24"/>
          <w:lang w:val="en-US"/>
        </w:rPr>
      </w:pPr>
    </w:p>
    <w:p w:rsidR="00B05AD2" w:rsidP="18615A65" w:rsidRDefault="00B05AD2" w14:paraId="1DD2D773" w14:textId="5B2CB394">
      <w:pPr>
        <w:spacing w:before="0" w:beforeAutospacing="off" w:after="0" w:afterAutospacing="off" w:line="240" w:lineRule="auto"/>
        <w:rPr>
          <w:rFonts w:ascii="Arial" w:hAnsi="Arial" w:eastAsia="Arial" w:cs="Arial"/>
          <w:b w:val="0"/>
          <w:bCs w:val="0"/>
          <w:i w:val="0"/>
          <w:iCs w:val="0"/>
          <w:caps w:val="0"/>
          <w:smallCaps w:val="0"/>
          <w:noProof w:val="0"/>
          <w:color w:val="0E101A"/>
          <w:sz w:val="24"/>
          <w:szCs w:val="24"/>
          <w:lang w:val="en-US"/>
        </w:rPr>
      </w:pPr>
      <w:r w:rsidRPr="18615A65" w:rsidR="43C63B90">
        <w:rPr>
          <w:rFonts w:ascii="Arial" w:hAnsi="Arial" w:eastAsia="Arial" w:cs="Arial"/>
          <w:b w:val="0"/>
          <w:bCs w:val="0"/>
          <w:i w:val="0"/>
          <w:iCs w:val="0"/>
          <w:caps w:val="0"/>
          <w:smallCaps w:val="0"/>
          <w:noProof w:val="0"/>
          <w:color w:val="0E101A"/>
          <w:sz w:val="24"/>
          <w:szCs w:val="24"/>
          <w:lang w:val="en-US"/>
        </w:rPr>
        <w:t xml:space="preserve">Dana’s leadership extends to the people he works with. He is renowned for his mentorship and collaborative spirit. He has cultivated the growth of countless professionals, shared his wealth of experience and inspired the next generation of engineers. His inclusive approach ensures that every project benefits from diverse perspectives, as evidenced by his collaborative efforts on the </w:t>
      </w:r>
      <w:r w:rsidRPr="18615A65" w:rsidR="43C63B90">
        <w:rPr>
          <w:rStyle w:val="Strong"/>
          <w:rFonts w:ascii="Arial" w:hAnsi="Arial" w:eastAsia="Arial" w:cs="Arial"/>
          <w:b w:val="1"/>
          <w:bCs w:val="1"/>
          <w:i w:val="0"/>
          <w:iCs w:val="0"/>
          <w:caps w:val="0"/>
          <w:smallCaps w:val="0"/>
          <w:noProof w:val="0"/>
          <w:color w:val="0E101A"/>
          <w:sz w:val="24"/>
          <w:szCs w:val="24"/>
          <w:lang w:val="en-US"/>
        </w:rPr>
        <w:t>Freeman Diversion Dam</w:t>
      </w:r>
      <w:r w:rsidRPr="18615A65" w:rsidR="43C63B90">
        <w:rPr>
          <w:rFonts w:ascii="Arial" w:hAnsi="Arial" w:eastAsia="Arial" w:cs="Arial"/>
          <w:b w:val="0"/>
          <w:bCs w:val="0"/>
          <w:i w:val="0"/>
          <w:iCs w:val="0"/>
          <w:caps w:val="0"/>
          <w:smallCaps w:val="0"/>
          <w:noProof w:val="0"/>
          <w:color w:val="0E101A"/>
          <w:sz w:val="24"/>
          <w:szCs w:val="24"/>
          <w:lang w:val="en-US"/>
        </w:rPr>
        <w:t>, where he worked with regulatory agencies, local communities, and environmental groups to align project goals with stakeholder interests.</w:t>
      </w:r>
    </w:p>
    <w:p w:rsidR="00B05AD2" w:rsidP="18615A65" w:rsidRDefault="00B05AD2" w14:paraId="727B6CDC" w14:textId="57E863E2">
      <w:pPr>
        <w:spacing w:before="0" w:beforeAutospacing="off" w:after="0" w:afterAutospacing="off" w:line="240" w:lineRule="auto"/>
        <w:rPr>
          <w:rFonts w:ascii="Arial" w:hAnsi="Arial" w:eastAsia="Arial" w:cs="Arial"/>
          <w:b w:val="0"/>
          <w:bCs w:val="0"/>
          <w:i w:val="0"/>
          <w:iCs w:val="0"/>
          <w:caps w:val="0"/>
          <w:smallCaps w:val="0"/>
          <w:noProof w:val="0"/>
          <w:color w:val="0E101A"/>
          <w:sz w:val="24"/>
          <w:szCs w:val="24"/>
          <w:lang w:val="en-US"/>
        </w:rPr>
      </w:pPr>
    </w:p>
    <w:p w:rsidR="00B05AD2" w:rsidP="18615A65" w:rsidRDefault="00B05AD2" w14:paraId="52771E31" w14:textId="341CC3A6">
      <w:pPr>
        <w:spacing w:before="0" w:beforeAutospacing="off" w:after="0" w:afterAutospacing="off" w:line="240" w:lineRule="auto"/>
        <w:rPr>
          <w:rFonts w:ascii="Arial" w:hAnsi="Arial" w:eastAsia="Arial" w:cs="Arial"/>
          <w:b w:val="0"/>
          <w:bCs w:val="0"/>
          <w:i w:val="0"/>
          <w:iCs w:val="0"/>
          <w:caps w:val="0"/>
          <w:smallCaps w:val="0"/>
          <w:noProof w:val="0"/>
          <w:color w:val="0E101A"/>
          <w:sz w:val="24"/>
          <w:szCs w:val="24"/>
          <w:lang w:val="en-US"/>
        </w:rPr>
      </w:pPr>
      <w:r w:rsidRPr="18615A65" w:rsidR="43C63B90">
        <w:rPr>
          <w:rFonts w:ascii="Arial" w:hAnsi="Arial" w:eastAsia="Arial" w:cs="Arial"/>
          <w:b w:val="0"/>
          <w:bCs w:val="0"/>
          <w:i w:val="0"/>
          <w:iCs w:val="0"/>
          <w:caps w:val="0"/>
          <w:smallCaps w:val="0"/>
          <w:noProof w:val="0"/>
          <w:color w:val="0E101A"/>
          <w:sz w:val="24"/>
          <w:szCs w:val="24"/>
          <w:lang w:val="en-US"/>
        </w:rPr>
        <w:t>Dana’s career embodies the mission of the Northwest Hydropower Association, demonstrating that hydropower development and environmental preservation can coexist and thrive together. His leadership in designing fish-friendly systems, balancing ecological needs with operational efficiency, and advocating for stakeholder collaboration exemplifies a steadfast commitment to renewable energy innovation and environmental stewardship. With a career defined by groundbreaking achievements, relentless dedication, and an ability to inspire those around him, Dana sets the gold standard in balancing renewable energy advancements with ecological sustainability, making him an ideal candidate for the Pamela E. Klatt Annual Award.</w:t>
      </w:r>
    </w:p>
    <w:p w:rsidR="00B05AD2" w:rsidRDefault="00B05AD2" w14:paraId="1AA75790" w14:textId="4B750EC9">
      <w:pPr>
        <w:rPr>
          <w:color w:val="7B7B7B" w:themeColor="accent3" w:themeShade="BF"/>
        </w:rPr>
      </w:pPr>
    </w:p>
    <w:p w:rsidR="00B05AD2" w:rsidRDefault="00B05AD2" w14:paraId="6F066E35" w14:textId="64BED911">
      <w:pPr>
        <w:rPr>
          <w:color w:val="7B7B7B" w:themeColor="accent3" w:themeShade="BF"/>
        </w:rPr>
      </w:pPr>
    </w:p>
    <w:p w:rsidR="0037604C" w:rsidP="0037604C" w:rsidRDefault="0037604C" w14:paraId="1C5AFE39" w14:textId="3C828F7A">
      <w:pPr>
        <w:rPr>
          <w:color w:val="2E74B5" w:themeColor="accent5" w:themeShade="BF"/>
          <w:sz w:val="28"/>
          <w:szCs w:val="28"/>
        </w:rPr>
      </w:pPr>
      <w:r w:rsidRPr="18615A65" w:rsidR="0037604C">
        <w:rPr>
          <w:color w:val="2E74B5" w:themeColor="accent5" w:themeTint="FF" w:themeShade="BF"/>
          <w:sz w:val="28"/>
          <w:szCs w:val="28"/>
        </w:rPr>
        <w:t xml:space="preserve">Quotes from Proposer or from </w:t>
      </w:r>
      <w:r w:rsidRPr="18615A65" w:rsidR="00204184">
        <w:rPr>
          <w:color w:val="2E74B5" w:themeColor="accent5" w:themeTint="FF" w:themeShade="BF"/>
          <w:sz w:val="28"/>
          <w:szCs w:val="28"/>
        </w:rPr>
        <w:t xml:space="preserve">Other Supporters </w:t>
      </w:r>
      <w:r w:rsidRPr="18615A65" w:rsidR="0037604C">
        <w:rPr>
          <w:color w:val="2E74B5" w:themeColor="accent5" w:themeTint="FF" w:themeShade="BF"/>
          <w:sz w:val="28"/>
          <w:szCs w:val="28"/>
        </w:rPr>
        <w:t>to be used at presentation</w:t>
      </w:r>
    </w:p>
    <w:p w:rsidR="67686DD0" w:rsidP="18615A65" w:rsidRDefault="67686DD0" w14:paraId="18BEE014" w14:textId="4C1CDBC7">
      <w:pPr>
        <w:pStyle w:val="xmsonormal"/>
        <w:shd w:val="clear" w:color="auto" w:fill="FFFFFF" w:themeFill="background1"/>
        <w:spacing w:before="0" w:beforeAutospacing="off" w:after="0" w:afterAutospacing="off" w:line="240"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r w:rsidRPr="18615A65" w:rsidR="67686DD0">
        <w:rPr>
          <w:rFonts w:ascii="Arial" w:hAnsi="Arial" w:eastAsia="Arial" w:cs="Arial"/>
          <w:b w:val="0"/>
          <w:bCs w:val="0"/>
          <w:i w:val="0"/>
          <w:iCs w:val="0"/>
          <w:caps w:val="0"/>
          <w:smallCaps w:val="0"/>
          <w:noProof w:val="0"/>
          <w:color w:val="000000" w:themeColor="text1" w:themeTint="FF" w:themeShade="FF"/>
          <w:sz w:val="24"/>
          <w:szCs w:val="24"/>
          <w:lang w:val="en-US"/>
        </w:rPr>
        <w:t>Selection Committee,</w:t>
      </w:r>
      <w:r>
        <w:br/>
      </w:r>
    </w:p>
    <w:p w:rsidR="67686DD0" w:rsidP="18615A65" w:rsidRDefault="67686DD0" w14:paraId="2AE36938" w14:textId="18F2A7A5">
      <w:pPr>
        <w:pStyle w:val="xmsonormal"/>
        <w:shd w:val="clear" w:color="auto" w:fill="FFFFFF" w:themeFill="background1"/>
        <w:spacing w:before="0" w:beforeAutospacing="off" w:after="0" w:afterAutospacing="off" w:line="240"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r w:rsidRPr="18615A65" w:rsidR="67686DD0">
        <w:rPr>
          <w:rFonts w:ascii="Arial" w:hAnsi="Arial" w:eastAsia="Arial" w:cs="Arial"/>
          <w:b w:val="0"/>
          <w:bCs w:val="0"/>
          <w:i w:val="0"/>
          <w:iCs w:val="0"/>
          <w:caps w:val="0"/>
          <w:smallCaps w:val="0"/>
          <w:noProof w:val="0"/>
          <w:color w:val="000000" w:themeColor="text1" w:themeTint="FF" w:themeShade="FF"/>
          <w:sz w:val="24"/>
          <w:szCs w:val="24"/>
          <w:lang w:val="en-US"/>
        </w:rPr>
        <w:t>I am pleased to support the nomination of Dana Postelwait for an NHWA award. We had known of Dana Postelwait and the rest of the R2 team for decades prior to them joining Kleinschmidt in 2021.  Their technical skill and work ethic placed them at the top of the industry in the Northwest for fisheries engineering and habitat work.  That many clients became devoted fans of the company further reinforced that they were a fantastic group and only added to their legend. Dana was president of R2, and among the most well-known and respected of that awesome company.</w:t>
      </w:r>
    </w:p>
    <w:p w:rsidR="67686DD0" w:rsidP="18615A65" w:rsidRDefault="67686DD0" w14:paraId="265A5CD0" w14:textId="14F1D339">
      <w:pPr>
        <w:pStyle w:val="xmsonormal"/>
        <w:shd w:val="clear" w:color="auto" w:fill="FFFFFF" w:themeFill="background1"/>
        <w:spacing w:before="0" w:beforeAutospacing="off" w:after="0" w:afterAutospacing="off" w:line="240"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r w:rsidRPr="18615A65" w:rsidR="67686DD0">
        <w:rPr>
          <w:rFonts w:ascii="Arial" w:hAnsi="Arial" w:eastAsia="Arial" w:cs="Arial"/>
          <w:b w:val="0"/>
          <w:bCs w:val="0"/>
          <w:i w:val="0"/>
          <w:iCs w:val="0"/>
          <w:caps w:val="0"/>
          <w:smallCaps w:val="0"/>
          <w:noProof w:val="0"/>
          <w:color w:val="000000" w:themeColor="text1" w:themeTint="FF" w:themeShade="FF"/>
          <w:sz w:val="24"/>
          <w:szCs w:val="24"/>
          <w:lang w:val="en-US"/>
        </w:rPr>
        <w:t> </w:t>
      </w:r>
    </w:p>
    <w:p w:rsidR="67686DD0" w:rsidP="18615A65" w:rsidRDefault="67686DD0" w14:paraId="3B109780" w14:textId="1CCF06D1">
      <w:pPr>
        <w:pStyle w:val="xmsonormal"/>
        <w:shd w:val="clear" w:color="auto" w:fill="FFFFFF" w:themeFill="background1"/>
        <w:spacing w:before="0" w:beforeAutospacing="off" w:after="0" w:afterAutospacing="off" w:line="240"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r w:rsidRPr="18615A65" w:rsidR="67686DD0">
        <w:rPr>
          <w:rFonts w:ascii="Arial" w:hAnsi="Arial" w:eastAsia="Arial" w:cs="Arial"/>
          <w:b w:val="0"/>
          <w:bCs w:val="0"/>
          <w:i w:val="0"/>
          <w:iCs w:val="0"/>
          <w:caps w:val="0"/>
          <w:smallCaps w:val="0"/>
          <w:noProof w:val="0"/>
          <w:color w:val="000000" w:themeColor="text1" w:themeTint="FF" w:themeShade="FF"/>
          <w:sz w:val="24"/>
          <w:szCs w:val="24"/>
          <w:lang w:val="en-US"/>
        </w:rPr>
        <w:t>Over the course of our discussions around joining Kleinschmidt, we came to know Dana beyond the technical giant that the industry recognizes.  We found a competent, curious and compassionate individual who cared deeply about the people he works with and about the industry where he spent most of his career. </w:t>
      </w:r>
    </w:p>
    <w:p w:rsidR="67686DD0" w:rsidP="18615A65" w:rsidRDefault="67686DD0" w14:paraId="520C8399" w14:textId="62BBFA88">
      <w:pPr>
        <w:pStyle w:val="xmsonormal"/>
        <w:shd w:val="clear" w:color="auto" w:fill="FFFFFF" w:themeFill="background1"/>
        <w:spacing w:before="0" w:beforeAutospacing="off" w:after="0" w:afterAutospacing="off" w:line="240"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r w:rsidRPr="18615A65" w:rsidR="67686DD0">
        <w:rPr>
          <w:rFonts w:ascii="Arial" w:hAnsi="Arial" w:eastAsia="Arial" w:cs="Arial"/>
          <w:b w:val="0"/>
          <w:bCs w:val="0"/>
          <w:i w:val="0"/>
          <w:iCs w:val="0"/>
          <w:caps w:val="0"/>
          <w:smallCaps w:val="0"/>
          <w:noProof w:val="0"/>
          <w:color w:val="000000" w:themeColor="text1" w:themeTint="FF" w:themeShade="FF"/>
          <w:sz w:val="24"/>
          <w:szCs w:val="24"/>
          <w:lang w:val="en-US"/>
        </w:rPr>
        <w:t> </w:t>
      </w:r>
    </w:p>
    <w:p w:rsidR="67686DD0" w:rsidP="18615A65" w:rsidRDefault="67686DD0" w14:paraId="729AC274" w14:textId="7E1CF476">
      <w:pPr>
        <w:pStyle w:val="xmsonormal"/>
        <w:shd w:val="clear" w:color="auto" w:fill="FFFFFF" w:themeFill="background1"/>
        <w:spacing w:before="0" w:beforeAutospacing="off" w:after="0" w:afterAutospacing="off" w:line="240"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r w:rsidRPr="18615A65" w:rsidR="67686DD0">
        <w:rPr>
          <w:rFonts w:ascii="Arial" w:hAnsi="Arial" w:eastAsia="Arial" w:cs="Arial"/>
          <w:b w:val="0"/>
          <w:bCs w:val="0"/>
          <w:i w:val="0"/>
          <w:iCs w:val="0"/>
          <w:caps w:val="0"/>
          <w:smallCaps w:val="0"/>
          <w:noProof w:val="0"/>
          <w:color w:val="000000" w:themeColor="text1" w:themeTint="FF" w:themeShade="FF"/>
          <w:sz w:val="24"/>
          <w:szCs w:val="24"/>
          <w:lang w:val="en-US"/>
        </w:rPr>
        <w:t>Dana devotes himself to the people he works with, both within the company and more broadly at the clients and stakeholders he works with.  He actively seeks common understanding and to achieve that, he possesses the unique ability to explain his highly technical solutions in terms that lay-people can understand, while also reflecting the deep technical knowledge that these stakeholders can readily appreciate. </w:t>
      </w:r>
    </w:p>
    <w:p w:rsidR="67686DD0" w:rsidP="18615A65" w:rsidRDefault="67686DD0" w14:paraId="68470C66" w14:textId="13CDF229">
      <w:pPr>
        <w:pStyle w:val="xmsonormal"/>
        <w:shd w:val="clear" w:color="auto" w:fill="FFFFFF" w:themeFill="background1"/>
        <w:spacing w:before="0" w:beforeAutospacing="off" w:after="0" w:afterAutospacing="off" w:line="240"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r w:rsidRPr="18615A65" w:rsidR="67686DD0">
        <w:rPr>
          <w:rFonts w:ascii="Arial" w:hAnsi="Arial" w:eastAsia="Arial" w:cs="Arial"/>
          <w:b w:val="0"/>
          <w:bCs w:val="0"/>
          <w:i w:val="0"/>
          <w:iCs w:val="0"/>
          <w:caps w:val="0"/>
          <w:smallCaps w:val="0"/>
          <w:noProof w:val="0"/>
          <w:color w:val="000000" w:themeColor="text1" w:themeTint="FF" w:themeShade="FF"/>
          <w:sz w:val="24"/>
          <w:szCs w:val="24"/>
          <w:lang w:val="en-US"/>
        </w:rPr>
        <w:t> </w:t>
      </w:r>
    </w:p>
    <w:p w:rsidR="67686DD0" w:rsidP="18615A65" w:rsidRDefault="67686DD0" w14:paraId="42999EA1" w14:textId="77A84FF6">
      <w:pPr>
        <w:pStyle w:val="xmsonormal"/>
        <w:shd w:val="clear" w:color="auto" w:fill="FFFFFF" w:themeFill="background1"/>
        <w:spacing w:before="0" w:beforeAutospacing="off" w:after="0" w:afterAutospacing="off" w:line="240"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r w:rsidRPr="18615A65" w:rsidR="67686DD0">
        <w:rPr>
          <w:rFonts w:ascii="Arial" w:hAnsi="Arial" w:eastAsia="Arial" w:cs="Arial"/>
          <w:b w:val="0"/>
          <w:bCs w:val="0"/>
          <w:i w:val="0"/>
          <w:iCs w:val="0"/>
          <w:caps w:val="0"/>
          <w:smallCaps w:val="0"/>
          <w:noProof w:val="0"/>
          <w:color w:val="000000" w:themeColor="text1" w:themeTint="FF" w:themeShade="FF"/>
          <w:sz w:val="24"/>
          <w:szCs w:val="24"/>
          <w:lang w:val="en-US"/>
        </w:rPr>
        <w:t>Dana made clear throughout our discussions that dedication to the industry was and would remain key to the success of the company.  He strives to improve the “knowledge base” that the industry needs to share to create mutual success.  He actively participates in industry forums that create this shared knowledge, and that allow our industry to continue advancing the science of fisheries engineering.  He remains involved with important issues, teaming with partner companies, working with stakeholders and sharing at industry events.  This attitude of “making the industry better” shows through all that Dana does. </w:t>
      </w:r>
    </w:p>
    <w:p w:rsidR="67686DD0" w:rsidP="18615A65" w:rsidRDefault="67686DD0" w14:paraId="6D04FE59" w14:textId="069527DA">
      <w:pPr>
        <w:pStyle w:val="xmsonormal"/>
        <w:shd w:val="clear" w:color="auto" w:fill="FFFFFF" w:themeFill="background1"/>
        <w:spacing w:before="0" w:beforeAutospacing="off" w:after="0" w:afterAutospacing="off" w:line="240"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r w:rsidRPr="18615A65" w:rsidR="67686DD0">
        <w:rPr>
          <w:rFonts w:ascii="Arial" w:hAnsi="Arial" w:eastAsia="Arial" w:cs="Arial"/>
          <w:b w:val="0"/>
          <w:bCs w:val="0"/>
          <w:i w:val="0"/>
          <w:iCs w:val="0"/>
          <w:caps w:val="0"/>
          <w:smallCaps w:val="0"/>
          <w:noProof w:val="0"/>
          <w:color w:val="000000" w:themeColor="text1" w:themeTint="FF" w:themeShade="FF"/>
          <w:sz w:val="24"/>
          <w:szCs w:val="24"/>
          <w:lang w:val="en-US"/>
        </w:rPr>
        <w:t> </w:t>
      </w:r>
    </w:p>
    <w:p w:rsidR="67686DD0" w:rsidP="18615A65" w:rsidRDefault="67686DD0" w14:paraId="24316C6E" w14:textId="33EB9741">
      <w:pPr>
        <w:pStyle w:val="xmsonormal"/>
        <w:shd w:val="clear" w:color="auto" w:fill="FFFFFF" w:themeFill="background1"/>
        <w:spacing w:before="0" w:beforeAutospacing="off" w:after="0" w:afterAutospacing="off" w:line="240"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r w:rsidRPr="18615A65" w:rsidR="67686DD0">
        <w:rPr>
          <w:rFonts w:ascii="Arial" w:hAnsi="Arial" w:eastAsia="Arial" w:cs="Arial"/>
          <w:b w:val="0"/>
          <w:bCs w:val="0"/>
          <w:i w:val="0"/>
          <w:iCs w:val="0"/>
          <w:caps w:val="0"/>
          <w:smallCaps w:val="0"/>
          <w:noProof w:val="0"/>
          <w:color w:val="000000" w:themeColor="text1" w:themeTint="FF" w:themeShade="FF"/>
          <w:sz w:val="24"/>
          <w:szCs w:val="24"/>
          <w:lang w:val="en-US"/>
        </w:rPr>
        <w:t>I hope you will agree that Dana Postelwait is a worthy recipient of your NWHA achievement award.  If you have any questions, please feel free to reach out.</w:t>
      </w:r>
    </w:p>
    <w:p w:rsidR="18615A65" w:rsidP="18615A65" w:rsidRDefault="18615A65" w14:paraId="2A68432A" w14:textId="28D5C52D">
      <w:pPr>
        <w:shd w:val="clear" w:color="auto" w:fill="FFFFFF" w:themeFill="background1"/>
        <w:spacing w:before="0" w:beforeAutospacing="off" w:after="0" w:afterAutospacing="off" w:line="240"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p>
    <w:p w:rsidR="67686DD0" w:rsidP="18615A65" w:rsidRDefault="67686DD0" w14:paraId="13D658E1" w14:textId="5FC13A19">
      <w:pPr>
        <w:pStyle w:val="xmsonormal"/>
        <w:shd w:val="clear" w:color="auto" w:fill="FFFFFF" w:themeFill="background1"/>
        <w:spacing w:before="0" w:beforeAutospacing="off" w:after="0" w:afterAutospacing="off" w:line="240"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r w:rsidRPr="18615A65" w:rsidR="67686DD0">
        <w:rPr>
          <w:rFonts w:ascii="Arial" w:hAnsi="Arial" w:eastAsia="Arial" w:cs="Arial"/>
          <w:b w:val="0"/>
          <w:bCs w:val="0"/>
          <w:i w:val="0"/>
          <w:iCs w:val="0"/>
          <w:caps w:val="0"/>
          <w:smallCaps w:val="0"/>
          <w:noProof w:val="0"/>
          <w:color w:val="000000" w:themeColor="text1" w:themeTint="FF" w:themeShade="FF"/>
          <w:sz w:val="24"/>
          <w:szCs w:val="24"/>
          <w:lang w:val="en-US"/>
        </w:rPr>
        <w:t>Jon Christensen</w:t>
      </w:r>
    </w:p>
    <w:p w:rsidR="67686DD0" w:rsidP="18615A65" w:rsidRDefault="67686DD0" w14:paraId="07788C06" w14:textId="6A4672F1">
      <w:pPr>
        <w:pStyle w:val="xmsonormal"/>
        <w:shd w:val="clear" w:color="auto" w:fill="FFFFFF" w:themeFill="background1"/>
        <w:spacing w:before="0" w:beforeAutospacing="off" w:after="0" w:afterAutospacing="off" w:line="240"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r w:rsidRPr="18615A65" w:rsidR="67686DD0">
        <w:rPr>
          <w:rFonts w:ascii="Arial" w:hAnsi="Arial" w:eastAsia="Arial" w:cs="Arial"/>
          <w:b w:val="0"/>
          <w:bCs w:val="0"/>
          <w:i w:val="0"/>
          <w:iCs w:val="0"/>
          <w:caps w:val="0"/>
          <w:smallCaps w:val="0"/>
          <w:noProof w:val="0"/>
          <w:color w:val="000000" w:themeColor="text1" w:themeTint="FF" w:themeShade="FF"/>
          <w:sz w:val="24"/>
          <w:szCs w:val="24"/>
          <w:lang w:val="en-US"/>
        </w:rPr>
        <w:t>Former CEO</w:t>
      </w:r>
    </w:p>
    <w:p w:rsidR="67686DD0" w:rsidP="18615A65" w:rsidRDefault="67686DD0" w14:paraId="7C0026F7" w14:textId="2F68176C">
      <w:pPr>
        <w:pStyle w:val="xmsonormal"/>
        <w:shd w:val="clear" w:color="auto" w:fill="FFFFFF" w:themeFill="background1"/>
        <w:spacing w:before="0" w:beforeAutospacing="off" w:after="0" w:afterAutospacing="off" w:line="240" w:lineRule="auto"/>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18615A65" w:rsidR="67686DD0">
        <w:rPr>
          <w:rFonts w:ascii="Aptos" w:hAnsi="Aptos" w:eastAsia="Aptos" w:cs="Aptos"/>
          <w:b w:val="0"/>
          <w:bCs w:val="0"/>
          <w:i w:val="0"/>
          <w:iCs w:val="0"/>
          <w:caps w:val="0"/>
          <w:smallCaps w:val="0"/>
          <w:noProof w:val="0"/>
          <w:color w:val="000000" w:themeColor="text1" w:themeTint="FF" w:themeShade="FF"/>
          <w:sz w:val="24"/>
          <w:szCs w:val="24"/>
          <w:lang w:val="en-US"/>
        </w:rPr>
        <w:t>Kleinschmidt Associates</w:t>
      </w:r>
    </w:p>
    <w:p w:rsidR="18615A65" w:rsidP="18615A65" w:rsidRDefault="18615A65" w14:paraId="2D9117B4" w14:textId="13198532">
      <w:pPr>
        <w:ind w:left="360"/>
        <w:rPr>
          <w:rFonts w:ascii="Aptos" w:hAnsi="Aptos" w:eastAsia="Aptos" w:cs="Aptos"/>
          <w:b w:val="0"/>
          <w:bCs w:val="0"/>
          <w:i w:val="0"/>
          <w:iCs w:val="0"/>
          <w:caps w:val="0"/>
          <w:smallCaps w:val="0"/>
          <w:noProof w:val="0"/>
          <w:color w:val="000000" w:themeColor="text1" w:themeTint="FF" w:themeShade="FF"/>
          <w:sz w:val="22"/>
          <w:szCs w:val="22"/>
          <w:lang w:val="en-US"/>
        </w:rPr>
      </w:pPr>
    </w:p>
    <w:p w:rsidR="67686DD0" w:rsidP="18615A65" w:rsidRDefault="67686DD0" w14:paraId="63AC2E9C" w14:textId="258E7B5E">
      <w:pPr>
        <w:rPr>
          <w:rFonts w:ascii="Arial" w:hAnsi="Arial" w:eastAsia="Arial" w:cs="Arial"/>
          <w:b w:val="0"/>
          <w:bCs w:val="0"/>
          <w:i w:val="0"/>
          <w:iCs w:val="0"/>
          <w:caps w:val="0"/>
          <w:smallCaps w:val="0"/>
          <w:noProof w:val="0"/>
          <w:color w:val="000000" w:themeColor="text1" w:themeTint="FF" w:themeShade="FF"/>
          <w:sz w:val="22"/>
          <w:szCs w:val="22"/>
          <w:lang w:val="en-US"/>
        </w:rPr>
      </w:pPr>
      <w:r w:rsidRPr="18615A65" w:rsidR="67686DD0">
        <w:rPr>
          <w:rFonts w:ascii="Arial" w:hAnsi="Arial" w:eastAsia="Arial" w:cs="Arial"/>
          <w:b w:val="0"/>
          <w:bCs w:val="0"/>
          <w:i w:val="0"/>
          <w:iCs w:val="0"/>
          <w:caps w:val="0"/>
          <w:smallCaps w:val="0"/>
          <w:noProof w:val="0"/>
          <w:color w:val="000000" w:themeColor="text1" w:themeTint="FF" w:themeShade="FF"/>
          <w:sz w:val="22"/>
          <w:szCs w:val="22"/>
          <w:lang w:val="en-US"/>
        </w:rPr>
        <w:t xml:space="preserve">Quote #2 – </w:t>
      </w:r>
    </w:p>
    <w:p w:rsidR="67686DD0" w:rsidP="18615A65" w:rsidRDefault="67686DD0" w14:paraId="07888E5A" w14:textId="5A5B1E3A">
      <w:pPr>
        <w:rPr>
          <w:rFonts w:ascii="Arial" w:hAnsi="Arial" w:eastAsia="Arial" w:cs="Arial"/>
          <w:b w:val="0"/>
          <w:bCs w:val="0"/>
          <w:i w:val="0"/>
          <w:iCs w:val="0"/>
          <w:caps w:val="0"/>
          <w:smallCaps w:val="0"/>
          <w:noProof w:val="0"/>
          <w:color w:val="000000" w:themeColor="text1" w:themeTint="FF" w:themeShade="FF"/>
          <w:sz w:val="22"/>
          <w:szCs w:val="22"/>
          <w:lang w:val="en-US"/>
        </w:rPr>
      </w:pPr>
      <w:r w:rsidRPr="18615A65" w:rsidR="67686DD0">
        <w:rPr>
          <w:rFonts w:ascii="Arial" w:hAnsi="Arial" w:eastAsia="Arial" w:cs="Arial"/>
          <w:b w:val="0"/>
          <w:bCs w:val="0"/>
          <w:i w:val="0"/>
          <w:iCs w:val="0"/>
          <w:caps w:val="0"/>
          <w:smallCaps w:val="0"/>
          <w:noProof w:val="0"/>
          <w:color w:val="000000" w:themeColor="text1" w:themeTint="FF" w:themeShade="FF"/>
          <w:sz w:val="22"/>
          <w:szCs w:val="22"/>
          <w:lang w:val="en-US"/>
        </w:rPr>
        <w:t>“Dana has a deep understanding of the technical, procedural, social, and economical aspects of fish passage design. This understanding and his 40+ years of experience in the industry makes him highly effective at solving problems and avoiding pitfalls when working on projects. He has relevant stories to tell for almost anything related to hydropower and fisheries design, and though he does like to talk and tell stories, he will listen to and value the views of everyone in the room. He sets very high standards for work products, which has led to him being a trusted and sought after figure in the industry. I have learned an incredible amount from him as an engineer and consider it a privilege to have him as a mentor.” – Zach Taylor, Senior Engineer, Kleinschmidt</w:t>
      </w:r>
    </w:p>
    <w:p w:rsidR="18615A65" w:rsidP="18615A65" w:rsidRDefault="18615A65" w14:paraId="4EFEC012" w14:textId="16CA801F">
      <w:pPr>
        <w:rPr>
          <w:rFonts w:ascii="Arial" w:hAnsi="Arial" w:eastAsia="Arial" w:cs="Arial"/>
          <w:b w:val="0"/>
          <w:bCs w:val="0"/>
          <w:i w:val="0"/>
          <w:iCs w:val="0"/>
          <w:caps w:val="0"/>
          <w:smallCaps w:val="0"/>
          <w:noProof w:val="0"/>
          <w:color w:val="000000" w:themeColor="text1" w:themeTint="FF" w:themeShade="FF"/>
          <w:sz w:val="22"/>
          <w:szCs w:val="22"/>
          <w:lang w:val="en-US"/>
        </w:rPr>
      </w:pPr>
    </w:p>
    <w:p w:rsidR="67686DD0" w:rsidP="18615A65" w:rsidRDefault="67686DD0" w14:paraId="27274DEA" w14:textId="205CC2AC">
      <w:pPr>
        <w:rPr>
          <w:rFonts w:ascii="Arial" w:hAnsi="Arial" w:eastAsia="Arial" w:cs="Arial"/>
          <w:b w:val="0"/>
          <w:bCs w:val="0"/>
          <w:i w:val="0"/>
          <w:iCs w:val="0"/>
          <w:caps w:val="0"/>
          <w:smallCaps w:val="0"/>
          <w:noProof w:val="0"/>
          <w:color w:val="000000" w:themeColor="text1" w:themeTint="FF" w:themeShade="FF"/>
          <w:sz w:val="22"/>
          <w:szCs w:val="22"/>
          <w:lang w:val="en-US"/>
        </w:rPr>
      </w:pPr>
      <w:r w:rsidRPr="18615A65" w:rsidR="67686DD0">
        <w:rPr>
          <w:rFonts w:ascii="Arial" w:hAnsi="Arial" w:eastAsia="Arial" w:cs="Arial"/>
          <w:b w:val="0"/>
          <w:bCs w:val="0"/>
          <w:i w:val="0"/>
          <w:iCs w:val="0"/>
          <w:caps w:val="0"/>
          <w:smallCaps w:val="0"/>
          <w:noProof w:val="0"/>
          <w:color w:val="000000" w:themeColor="text1" w:themeTint="FF" w:themeShade="FF"/>
          <w:sz w:val="22"/>
          <w:szCs w:val="22"/>
          <w:lang w:val="en-US"/>
        </w:rPr>
        <w:t xml:space="preserve">Quote #3 – </w:t>
      </w:r>
    </w:p>
    <w:p w:rsidR="67686DD0" w:rsidP="18615A65" w:rsidRDefault="67686DD0" w14:paraId="3C0E1F79" w14:textId="1AB72AF2">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8615A65" w:rsidR="67686DD0">
        <w:rPr>
          <w:rFonts w:ascii="Arial" w:hAnsi="Arial" w:eastAsia="Arial" w:cs="Arial"/>
          <w:b w:val="0"/>
          <w:bCs w:val="0"/>
          <w:i w:val="0"/>
          <w:iCs w:val="0"/>
          <w:caps w:val="0"/>
          <w:smallCaps w:val="0"/>
          <w:noProof w:val="0"/>
          <w:color w:val="000000" w:themeColor="text1" w:themeTint="FF" w:themeShade="FF"/>
          <w:sz w:val="22"/>
          <w:szCs w:val="22"/>
          <w:lang w:val="en-US"/>
        </w:rPr>
        <w:t>“As a relatively new member of the Kleinschmidt team, I have had the benefit of much of my transition into the firm over the past year or so being heavily influenced by Dana.  I have seen first-hand how he works with me as the new person to get up to speed, while at the same time balancing his time with the engineers and other subject matter experts who need his vast experience and technical acumen.  Dana has a knack for approaching difficult things with a positive attitude, which is not to say that he is just cheerleading.  He genuinely believes in people and works to cultivate a can-do spirit that ends up being contagious and pervasive throughout the team – including our clients.  It’s an extremely balanced approach to managing complexity by being positive, honest, realistic, and competent.  The effect that his leadership has on a team from morale to teamwork to finished product cannot be overstated.  I speak for many when I say how grateful I am to have had the privilege of working with him.” – Andy Holmes, Project Manager, Kleinschmidt</w:t>
      </w:r>
    </w:p>
    <w:p w:rsidR="18615A65" w:rsidP="18615A65" w:rsidRDefault="18615A65" w14:paraId="46208050" w14:textId="74C2A368">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18615A65" w:rsidP="18615A65" w:rsidRDefault="18615A65" w14:paraId="6CEA6AFC" w14:textId="68DBD529">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67686DD0" w:rsidP="18615A65" w:rsidRDefault="67686DD0" w14:paraId="5946B154" w14:textId="4DEA65FD">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8615A65" w:rsidR="67686DD0">
        <w:rPr>
          <w:rFonts w:ascii="Arial" w:hAnsi="Arial" w:eastAsia="Arial" w:cs="Arial"/>
          <w:b w:val="0"/>
          <w:bCs w:val="0"/>
          <w:i w:val="0"/>
          <w:iCs w:val="0"/>
          <w:caps w:val="0"/>
          <w:smallCaps w:val="0"/>
          <w:noProof w:val="0"/>
          <w:color w:val="000000" w:themeColor="text1" w:themeTint="FF" w:themeShade="FF"/>
          <w:sz w:val="22"/>
          <w:szCs w:val="22"/>
          <w:lang w:val="en-US"/>
        </w:rPr>
        <w:t xml:space="preserve">Quote #4 – </w:t>
      </w:r>
    </w:p>
    <w:p w:rsidR="18615A65" w:rsidP="18615A65" w:rsidRDefault="18615A65" w14:paraId="5DBEE281" w14:textId="7F17AA09">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67686DD0" w:rsidP="18615A65" w:rsidRDefault="67686DD0" w14:paraId="1A4BC5F3" w14:textId="6C4A2E35">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8615A65" w:rsidR="67686DD0">
        <w:rPr>
          <w:rFonts w:ascii="Arial" w:hAnsi="Arial" w:eastAsia="Arial" w:cs="Arial"/>
          <w:b w:val="0"/>
          <w:bCs w:val="0"/>
          <w:i w:val="0"/>
          <w:iCs w:val="0"/>
          <w:caps w:val="0"/>
          <w:smallCaps w:val="0"/>
          <w:noProof w:val="0"/>
          <w:color w:val="000000" w:themeColor="text1" w:themeTint="FF" w:themeShade="FF"/>
          <w:sz w:val="22"/>
          <w:szCs w:val="22"/>
          <w:lang w:val="en-US"/>
        </w:rPr>
        <w:t>“Over the course of his extensive career Dana Postlewait has provided exceptional leadership and technical expertise to his clients and staff on a multitude of complex projects in the Pacific Northwest and throughout the country. He is a mentor, leader, relationship builder, and friend to all.  His extensive knowledge of fish passage engineering and experience with different types of projects, and his positive “can do” attitude, place Dana at the top of very short list of leaders in our specialized industry. His contribution to society by reconnecting fish with their natal habitats while maintaining the production of clean hydropower is unnoticed by most, but unmatched by those of us working in this niche field that integrates biology and engineering.” – John Ferguson, SeAnchor QEA</w:t>
      </w:r>
    </w:p>
    <w:p w:rsidR="18615A65" w:rsidP="18615A65" w:rsidRDefault="18615A65" w14:paraId="35209A13" w14:textId="76C2AB22">
      <w:pPr>
        <w:rPr>
          <w:rFonts w:ascii="Aptos" w:hAnsi="Aptos" w:eastAsia="Aptos" w:cs="Aptos"/>
          <w:b w:val="0"/>
          <w:bCs w:val="0"/>
          <w:i w:val="0"/>
          <w:iCs w:val="0"/>
          <w:caps w:val="0"/>
          <w:smallCaps w:val="0"/>
          <w:noProof w:val="0"/>
          <w:color w:val="000000" w:themeColor="text1" w:themeTint="FF" w:themeShade="FF"/>
          <w:sz w:val="22"/>
          <w:szCs w:val="22"/>
          <w:lang w:val="en-US"/>
        </w:rPr>
      </w:pPr>
    </w:p>
    <w:p w:rsidR="67686DD0" w:rsidP="18615A65" w:rsidRDefault="67686DD0" w14:paraId="6F9BA8AD" w14:textId="329C226C">
      <w:pPr>
        <w:rPr>
          <w:rFonts w:ascii="Arial" w:hAnsi="Arial" w:eastAsia="Arial" w:cs="Arial"/>
          <w:b w:val="0"/>
          <w:bCs w:val="0"/>
          <w:i w:val="0"/>
          <w:iCs w:val="0"/>
          <w:caps w:val="0"/>
          <w:smallCaps w:val="0"/>
          <w:noProof w:val="0"/>
          <w:color w:val="000000" w:themeColor="text1" w:themeTint="FF" w:themeShade="FF"/>
          <w:sz w:val="22"/>
          <w:szCs w:val="22"/>
          <w:lang w:val="en-US"/>
        </w:rPr>
      </w:pPr>
      <w:r w:rsidRPr="18615A65" w:rsidR="67686DD0">
        <w:rPr>
          <w:rFonts w:ascii="Arial" w:hAnsi="Arial" w:eastAsia="Arial" w:cs="Arial"/>
          <w:b w:val="0"/>
          <w:bCs w:val="0"/>
          <w:i w:val="0"/>
          <w:iCs w:val="0"/>
          <w:caps w:val="0"/>
          <w:smallCaps w:val="0"/>
          <w:noProof w:val="0"/>
          <w:color w:val="000000" w:themeColor="text1" w:themeTint="FF" w:themeShade="FF"/>
          <w:sz w:val="22"/>
          <w:szCs w:val="22"/>
          <w:lang w:val="en-US"/>
        </w:rPr>
        <w:t xml:space="preserve">Quote #5 – </w:t>
      </w:r>
    </w:p>
    <w:p w:rsidR="67686DD0" w:rsidP="18615A65" w:rsidRDefault="67686DD0" w14:paraId="0F754894" w14:textId="320EF03B">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8615A65" w:rsidR="67686DD0">
        <w:rPr>
          <w:rFonts w:ascii="Arial" w:hAnsi="Arial" w:eastAsia="Arial" w:cs="Arial"/>
          <w:b w:val="0"/>
          <w:bCs w:val="0"/>
          <w:i w:val="0"/>
          <w:iCs w:val="0"/>
          <w:caps w:val="0"/>
          <w:smallCaps w:val="0"/>
          <w:noProof w:val="0"/>
          <w:color w:val="000000" w:themeColor="text1" w:themeTint="FF" w:themeShade="FF"/>
          <w:sz w:val="22"/>
          <w:szCs w:val="22"/>
          <w:lang w:val="en-US"/>
        </w:rPr>
        <w:t>“I have known Dana for about 20 years, since my early physical hydraulic modeling days supporting fish passage projects in the Pacific Northwest for many of our hydropower owners out here. His energy, engagement, and integrity on the projects on which I was fortunate to work with him ensured he was highly respected by all stakeholders on all sides: owners, fisheries agencies, and colleagues. He has left a legacy of successful and innovative fish passage projects that continue to excel for his clients and improve the chance of survival for the migrating salmon in our rivers. I am really happy to support his nomination for the Pamela E. Klatt Award for 2025.” – Carl Mannheim, Principal Consultant, Kleinschmidt</w:t>
      </w:r>
    </w:p>
    <w:p w:rsidR="18615A65" w:rsidP="18615A65" w:rsidRDefault="18615A65" w14:paraId="4F4003D9" w14:textId="03CA0080">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18615A65" w:rsidP="18615A65" w:rsidRDefault="18615A65" w14:paraId="5D64CFD5" w14:textId="56C89C92">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67686DD0" w:rsidP="18615A65" w:rsidRDefault="67686DD0" w14:paraId="0EDD444D" w14:textId="7D87A981">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8615A65" w:rsidR="67686DD0">
        <w:rPr>
          <w:rFonts w:ascii="Arial" w:hAnsi="Arial" w:eastAsia="Arial" w:cs="Arial"/>
          <w:b w:val="0"/>
          <w:bCs w:val="0"/>
          <w:i w:val="0"/>
          <w:iCs w:val="0"/>
          <w:caps w:val="0"/>
          <w:smallCaps w:val="0"/>
          <w:noProof w:val="0"/>
          <w:color w:val="000000" w:themeColor="text1" w:themeTint="FF" w:themeShade="FF"/>
          <w:sz w:val="22"/>
          <w:szCs w:val="22"/>
          <w:lang w:val="en-US"/>
        </w:rPr>
        <w:t xml:space="preserve">Quote #6 – </w:t>
      </w:r>
    </w:p>
    <w:p w:rsidR="67686DD0" w:rsidP="18615A65" w:rsidRDefault="67686DD0" w14:paraId="05C9A974" w14:textId="62D49FFE">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8615A65" w:rsidR="67686DD0">
        <w:rPr>
          <w:rFonts w:ascii="Arial" w:hAnsi="Arial" w:eastAsia="Arial" w:cs="Arial"/>
          <w:b w:val="0"/>
          <w:bCs w:val="0"/>
          <w:i w:val="0"/>
          <w:iCs w:val="0"/>
          <w:caps w:val="0"/>
          <w:smallCaps w:val="0"/>
          <w:noProof w:val="0"/>
          <w:color w:val="000000" w:themeColor="text1" w:themeTint="FF" w:themeShade="FF"/>
          <w:sz w:val="22"/>
          <w:szCs w:val="22"/>
          <w:lang w:val="en-US"/>
        </w:rPr>
        <w:t>Dana is one of the most personable and likeable people I have ever met, and someone you can always turn to for advice and counseling, or for just some genuine conversation and laughs. Beneath his exceptionally likeable and selfless personality, rests an individual with an innate ability to see a problem and immediately understand and identify several ways as to how best to solve it, and do so by illuminating the strengths of others through thoughtful and respectful discourse. And, he gives the same undivided attention to everything he is involved with, whether it be big picture planning, project assignments and management, or detailed engineering. I have known Dana for over 23 years and consider him a respected colleague, leader, and renowned fisheries engineer, and just as importantly a very good friend.” - Dudley W. Reiser, Senior Science Advisor, Kleinschmidt</w:t>
      </w:r>
    </w:p>
    <w:p w:rsidR="18615A65" w:rsidP="18615A65" w:rsidRDefault="18615A65" w14:paraId="6AD2C302" w14:textId="1C61C409">
      <w:pPr>
        <w:rPr>
          <w:color w:val="7B7B7B" w:themeColor="accent3" w:themeTint="FF" w:themeShade="BF"/>
        </w:rPr>
      </w:pPr>
    </w:p>
    <w:p w:rsidR="00E579F6" w:rsidP="0058193E" w:rsidRDefault="00E579F6" w14:paraId="2C5AC065" w14:textId="77777777">
      <w:pPr>
        <w:rPr>
          <w:color w:val="2E74B5" w:themeColor="accent5" w:themeShade="BF"/>
          <w:sz w:val="28"/>
          <w:szCs w:val="28"/>
        </w:rPr>
      </w:pPr>
    </w:p>
    <w:p w:rsidR="0058193E" w:rsidP="0058193E" w:rsidRDefault="0058193E" w14:paraId="7581E105" w14:textId="48818867">
      <w:pPr>
        <w:rPr>
          <w:color w:val="2E74B5" w:themeColor="accent5" w:themeShade="BF"/>
          <w:sz w:val="28"/>
          <w:szCs w:val="28"/>
        </w:rPr>
      </w:pPr>
      <w:r>
        <w:rPr>
          <w:color w:val="2E74B5" w:themeColor="accent5" w:themeShade="BF"/>
          <w:sz w:val="28"/>
          <w:szCs w:val="28"/>
        </w:rPr>
        <w:t xml:space="preserve">If your nominee is selected, you are requested to introduce them at the award ceremony. </w:t>
      </w:r>
    </w:p>
    <w:p w:rsidR="0058193E" w:rsidP="0058193E" w:rsidRDefault="0058193E" w14:paraId="12A26EDC" w14:textId="77777777">
      <w:pPr>
        <w:rPr>
          <w:color w:val="7B7B7B" w:themeColor="accent3" w:themeShade="BF"/>
        </w:rPr>
      </w:pPr>
      <w:r>
        <w:rPr>
          <w:color w:val="7B7B7B" w:themeColor="accent3" w:themeShade="BF"/>
        </w:rPr>
        <w:t>Please check the appropriate box:</w:t>
      </w:r>
    </w:p>
    <w:p w:rsidR="0058193E" w:rsidP="0058193E" w:rsidRDefault="0058193E" w14:paraId="7C83B314" w14:textId="1A36045C">
      <w:pPr>
        <w:rPr>
          <w:color w:val="7B7B7B" w:themeColor="accent3" w:themeShade="BF"/>
        </w:rPr>
      </w:pPr>
      <w:r w:rsidRPr="18615A65" w:rsidR="0058193E">
        <w:rPr>
          <w:color w:val="7B7B7B" w:themeColor="accent3" w:themeTint="FF" w:themeShade="BF"/>
        </w:rPr>
        <w:t>__</w:t>
      </w:r>
      <w:r w:rsidRPr="18615A65" w:rsidR="0058193E">
        <w:rPr>
          <w:color w:val="7B7B7B" w:themeColor="accent3" w:themeTint="FF" w:themeShade="BF"/>
        </w:rPr>
        <w:t>__I</w:t>
      </w:r>
      <w:r w:rsidRPr="18615A65" w:rsidR="0058193E">
        <w:rPr>
          <w:color w:val="7B7B7B" w:themeColor="accent3" w:themeTint="FF" w:themeShade="BF"/>
        </w:rPr>
        <w:t xml:space="preserve"> would</w:t>
      </w:r>
    </w:p>
    <w:p w:rsidR="0058193E" w:rsidP="0058193E" w:rsidRDefault="0058193E" w14:paraId="7448C22F" w14:textId="77777777">
      <w:pPr>
        <w:rPr>
          <w:color w:val="7B7B7B" w:themeColor="accent3" w:themeShade="BF"/>
        </w:rPr>
      </w:pPr>
    </w:p>
    <w:p w:rsidR="0058193E" w:rsidP="0058193E" w:rsidRDefault="0058193E" w14:paraId="264E7BD6" w14:textId="307C0527">
      <w:pPr>
        <w:rPr>
          <w:color w:val="7B7B7B" w:themeColor="accent3" w:themeShade="BF"/>
        </w:rPr>
      </w:pPr>
      <w:r w:rsidR="0058193E">
        <w:rPr>
          <w:color w:val="7B7B7B" w:themeColor="accent3" w:themeShade="BF"/>
        </w:rPr>
        <w:t xml:space="preserve">_</w:t>
      </w:r>
      <w:r w:rsidR="23859A26">
        <w:rPr>
          <w:color w:val="7B7B7B" w:themeColor="accent3" w:themeShade="BF"/>
        </w:rPr>
        <w:t xml:space="preserve">---</w:t>
      </w:r>
      <w:r w:rsidR="0058193E">
        <w:rPr>
          <w:color w:val="7B7B7B" w:themeColor="accent3" w:themeShade="BF"/>
        </w:rPr>
        <w:t xml:space="preserve">_Other. Please specify: </w:t>
      </w:r>
      <w:r>
        <w:rPr>
          <w:color w:val="7B7B7B" w:themeColor="accent3" w:themeShade="BF"/>
        </w:rPr>
        <w:softHyphen/>
      </w:r>
      <w:r>
        <w:rPr>
          <w:color w:val="7B7B7B" w:themeColor="accent3" w:themeShade="BF"/>
        </w:rPr>
        <w:softHyphen/>
      </w:r>
      <w:r>
        <w:rPr>
          <w:color w:val="7B7B7B" w:themeColor="accent3" w:themeShade="BF"/>
        </w:rPr>
        <w:softHyphen/>
      </w:r>
      <w:r w:rsidR="0058193E">
        <w:rPr>
          <w:color w:val="7B7B7B" w:themeColor="accent3" w:themeShade="BF"/>
        </w:rPr>
        <w:t>____</w:t>
      </w:r>
      <w:r w:rsidR="5BE47827">
        <w:rPr>
          <w:color w:val="7B7B7B" w:themeColor="accent3" w:themeShade="BF"/>
        </w:rPr>
        <w:t>Finlay Anderson</w:t>
      </w:r>
      <w:r w:rsidR="0058193E">
        <w:rPr>
          <w:color w:val="7B7B7B" w:themeColor="accent3" w:themeShade="BF"/>
        </w:rPr>
        <w:softHyphen/>
        <w:t>_________</w:t>
      </w:r>
    </w:p>
    <w:p w:rsidR="00B05AD2" w:rsidP="0058193E" w:rsidRDefault="00B05AD2" w14:paraId="5A53DC7A" w14:textId="38BF531D">
      <w:pPr>
        <w:rPr>
          <w:color w:val="2E74B5" w:themeColor="accent5" w:themeShade="BF"/>
          <w:sz w:val="28"/>
          <w:szCs w:val="28"/>
        </w:rPr>
      </w:pPr>
    </w:p>
    <w:p w:rsidR="00857106" w:rsidP="00857106" w:rsidRDefault="00857106" w14:paraId="3A95DA6B" w14:textId="094897F4">
      <w:pPr>
        <w:rPr>
          <w:color w:val="7B7B7B" w:themeColor="accent3" w:themeShade="BF"/>
        </w:rPr>
      </w:pPr>
      <w:r>
        <w:rPr>
          <w:color w:val="7B7B7B" w:themeColor="accent3" w:themeShade="BF"/>
        </w:rPr>
        <w:t>_____Not Sure</w:t>
      </w:r>
    </w:p>
    <w:p w:rsidRPr="00373E0F" w:rsidR="00857106" w:rsidP="0058193E" w:rsidRDefault="00857106" w14:paraId="1EE46225" w14:textId="77777777">
      <w:pPr>
        <w:rPr>
          <w:color w:val="2E74B5" w:themeColor="accent5" w:themeShade="BF"/>
          <w:sz w:val="28"/>
          <w:szCs w:val="28"/>
        </w:rPr>
      </w:pPr>
    </w:p>
    <w:sectPr w:rsidRPr="00373E0F" w:rsidR="00857106" w:rsidSect="007D7C9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E1C04"/>
    <w:multiLevelType w:val="hybridMultilevel"/>
    <w:tmpl w:val="FADEA03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53820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4C"/>
    <w:rsid w:val="000600A6"/>
    <w:rsid w:val="00097226"/>
    <w:rsid w:val="000B1286"/>
    <w:rsid w:val="000D0590"/>
    <w:rsid w:val="00126FF5"/>
    <w:rsid w:val="0018704C"/>
    <w:rsid w:val="001C27E3"/>
    <w:rsid w:val="001D7290"/>
    <w:rsid w:val="00204184"/>
    <w:rsid w:val="00250F16"/>
    <w:rsid w:val="00282A00"/>
    <w:rsid w:val="003067CD"/>
    <w:rsid w:val="0036121D"/>
    <w:rsid w:val="00373E0F"/>
    <w:rsid w:val="0037604C"/>
    <w:rsid w:val="00436E68"/>
    <w:rsid w:val="004F0497"/>
    <w:rsid w:val="0058193E"/>
    <w:rsid w:val="0058395E"/>
    <w:rsid w:val="005E34C4"/>
    <w:rsid w:val="00696D62"/>
    <w:rsid w:val="006F7466"/>
    <w:rsid w:val="0071059E"/>
    <w:rsid w:val="0075572B"/>
    <w:rsid w:val="007602BC"/>
    <w:rsid w:val="00775BD1"/>
    <w:rsid w:val="007D7C97"/>
    <w:rsid w:val="00857106"/>
    <w:rsid w:val="009A604A"/>
    <w:rsid w:val="009A7E51"/>
    <w:rsid w:val="00A52760"/>
    <w:rsid w:val="00AF4035"/>
    <w:rsid w:val="00B05AD2"/>
    <w:rsid w:val="00B84011"/>
    <w:rsid w:val="00BE30B5"/>
    <w:rsid w:val="00CF02E3"/>
    <w:rsid w:val="00DA650A"/>
    <w:rsid w:val="00DB6AFB"/>
    <w:rsid w:val="00E12570"/>
    <w:rsid w:val="00E16147"/>
    <w:rsid w:val="00E579F6"/>
    <w:rsid w:val="00E808C8"/>
    <w:rsid w:val="00F04E17"/>
    <w:rsid w:val="00F82209"/>
    <w:rsid w:val="00FB5B45"/>
    <w:rsid w:val="00FE4BB1"/>
    <w:rsid w:val="00FF3E59"/>
    <w:rsid w:val="03200CED"/>
    <w:rsid w:val="090239DD"/>
    <w:rsid w:val="0DC7D675"/>
    <w:rsid w:val="0F1E9511"/>
    <w:rsid w:val="1058612E"/>
    <w:rsid w:val="1242D12B"/>
    <w:rsid w:val="1632786F"/>
    <w:rsid w:val="18615A65"/>
    <w:rsid w:val="1DAF26F2"/>
    <w:rsid w:val="23859A26"/>
    <w:rsid w:val="2EC1F86B"/>
    <w:rsid w:val="34FCF619"/>
    <w:rsid w:val="38B6487B"/>
    <w:rsid w:val="43559944"/>
    <w:rsid w:val="43C63B90"/>
    <w:rsid w:val="52834DCF"/>
    <w:rsid w:val="52A56BDA"/>
    <w:rsid w:val="55505B9E"/>
    <w:rsid w:val="5B4FFB7E"/>
    <w:rsid w:val="5BE47827"/>
    <w:rsid w:val="67686DD0"/>
    <w:rsid w:val="68B9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5FC4"/>
  <w15:chartTrackingRefBased/>
  <w15:docId w15:val="{D053B69D-2F8F-C741-8AB3-F09D6CE1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5">
    <w:name w:val="heading 5"/>
    <w:basedOn w:val="BodyText2"/>
    <w:next w:val="Normal"/>
    <w:link w:val="Heading5Char"/>
    <w:qFormat/>
    <w:rsid w:val="0037604C"/>
    <w:pPr>
      <w:spacing w:before="120" w:after="60" w:line="240" w:lineRule="auto"/>
      <w:outlineLvl w:val="4"/>
    </w:pPr>
    <w:rPr>
      <w:rFonts w:ascii="Arial" w:hAnsi="Arial" w:eastAsia="Times New Roman" w:cs="Times New Roman"/>
      <w:b/>
      <w:bCs/>
      <w:iCs/>
      <w:sz w:val="20"/>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7604C"/>
    <w:rPr>
      <w:color w:val="0563C1" w:themeColor="hyperlink"/>
      <w:u w:val="single"/>
    </w:rPr>
  </w:style>
  <w:style w:type="character" w:styleId="UnresolvedMention">
    <w:name w:val="Unresolved Mention"/>
    <w:basedOn w:val="DefaultParagraphFont"/>
    <w:uiPriority w:val="99"/>
    <w:semiHidden/>
    <w:unhideWhenUsed/>
    <w:rsid w:val="0037604C"/>
    <w:rPr>
      <w:color w:val="605E5C"/>
      <w:shd w:val="clear" w:color="auto" w:fill="E1DFDD"/>
    </w:rPr>
  </w:style>
  <w:style w:type="character" w:styleId="Heading5Char" w:customStyle="1">
    <w:name w:val="Heading 5 Char"/>
    <w:basedOn w:val="DefaultParagraphFont"/>
    <w:link w:val="Heading5"/>
    <w:rsid w:val="0037604C"/>
    <w:rPr>
      <w:rFonts w:ascii="Arial" w:hAnsi="Arial" w:eastAsia="Times New Roman" w:cs="Times New Roman"/>
      <w:b/>
      <w:bCs/>
      <w:iCs/>
      <w:sz w:val="20"/>
      <w:szCs w:val="26"/>
    </w:rPr>
  </w:style>
  <w:style w:type="paragraph" w:styleId="BodyText2">
    <w:name w:val="Body Text 2"/>
    <w:basedOn w:val="Normal"/>
    <w:link w:val="BodyText2Char"/>
    <w:uiPriority w:val="99"/>
    <w:semiHidden/>
    <w:unhideWhenUsed/>
    <w:rsid w:val="0037604C"/>
    <w:pPr>
      <w:spacing w:after="120" w:line="480" w:lineRule="auto"/>
    </w:pPr>
  </w:style>
  <w:style w:type="character" w:styleId="BodyText2Char" w:customStyle="1">
    <w:name w:val="Body Text 2 Char"/>
    <w:basedOn w:val="DefaultParagraphFont"/>
    <w:link w:val="BodyText2"/>
    <w:uiPriority w:val="99"/>
    <w:semiHidden/>
    <w:rsid w:val="0037604C"/>
  </w:style>
  <w:style w:type="paragraph" w:styleId="BalloonText">
    <w:name w:val="Balloon Text"/>
    <w:basedOn w:val="Normal"/>
    <w:link w:val="BalloonTextChar"/>
    <w:uiPriority w:val="99"/>
    <w:semiHidden/>
    <w:unhideWhenUsed/>
    <w:rsid w:val="0020418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04184"/>
    <w:rPr>
      <w:rFonts w:ascii="Segoe UI" w:hAnsi="Segoe UI" w:cs="Segoe UI"/>
      <w:sz w:val="18"/>
      <w:szCs w:val="18"/>
    </w:rPr>
  </w:style>
  <w:style w:type="character" w:styleId="Strong">
    <w:uiPriority w:val="22"/>
    <w:name w:val="Strong"/>
    <w:basedOn w:val="DefaultParagraphFont"/>
    <w:qFormat/>
    <w:rsid w:val="18615A65"/>
    <w:rPr>
      <w:b w:val="1"/>
      <w:bCs w:val="1"/>
    </w:rPr>
  </w:style>
  <w:style w:type="paragraph" w:styleId="xmsonormal" w:customStyle="true">
    <w:uiPriority w:val="1"/>
    <w:name w:val="x_msonormal"/>
    <w:basedOn w:val="Normal"/>
    <w:rsid w:val="18615A65"/>
    <w:rPr>
      <w:rFonts w:ascii="Times New Roman" w:hAnsi="Times New Roman" w:eastAsia="Times New Roman" w:cs="Times New Roman" w:asciiTheme="minorAscii" w:hAnsiTheme="minorAscii" w:eastAsiaTheme="minorAscii" w:cstheme="minorBidi"/>
      <w:sz w:val="24"/>
      <w:szCs w:val="24"/>
    </w:rPr>
    <w:pPr>
      <w:spacing w:beforeAutospacing="on" w:afterAutospacing="on"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6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nwhydro.org/awards"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brenna@nwhydro.org" TargetMode="External" Id="rId6" /><Relationship Type="http://schemas.openxmlformats.org/officeDocument/2006/relationships/image" Target="media/image1.emf"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95644d4-2cff-4dd6-adc8-6e0af4ec9551}" enabled="1" method="Privileged" siteId="{3bbabadf-0ad6-4f66-984b-4c0586a4ef8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brenna vaughn</dc:creator>
  <keywords/>
  <dc:description/>
  <lastModifiedBy>Taylor Giogaia</lastModifiedBy>
  <revision>16</revision>
  <dcterms:created xsi:type="dcterms:W3CDTF">2025-08-21T20:39:00.0000000Z</dcterms:created>
  <dcterms:modified xsi:type="dcterms:W3CDTF">2026-01-09T17:00:11.7600849Z</dcterms:modified>
</coreProperties>
</file>