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9F93" w14:textId="77777777" w:rsidR="0022066D" w:rsidRPr="00D66102" w:rsidRDefault="006532BD" w:rsidP="00B16F6E">
      <w:pPr>
        <w:pStyle w:val="DocumentLabel"/>
        <w:ind w:left="0"/>
        <w:rPr>
          <w:rFonts w:ascii="Arial" w:hAnsi="Arial" w:cs="Arial"/>
          <w:sz w:val="48"/>
          <w:szCs w:val="48"/>
        </w:rPr>
      </w:pPr>
      <w:r w:rsidRPr="00D66102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23A9B88" wp14:editId="3D6D8500">
            <wp:simplePos x="0" y="0"/>
            <wp:positionH relativeFrom="column">
              <wp:posOffset>4657725</wp:posOffset>
            </wp:positionH>
            <wp:positionV relativeFrom="paragraph">
              <wp:posOffset>-314325</wp:posOffset>
            </wp:positionV>
            <wp:extent cx="1066800" cy="13716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66D" w:rsidRPr="00D66102">
        <w:rPr>
          <w:rFonts w:ascii="Arial" w:hAnsi="Arial" w:cs="Arial"/>
          <w:sz w:val="48"/>
          <w:szCs w:val="48"/>
        </w:rPr>
        <w:t>Memorandum</w:t>
      </w:r>
    </w:p>
    <w:p w14:paraId="3A6AA404" w14:textId="72EA96D6" w:rsidR="0022066D" w:rsidRPr="00FD61D0" w:rsidRDefault="0022066D" w:rsidP="00FD61D0">
      <w:pPr>
        <w:pStyle w:val="MessageHeaderFirst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pacing w:val="-20"/>
          <w:sz w:val="24"/>
          <w:szCs w:val="24"/>
        </w:rPr>
        <w:t>T</w:t>
      </w:r>
      <w:r w:rsidRPr="00FD61D0">
        <w:rPr>
          <w:rStyle w:val="MessageHeaderLabel"/>
          <w:rFonts w:cs="Arial"/>
          <w:sz w:val="24"/>
          <w:szCs w:val="24"/>
        </w:rPr>
        <w:t>o:</w:t>
      </w:r>
      <w:r w:rsidRPr="00FD61D0">
        <w:rPr>
          <w:rFonts w:ascii="Arial" w:hAnsi="Arial" w:cs="Arial"/>
          <w:sz w:val="24"/>
          <w:szCs w:val="24"/>
        </w:rPr>
        <w:tab/>
      </w:r>
      <w:r w:rsidR="002E0F55">
        <w:rPr>
          <w:rFonts w:ascii="Arial" w:hAnsi="Arial" w:cs="Arial"/>
          <w:sz w:val="24"/>
          <w:szCs w:val="24"/>
        </w:rPr>
        <w:t xml:space="preserve"> </w:t>
      </w:r>
      <w:r w:rsidR="00090E96">
        <w:rPr>
          <w:rFonts w:ascii="Arial" w:hAnsi="Arial" w:cs="Arial"/>
          <w:sz w:val="24"/>
          <w:szCs w:val="24"/>
        </w:rPr>
        <w:t>All Hydropower Industry Members and Champions</w:t>
      </w:r>
      <w:r w:rsidR="00B16F6E" w:rsidRPr="00FD61D0">
        <w:rPr>
          <w:rFonts w:ascii="Arial" w:hAnsi="Arial" w:cs="Arial"/>
          <w:sz w:val="24"/>
          <w:szCs w:val="24"/>
        </w:rPr>
        <w:tab/>
      </w:r>
      <w:r w:rsidR="00B16F6E" w:rsidRPr="00FD61D0">
        <w:rPr>
          <w:rFonts w:ascii="Arial" w:hAnsi="Arial" w:cs="Arial"/>
          <w:sz w:val="24"/>
          <w:szCs w:val="24"/>
        </w:rPr>
        <w:tab/>
      </w:r>
    </w:p>
    <w:p w14:paraId="28231096" w14:textId="77777777" w:rsidR="00884E39" w:rsidRPr="00FD61D0" w:rsidRDefault="00884E39" w:rsidP="00FD61D0">
      <w:pPr>
        <w:pStyle w:val="MessageHeader"/>
        <w:spacing w:line="240" w:lineRule="auto"/>
        <w:contextualSpacing/>
        <w:rPr>
          <w:rStyle w:val="MessageHeaderLabel"/>
          <w:rFonts w:cs="Arial"/>
          <w:sz w:val="24"/>
          <w:szCs w:val="24"/>
        </w:rPr>
      </w:pPr>
    </w:p>
    <w:p w14:paraId="644009E1" w14:textId="1D4E5A6E" w:rsidR="009C5F4D" w:rsidRPr="00FD61D0" w:rsidRDefault="0022066D" w:rsidP="00FD61D0">
      <w:pPr>
        <w:pStyle w:val="MessageHeader"/>
        <w:spacing w:line="240" w:lineRule="auto"/>
        <w:ind w:left="0" w:firstLine="0"/>
        <w:contextualSpacing/>
        <w:rPr>
          <w:rStyle w:val="MessageHeaderLabel"/>
          <w:rFonts w:cs="Arial"/>
          <w:b w:val="0"/>
          <w:spacing w:val="0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From:</w:t>
      </w:r>
      <w:r w:rsidRPr="00FD61D0">
        <w:rPr>
          <w:rFonts w:ascii="Arial" w:hAnsi="Arial" w:cs="Arial"/>
          <w:sz w:val="24"/>
          <w:szCs w:val="24"/>
        </w:rPr>
        <w:tab/>
      </w:r>
      <w:r w:rsidR="00675B91" w:rsidRPr="00FD61D0">
        <w:rPr>
          <w:rFonts w:ascii="Arial" w:hAnsi="Arial" w:cs="Arial"/>
          <w:sz w:val="24"/>
          <w:szCs w:val="24"/>
        </w:rPr>
        <w:t xml:space="preserve"> </w:t>
      </w:r>
      <w:r w:rsidR="00D15570" w:rsidRPr="00FD61D0">
        <w:rPr>
          <w:rFonts w:ascii="Arial" w:hAnsi="Arial" w:cs="Arial"/>
          <w:sz w:val="24"/>
          <w:szCs w:val="24"/>
        </w:rPr>
        <w:t>Award Committee</w:t>
      </w:r>
      <w:r w:rsidR="00E20085" w:rsidRPr="00FD61D0">
        <w:rPr>
          <w:rFonts w:ascii="Arial" w:hAnsi="Arial" w:cs="Arial"/>
          <w:sz w:val="24"/>
          <w:szCs w:val="24"/>
        </w:rPr>
        <w:t>:</w:t>
      </w:r>
      <w:r w:rsidR="00961199" w:rsidRPr="00FD61D0">
        <w:rPr>
          <w:rFonts w:ascii="Arial" w:hAnsi="Arial" w:cs="Arial"/>
          <w:sz w:val="24"/>
          <w:szCs w:val="24"/>
        </w:rPr>
        <w:t xml:space="preserve"> </w:t>
      </w:r>
      <w:r w:rsidR="00B17170">
        <w:rPr>
          <w:rFonts w:ascii="Arial" w:hAnsi="Arial" w:cs="Arial"/>
          <w:sz w:val="24"/>
          <w:szCs w:val="24"/>
        </w:rPr>
        <w:t xml:space="preserve">Briana Weatherly </w:t>
      </w:r>
    </w:p>
    <w:p w14:paraId="07C7F035" w14:textId="77777777" w:rsidR="00E20085" w:rsidRPr="00FD61D0" w:rsidRDefault="00E20085" w:rsidP="00FD61D0">
      <w:pPr>
        <w:pStyle w:val="MessageHeader"/>
        <w:spacing w:line="240" w:lineRule="auto"/>
        <w:ind w:left="0" w:firstLine="0"/>
        <w:contextualSpacing/>
        <w:rPr>
          <w:rStyle w:val="MessageHeaderLabel"/>
          <w:rFonts w:cs="Arial"/>
          <w:sz w:val="24"/>
          <w:szCs w:val="24"/>
        </w:rPr>
      </w:pPr>
    </w:p>
    <w:p w14:paraId="1C56D136" w14:textId="0586E8CA" w:rsidR="0022066D" w:rsidRDefault="0022066D" w:rsidP="00FD61D0">
      <w:pPr>
        <w:pStyle w:val="MessageHeader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Date:</w:t>
      </w:r>
      <w:r w:rsidRPr="00FD61D0">
        <w:rPr>
          <w:rFonts w:ascii="Arial" w:hAnsi="Arial" w:cs="Arial"/>
          <w:sz w:val="24"/>
          <w:szCs w:val="24"/>
        </w:rPr>
        <w:tab/>
      </w:r>
      <w:r w:rsidR="00ED53D8" w:rsidRPr="00FD61D0">
        <w:rPr>
          <w:rFonts w:ascii="Arial" w:hAnsi="Arial" w:cs="Arial"/>
          <w:sz w:val="24"/>
          <w:szCs w:val="24"/>
        </w:rPr>
        <w:t xml:space="preserve"> </w:t>
      </w:r>
      <w:r w:rsidR="00192CB2">
        <w:rPr>
          <w:rFonts w:ascii="Arial" w:hAnsi="Arial" w:cs="Arial"/>
          <w:sz w:val="24"/>
          <w:szCs w:val="24"/>
        </w:rPr>
        <w:t>November 1, 2025</w:t>
      </w:r>
    </w:p>
    <w:p w14:paraId="49A4C1AF" w14:textId="77777777" w:rsidR="00FD61D0" w:rsidRPr="00FD61D0" w:rsidRDefault="00FD61D0" w:rsidP="00FD61D0">
      <w:pPr>
        <w:pStyle w:val="MessageHeader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50A731D6" w14:textId="4C4644BC" w:rsidR="0022066D" w:rsidRPr="00FD61D0" w:rsidRDefault="0022066D" w:rsidP="00FD61D0">
      <w:pPr>
        <w:pStyle w:val="MessageHeaderLast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Re:</w:t>
      </w:r>
      <w:r w:rsidRPr="00FD61D0">
        <w:rPr>
          <w:rFonts w:ascii="Arial" w:hAnsi="Arial" w:cs="Arial"/>
          <w:sz w:val="24"/>
          <w:szCs w:val="24"/>
        </w:rPr>
        <w:tab/>
      </w:r>
      <w:r w:rsidR="00675B91" w:rsidRPr="00FD61D0">
        <w:rPr>
          <w:rFonts w:ascii="Arial" w:hAnsi="Arial" w:cs="Arial"/>
          <w:sz w:val="24"/>
          <w:szCs w:val="24"/>
        </w:rPr>
        <w:t xml:space="preserve"> </w:t>
      </w:r>
      <w:r w:rsidR="0025616A" w:rsidRPr="00FD61D0">
        <w:rPr>
          <w:rFonts w:ascii="Arial" w:hAnsi="Arial" w:cs="Arial"/>
          <w:sz w:val="24"/>
          <w:szCs w:val="24"/>
        </w:rPr>
        <w:t>20</w:t>
      </w:r>
      <w:r w:rsidR="00FD61D0" w:rsidRPr="00FD61D0">
        <w:rPr>
          <w:rFonts w:ascii="Arial" w:hAnsi="Arial" w:cs="Arial"/>
          <w:sz w:val="24"/>
          <w:szCs w:val="24"/>
        </w:rPr>
        <w:t>2</w:t>
      </w:r>
      <w:r w:rsidR="00B17170">
        <w:rPr>
          <w:rFonts w:ascii="Arial" w:hAnsi="Arial" w:cs="Arial"/>
          <w:sz w:val="24"/>
          <w:szCs w:val="24"/>
        </w:rPr>
        <w:t>6</w:t>
      </w:r>
      <w:r w:rsidR="00D15570" w:rsidRPr="00FD61D0">
        <w:rPr>
          <w:rFonts w:ascii="Arial" w:hAnsi="Arial" w:cs="Arial"/>
          <w:sz w:val="24"/>
          <w:szCs w:val="24"/>
        </w:rPr>
        <w:t xml:space="preserve"> Pamela E. Klatt Annual Award</w:t>
      </w:r>
    </w:p>
    <w:p w14:paraId="392FC1B9" w14:textId="77777777" w:rsidR="0022066D" w:rsidRPr="00D66102" w:rsidRDefault="00D15570" w:rsidP="00B16F6E">
      <w:pPr>
        <w:pStyle w:val="Heading1"/>
        <w:spacing w:line="240" w:lineRule="auto"/>
        <w:ind w:left="0"/>
        <w:rPr>
          <w:rFonts w:cs="Arial"/>
          <w:sz w:val="24"/>
          <w:szCs w:val="24"/>
        </w:rPr>
      </w:pPr>
      <w:r w:rsidRPr="00D66102">
        <w:rPr>
          <w:rFonts w:cs="Arial"/>
          <w:sz w:val="24"/>
          <w:szCs w:val="24"/>
        </w:rPr>
        <w:t>Introduction</w:t>
      </w:r>
    </w:p>
    <w:p w14:paraId="7827AE05" w14:textId="77777777" w:rsidR="002D4989" w:rsidRPr="00D66102" w:rsidRDefault="00FE4439" w:rsidP="00B16F6E">
      <w:pPr>
        <w:pStyle w:val="BodyTex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>In 20</w:t>
      </w:r>
      <w:r w:rsidR="00ED53D8" w:rsidRPr="00D66102">
        <w:rPr>
          <w:rFonts w:ascii="Arial" w:hAnsi="Arial" w:cs="Arial"/>
          <w:sz w:val="24"/>
          <w:szCs w:val="24"/>
        </w:rPr>
        <w:t>09</w:t>
      </w:r>
      <w:r w:rsidRPr="00D66102">
        <w:rPr>
          <w:rFonts w:ascii="Arial" w:hAnsi="Arial" w:cs="Arial"/>
          <w:sz w:val="24"/>
          <w:szCs w:val="24"/>
        </w:rPr>
        <w:t>, t</w:t>
      </w:r>
      <w:r w:rsidR="00FE2E9F" w:rsidRPr="00D66102">
        <w:rPr>
          <w:rFonts w:ascii="Arial" w:hAnsi="Arial" w:cs="Arial"/>
          <w:sz w:val="24"/>
          <w:szCs w:val="24"/>
        </w:rPr>
        <w:t>he Northwest Hyd</w:t>
      </w:r>
      <w:r w:rsidRPr="00D66102">
        <w:rPr>
          <w:rFonts w:ascii="Arial" w:hAnsi="Arial" w:cs="Arial"/>
          <w:sz w:val="24"/>
          <w:szCs w:val="24"/>
        </w:rPr>
        <w:t>roelectric Association (NWHA)</w:t>
      </w:r>
      <w:r w:rsidR="00FE2E9F" w:rsidRPr="00D66102">
        <w:rPr>
          <w:rFonts w:ascii="Arial" w:hAnsi="Arial" w:cs="Arial"/>
          <w:sz w:val="24"/>
          <w:szCs w:val="24"/>
        </w:rPr>
        <w:t xml:space="preserve"> </w:t>
      </w:r>
      <w:r w:rsidRPr="00D66102">
        <w:rPr>
          <w:rFonts w:ascii="Arial" w:hAnsi="Arial" w:cs="Arial"/>
          <w:sz w:val="24"/>
          <w:szCs w:val="24"/>
        </w:rPr>
        <w:t xml:space="preserve">established </w:t>
      </w:r>
      <w:r w:rsidR="00FE2E9F" w:rsidRPr="00D66102">
        <w:rPr>
          <w:rFonts w:ascii="Arial" w:hAnsi="Arial" w:cs="Arial"/>
          <w:sz w:val="24"/>
          <w:szCs w:val="24"/>
        </w:rPr>
        <w:t xml:space="preserve">an annual award to honor the </w:t>
      </w:r>
      <w:r w:rsidR="00F4683E" w:rsidRPr="00D66102">
        <w:rPr>
          <w:rFonts w:ascii="Arial" w:hAnsi="Arial" w:cs="Arial"/>
          <w:sz w:val="24"/>
          <w:szCs w:val="24"/>
        </w:rPr>
        <w:t xml:space="preserve">lasting </w:t>
      </w:r>
      <w:r w:rsidR="00FE2E9F" w:rsidRPr="00D66102">
        <w:rPr>
          <w:rFonts w:ascii="Arial" w:hAnsi="Arial" w:cs="Arial"/>
          <w:sz w:val="24"/>
          <w:szCs w:val="24"/>
        </w:rPr>
        <w:t xml:space="preserve">contributions </w:t>
      </w:r>
      <w:r w:rsidR="00E75166" w:rsidRPr="00D66102">
        <w:rPr>
          <w:rFonts w:ascii="Arial" w:hAnsi="Arial" w:cs="Arial"/>
          <w:sz w:val="24"/>
          <w:szCs w:val="24"/>
        </w:rPr>
        <w:t xml:space="preserve">and memory </w:t>
      </w:r>
      <w:r w:rsidR="00FE2E9F" w:rsidRPr="00D66102">
        <w:rPr>
          <w:rFonts w:ascii="Arial" w:hAnsi="Arial" w:cs="Arial"/>
          <w:sz w:val="24"/>
          <w:szCs w:val="24"/>
        </w:rPr>
        <w:t>of our long-time friend and colleague, Pamela E. Klatt</w:t>
      </w:r>
      <w:r w:rsidR="00F4683E" w:rsidRPr="00D66102">
        <w:rPr>
          <w:rFonts w:ascii="Arial" w:hAnsi="Arial" w:cs="Arial"/>
          <w:sz w:val="24"/>
          <w:szCs w:val="24"/>
        </w:rPr>
        <w:t xml:space="preserve">, to the </w:t>
      </w:r>
      <w:r w:rsidR="00C4793A" w:rsidRPr="00D66102">
        <w:rPr>
          <w:rFonts w:ascii="Arial" w:hAnsi="Arial" w:cs="Arial"/>
          <w:sz w:val="24"/>
          <w:szCs w:val="24"/>
        </w:rPr>
        <w:t xml:space="preserve">region’s </w:t>
      </w:r>
      <w:r w:rsidR="00F4683E" w:rsidRPr="00D66102">
        <w:rPr>
          <w:rFonts w:ascii="Arial" w:hAnsi="Arial" w:cs="Arial"/>
          <w:sz w:val="24"/>
          <w:szCs w:val="24"/>
        </w:rPr>
        <w:t>hydropower industry</w:t>
      </w:r>
      <w:r w:rsidR="00FE2E9F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4683E" w:rsidRPr="00D66102">
        <w:rPr>
          <w:rFonts w:ascii="Arial" w:hAnsi="Arial" w:cs="Arial"/>
          <w:sz w:val="24"/>
          <w:szCs w:val="24"/>
        </w:rPr>
        <w:t xml:space="preserve">Pam was a strong advocate in promoting hydropower as a </w:t>
      </w:r>
      <w:r w:rsidR="00C4793A" w:rsidRPr="00D66102">
        <w:rPr>
          <w:rFonts w:ascii="Arial" w:hAnsi="Arial" w:cs="Arial"/>
          <w:sz w:val="24"/>
          <w:szCs w:val="24"/>
        </w:rPr>
        <w:t xml:space="preserve">clean and </w:t>
      </w:r>
      <w:r w:rsidR="00F4683E" w:rsidRPr="00D66102">
        <w:rPr>
          <w:rFonts w:ascii="Arial" w:hAnsi="Arial" w:cs="Arial"/>
          <w:sz w:val="24"/>
          <w:szCs w:val="24"/>
        </w:rPr>
        <w:t>renewable energy resource</w:t>
      </w:r>
      <w:r w:rsidR="00C4793A" w:rsidRPr="00D66102">
        <w:rPr>
          <w:rFonts w:ascii="Arial" w:hAnsi="Arial" w:cs="Arial"/>
          <w:sz w:val="24"/>
          <w:szCs w:val="24"/>
        </w:rPr>
        <w:t>, and had a thorough understanding of the challenges often associated with balancing the requirements of multiple resources.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4683E" w:rsidRPr="00D66102">
        <w:rPr>
          <w:rFonts w:ascii="Arial" w:hAnsi="Arial" w:cs="Arial"/>
          <w:sz w:val="24"/>
          <w:szCs w:val="24"/>
        </w:rPr>
        <w:t xml:space="preserve">She was a long-standing member of the NWHA and served as a </w:t>
      </w:r>
      <w:proofErr w:type="gramStart"/>
      <w:r w:rsidR="00F4683E" w:rsidRPr="00D66102">
        <w:rPr>
          <w:rFonts w:ascii="Arial" w:hAnsi="Arial" w:cs="Arial"/>
          <w:sz w:val="24"/>
          <w:szCs w:val="24"/>
        </w:rPr>
        <w:t>Director</w:t>
      </w:r>
      <w:proofErr w:type="gramEnd"/>
      <w:r w:rsidR="00F4683E" w:rsidRPr="00D66102">
        <w:rPr>
          <w:rFonts w:ascii="Arial" w:hAnsi="Arial" w:cs="Arial"/>
          <w:sz w:val="24"/>
          <w:szCs w:val="24"/>
        </w:rPr>
        <w:t xml:space="preserve"> from 1996 to 2005.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254BF186" w14:textId="77777777" w:rsidR="00FE2E9F" w:rsidRPr="00D66102" w:rsidRDefault="00365C11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 xml:space="preserve">As an </w:t>
      </w:r>
      <w:r w:rsidR="0032113C" w:rsidRPr="00D66102">
        <w:rPr>
          <w:rFonts w:ascii="Arial" w:hAnsi="Arial" w:cs="Arial"/>
          <w:sz w:val="24"/>
          <w:szCs w:val="24"/>
        </w:rPr>
        <w:t xml:space="preserve">environmental </w:t>
      </w:r>
      <w:r w:rsidRPr="00D66102">
        <w:rPr>
          <w:rFonts w:ascii="Arial" w:hAnsi="Arial" w:cs="Arial"/>
          <w:sz w:val="24"/>
          <w:szCs w:val="24"/>
        </w:rPr>
        <w:t>planner,</w:t>
      </w:r>
      <w:r w:rsidR="0032113C" w:rsidRPr="00D66102">
        <w:rPr>
          <w:rFonts w:ascii="Arial" w:hAnsi="Arial" w:cs="Arial"/>
          <w:sz w:val="24"/>
          <w:szCs w:val="24"/>
        </w:rPr>
        <w:t xml:space="preserve"> project </w:t>
      </w:r>
      <w:r w:rsidRPr="00D66102">
        <w:rPr>
          <w:rFonts w:ascii="Arial" w:hAnsi="Arial" w:cs="Arial"/>
          <w:sz w:val="24"/>
          <w:szCs w:val="24"/>
        </w:rPr>
        <w:t>manager, and trusted advisor</w:t>
      </w:r>
      <w:r w:rsidR="0032113C" w:rsidRPr="00D66102">
        <w:rPr>
          <w:rFonts w:ascii="Arial" w:hAnsi="Arial" w:cs="Arial"/>
          <w:sz w:val="24"/>
          <w:szCs w:val="24"/>
        </w:rPr>
        <w:t xml:space="preserve">, </w:t>
      </w:r>
      <w:r w:rsidR="00FE2E9F" w:rsidRPr="00D66102">
        <w:rPr>
          <w:rFonts w:ascii="Arial" w:hAnsi="Arial" w:cs="Arial"/>
          <w:sz w:val="24"/>
          <w:szCs w:val="24"/>
        </w:rPr>
        <w:t xml:space="preserve">Pam </w:t>
      </w:r>
      <w:r w:rsidR="0032113C" w:rsidRPr="00D66102">
        <w:rPr>
          <w:rFonts w:ascii="Arial" w:hAnsi="Arial" w:cs="Arial"/>
          <w:sz w:val="24"/>
          <w:szCs w:val="24"/>
        </w:rPr>
        <w:t xml:space="preserve">was instrumental in </w:t>
      </w:r>
      <w:r w:rsidR="00FE2E9F" w:rsidRPr="00D66102">
        <w:rPr>
          <w:rFonts w:ascii="Arial" w:hAnsi="Arial" w:cs="Arial"/>
          <w:sz w:val="24"/>
          <w:szCs w:val="24"/>
        </w:rPr>
        <w:t xml:space="preserve">licensing </w:t>
      </w:r>
      <w:r w:rsidR="0032113C" w:rsidRPr="00D66102">
        <w:rPr>
          <w:rFonts w:ascii="Arial" w:hAnsi="Arial" w:cs="Arial"/>
          <w:sz w:val="24"/>
          <w:szCs w:val="24"/>
        </w:rPr>
        <w:t>many small, run-of-river developments and relicensing several of the largest and most controversial projects in the Pacific Northwest</w:t>
      </w:r>
      <w:r w:rsidR="00FE2E9F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E2E9F" w:rsidRPr="00D66102">
        <w:rPr>
          <w:rFonts w:ascii="Arial" w:hAnsi="Arial" w:cs="Arial"/>
          <w:sz w:val="24"/>
          <w:szCs w:val="24"/>
        </w:rPr>
        <w:t>She possessed a thorough understanding of FERC’s evolving regulatory processes and a broad knowledge of hydropower issues, from project operations to fish passage to cultural resources to energy markets.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E2E9F" w:rsidRPr="00D66102">
        <w:rPr>
          <w:rFonts w:ascii="Arial" w:hAnsi="Arial" w:cs="Arial"/>
          <w:sz w:val="24"/>
          <w:szCs w:val="24"/>
        </w:rPr>
        <w:t>With this background – and a great sense of humor – she transformed diverse groups of resource specialists into cohesive project teams, and developed effective working relationships with many of the staff at FERC, other agencies, and non-governmental organizations.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6D7D7752" w14:textId="77777777" w:rsidR="002C00D1" w:rsidRDefault="00305B01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>This award is intended to recognize others who, like Pam, have made significant contributions to the hydropower industry in the</w:t>
      </w:r>
      <w:r w:rsidR="005F05B5">
        <w:rPr>
          <w:rFonts w:ascii="Arial" w:hAnsi="Arial" w:cs="Arial"/>
          <w:sz w:val="24"/>
          <w:szCs w:val="24"/>
        </w:rPr>
        <w:t xml:space="preserve"> </w:t>
      </w:r>
      <w:r w:rsidRPr="00D66102">
        <w:rPr>
          <w:rFonts w:ascii="Arial" w:hAnsi="Arial" w:cs="Arial"/>
          <w:sz w:val="24"/>
          <w:szCs w:val="24"/>
        </w:rPr>
        <w:t>Northwest through excellence in their technical skills and remarkable qualities as leaders and mentors.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F3291" w:rsidRPr="00D66102">
        <w:rPr>
          <w:rFonts w:ascii="Arial" w:hAnsi="Arial" w:cs="Arial"/>
          <w:sz w:val="24"/>
          <w:szCs w:val="24"/>
        </w:rPr>
        <w:t>T</w:t>
      </w:r>
      <w:r w:rsidR="00FE2E9F" w:rsidRPr="00D66102">
        <w:rPr>
          <w:rFonts w:ascii="Arial" w:hAnsi="Arial" w:cs="Arial"/>
          <w:sz w:val="24"/>
          <w:szCs w:val="24"/>
        </w:rPr>
        <w:t>he award is to be given to those who approach each project with a strong commitment to the</w:t>
      </w:r>
    </w:p>
    <w:p w14:paraId="0157763C" w14:textId="77777777" w:rsidR="00B16F6E" w:rsidRPr="00D66102" w:rsidRDefault="00FE2E9F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lastRenderedPageBreak/>
        <w:t>balance between resource protection and resource development; who demonstrate a true appreciation for the views and responsibilities of everyone involved; and who demand the best work, always, from themselves and others.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135F8F93" w14:textId="77777777" w:rsidR="00D15570" w:rsidRPr="00D66102" w:rsidRDefault="00ED53D8" w:rsidP="00B16F6E">
      <w:pPr>
        <w:pStyle w:val="BodyText"/>
        <w:spacing w:after="0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b/>
          <w:sz w:val="24"/>
          <w:szCs w:val="24"/>
        </w:rPr>
        <w:t>Su</w:t>
      </w:r>
      <w:r w:rsidR="00D15570" w:rsidRPr="00D66102">
        <w:rPr>
          <w:rFonts w:ascii="Arial" w:hAnsi="Arial" w:cs="Arial"/>
          <w:b/>
          <w:sz w:val="24"/>
          <w:szCs w:val="24"/>
        </w:rPr>
        <w:t>bmission</w:t>
      </w:r>
      <w:r w:rsidRPr="00D66102">
        <w:rPr>
          <w:rFonts w:ascii="Arial" w:hAnsi="Arial" w:cs="Arial"/>
          <w:b/>
          <w:sz w:val="24"/>
          <w:szCs w:val="24"/>
        </w:rPr>
        <w:t xml:space="preserve"> of Nominations</w:t>
      </w:r>
      <w:r w:rsidRPr="00D66102">
        <w:rPr>
          <w:rFonts w:ascii="Arial" w:hAnsi="Arial" w:cs="Arial"/>
          <w:sz w:val="24"/>
          <w:szCs w:val="24"/>
        </w:rPr>
        <w:t>:</w:t>
      </w:r>
    </w:p>
    <w:p w14:paraId="5413C196" w14:textId="40FCBD25" w:rsidR="00D15570" w:rsidRPr="00FD61D0" w:rsidRDefault="00F4683E" w:rsidP="00FD61D0">
      <w:pPr>
        <w:ind w:left="0"/>
      </w:pPr>
      <w:r w:rsidRPr="00D66102">
        <w:rPr>
          <w:rFonts w:ascii="Arial" w:hAnsi="Arial" w:cs="Arial"/>
          <w:sz w:val="24"/>
          <w:szCs w:val="24"/>
        </w:rPr>
        <w:t xml:space="preserve">Information about previous recipients of this prestigious award can be found on </w:t>
      </w:r>
      <w:hyperlink r:id="rId11" w:history="1">
        <w:r w:rsidRPr="00E10F85">
          <w:rPr>
            <w:rStyle w:val="Hyperlink"/>
            <w:rFonts w:ascii="Arial" w:hAnsi="Arial" w:cs="Arial"/>
            <w:sz w:val="24"/>
            <w:szCs w:val="24"/>
          </w:rPr>
          <w:t xml:space="preserve">NWHA’s website </w:t>
        </w:r>
        <w:r w:rsidR="00E10F85" w:rsidRPr="00E10F85">
          <w:rPr>
            <w:rStyle w:val="Hyperlink"/>
            <w:rFonts w:ascii="Arial" w:hAnsi="Arial" w:cs="Arial"/>
            <w:sz w:val="24"/>
            <w:szCs w:val="24"/>
          </w:rPr>
          <w:t>under Awards</w:t>
        </w:r>
      </w:hyperlink>
      <w:r w:rsidR="00E10F85">
        <w:rPr>
          <w:rFonts w:ascii="Arial" w:hAnsi="Arial" w:cs="Arial"/>
          <w:sz w:val="24"/>
          <w:szCs w:val="24"/>
        </w:rPr>
        <w:t xml:space="preserve">. </w:t>
      </w:r>
      <w:r w:rsidR="00D908D2">
        <w:rPr>
          <w:rFonts w:ascii="Arial" w:hAnsi="Arial" w:cs="Arial"/>
          <w:sz w:val="24"/>
          <w:szCs w:val="24"/>
        </w:rPr>
        <w:t xml:space="preserve">See past years’ nominations on the NWHA website for examples of robust applications. </w:t>
      </w:r>
      <w:r w:rsidR="0008456F" w:rsidRPr="00FD61D0">
        <w:rPr>
          <w:rFonts w:ascii="Arial" w:hAnsi="Arial" w:cs="Arial"/>
          <w:sz w:val="24"/>
          <w:szCs w:val="24"/>
        </w:rPr>
        <w:t>To</w:t>
      </w:r>
      <w:r w:rsidR="002C00D1" w:rsidRPr="00FD61D0">
        <w:rPr>
          <w:rFonts w:ascii="Arial" w:hAnsi="Arial" w:cs="Arial"/>
          <w:sz w:val="24"/>
          <w:szCs w:val="24"/>
        </w:rPr>
        <w:t xml:space="preserve"> nominate </w:t>
      </w:r>
      <w:r w:rsidR="0008456F" w:rsidRPr="00FD61D0">
        <w:rPr>
          <w:rFonts w:ascii="Arial" w:hAnsi="Arial" w:cs="Arial"/>
          <w:sz w:val="24"/>
          <w:szCs w:val="24"/>
        </w:rPr>
        <w:t>an outstanding</w:t>
      </w:r>
      <w:r w:rsidR="0008456F" w:rsidRPr="00D66102">
        <w:rPr>
          <w:rFonts w:ascii="Arial" w:hAnsi="Arial" w:cs="Arial"/>
          <w:sz w:val="24"/>
          <w:szCs w:val="24"/>
        </w:rPr>
        <w:t xml:space="preserve"> industry professional for the Pamela E. Klatt Annual Award</w:t>
      </w:r>
      <w:r w:rsidRPr="00D66102">
        <w:rPr>
          <w:rFonts w:ascii="Arial" w:hAnsi="Arial" w:cs="Arial"/>
          <w:sz w:val="24"/>
          <w:szCs w:val="24"/>
        </w:rPr>
        <w:t xml:space="preserve"> this year</w:t>
      </w:r>
      <w:r w:rsidR="0008456F" w:rsidRPr="00D66102">
        <w:rPr>
          <w:rFonts w:ascii="Arial" w:hAnsi="Arial" w:cs="Arial"/>
          <w:sz w:val="24"/>
          <w:szCs w:val="24"/>
        </w:rPr>
        <w:t>:</w:t>
      </w:r>
    </w:p>
    <w:p w14:paraId="14F66BE7" w14:textId="77777777" w:rsidR="00EF7C96" w:rsidRPr="00D66102" w:rsidRDefault="00EF7C96" w:rsidP="00B16F6E">
      <w:pPr>
        <w:pStyle w:val="BodyText"/>
        <w:spacing w:after="0"/>
        <w:ind w:left="0"/>
        <w:rPr>
          <w:rFonts w:ascii="Arial" w:hAnsi="Arial" w:cs="Arial"/>
          <w:sz w:val="24"/>
          <w:szCs w:val="24"/>
        </w:rPr>
      </w:pPr>
    </w:p>
    <w:p w14:paraId="4C9634F7" w14:textId="77777777" w:rsidR="00E54AC0" w:rsidRPr="005106C7" w:rsidRDefault="0009277D" w:rsidP="00E54AC0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106C7">
        <w:rPr>
          <w:rFonts w:ascii="Arial" w:hAnsi="Arial" w:cs="Arial"/>
          <w:sz w:val="24"/>
          <w:szCs w:val="24"/>
        </w:rPr>
        <w:t>Fill out the nomination form attached to this memo.</w:t>
      </w:r>
    </w:p>
    <w:p w14:paraId="397ABC7A" w14:textId="0F844DD1" w:rsidR="0009277D" w:rsidRPr="005106C7" w:rsidRDefault="00E54AC0" w:rsidP="0009277D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106C7">
        <w:rPr>
          <w:rFonts w:ascii="Arial" w:hAnsi="Arial" w:cs="Arial"/>
          <w:sz w:val="24"/>
          <w:szCs w:val="24"/>
        </w:rPr>
        <w:t>E</w:t>
      </w:r>
      <w:r w:rsidR="0008456F" w:rsidRPr="005106C7">
        <w:rPr>
          <w:rFonts w:ascii="Arial" w:hAnsi="Arial" w:cs="Arial"/>
          <w:sz w:val="24"/>
          <w:szCs w:val="24"/>
        </w:rPr>
        <w:t xml:space="preserve">mail </w:t>
      </w:r>
      <w:r w:rsidRPr="005106C7">
        <w:rPr>
          <w:rFonts w:ascii="Arial" w:hAnsi="Arial" w:cs="Arial"/>
          <w:sz w:val="24"/>
          <w:szCs w:val="24"/>
        </w:rPr>
        <w:t xml:space="preserve">the attached form </w:t>
      </w:r>
      <w:r w:rsidR="0008456F" w:rsidRPr="005106C7">
        <w:rPr>
          <w:rFonts w:ascii="Arial" w:hAnsi="Arial" w:cs="Arial"/>
          <w:sz w:val="24"/>
          <w:szCs w:val="24"/>
        </w:rPr>
        <w:t xml:space="preserve">to the Annual Award Committee by </w:t>
      </w:r>
      <w:r w:rsidR="007C5EB7" w:rsidRPr="005106C7">
        <w:rPr>
          <w:rFonts w:ascii="Arial" w:hAnsi="Arial" w:cs="Arial"/>
          <w:sz w:val="24"/>
          <w:szCs w:val="24"/>
        </w:rPr>
        <w:t xml:space="preserve">the </w:t>
      </w:r>
      <w:r w:rsidRPr="005106C7">
        <w:rPr>
          <w:rFonts w:ascii="Arial" w:hAnsi="Arial" w:cs="Arial"/>
          <w:sz w:val="24"/>
          <w:szCs w:val="24"/>
        </w:rPr>
        <w:t>deadline for entries</w:t>
      </w:r>
      <w:r w:rsidR="006F3291" w:rsidRPr="005106C7">
        <w:rPr>
          <w:rFonts w:ascii="Arial" w:hAnsi="Arial" w:cs="Arial"/>
          <w:sz w:val="24"/>
          <w:szCs w:val="24"/>
        </w:rPr>
        <w:t xml:space="preserve"> </w:t>
      </w:r>
      <w:r w:rsidR="00E10F85" w:rsidRPr="005106C7">
        <w:rPr>
          <w:rFonts w:ascii="Arial" w:hAnsi="Arial" w:cs="Arial"/>
          <w:sz w:val="24"/>
          <w:szCs w:val="24"/>
        </w:rPr>
        <w:t xml:space="preserve">is January </w:t>
      </w:r>
      <w:r w:rsidR="0055634D" w:rsidRPr="005106C7">
        <w:rPr>
          <w:rFonts w:ascii="Arial" w:hAnsi="Arial" w:cs="Arial"/>
          <w:sz w:val="24"/>
          <w:szCs w:val="24"/>
        </w:rPr>
        <w:t>9</w:t>
      </w:r>
      <w:r w:rsidR="00E10F85" w:rsidRPr="005106C7">
        <w:rPr>
          <w:rFonts w:ascii="Arial" w:hAnsi="Arial" w:cs="Arial"/>
          <w:sz w:val="24"/>
          <w:szCs w:val="24"/>
          <w:vertAlign w:val="superscript"/>
        </w:rPr>
        <w:t>th</w:t>
      </w:r>
      <w:r w:rsidR="00E10F85" w:rsidRPr="005106C7">
        <w:rPr>
          <w:rFonts w:ascii="Arial" w:hAnsi="Arial" w:cs="Arial"/>
          <w:sz w:val="24"/>
          <w:szCs w:val="24"/>
        </w:rPr>
        <w:t>, 202</w:t>
      </w:r>
      <w:r w:rsidR="005E1E01" w:rsidRPr="005106C7">
        <w:rPr>
          <w:rFonts w:ascii="Arial" w:hAnsi="Arial" w:cs="Arial"/>
          <w:sz w:val="24"/>
          <w:szCs w:val="24"/>
        </w:rPr>
        <w:t>6</w:t>
      </w:r>
      <w:r w:rsidR="005106C7">
        <w:rPr>
          <w:rFonts w:ascii="Arial" w:hAnsi="Arial" w:cs="Arial"/>
          <w:sz w:val="24"/>
          <w:szCs w:val="24"/>
        </w:rPr>
        <w:t>.</w:t>
      </w:r>
    </w:p>
    <w:p w14:paraId="349D5882" w14:textId="5AFFEECF" w:rsidR="00E54AC0" w:rsidRPr="0009277D" w:rsidRDefault="00E54AC0" w:rsidP="0009277D">
      <w:pPr>
        <w:pStyle w:val="BodyText"/>
        <w:ind w:left="1435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9277D">
        <w:rPr>
          <w:rFonts w:ascii="Arial" w:hAnsi="Arial" w:cs="Arial"/>
          <w:sz w:val="24"/>
          <w:szCs w:val="24"/>
        </w:rPr>
        <w:br/>
      </w:r>
      <w:r w:rsidR="008B098D" w:rsidRPr="0009277D">
        <w:rPr>
          <w:rFonts w:ascii="Arial" w:hAnsi="Arial" w:cs="Arial"/>
          <w:sz w:val="24"/>
          <w:szCs w:val="24"/>
        </w:rPr>
        <w:t xml:space="preserve">NWHA </w:t>
      </w:r>
      <w:r w:rsidRPr="0009277D">
        <w:rPr>
          <w:rFonts w:ascii="Arial" w:hAnsi="Arial" w:cs="Arial"/>
          <w:sz w:val="24"/>
          <w:szCs w:val="24"/>
        </w:rPr>
        <w:t>Annual Award C</w:t>
      </w:r>
      <w:r w:rsidR="008B098D" w:rsidRPr="0009277D">
        <w:rPr>
          <w:rFonts w:ascii="Arial" w:hAnsi="Arial" w:cs="Arial"/>
          <w:sz w:val="24"/>
          <w:szCs w:val="24"/>
        </w:rPr>
        <w:t>ommittee</w:t>
      </w:r>
      <w:r w:rsidR="00FE5133" w:rsidRPr="0009277D">
        <w:rPr>
          <w:rFonts w:ascii="Arial" w:hAnsi="Arial" w:cs="Arial"/>
          <w:sz w:val="24"/>
          <w:szCs w:val="24"/>
        </w:rPr>
        <w:br/>
      </w:r>
      <w:r w:rsidRPr="0009277D">
        <w:rPr>
          <w:rFonts w:ascii="Arial" w:hAnsi="Arial" w:cs="Arial"/>
          <w:sz w:val="24"/>
          <w:szCs w:val="24"/>
        </w:rPr>
        <w:br/>
        <w:t xml:space="preserve">Email: </w:t>
      </w:r>
      <w:hyperlink r:id="rId12" w:history="1">
        <w:r w:rsidR="005106C7" w:rsidRPr="0064391C">
          <w:rPr>
            <w:rStyle w:val="Hyperlink"/>
            <w:rFonts w:ascii="Arial" w:hAnsi="Arial" w:cs="Arial"/>
            <w:sz w:val="24"/>
            <w:szCs w:val="24"/>
          </w:rPr>
          <w:t>brenna@nwhydro.org</w:t>
        </w:r>
      </w:hyperlink>
    </w:p>
    <w:p w14:paraId="135931F2" w14:textId="77777777" w:rsidR="00D15570" w:rsidRPr="00D66102" w:rsidRDefault="00D15570" w:rsidP="00D66102">
      <w:pPr>
        <w:pStyle w:val="Heading1"/>
        <w:ind w:left="0"/>
        <w:rPr>
          <w:rFonts w:cs="Arial"/>
          <w:sz w:val="24"/>
          <w:szCs w:val="24"/>
        </w:rPr>
      </w:pPr>
      <w:r w:rsidRPr="00D66102">
        <w:rPr>
          <w:rFonts w:cs="Arial"/>
          <w:sz w:val="24"/>
          <w:szCs w:val="24"/>
        </w:rPr>
        <w:t xml:space="preserve">Announcement of </w:t>
      </w:r>
      <w:r w:rsidR="00B02C7B" w:rsidRPr="00D66102">
        <w:rPr>
          <w:rFonts w:cs="Arial"/>
          <w:sz w:val="24"/>
          <w:szCs w:val="24"/>
        </w:rPr>
        <w:t>Award Recipient</w:t>
      </w:r>
    </w:p>
    <w:p w14:paraId="5FDDC5A9" w14:textId="01D79437" w:rsidR="00D15570" w:rsidRPr="00D66102" w:rsidRDefault="00E54AC0" w:rsidP="00D66102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 xml:space="preserve">The Pamela E. Klatt Annual Award </w:t>
      </w:r>
      <w:r w:rsidR="00B02C7B" w:rsidRPr="00D66102">
        <w:rPr>
          <w:rFonts w:ascii="Arial" w:hAnsi="Arial" w:cs="Arial"/>
          <w:sz w:val="24"/>
          <w:szCs w:val="24"/>
        </w:rPr>
        <w:t xml:space="preserve">Recipient </w:t>
      </w:r>
      <w:r w:rsidR="00B33C19">
        <w:rPr>
          <w:rFonts w:ascii="Arial" w:hAnsi="Arial" w:cs="Arial"/>
          <w:sz w:val="24"/>
          <w:szCs w:val="24"/>
        </w:rPr>
        <w:t>is</w:t>
      </w:r>
      <w:r w:rsidRPr="00D66102">
        <w:rPr>
          <w:rFonts w:ascii="Arial" w:hAnsi="Arial" w:cs="Arial"/>
          <w:sz w:val="24"/>
          <w:szCs w:val="24"/>
        </w:rPr>
        <w:t xml:space="preserve"> an</w:t>
      </w:r>
      <w:r w:rsidR="0025616A" w:rsidRPr="00D66102">
        <w:rPr>
          <w:rFonts w:ascii="Arial" w:hAnsi="Arial" w:cs="Arial"/>
          <w:sz w:val="24"/>
          <w:szCs w:val="24"/>
        </w:rPr>
        <w:t xml:space="preserve">nounced </w:t>
      </w:r>
      <w:r w:rsidR="003C587B">
        <w:rPr>
          <w:rFonts w:ascii="Arial" w:hAnsi="Arial" w:cs="Arial"/>
          <w:sz w:val="24"/>
          <w:szCs w:val="24"/>
        </w:rPr>
        <w:t>at</w:t>
      </w:r>
      <w:r w:rsidR="00433F0F" w:rsidRPr="00D66102">
        <w:rPr>
          <w:rFonts w:ascii="Arial" w:hAnsi="Arial" w:cs="Arial"/>
          <w:sz w:val="24"/>
          <w:szCs w:val="24"/>
        </w:rPr>
        <w:t xml:space="preserve"> the</w:t>
      </w:r>
      <w:r w:rsidRPr="00D66102">
        <w:rPr>
          <w:rFonts w:ascii="Arial" w:hAnsi="Arial" w:cs="Arial"/>
          <w:sz w:val="24"/>
          <w:szCs w:val="24"/>
        </w:rPr>
        <w:t xml:space="preserve"> NWHA Annu</w:t>
      </w:r>
      <w:r w:rsidR="007C5EB7" w:rsidRPr="00D66102">
        <w:rPr>
          <w:rFonts w:ascii="Arial" w:hAnsi="Arial" w:cs="Arial"/>
          <w:sz w:val="24"/>
          <w:szCs w:val="24"/>
        </w:rPr>
        <w:t>al Conference</w:t>
      </w:r>
      <w:r w:rsidR="006F3291" w:rsidRPr="00D66102">
        <w:rPr>
          <w:rFonts w:ascii="Arial" w:hAnsi="Arial" w:cs="Arial"/>
          <w:sz w:val="24"/>
          <w:szCs w:val="24"/>
        </w:rPr>
        <w:t xml:space="preserve"> each year</w:t>
      </w:r>
      <w:r w:rsidR="007C5EB7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F3291" w:rsidRPr="00D66102">
        <w:rPr>
          <w:rFonts w:ascii="Arial" w:hAnsi="Arial" w:cs="Arial"/>
          <w:sz w:val="24"/>
          <w:szCs w:val="24"/>
        </w:rPr>
        <w:t xml:space="preserve">The award will be presented during the </w:t>
      </w:r>
      <w:r w:rsidR="00FE5133" w:rsidRPr="00D66102">
        <w:rPr>
          <w:rFonts w:ascii="Arial" w:hAnsi="Arial" w:cs="Arial"/>
          <w:sz w:val="24"/>
          <w:szCs w:val="24"/>
        </w:rPr>
        <w:t>conference</w:t>
      </w:r>
      <w:r w:rsidR="006F3291" w:rsidRPr="00D66102">
        <w:rPr>
          <w:rFonts w:ascii="Arial" w:hAnsi="Arial" w:cs="Arial"/>
          <w:sz w:val="24"/>
          <w:szCs w:val="24"/>
        </w:rPr>
        <w:t xml:space="preserve"> on </w:t>
      </w:r>
      <w:r w:rsidR="00E10F85" w:rsidRPr="005106C7">
        <w:rPr>
          <w:rFonts w:ascii="Arial" w:hAnsi="Arial" w:cs="Arial"/>
          <w:sz w:val="24"/>
          <w:szCs w:val="24"/>
        </w:rPr>
        <w:t>February 25</w:t>
      </w:r>
      <w:r w:rsidR="00E10F85" w:rsidRPr="005106C7">
        <w:rPr>
          <w:rFonts w:ascii="Arial" w:hAnsi="Arial" w:cs="Arial"/>
          <w:sz w:val="24"/>
          <w:szCs w:val="24"/>
          <w:vertAlign w:val="superscript"/>
        </w:rPr>
        <w:t>th</w:t>
      </w:r>
      <w:r w:rsidR="00E10F85" w:rsidRPr="005106C7">
        <w:rPr>
          <w:rFonts w:ascii="Arial" w:hAnsi="Arial" w:cs="Arial"/>
          <w:sz w:val="24"/>
          <w:szCs w:val="24"/>
        </w:rPr>
        <w:t>, 202</w:t>
      </w:r>
      <w:r w:rsidR="00703726" w:rsidRPr="005106C7">
        <w:rPr>
          <w:rFonts w:ascii="Arial" w:hAnsi="Arial" w:cs="Arial"/>
          <w:sz w:val="24"/>
          <w:szCs w:val="24"/>
        </w:rPr>
        <w:t>6</w:t>
      </w:r>
      <w:r w:rsidR="000536C2" w:rsidRPr="005106C7">
        <w:rPr>
          <w:rFonts w:ascii="Arial" w:hAnsi="Arial" w:cs="Arial"/>
          <w:sz w:val="24"/>
          <w:szCs w:val="24"/>
        </w:rPr>
        <w:t xml:space="preserve"> and the</w:t>
      </w:r>
      <w:r w:rsidR="000536C2">
        <w:rPr>
          <w:rFonts w:ascii="Arial" w:hAnsi="Arial" w:cs="Arial"/>
          <w:sz w:val="24"/>
          <w:szCs w:val="24"/>
        </w:rPr>
        <w:t xml:space="preserve"> nomination submission will be posted to the NWHA website</w:t>
      </w:r>
      <w:r w:rsidR="0054372E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267CD" w:rsidRPr="00D66102">
        <w:rPr>
          <w:rFonts w:ascii="Arial" w:hAnsi="Arial" w:cs="Arial"/>
          <w:sz w:val="24"/>
          <w:szCs w:val="24"/>
        </w:rPr>
        <w:t>Please v</w:t>
      </w:r>
      <w:r w:rsidRPr="00D66102">
        <w:rPr>
          <w:rFonts w:ascii="Arial" w:hAnsi="Arial" w:cs="Arial"/>
          <w:sz w:val="24"/>
          <w:szCs w:val="24"/>
        </w:rPr>
        <w:t xml:space="preserve">isit </w:t>
      </w:r>
      <w:hyperlink r:id="rId13" w:history="1">
        <w:r w:rsidR="002C00D1" w:rsidRPr="0022395E">
          <w:rPr>
            <w:rStyle w:val="Hyperlink"/>
            <w:rFonts w:ascii="Arial" w:hAnsi="Arial" w:cs="Arial"/>
            <w:sz w:val="24"/>
            <w:szCs w:val="24"/>
          </w:rPr>
          <w:t>www.nwhydro.org</w:t>
        </w:r>
      </w:hyperlink>
      <w:r w:rsidR="002C00D1">
        <w:rPr>
          <w:rFonts w:ascii="Arial" w:hAnsi="Arial" w:cs="Arial"/>
          <w:sz w:val="24"/>
          <w:szCs w:val="24"/>
        </w:rPr>
        <w:t xml:space="preserve"> for</w:t>
      </w:r>
      <w:r w:rsidRPr="00D66102">
        <w:rPr>
          <w:rFonts w:ascii="Arial" w:hAnsi="Arial" w:cs="Arial"/>
          <w:sz w:val="24"/>
          <w:szCs w:val="24"/>
        </w:rPr>
        <w:t xml:space="preserve"> details on the conference.</w:t>
      </w:r>
    </w:p>
    <w:p w14:paraId="59F4DFCD" w14:textId="77777777" w:rsidR="00D71071" w:rsidRPr="00D66102" w:rsidRDefault="00D71071" w:rsidP="00D15570">
      <w:pPr>
        <w:pStyle w:val="BodyText"/>
        <w:rPr>
          <w:rFonts w:ascii="Arial" w:hAnsi="Arial" w:cs="Arial"/>
          <w:sz w:val="24"/>
          <w:szCs w:val="24"/>
        </w:rPr>
      </w:pPr>
    </w:p>
    <w:sectPr w:rsidR="00D71071" w:rsidRPr="00D66102" w:rsidSect="00ED53D8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152" w:right="1440" w:bottom="1152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46DA" w14:textId="77777777" w:rsidR="00797605" w:rsidRDefault="00797605">
      <w:r>
        <w:separator/>
      </w:r>
    </w:p>
  </w:endnote>
  <w:endnote w:type="continuationSeparator" w:id="0">
    <w:p w14:paraId="493C7F64" w14:textId="77777777" w:rsidR="00797605" w:rsidRDefault="00797605">
      <w:r>
        <w:continuationSeparator/>
      </w:r>
    </w:p>
  </w:endnote>
  <w:endnote w:type="continuationNotice" w:id="1">
    <w:p w14:paraId="2E26F4B4" w14:textId="77777777" w:rsidR="00710BC2" w:rsidRDefault="00710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0497" w14:textId="77777777" w:rsidR="00C4793A" w:rsidRDefault="00C47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5F8F36A" w14:textId="77777777" w:rsidR="00C4793A" w:rsidRDefault="00C47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6FBF" w14:textId="39671321" w:rsidR="00C4793A" w:rsidRDefault="00C4793A" w:rsidP="00341DC4">
    <w:pPr>
      <w:pStyle w:val="Footer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CC43" w14:textId="123A6699" w:rsidR="00C4793A" w:rsidRDefault="00C4793A" w:rsidP="00FE2E9F">
    <w:pPr>
      <w:pStyle w:val="Footer"/>
      <w:spacing w:before="0"/>
      <w:rPr>
        <w:b w:val="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DCCF" w14:textId="77777777" w:rsidR="00797605" w:rsidRDefault="00797605">
      <w:r>
        <w:separator/>
      </w:r>
    </w:p>
  </w:footnote>
  <w:footnote w:type="continuationSeparator" w:id="0">
    <w:p w14:paraId="38F38DB8" w14:textId="77777777" w:rsidR="00797605" w:rsidRDefault="00797605">
      <w:r>
        <w:continuationSeparator/>
      </w:r>
    </w:p>
  </w:footnote>
  <w:footnote w:type="continuationNotice" w:id="1">
    <w:p w14:paraId="313319C1" w14:textId="77777777" w:rsidR="00710BC2" w:rsidRDefault="00710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753E" w14:textId="30A0DBC0" w:rsidR="00341DC4" w:rsidRPr="00ED53D8" w:rsidRDefault="00C4793A" w:rsidP="00FE2E9F">
    <w:pPr>
      <w:pStyle w:val="Header"/>
      <w:tabs>
        <w:tab w:val="clear" w:pos="-1080"/>
        <w:tab w:val="left" w:pos="0"/>
      </w:tabs>
      <w:ind w:left="0"/>
    </w:pPr>
    <w:r>
      <w:t>Pamela E. Klatt Annual Award</w:t>
    </w:r>
    <w:r>
      <w:tab/>
    </w:r>
    <w:r>
      <w:tab/>
    </w:r>
    <w:r w:rsidR="00961199">
      <w:t xml:space="preserve">                                   </w:t>
    </w:r>
  </w:p>
  <w:p w14:paraId="7E26CF3E" w14:textId="77777777" w:rsidR="00341DC4" w:rsidRDefault="00341DC4" w:rsidP="00FE2E9F">
    <w:pPr>
      <w:pStyle w:val="Header"/>
      <w:tabs>
        <w:tab w:val="clear" w:pos="-1080"/>
        <w:tab w:val="left" w:pos="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B47FE2"/>
    <w:multiLevelType w:val="hybridMultilevel"/>
    <w:tmpl w:val="BDCE04E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74525018"/>
    <w:multiLevelType w:val="hybridMultilevel"/>
    <w:tmpl w:val="E1A87196"/>
    <w:lvl w:ilvl="0" w:tplc="79C608B8">
      <w:start w:val="1"/>
      <w:numFmt w:val="decimal"/>
      <w:lvlText w:val="%1."/>
      <w:lvlJc w:val="left"/>
      <w:pPr>
        <w:tabs>
          <w:tab w:val="num" w:pos="1435"/>
        </w:tabs>
        <w:ind w:left="143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 w16cid:durableId="1474369030">
    <w:abstractNumId w:val="1"/>
  </w:num>
  <w:num w:numId="2" w16cid:durableId="304089700">
    <w:abstractNumId w:val="0"/>
  </w:num>
  <w:num w:numId="3" w16cid:durableId="466361254">
    <w:abstractNumId w:val="2"/>
  </w:num>
  <w:num w:numId="4" w16cid:durableId="187623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70"/>
    <w:rsid w:val="00045022"/>
    <w:rsid w:val="00046C54"/>
    <w:rsid w:val="0005045D"/>
    <w:rsid w:val="00051F7C"/>
    <w:rsid w:val="000536C2"/>
    <w:rsid w:val="0006310E"/>
    <w:rsid w:val="0008456F"/>
    <w:rsid w:val="00090E96"/>
    <w:rsid w:val="0009277D"/>
    <w:rsid w:val="000930A0"/>
    <w:rsid w:val="000C3FDC"/>
    <w:rsid w:val="000C4202"/>
    <w:rsid w:val="000D0590"/>
    <w:rsid w:val="00113823"/>
    <w:rsid w:val="00135C01"/>
    <w:rsid w:val="00156DBF"/>
    <w:rsid w:val="00167F02"/>
    <w:rsid w:val="001845B1"/>
    <w:rsid w:val="00185CEC"/>
    <w:rsid w:val="0019006F"/>
    <w:rsid w:val="00190CAF"/>
    <w:rsid w:val="00192428"/>
    <w:rsid w:val="00192CB2"/>
    <w:rsid w:val="001C7C0B"/>
    <w:rsid w:val="001D6216"/>
    <w:rsid w:val="001F34CA"/>
    <w:rsid w:val="002064D2"/>
    <w:rsid w:val="00207E88"/>
    <w:rsid w:val="0022066D"/>
    <w:rsid w:val="0025616A"/>
    <w:rsid w:val="0027383C"/>
    <w:rsid w:val="00285186"/>
    <w:rsid w:val="002A05AA"/>
    <w:rsid w:val="002C00D1"/>
    <w:rsid w:val="002C751B"/>
    <w:rsid w:val="002D4989"/>
    <w:rsid w:val="002E0F55"/>
    <w:rsid w:val="002F796A"/>
    <w:rsid w:val="00305B01"/>
    <w:rsid w:val="0032113C"/>
    <w:rsid w:val="00341DC4"/>
    <w:rsid w:val="00364D12"/>
    <w:rsid w:val="00365C11"/>
    <w:rsid w:val="003747B7"/>
    <w:rsid w:val="0038103C"/>
    <w:rsid w:val="003814DF"/>
    <w:rsid w:val="003C25A0"/>
    <w:rsid w:val="003C587B"/>
    <w:rsid w:val="00420EEE"/>
    <w:rsid w:val="00424339"/>
    <w:rsid w:val="00433F0F"/>
    <w:rsid w:val="00473299"/>
    <w:rsid w:val="00485B49"/>
    <w:rsid w:val="004A0ABD"/>
    <w:rsid w:val="004D1D2E"/>
    <w:rsid w:val="004D6220"/>
    <w:rsid w:val="004D7933"/>
    <w:rsid w:val="004E5165"/>
    <w:rsid w:val="005106C7"/>
    <w:rsid w:val="0054372E"/>
    <w:rsid w:val="0055634D"/>
    <w:rsid w:val="00597964"/>
    <w:rsid w:val="005E02B6"/>
    <w:rsid w:val="005E1E01"/>
    <w:rsid w:val="005F05B5"/>
    <w:rsid w:val="006267CD"/>
    <w:rsid w:val="00632A00"/>
    <w:rsid w:val="006532BD"/>
    <w:rsid w:val="006619CD"/>
    <w:rsid w:val="0066395F"/>
    <w:rsid w:val="00675B91"/>
    <w:rsid w:val="00676F91"/>
    <w:rsid w:val="006F28B8"/>
    <w:rsid w:val="006F3291"/>
    <w:rsid w:val="00703726"/>
    <w:rsid w:val="00704993"/>
    <w:rsid w:val="00710BC2"/>
    <w:rsid w:val="00717B87"/>
    <w:rsid w:val="00717CBB"/>
    <w:rsid w:val="0073002C"/>
    <w:rsid w:val="0074666D"/>
    <w:rsid w:val="00757275"/>
    <w:rsid w:val="007602BC"/>
    <w:rsid w:val="0078452B"/>
    <w:rsid w:val="007926FF"/>
    <w:rsid w:val="00792D9F"/>
    <w:rsid w:val="00797605"/>
    <w:rsid w:val="007C5EB7"/>
    <w:rsid w:val="00801CC8"/>
    <w:rsid w:val="00867E2D"/>
    <w:rsid w:val="00884E39"/>
    <w:rsid w:val="00896565"/>
    <w:rsid w:val="008B098D"/>
    <w:rsid w:val="008B1507"/>
    <w:rsid w:val="008B1EB2"/>
    <w:rsid w:val="008B3766"/>
    <w:rsid w:val="008D65CB"/>
    <w:rsid w:val="008E2742"/>
    <w:rsid w:val="008E4CE2"/>
    <w:rsid w:val="008F5B35"/>
    <w:rsid w:val="00906738"/>
    <w:rsid w:val="00956A6C"/>
    <w:rsid w:val="00961199"/>
    <w:rsid w:val="00961595"/>
    <w:rsid w:val="0096370A"/>
    <w:rsid w:val="00966277"/>
    <w:rsid w:val="00966BC6"/>
    <w:rsid w:val="009921C6"/>
    <w:rsid w:val="009A37C6"/>
    <w:rsid w:val="009C5F4D"/>
    <w:rsid w:val="009D05F4"/>
    <w:rsid w:val="009E18A1"/>
    <w:rsid w:val="00A055A2"/>
    <w:rsid w:val="00A055CF"/>
    <w:rsid w:val="00A12506"/>
    <w:rsid w:val="00A159EC"/>
    <w:rsid w:val="00A35CE4"/>
    <w:rsid w:val="00A41002"/>
    <w:rsid w:val="00A43EF4"/>
    <w:rsid w:val="00A646E1"/>
    <w:rsid w:val="00A91313"/>
    <w:rsid w:val="00AB14A7"/>
    <w:rsid w:val="00AC2977"/>
    <w:rsid w:val="00B02C7B"/>
    <w:rsid w:val="00B16F6E"/>
    <w:rsid w:val="00B17170"/>
    <w:rsid w:val="00B33C19"/>
    <w:rsid w:val="00B432E1"/>
    <w:rsid w:val="00B470BA"/>
    <w:rsid w:val="00B76C4E"/>
    <w:rsid w:val="00BD1B50"/>
    <w:rsid w:val="00BD6172"/>
    <w:rsid w:val="00BD6BC1"/>
    <w:rsid w:val="00C07284"/>
    <w:rsid w:val="00C3065E"/>
    <w:rsid w:val="00C36AC5"/>
    <w:rsid w:val="00C410E7"/>
    <w:rsid w:val="00C41B44"/>
    <w:rsid w:val="00C4793A"/>
    <w:rsid w:val="00C772B8"/>
    <w:rsid w:val="00C846A7"/>
    <w:rsid w:val="00C8500A"/>
    <w:rsid w:val="00C948F4"/>
    <w:rsid w:val="00CD2AF7"/>
    <w:rsid w:val="00D148FF"/>
    <w:rsid w:val="00D15570"/>
    <w:rsid w:val="00D5274D"/>
    <w:rsid w:val="00D66102"/>
    <w:rsid w:val="00D71071"/>
    <w:rsid w:val="00D908D2"/>
    <w:rsid w:val="00DD1631"/>
    <w:rsid w:val="00E02840"/>
    <w:rsid w:val="00E10F85"/>
    <w:rsid w:val="00E16147"/>
    <w:rsid w:val="00E20085"/>
    <w:rsid w:val="00E2502E"/>
    <w:rsid w:val="00E265A6"/>
    <w:rsid w:val="00E30F7D"/>
    <w:rsid w:val="00E54AC0"/>
    <w:rsid w:val="00E715B7"/>
    <w:rsid w:val="00E72FC6"/>
    <w:rsid w:val="00E75166"/>
    <w:rsid w:val="00E75186"/>
    <w:rsid w:val="00E8780A"/>
    <w:rsid w:val="00ED53D8"/>
    <w:rsid w:val="00EF3F81"/>
    <w:rsid w:val="00EF7C96"/>
    <w:rsid w:val="00F07CD9"/>
    <w:rsid w:val="00F4683E"/>
    <w:rsid w:val="00F51300"/>
    <w:rsid w:val="00F82E7D"/>
    <w:rsid w:val="00F832A4"/>
    <w:rsid w:val="00F944CE"/>
    <w:rsid w:val="00FA2D94"/>
    <w:rsid w:val="00FD61D0"/>
    <w:rsid w:val="00FE2E9F"/>
    <w:rsid w:val="00FE4439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D9FA1"/>
  <w15:docId w15:val="{2A1AC887-1B18-4138-AB41-806A8AD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B87"/>
    <w:pPr>
      <w:ind w:left="835"/>
    </w:pPr>
  </w:style>
  <w:style w:type="paragraph" w:styleId="Heading1">
    <w:name w:val="heading 1"/>
    <w:basedOn w:val="Normal"/>
    <w:next w:val="BodyText"/>
    <w:qFormat/>
    <w:rsid w:val="00717B87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17B87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rsid w:val="00717B87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rsid w:val="00717B87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717B87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7B87"/>
    <w:pPr>
      <w:spacing w:after="220" w:line="220" w:lineRule="atLeast"/>
    </w:pPr>
  </w:style>
  <w:style w:type="paragraph" w:styleId="Closing">
    <w:name w:val="Closing"/>
    <w:basedOn w:val="Normal"/>
    <w:rsid w:val="00717B87"/>
    <w:pPr>
      <w:spacing w:line="220" w:lineRule="atLeast"/>
    </w:pPr>
  </w:style>
  <w:style w:type="paragraph" w:customStyle="1" w:styleId="CompanyName">
    <w:name w:val="Company Name"/>
    <w:basedOn w:val="Normal"/>
    <w:rsid w:val="00717B87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rsid w:val="00717B87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rsid w:val="00717B87"/>
    <w:pPr>
      <w:keepLines/>
      <w:spacing w:before="220"/>
    </w:pPr>
  </w:style>
  <w:style w:type="paragraph" w:customStyle="1" w:styleId="HeaderBase">
    <w:name w:val="Header Base"/>
    <w:basedOn w:val="Normal"/>
    <w:rsid w:val="00717B87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rsid w:val="00717B87"/>
    <w:pPr>
      <w:spacing w:before="420"/>
      <w:ind w:right="-1080"/>
    </w:pPr>
    <w:rPr>
      <w:b/>
    </w:rPr>
  </w:style>
  <w:style w:type="paragraph" w:styleId="Header">
    <w:name w:val="header"/>
    <w:basedOn w:val="HeaderBase"/>
    <w:rsid w:val="00717B87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rsid w:val="00717B87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rsid w:val="00717B87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717B87"/>
  </w:style>
  <w:style w:type="character" w:customStyle="1" w:styleId="MessageHeaderLabel">
    <w:name w:val="Message Header Label"/>
    <w:rsid w:val="00717B87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17B87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rsid w:val="00717B87"/>
    <w:pPr>
      <w:ind w:left="1440"/>
    </w:pPr>
  </w:style>
  <w:style w:type="character" w:styleId="PageNumber">
    <w:name w:val="page number"/>
    <w:rsid w:val="00717B87"/>
  </w:style>
  <w:style w:type="paragraph" w:customStyle="1" w:styleId="ReturnAddress">
    <w:name w:val="Return Address"/>
    <w:basedOn w:val="Normal"/>
    <w:rsid w:val="00717B87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rsid w:val="00717B87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17B87"/>
    <w:pPr>
      <w:spacing w:before="0"/>
    </w:pPr>
  </w:style>
  <w:style w:type="paragraph" w:customStyle="1" w:styleId="SignatureName">
    <w:name w:val="Signature Name"/>
    <w:basedOn w:val="Signature"/>
    <w:next w:val="SignatureJobTitle"/>
    <w:rsid w:val="00717B87"/>
    <w:pPr>
      <w:spacing w:before="720"/>
    </w:pPr>
  </w:style>
  <w:style w:type="paragraph" w:customStyle="1" w:styleId="Slogan">
    <w:name w:val="Slogan"/>
    <w:basedOn w:val="Normal"/>
    <w:rsid w:val="00717B87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character" w:styleId="Hyperlink">
    <w:name w:val="Hyperlink"/>
    <w:basedOn w:val="DefaultParagraphFont"/>
    <w:rsid w:val="00E54A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2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C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F32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3291"/>
  </w:style>
  <w:style w:type="character" w:customStyle="1" w:styleId="CommentTextChar">
    <w:name w:val="Comment Text Char"/>
    <w:basedOn w:val="DefaultParagraphFont"/>
    <w:link w:val="CommentText"/>
    <w:rsid w:val="006F3291"/>
  </w:style>
  <w:style w:type="paragraph" w:styleId="CommentSubject">
    <w:name w:val="annotation subject"/>
    <w:basedOn w:val="CommentText"/>
    <w:next w:val="CommentText"/>
    <w:link w:val="CommentSubjectChar"/>
    <w:rsid w:val="006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329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00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1C7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whydr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enna@nwhydro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whydro.org/award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AHT22~1\LOCALS~1\Temp\TCDEA.tmp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95CAE9-616E-1A45-8F95-C18D9F6A45F0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CF6CE-B826-4742-838D-99E7C4EA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CC4B18-A762-4427-8112-7A47AD82C9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A62075-16C8-4D5F-A0CF-FE36F79CCF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5644d4-2cff-4dd6-adc8-6e0af4ec9551}" enabled="1" method="Privileged" siteId="{3bbabadf-0ad6-4f66-984b-4c0586a4ef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C:\DOCUME~1\WAHT22~1\LOCALS~1\Temp\TCDEA.tmp\Memo.dot</Template>
  <TotalTime>6</TotalTime>
  <Pages>2</Pages>
  <Words>420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Microsoft Corporation</Company>
  <LinksUpToDate>false</LinksUpToDate>
  <CharactersWithSpaces>2945</CharactersWithSpaces>
  <SharedDoc>false</SharedDoc>
  <HLinks>
    <vt:vector size="12" baseType="variant">
      <vt:variant>
        <vt:i4>3014768</vt:i4>
      </vt:variant>
      <vt:variant>
        <vt:i4>6</vt:i4>
      </vt:variant>
      <vt:variant>
        <vt:i4>0</vt:i4>
      </vt:variant>
      <vt:variant>
        <vt:i4>5</vt:i4>
      </vt:variant>
      <vt:variant>
        <vt:lpwstr>http://www.nwhydro.org/</vt:lpwstr>
      </vt:variant>
      <vt:variant>
        <vt:lpwstr/>
      </vt:variant>
      <vt:variant>
        <vt:i4>4653180</vt:i4>
      </vt:variant>
      <vt:variant>
        <vt:i4>3</vt:i4>
      </vt:variant>
      <vt:variant>
        <vt:i4>0</vt:i4>
      </vt:variant>
      <vt:variant>
        <vt:i4>5</vt:i4>
      </vt:variant>
      <vt:variant>
        <vt:lpwstr>mailto:HWahto@HatchUSA.com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Hatch</dc:creator>
  <cp:lastModifiedBy>brenna vaughn</cp:lastModifiedBy>
  <cp:revision>12</cp:revision>
  <cp:lastPrinted>2012-11-16T22:55:00Z</cp:lastPrinted>
  <dcterms:created xsi:type="dcterms:W3CDTF">2025-08-21T20:34:00Z</dcterms:created>
  <dcterms:modified xsi:type="dcterms:W3CDTF">2025-10-16T22:00:00Z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  <property fmtid="{D5CDD505-2E9C-101B-9397-08002B2CF9AE}" pid="3" name="grammarly_documentId">
    <vt:lpwstr>documentId_5615</vt:lpwstr>
  </property>
  <property fmtid="{D5CDD505-2E9C-101B-9397-08002B2CF9AE}" pid="4" name="grammarly_documentContext">
    <vt:lpwstr>{"goals":[],"domain":"general","emotions":[],"dialect":"american"}</vt:lpwstr>
  </property>
</Properties>
</file>