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06" w:rsidRPr="00B10750" w:rsidRDefault="00E83506" w:rsidP="004C4932">
      <w:pPr>
        <w:jc w:val="right"/>
        <w:rPr>
          <w:rFonts w:ascii="Arial" w:hAnsi="Arial" w:cs="Arial"/>
          <w:color w:val="D08416"/>
          <w:sz w:val="28"/>
          <w:szCs w:val="28"/>
        </w:rPr>
      </w:pPr>
      <w:bookmarkStart w:id="0" w:name="_GoBack"/>
      <w:bookmarkEnd w:id="0"/>
      <w:r w:rsidRPr="00B10750">
        <w:rPr>
          <w:rFonts w:ascii="Arial" w:hAnsi="Arial" w:cs="Arial"/>
          <w:color w:val="D08416"/>
          <w:sz w:val="28"/>
          <w:szCs w:val="28"/>
        </w:rPr>
        <w:t>Competitive Analysis Tool</w:t>
      </w:r>
    </w:p>
    <w:p w:rsidR="00E83506" w:rsidRPr="00B10750" w:rsidRDefault="001C4FA9" w:rsidP="00E83506">
      <w:pPr>
        <w:rPr>
          <w:rFonts w:ascii="Arial" w:hAnsi="Arial" w:cs="Arial"/>
          <w:color w:val="333399"/>
          <w:sz w:val="32"/>
        </w:rPr>
      </w:pPr>
      <w:r>
        <w:rPr>
          <w:rFonts w:ascii="Arial" w:hAnsi="Arial" w:cs="Arial"/>
          <w:b/>
          <w:noProof/>
          <w:color w:val="80808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5600700" cy="0"/>
                <wp:effectExtent l="13335" t="7620" r="5715" b="1143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436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Yi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" strokecolor="gray"/>
            </w:pict>
          </mc:Fallback>
        </mc:AlternateContent>
      </w:r>
    </w:p>
    <w:p w:rsidR="00E83506" w:rsidRPr="00B10750" w:rsidRDefault="00E83506" w:rsidP="00E83506">
      <w:pPr>
        <w:jc w:val="both"/>
        <w:rPr>
          <w:rFonts w:ascii="Arial" w:hAnsi="Arial" w:cs="Arial"/>
          <w:color w:val="D08416"/>
        </w:rPr>
      </w:pPr>
      <w:r w:rsidRPr="00B10750">
        <w:rPr>
          <w:rFonts w:ascii="Arial" w:hAnsi="Arial" w:cs="Arial"/>
          <w:color w:val="D08416"/>
        </w:rPr>
        <w:t>Purpose</w:t>
      </w:r>
    </w:p>
    <w:p w:rsidR="00E83506" w:rsidRPr="00B10750" w:rsidRDefault="00E83506" w:rsidP="00E83506">
      <w:pPr>
        <w:spacing w:line="280" w:lineRule="exact"/>
        <w:jc w:val="both"/>
        <w:rPr>
          <w:rFonts w:ascii="Arial" w:hAnsi="Arial" w:cs="Arial"/>
          <w:color w:val="808080"/>
          <w:sz w:val="32"/>
        </w:rPr>
      </w:pPr>
    </w:p>
    <w:p w:rsidR="00E83506" w:rsidRPr="00B10750" w:rsidRDefault="00E83506" w:rsidP="00E83506">
      <w:pPr>
        <w:spacing w:line="280" w:lineRule="exact"/>
        <w:jc w:val="both"/>
        <w:rPr>
          <w:rFonts w:ascii="Arial" w:hAnsi="Arial" w:cs="Arial"/>
          <w:sz w:val="20"/>
        </w:rPr>
      </w:pPr>
      <w:r w:rsidRPr="00B10750">
        <w:rPr>
          <w:rFonts w:ascii="Arial" w:hAnsi="Arial" w:cs="Arial"/>
          <w:sz w:val="20"/>
        </w:rPr>
        <w:t>The purpose of this tool is to help you complete a competitive analysis</w:t>
      </w:r>
      <w:r w:rsidR="00584EF0" w:rsidRPr="00B10750">
        <w:rPr>
          <w:rFonts w:ascii="Arial" w:hAnsi="Arial" w:cs="Arial"/>
          <w:sz w:val="20"/>
        </w:rPr>
        <w:t>,</w:t>
      </w:r>
      <w:r w:rsidRPr="00B10750">
        <w:rPr>
          <w:rFonts w:ascii="Arial" w:hAnsi="Arial" w:cs="Arial"/>
          <w:sz w:val="20"/>
        </w:rPr>
        <w:t xml:space="preserve"> including: industry overview; direct </w:t>
      </w:r>
      <w:r w:rsidR="00584EF0" w:rsidRPr="00B10750">
        <w:rPr>
          <w:rFonts w:ascii="Arial" w:hAnsi="Arial" w:cs="Arial"/>
          <w:sz w:val="20"/>
        </w:rPr>
        <w:t>and</w:t>
      </w:r>
      <w:r w:rsidRPr="00B10750">
        <w:rPr>
          <w:rFonts w:ascii="Arial" w:hAnsi="Arial" w:cs="Arial"/>
          <w:sz w:val="20"/>
        </w:rPr>
        <w:t xml:space="preserve"> indirect competitor evaluations; competition map; competitive matrix.  </w:t>
      </w:r>
    </w:p>
    <w:p w:rsidR="00E83506" w:rsidRPr="00B10750" w:rsidRDefault="00E83506" w:rsidP="00E83506">
      <w:pPr>
        <w:spacing w:line="280" w:lineRule="exact"/>
        <w:jc w:val="both"/>
        <w:rPr>
          <w:rFonts w:ascii="Arial" w:hAnsi="Arial" w:cs="Arial"/>
          <w:sz w:val="20"/>
        </w:rPr>
      </w:pPr>
    </w:p>
    <w:p w:rsidR="00E83506" w:rsidRPr="00B10750" w:rsidRDefault="00E83506" w:rsidP="00E83506">
      <w:pPr>
        <w:spacing w:line="280" w:lineRule="exact"/>
        <w:jc w:val="both"/>
        <w:rPr>
          <w:rFonts w:ascii="Arial" w:hAnsi="Arial" w:cs="Arial"/>
          <w:sz w:val="20"/>
        </w:rPr>
      </w:pPr>
      <w:r w:rsidRPr="00B10750">
        <w:rPr>
          <w:rFonts w:ascii="Arial" w:hAnsi="Arial" w:cs="Arial"/>
          <w:sz w:val="20"/>
        </w:rPr>
        <w:t xml:space="preserve">Use this Competitive Analysis tool in conjunction with a </w:t>
      </w:r>
      <w:hyperlink r:id="rId8" w:history="1">
        <w:r w:rsidRPr="00B10750">
          <w:rPr>
            <w:rStyle w:val="Hyperlink"/>
            <w:rFonts w:ascii="Arial" w:hAnsi="Arial" w:cs="Arial"/>
            <w:b/>
            <w:color w:val="D08416"/>
            <w:sz w:val="20"/>
          </w:rPr>
          <w:t>STEP Analysis</w:t>
        </w:r>
      </w:hyperlink>
      <w:r w:rsidRPr="00B10750">
        <w:rPr>
          <w:rFonts w:ascii="Arial" w:hAnsi="Arial" w:cs="Arial"/>
          <w:sz w:val="20"/>
        </w:rPr>
        <w:t xml:space="preserve"> tool to highlight industry issues and opportunities, and a </w:t>
      </w:r>
      <w:hyperlink r:id="rId9" w:history="1">
        <w:r w:rsidRPr="00B10750">
          <w:rPr>
            <w:rStyle w:val="Hyperlink"/>
            <w:rFonts w:ascii="Arial" w:hAnsi="Arial" w:cs="Arial"/>
            <w:b/>
            <w:color w:val="D08416"/>
            <w:sz w:val="20"/>
          </w:rPr>
          <w:t>SWOT Analysis</w:t>
        </w:r>
      </w:hyperlink>
      <w:r w:rsidRPr="00B10750">
        <w:rPr>
          <w:rFonts w:ascii="Arial" w:hAnsi="Arial" w:cs="Arial"/>
          <w:sz w:val="20"/>
        </w:rPr>
        <w:t xml:space="preserve"> tool to evaluate your firm’s competitive advantages.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4C4932">
      <w:pPr>
        <w:jc w:val="both"/>
        <w:rPr>
          <w:rFonts w:ascii="Arial" w:hAnsi="Arial" w:cs="Arial"/>
          <w:color w:val="D08416"/>
        </w:rPr>
      </w:pPr>
      <w:r w:rsidRPr="00B10750">
        <w:rPr>
          <w:rFonts w:ascii="Arial" w:hAnsi="Arial" w:cs="Arial"/>
          <w:color w:val="D08416"/>
        </w:rPr>
        <w:t>Industry Overview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numPr>
          <w:ilvl w:val="0"/>
          <w:numId w:val="28"/>
        </w:numPr>
        <w:spacing w:line="280" w:lineRule="exact"/>
        <w:jc w:val="both"/>
        <w:rPr>
          <w:rFonts w:ascii="Arial" w:hAnsi="Arial" w:cs="Arial"/>
          <w:sz w:val="20"/>
        </w:rPr>
      </w:pPr>
      <w:r w:rsidRPr="00B10750">
        <w:rPr>
          <w:rFonts w:ascii="Arial" w:hAnsi="Arial" w:cs="Arial"/>
          <w:sz w:val="20"/>
        </w:rPr>
        <w:t>Provide a brief description of your industry, including history, value chain, market size, maturity, product lifecycles, key suppliers, trends, political/social issues, emerging technologies and economic conditions.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sz w:val="32"/>
        </w:rPr>
      </w:pPr>
    </w:p>
    <w:p w:rsidR="00E83506" w:rsidRPr="00B10750" w:rsidRDefault="00E83506" w:rsidP="004C4932">
      <w:pPr>
        <w:jc w:val="both"/>
        <w:rPr>
          <w:rFonts w:ascii="Arial" w:hAnsi="Arial" w:cs="Arial"/>
          <w:color w:val="D08416"/>
        </w:rPr>
      </w:pPr>
      <w:r w:rsidRPr="00B10750">
        <w:rPr>
          <w:rFonts w:ascii="Arial" w:hAnsi="Arial" w:cs="Arial"/>
          <w:color w:val="D08416"/>
        </w:rPr>
        <w:t>Direct &amp; Indirect Competitor Evaluations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808080"/>
          <w:sz w:val="20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sz w:val="20"/>
        </w:rPr>
      </w:pPr>
      <w:r w:rsidRPr="00B10750">
        <w:rPr>
          <w:rFonts w:ascii="Arial" w:hAnsi="Arial" w:cs="Arial"/>
          <w:sz w:val="20"/>
        </w:rPr>
        <w:t>Evaluate industry position, competitive advantages, weaknesses, opportunities, etc.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BF" w:firstRow="1" w:lastRow="0" w:firstColumn="1" w:lastColumn="0" w:noHBand="0" w:noVBand="0"/>
      </w:tblPr>
      <w:tblGrid>
        <w:gridCol w:w="8838"/>
      </w:tblGrid>
      <w:tr w:rsidR="00E83506" w:rsidRPr="00B10750" w:rsidTr="00B10750">
        <w:trPr>
          <w:trHeight w:val="517"/>
        </w:trPr>
        <w:tc>
          <w:tcPr>
            <w:tcW w:w="8838" w:type="dxa"/>
            <w:shd w:val="clear" w:color="auto" w:fill="D08416"/>
            <w:vAlign w:val="center"/>
          </w:tcPr>
          <w:p w:rsidR="00E83506" w:rsidRPr="00B10750" w:rsidRDefault="00E83506" w:rsidP="00E83506">
            <w:pPr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Competitor #1 – [insert name]</w:t>
            </w:r>
          </w:p>
        </w:tc>
      </w:tr>
      <w:tr w:rsidR="00E83506" w:rsidRPr="00B10750" w:rsidTr="00E83506">
        <w:trPr>
          <w:trHeight w:val="1993"/>
        </w:trPr>
        <w:tc>
          <w:tcPr>
            <w:tcW w:w="8838" w:type="dxa"/>
          </w:tcPr>
          <w:p w:rsidR="00E83506" w:rsidRPr="00B10750" w:rsidRDefault="00E83506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E83506" w:rsidRPr="00B10750" w:rsidRDefault="00E83506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OVERVIEW:</w:t>
            </w:r>
          </w:p>
          <w:p w:rsidR="00E83506" w:rsidRPr="00B10750" w:rsidRDefault="00E83506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E83506" w:rsidRPr="00B10750" w:rsidRDefault="00E83506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Who is this competitor?</w:t>
            </w:r>
          </w:p>
          <w:p w:rsidR="00E83506" w:rsidRPr="00B10750" w:rsidRDefault="00E83506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Is this competitor direct or indirect?</w:t>
            </w:r>
          </w:p>
          <w:p w:rsidR="00E83506" w:rsidRPr="00B10750" w:rsidRDefault="00E83506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Which overlapping products/services do we have with them?</w:t>
            </w:r>
          </w:p>
          <w:p w:rsidR="00E83506" w:rsidRPr="00B10750" w:rsidRDefault="00E83506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is their current market share?  Growing or declining?</w:t>
            </w:r>
          </w:p>
        </w:tc>
      </w:tr>
      <w:tr w:rsidR="00E83506" w:rsidRPr="00B10750" w:rsidTr="00E83506">
        <w:trPr>
          <w:trHeight w:val="1705"/>
        </w:trPr>
        <w:tc>
          <w:tcPr>
            <w:tcW w:w="8838" w:type="dxa"/>
            <w:vAlign w:val="center"/>
          </w:tcPr>
          <w:p w:rsidR="00E83506" w:rsidRPr="00B10750" w:rsidRDefault="00E83506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E83506" w:rsidRPr="00B10750" w:rsidRDefault="00E83506" w:rsidP="00E83506">
            <w:p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COMPETITIVE ADVANTAGE</w:t>
            </w:r>
            <w:r w:rsidRPr="00B10750">
              <w:rPr>
                <w:rFonts w:ascii="Arial" w:hAnsi="Arial" w:cs="Arial"/>
                <w:sz w:val="20"/>
                <w:lang w:bidi="ar-SA"/>
              </w:rPr>
              <w:t xml:space="preserve">:  </w:t>
            </w:r>
          </w:p>
          <w:p w:rsidR="00E83506" w:rsidRPr="00B10750" w:rsidRDefault="00E83506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E83506" w:rsidRPr="00B10750" w:rsidRDefault="00E83506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does this competitor differentiate their product/service?</w:t>
            </w:r>
          </w:p>
          <w:p w:rsidR="00E83506" w:rsidRPr="00B10750" w:rsidRDefault="00E83506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is this competitor positioned in the customers’ mind?</w:t>
            </w:r>
          </w:p>
          <w:p w:rsidR="00E83506" w:rsidRPr="00B10750" w:rsidRDefault="00E83506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advantages do we have over this competitor?</w:t>
            </w:r>
          </w:p>
          <w:p w:rsidR="00E83506" w:rsidRPr="00B10750" w:rsidRDefault="00E83506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E83506" w:rsidRPr="00B10750" w:rsidRDefault="00E83506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5722C6" w:rsidRPr="00B10750" w:rsidRDefault="005722C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BF" w:firstRow="1" w:lastRow="0" w:firstColumn="1" w:lastColumn="0" w:noHBand="0" w:noVBand="0"/>
      </w:tblPr>
      <w:tblGrid>
        <w:gridCol w:w="8838"/>
      </w:tblGrid>
      <w:tr w:rsidR="004C4932" w:rsidRPr="00B10750" w:rsidTr="00B10750">
        <w:trPr>
          <w:trHeight w:val="517"/>
        </w:trPr>
        <w:tc>
          <w:tcPr>
            <w:tcW w:w="8838" w:type="dxa"/>
            <w:shd w:val="clear" w:color="auto" w:fill="D08416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lastRenderedPageBreak/>
              <w:t>Competitor #2 – [insert name]</w:t>
            </w:r>
          </w:p>
        </w:tc>
      </w:tr>
      <w:tr w:rsidR="004C4932" w:rsidRPr="00B10750" w:rsidTr="00E83506">
        <w:trPr>
          <w:trHeight w:val="1993"/>
        </w:trPr>
        <w:tc>
          <w:tcPr>
            <w:tcW w:w="8838" w:type="dxa"/>
          </w:tcPr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OVERVIEW:</w:t>
            </w:r>
          </w:p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Who is this competitor?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Is this competitor direct or indirect?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Which overlapping products/services do we have with them?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is their current market share? Growing or declining?</w:t>
            </w:r>
          </w:p>
        </w:tc>
      </w:tr>
      <w:tr w:rsidR="004C4932" w:rsidRPr="00B10750" w:rsidTr="00E83506">
        <w:trPr>
          <w:trHeight w:val="1705"/>
        </w:trPr>
        <w:tc>
          <w:tcPr>
            <w:tcW w:w="8838" w:type="dxa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COMPETITIVE ADVANTAGE</w:t>
            </w:r>
            <w:r w:rsidRPr="00B10750">
              <w:rPr>
                <w:rFonts w:ascii="Arial" w:hAnsi="Arial" w:cs="Arial"/>
                <w:sz w:val="20"/>
                <w:lang w:bidi="ar-SA"/>
              </w:rPr>
              <w:t xml:space="preserve">:  </w:t>
            </w: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does this competitor differentiate their product/service?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is this competitor positioned in the customers’ mind?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advantages do we have over this competitor?</w:t>
            </w: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5722C6" w:rsidRPr="00B10750" w:rsidRDefault="005722C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BF" w:firstRow="1" w:lastRow="0" w:firstColumn="1" w:lastColumn="0" w:noHBand="0" w:noVBand="0"/>
      </w:tblPr>
      <w:tblGrid>
        <w:gridCol w:w="8838"/>
      </w:tblGrid>
      <w:tr w:rsidR="004C4932" w:rsidRPr="00B10750" w:rsidTr="00B10750">
        <w:trPr>
          <w:trHeight w:val="517"/>
        </w:trPr>
        <w:tc>
          <w:tcPr>
            <w:tcW w:w="8838" w:type="dxa"/>
            <w:shd w:val="clear" w:color="auto" w:fill="D08416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Competitor #3 – [insert name]</w:t>
            </w:r>
          </w:p>
        </w:tc>
      </w:tr>
      <w:tr w:rsidR="004C4932" w:rsidRPr="00B10750" w:rsidTr="00E83506">
        <w:trPr>
          <w:trHeight w:val="1993"/>
        </w:trPr>
        <w:tc>
          <w:tcPr>
            <w:tcW w:w="8838" w:type="dxa"/>
          </w:tcPr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OVERVIEW:</w:t>
            </w:r>
          </w:p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Who is this competitor?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Is this competitor direct or indirect?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Which overlapping products/services do we have with them?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is their current market share? Growing or declining?</w:t>
            </w:r>
          </w:p>
        </w:tc>
      </w:tr>
      <w:tr w:rsidR="004C4932" w:rsidRPr="00B10750" w:rsidTr="00E83506">
        <w:trPr>
          <w:trHeight w:val="1705"/>
        </w:trPr>
        <w:tc>
          <w:tcPr>
            <w:tcW w:w="8838" w:type="dxa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COMPETITIVE ADVANTAGE</w:t>
            </w:r>
            <w:r w:rsidRPr="00B10750">
              <w:rPr>
                <w:rFonts w:ascii="Arial" w:hAnsi="Arial" w:cs="Arial"/>
                <w:sz w:val="20"/>
                <w:lang w:bidi="ar-SA"/>
              </w:rPr>
              <w:t xml:space="preserve">:  </w:t>
            </w: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does this competitor differentiate their product/service?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is this competitor positioned in the customers’ mind?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advantages do we have over this competitor?</w:t>
            </w: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584EF0" w:rsidRPr="00B10750" w:rsidRDefault="00584EF0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tbl>
      <w:tblPr>
        <w:tblpPr w:leftFromText="180" w:rightFromText="180" w:vertAnchor="text" w:horzAnchor="margin" w:tblpY="732"/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BF" w:firstRow="1" w:lastRow="0" w:firstColumn="1" w:lastColumn="0" w:noHBand="0" w:noVBand="0"/>
      </w:tblPr>
      <w:tblGrid>
        <w:gridCol w:w="8838"/>
      </w:tblGrid>
      <w:tr w:rsidR="004C4932" w:rsidRPr="00B10750" w:rsidTr="00B10750">
        <w:trPr>
          <w:trHeight w:val="517"/>
        </w:trPr>
        <w:tc>
          <w:tcPr>
            <w:tcW w:w="8838" w:type="dxa"/>
            <w:shd w:val="clear" w:color="auto" w:fill="D08416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Competitor #4 – [insert name]</w:t>
            </w:r>
          </w:p>
        </w:tc>
      </w:tr>
      <w:tr w:rsidR="004C4932" w:rsidRPr="00B10750" w:rsidTr="00E83506">
        <w:trPr>
          <w:trHeight w:val="1993"/>
        </w:trPr>
        <w:tc>
          <w:tcPr>
            <w:tcW w:w="8838" w:type="dxa"/>
          </w:tcPr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OVERVIEW:</w:t>
            </w:r>
          </w:p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Who is this competitor?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Is this competitor direct or indirect?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Which overlapping products/services do we have with them?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is their current market share? Growing or declining?</w:t>
            </w:r>
          </w:p>
        </w:tc>
      </w:tr>
      <w:tr w:rsidR="004C4932" w:rsidRPr="00B10750" w:rsidTr="00E83506">
        <w:trPr>
          <w:trHeight w:val="1705"/>
        </w:trPr>
        <w:tc>
          <w:tcPr>
            <w:tcW w:w="8838" w:type="dxa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COMPETITIVE ADVANTAGE</w:t>
            </w:r>
            <w:r w:rsidRPr="00B10750">
              <w:rPr>
                <w:rFonts w:ascii="Arial" w:hAnsi="Arial" w:cs="Arial"/>
                <w:sz w:val="20"/>
                <w:lang w:bidi="ar-SA"/>
              </w:rPr>
              <w:t xml:space="preserve">:  </w:t>
            </w: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does this competitor differentiate their product/service?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is this competitor positioned in the customers’ mind?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advantages do we have over this competitor?</w:t>
            </w: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5722C6" w:rsidRPr="00B10750" w:rsidRDefault="005722C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4C4932" w:rsidRPr="00B10750" w:rsidRDefault="004C4932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0BF" w:firstRow="1" w:lastRow="0" w:firstColumn="1" w:lastColumn="0" w:noHBand="0" w:noVBand="0"/>
      </w:tblPr>
      <w:tblGrid>
        <w:gridCol w:w="8838"/>
      </w:tblGrid>
      <w:tr w:rsidR="004C4932" w:rsidRPr="00B10750" w:rsidTr="00B10750">
        <w:trPr>
          <w:trHeight w:val="517"/>
        </w:trPr>
        <w:tc>
          <w:tcPr>
            <w:tcW w:w="8838" w:type="dxa"/>
            <w:shd w:val="clear" w:color="auto" w:fill="D08416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Competitor #5 – [insert name]</w:t>
            </w:r>
          </w:p>
        </w:tc>
      </w:tr>
      <w:tr w:rsidR="004C4932" w:rsidRPr="00B10750" w:rsidTr="00E83506">
        <w:trPr>
          <w:trHeight w:val="1993"/>
        </w:trPr>
        <w:tc>
          <w:tcPr>
            <w:tcW w:w="8838" w:type="dxa"/>
          </w:tcPr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OVERVIEW:</w:t>
            </w:r>
          </w:p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Who is this competitor?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Is this competitor direct or indirect?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Which overlapping products/services do we have with them?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is their current market share? Growing or declining?</w:t>
            </w:r>
          </w:p>
        </w:tc>
      </w:tr>
      <w:tr w:rsidR="004C4932" w:rsidRPr="00B10750" w:rsidTr="00E83506">
        <w:trPr>
          <w:trHeight w:val="1705"/>
        </w:trPr>
        <w:tc>
          <w:tcPr>
            <w:tcW w:w="8838" w:type="dxa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b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sz w:val="20"/>
                <w:lang w:bidi="ar-SA"/>
              </w:rPr>
              <w:t>COMPETITIVE ADVANTAGE</w:t>
            </w:r>
            <w:r w:rsidRPr="00B10750">
              <w:rPr>
                <w:rFonts w:ascii="Arial" w:hAnsi="Arial" w:cs="Arial"/>
                <w:sz w:val="20"/>
                <w:lang w:bidi="ar-SA"/>
              </w:rPr>
              <w:t xml:space="preserve">:  </w:t>
            </w: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does this competitor differentiate their product/service?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How is this competitor positioned in the customers’ mind?</w:t>
            </w:r>
          </w:p>
          <w:p w:rsidR="004C4932" w:rsidRPr="00B10750" w:rsidRDefault="004C4932" w:rsidP="00E83506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What advantages do we have over this competitor?</w:t>
            </w: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  <w:p w:rsidR="004C4932" w:rsidRPr="00B10750" w:rsidRDefault="004C4932" w:rsidP="00E83506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</w:tbl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4C4932" w:rsidRPr="00B10750" w:rsidRDefault="004C4932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4C4932" w:rsidRPr="00B10750" w:rsidRDefault="004C4932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4C4932" w:rsidRPr="00B10750" w:rsidRDefault="004C4932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4C4932" w:rsidRPr="00B10750" w:rsidRDefault="004C4932" w:rsidP="004C4932">
      <w:pPr>
        <w:jc w:val="both"/>
        <w:rPr>
          <w:rFonts w:ascii="Arial" w:hAnsi="Arial" w:cs="Arial"/>
          <w:color w:val="333399"/>
          <w:sz w:val="20"/>
          <w:szCs w:val="20"/>
        </w:rPr>
      </w:pPr>
    </w:p>
    <w:p w:rsidR="005722C6" w:rsidRPr="00B10750" w:rsidRDefault="005722C6" w:rsidP="004C4932">
      <w:pPr>
        <w:jc w:val="both"/>
        <w:rPr>
          <w:rFonts w:ascii="Arial" w:hAnsi="Arial" w:cs="Arial"/>
          <w:color w:val="002060"/>
        </w:rPr>
      </w:pPr>
    </w:p>
    <w:p w:rsidR="00E83506" w:rsidRPr="00B10750" w:rsidRDefault="00E83506" w:rsidP="004C4932">
      <w:pPr>
        <w:jc w:val="both"/>
        <w:rPr>
          <w:rFonts w:ascii="Arial" w:hAnsi="Arial" w:cs="Arial"/>
          <w:color w:val="D08416"/>
        </w:rPr>
      </w:pPr>
      <w:r w:rsidRPr="00B10750">
        <w:rPr>
          <w:rFonts w:ascii="Arial" w:hAnsi="Arial" w:cs="Arial"/>
          <w:color w:val="D08416"/>
        </w:rPr>
        <w:t>Competition Map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20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sz w:val="20"/>
        </w:rPr>
      </w:pPr>
      <w:r w:rsidRPr="00B10750">
        <w:rPr>
          <w:rFonts w:ascii="Arial" w:hAnsi="Arial" w:cs="Arial"/>
          <w:sz w:val="20"/>
        </w:rPr>
        <w:lastRenderedPageBreak/>
        <w:t>Place each competitor in one of the four squares on the competition map. Use this framework to communicate market opportunities and position your firm internally.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1C4FA9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  <w:r>
        <w:rPr>
          <w:rFonts w:ascii="Arial" w:hAnsi="Arial" w:cs="Arial"/>
          <w:noProof/>
          <w:color w:val="333399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147320</wp:posOffset>
                </wp:positionV>
                <wp:extent cx="1714500" cy="1475740"/>
                <wp:effectExtent l="13335" t="13970" r="5715" b="571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3506" w:rsidRPr="00B10750" w:rsidRDefault="00E83506">
                            <w:pPr>
                              <w:rPr>
                                <w:u w:val="single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OPPORTUNITIES</w:t>
                            </w:r>
                          </w:p>
                          <w:p w:rsidR="00E83506" w:rsidRPr="00B10750" w:rsidRDefault="00E83506"/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1</w:t>
                            </w: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2</w:t>
                            </w: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85.05pt;margin-top:11.6pt;width:135pt;height:11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" strokecolor="#002060">
                <v:textbox>
                  <w:txbxContent>
                    <w:p w:rsidR="00E83506" w:rsidRPr="00B10750" w:rsidRDefault="00E83506">
                      <w:pPr>
                        <w:rPr>
                          <w:u w:val="single"/>
                        </w:rPr>
                      </w:pPr>
                      <w:r w:rsidRPr="00B10750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OPPORTUNITIES</w:t>
                      </w:r>
                    </w:p>
                    <w:p w:rsidR="00E83506" w:rsidRPr="00B10750" w:rsidRDefault="00E83506"/>
                    <w:p w:rsidR="00E83506" w:rsidRPr="00B10750" w:rsidRDefault="00E83506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0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1</w:t>
                      </w: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0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2</w:t>
                      </w: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0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99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147320</wp:posOffset>
                </wp:positionV>
                <wp:extent cx="1714500" cy="1475740"/>
                <wp:effectExtent l="13335" t="13970" r="5715" b="571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MARKET LEADERS</w:t>
                            </w:r>
                          </w:p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1</w:t>
                            </w: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2</w:t>
                            </w: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220.05pt;margin-top:11.6pt;width:135pt;height:1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" strokecolor="#002060">
                <v:textbox>
                  <w:txbxContent>
                    <w:p w:rsidR="00E83506" w:rsidRPr="00B10750" w:rsidRDefault="00E83506">
                      <w:pP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</w:pPr>
                      <w:r w:rsidRPr="00B10750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MARKET LEADERS</w:t>
                      </w:r>
                    </w:p>
                    <w:p w:rsidR="00E83506" w:rsidRPr="00B10750" w:rsidRDefault="00E83506">
                      <w:pPr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E83506" w:rsidRPr="00B10750" w:rsidRDefault="00E83506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29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1</w:t>
                      </w: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29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2</w:t>
                      </w: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29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3</w:t>
                      </w:r>
                    </w:p>
                  </w:txbxContent>
                </v:textbox>
              </v:rect>
            </w:pict>
          </mc:Fallback>
        </mc:AlternateContent>
      </w:r>
    </w:p>
    <w:p w:rsidR="00E83506" w:rsidRPr="00B10750" w:rsidRDefault="001C4FA9" w:rsidP="00E83506">
      <w:pPr>
        <w:spacing w:line="280" w:lineRule="atLeast"/>
        <w:jc w:val="both"/>
        <w:rPr>
          <w:rFonts w:ascii="Arial" w:hAnsi="Arial" w:cs="Arial"/>
          <w:color w:val="333399"/>
        </w:rPr>
      </w:pPr>
      <w:r>
        <w:rPr>
          <w:rFonts w:ascii="Arial" w:hAnsi="Arial" w:cs="Arial"/>
          <w:noProof/>
          <w:color w:val="333399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27940</wp:posOffset>
                </wp:positionV>
                <wp:extent cx="0" cy="2857500"/>
                <wp:effectExtent l="60960" t="18415" r="53340" b="1016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0841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.2pt" to="67.0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" strokecolor="#d08416">
                <v:stroke endarrow="block"/>
              </v:line>
            </w:pict>
          </mc:Fallback>
        </mc:AlternateContent>
      </w:r>
      <w:r w:rsidR="00E83506" w:rsidRPr="00B10750">
        <w:rPr>
          <w:rFonts w:ascii="Arial" w:hAnsi="Arial" w:cs="Arial"/>
          <w:color w:val="333399"/>
        </w:rPr>
        <w:br/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28"/>
        </w:rPr>
      </w:pPr>
    </w:p>
    <w:p w:rsidR="00E83506" w:rsidRPr="00B10750" w:rsidRDefault="00E83506" w:rsidP="004C4932">
      <w:pPr>
        <w:jc w:val="both"/>
        <w:rPr>
          <w:rFonts w:ascii="Arial" w:hAnsi="Arial" w:cs="Arial"/>
          <w:color w:val="D08416"/>
        </w:rPr>
      </w:pPr>
      <w:r w:rsidRPr="00B10750">
        <w:rPr>
          <w:rFonts w:ascii="Arial" w:hAnsi="Arial" w:cs="Arial"/>
          <w:color w:val="D08416"/>
        </w:rPr>
        <w:t>Market</w:t>
      </w:r>
    </w:p>
    <w:p w:rsidR="00E83506" w:rsidRPr="00B10750" w:rsidRDefault="001C4FA9" w:rsidP="004C4932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D084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-66040</wp:posOffset>
                </wp:positionV>
                <wp:extent cx="1714500" cy="1485900"/>
                <wp:effectExtent l="13335" t="10160" r="5715" b="889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sz w:val="20"/>
                                <w:u w:val="single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EMERGING PLAYERS</w:t>
                            </w:r>
                          </w:p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1</w:t>
                            </w: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2</w:t>
                            </w: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220.05pt;margin-top:-5.2pt;width:13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" strokecolor="#002060">
                <v:textbox>
                  <w:txbxContent>
                    <w:p w:rsidR="00E83506" w:rsidRPr="00B10750" w:rsidRDefault="00E83506">
                      <w:pPr>
                        <w:rPr>
                          <w:rFonts w:ascii="Verdana" w:hAnsi="Verdana"/>
                          <w:sz w:val="20"/>
                          <w:u w:val="single"/>
                        </w:rPr>
                      </w:pPr>
                      <w:r w:rsidRPr="00B10750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EMERGING PLAYERS</w:t>
                      </w:r>
                    </w:p>
                    <w:p w:rsidR="00E83506" w:rsidRPr="00B10750" w:rsidRDefault="00E83506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E83506" w:rsidRPr="00B10750" w:rsidRDefault="00E83506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1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1</w:t>
                      </w: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1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2</w:t>
                      </w: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1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D084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-66040</wp:posOffset>
                </wp:positionV>
                <wp:extent cx="1714500" cy="1485900"/>
                <wp:effectExtent l="13335" t="10160" r="5715" b="889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LOW RISK FIRMS</w:t>
                            </w:r>
                          </w:p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E83506" w:rsidRPr="00B10750" w:rsidRDefault="00E83506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1</w:t>
                            </w: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2</w:t>
                            </w:r>
                          </w:p>
                          <w:p w:rsidR="00E83506" w:rsidRPr="00B10750" w:rsidRDefault="00E83506" w:rsidP="00E83506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B10750">
                              <w:rPr>
                                <w:rFonts w:ascii="Verdana" w:hAnsi="Verdana"/>
                                <w:sz w:val="20"/>
                              </w:rPr>
                              <w:t>Competitor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85.05pt;margin-top:-5.2pt;width:13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" strokecolor="#002060">
                <v:textbox>
                  <w:txbxContent>
                    <w:p w:rsidR="00E83506" w:rsidRPr="00B10750" w:rsidRDefault="00E83506">
                      <w:pP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</w:pPr>
                      <w:r w:rsidRPr="00B10750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LOW RISK FIRMS</w:t>
                      </w:r>
                    </w:p>
                    <w:p w:rsidR="00E83506" w:rsidRPr="00B10750" w:rsidRDefault="00E83506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E83506" w:rsidRPr="00B10750" w:rsidRDefault="00E83506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2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1</w:t>
                      </w: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2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2</w:t>
                      </w:r>
                    </w:p>
                    <w:p w:rsidR="00E83506" w:rsidRPr="00B10750" w:rsidRDefault="00E83506" w:rsidP="00E83506">
                      <w:pPr>
                        <w:numPr>
                          <w:ilvl w:val="0"/>
                          <w:numId w:val="32"/>
                        </w:numPr>
                        <w:rPr>
                          <w:rFonts w:ascii="Verdana" w:hAnsi="Verdana"/>
                          <w:sz w:val="20"/>
                        </w:rPr>
                      </w:pPr>
                      <w:r w:rsidRPr="00B10750">
                        <w:rPr>
                          <w:rFonts w:ascii="Verdana" w:hAnsi="Verdana"/>
                          <w:sz w:val="20"/>
                        </w:rPr>
                        <w:t>Competitor 3</w:t>
                      </w:r>
                    </w:p>
                  </w:txbxContent>
                </v:textbox>
              </v:rect>
            </w:pict>
          </mc:Fallback>
        </mc:AlternateContent>
      </w:r>
      <w:r w:rsidR="00E83506" w:rsidRPr="00B10750">
        <w:rPr>
          <w:rFonts w:ascii="Arial" w:hAnsi="Arial" w:cs="Arial"/>
          <w:color w:val="D08416"/>
        </w:rPr>
        <w:t>Share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ind w:left="2160" w:firstLine="720"/>
        <w:jc w:val="both"/>
        <w:rPr>
          <w:rFonts w:ascii="Arial" w:hAnsi="Arial" w:cs="Arial"/>
          <w:color w:val="333399"/>
        </w:rPr>
      </w:pPr>
    </w:p>
    <w:p w:rsidR="00E83506" w:rsidRPr="00B10750" w:rsidRDefault="001C4FA9" w:rsidP="00E83506">
      <w:pPr>
        <w:spacing w:line="280" w:lineRule="atLeast"/>
        <w:ind w:left="2160" w:firstLine="720"/>
        <w:jc w:val="both"/>
        <w:rPr>
          <w:rFonts w:ascii="Arial" w:hAnsi="Arial" w:cs="Arial"/>
          <w:color w:val="333399"/>
          <w:sz w:val="28"/>
        </w:rPr>
      </w:pPr>
      <w:r>
        <w:rPr>
          <w:rFonts w:ascii="Arial" w:hAnsi="Arial" w:cs="Arial"/>
          <w:noProof/>
          <w:color w:val="333399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97790</wp:posOffset>
                </wp:positionV>
                <wp:extent cx="3200400" cy="0"/>
                <wp:effectExtent l="13335" t="59690" r="15240" b="5461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0841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.7pt" to="337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" strokecolor="#d08416">
                <v:stroke endarrow="block"/>
              </v:line>
            </w:pict>
          </mc:Fallback>
        </mc:AlternateContent>
      </w:r>
    </w:p>
    <w:p w:rsidR="00E83506" w:rsidRPr="00B10750" w:rsidRDefault="00E83506" w:rsidP="004C4932">
      <w:pPr>
        <w:jc w:val="center"/>
        <w:rPr>
          <w:rFonts w:ascii="Arial" w:hAnsi="Arial" w:cs="Arial"/>
          <w:color w:val="D08416"/>
        </w:rPr>
      </w:pPr>
      <w:r w:rsidRPr="00B10750">
        <w:rPr>
          <w:rFonts w:ascii="Arial" w:hAnsi="Arial" w:cs="Arial"/>
          <w:color w:val="D08416"/>
        </w:rPr>
        <w:t>Ability to Execute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D08416"/>
          <w:sz w:val="32"/>
        </w:rPr>
      </w:pPr>
    </w:p>
    <w:p w:rsidR="00E83506" w:rsidRPr="00B10750" w:rsidRDefault="00E83506" w:rsidP="004C4932">
      <w:pPr>
        <w:jc w:val="both"/>
        <w:rPr>
          <w:rFonts w:ascii="Arial" w:hAnsi="Arial" w:cs="Arial"/>
          <w:color w:val="D08416"/>
        </w:rPr>
      </w:pPr>
      <w:r w:rsidRPr="00B10750">
        <w:rPr>
          <w:rFonts w:ascii="Arial" w:hAnsi="Arial" w:cs="Arial"/>
          <w:color w:val="D08416"/>
        </w:rPr>
        <w:t>Competitive Matrix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333399"/>
          <w:sz w:val="32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sz w:val="20"/>
        </w:rPr>
      </w:pPr>
      <w:r w:rsidRPr="00B10750">
        <w:rPr>
          <w:rFonts w:ascii="Arial" w:hAnsi="Arial" w:cs="Arial"/>
          <w:sz w:val="20"/>
        </w:rPr>
        <w:t>Compare your company with each competitive firm based on key criteria.  The following table is an example; be sure to insert relevant criteria for your industry.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sz w:val="20"/>
        </w:rPr>
      </w:pP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sz w:val="20"/>
        </w:rPr>
      </w:pPr>
      <w:r w:rsidRPr="00B10750">
        <w:rPr>
          <w:rFonts w:ascii="Arial" w:hAnsi="Arial" w:cs="Arial"/>
          <w:sz w:val="20"/>
        </w:rPr>
        <w:t xml:space="preserve">Based on criteria, score each firm (1-poor, 2-fair, 3-average, 4-good, 5-excellent).  Rework your key criterion until your </w:t>
      </w:r>
      <w:r w:rsidR="00584EF0" w:rsidRPr="00B10750">
        <w:rPr>
          <w:rFonts w:ascii="Arial" w:hAnsi="Arial" w:cs="Arial"/>
          <w:sz w:val="20"/>
        </w:rPr>
        <w:t>company</w:t>
      </w:r>
      <w:r w:rsidRPr="00B10750">
        <w:rPr>
          <w:rFonts w:ascii="Arial" w:hAnsi="Arial" w:cs="Arial"/>
          <w:sz w:val="20"/>
        </w:rPr>
        <w:t xml:space="preserve"> has the top total score. </w:t>
      </w:r>
    </w:p>
    <w:p w:rsidR="00E83506" w:rsidRPr="00B10750" w:rsidRDefault="00E83506" w:rsidP="00E83506">
      <w:pPr>
        <w:spacing w:line="280" w:lineRule="atLeast"/>
        <w:jc w:val="both"/>
        <w:rPr>
          <w:rFonts w:ascii="Arial" w:hAnsi="Arial" w:cs="Arial"/>
          <w:color w:val="808080"/>
          <w:sz w:val="20"/>
        </w:rPr>
      </w:pPr>
    </w:p>
    <w:tbl>
      <w:tblPr>
        <w:tblW w:w="876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BF" w:firstRow="1" w:lastRow="0" w:firstColumn="1" w:lastColumn="0" w:noHBand="0" w:noVBand="0"/>
      </w:tblPr>
      <w:tblGrid>
        <w:gridCol w:w="2358"/>
        <w:gridCol w:w="1350"/>
        <w:gridCol w:w="1011"/>
        <w:gridCol w:w="1011"/>
        <w:gridCol w:w="1011"/>
        <w:gridCol w:w="1011"/>
        <w:gridCol w:w="1011"/>
      </w:tblGrid>
      <w:tr w:rsidR="004C4932" w:rsidRPr="00B10750" w:rsidTr="00B10750">
        <w:trPr>
          <w:trHeight w:val="450"/>
        </w:trPr>
        <w:tc>
          <w:tcPr>
            <w:tcW w:w="2358" w:type="dxa"/>
            <w:shd w:val="clear" w:color="auto" w:fill="D08416"/>
            <w:vAlign w:val="center"/>
          </w:tcPr>
          <w:p w:rsidR="004C4932" w:rsidRPr="00B10750" w:rsidRDefault="004C4932" w:rsidP="00E83506">
            <w:pPr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Key Criterion</w:t>
            </w:r>
          </w:p>
        </w:tc>
        <w:tc>
          <w:tcPr>
            <w:tcW w:w="1350" w:type="dxa"/>
            <w:shd w:val="clear" w:color="auto" w:fill="D08416"/>
            <w:vAlign w:val="center"/>
          </w:tcPr>
          <w:p w:rsidR="004C4932" w:rsidRPr="00B10750" w:rsidRDefault="004C4932" w:rsidP="00E83506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 xml:space="preserve">Our </w:t>
            </w:r>
            <w:r w:rsidR="00584EF0" w:rsidRPr="00B10750">
              <w:rPr>
                <w:rFonts w:ascii="Arial" w:hAnsi="Arial" w:cs="Arial"/>
                <w:color w:val="FFFFFF"/>
                <w:lang w:bidi="ar-SA"/>
              </w:rPr>
              <w:t>Co.</w:t>
            </w:r>
          </w:p>
        </w:tc>
        <w:tc>
          <w:tcPr>
            <w:tcW w:w="1011" w:type="dxa"/>
            <w:shd w:val="clear" w:color="auto" w:fill="D08416"/>
            <w:vAlign w:val="center"/>
          </w:tcPr>
          <w:p w:rsidR="004C4932" w:rsidRPr="00B10750" w:rsidRDefault="00584EF0" w:rsidP="00E83506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Co.</w:t>
            </w:r>
            <w:r w:rsidR="004C4932" w:rsidRPr="00B10750">
              <w:rPr>
                <w:rFonts w:ascii="Arial" w:hAnsi="Arial" w:cs="Arial"/>
                <w:color w:val="FFFFFF"/>
                <w:lang w:bidi="ar-SA"/>
              </w:rPr>
              <w:t xml:space="preserve"> 1</w:t>
            </w:r>
          </w:p>
        </w:tc>
        <w:tc>
          <w:tcPr>
            <w:tcW w:w="1011" w:type="dxa"/>
            <w:shd w:val="clear" w:color="auto" w:fill="D08416"/>
            <w:vAlign w:val="center"/>
          </w:tcPr>
          <w:p w:rsidR="004C4932" w:rsidRPr="00B10750" w:rsidRDefault="00584EF0" w:rsidP="00E83506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Co.</w:t>
            </w:r>
            <w:r w:rsidR="004C4932" w:rsidRPr="00B10750">
              <w:rPr>
                <w:rFonts w:ascii="Arial" w:hAnsi="Arial" w:cs="Arial"/>
                <w:color w:val="FFFFFF"/>
                <w:lang w:bidi="ar-SA"/>
              </w:rPr>
              <w:t xml:space="preserve"> 2</w:t>
            </w:r>
          </w:p>
        </w:tc>
        <w:tc>
          <w:tcPr>
            <w:tcW w:w="1011" w:type="dxa"/>
            <w:shd w:val="clear" w:color="auto" w:fill="D08416"/>
            <w:vAlign w:val="center"/>
          </w:tcPr>
          <w:p w:rsidR="004C4932" w:rsidRPr="00B10750" w:rsidRDefault="00584EF0" w:rsidP="00E83506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Co.</w:t>
            </w:r>
            <w:r w:rsidR="004C4932" w:rsidRPr="00B10750">
              <w:rPr>
                <w:rFonts w:ascii="Arial" w:hAnsi="Arial" w:cs="Arial"/>
                <w:color w:val="FFFFFF"/>
                <w:lang w:bidi="ar-SA"/>
              </w:rPr>
              <w:t xml:space="preserve"> 3</w:t>
            </w:r>
          </w:p>
        </w:tc>
        <w:tc>
          <w:tcPr>
            <w:tcW w:w="1011" w:type="dxa"/>
            <w:shd w:val="clear" w:color="auto" w:fill="D08416"/>
            <w:vAlign w:val="center"/>
          </w:tcPr>
          <w:p w:rsidR="004C4932" w:rsidRPr="00B10750" w:rsidRDefault="00584EF0" w:rsidP="00E83506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Co.</w:t>
            </w:r>
            <w:r w:rsidR="004C4932" w:rsidRPr="00B10750">
              <w:rPr>
                <w:rFonts w:ascii="Arial" w:hAnsi="Arial" w:cs="Arial"/>
                <w:color w:val="FFFFFF"/>
                <w:lang w:bidi="ar-SA"/>
              </w:rPr>
              <w:t xml:space="preserve"> 4</w:t>
            </w:r>
          </w:p>
        </w:tc>
        <w:tc>
          <w:tcPr>
            <w:tcW w:w="1011" w:type="dxa"/>
            <w:shd w:val="clear" w:color="auto" w:fill="D08416"/>
            <w:vAlign w:val="center"/>
          </w:tcPr>
          <w:p w:rsidR="004C4932" w:rsidRPr="00B10750" w:rsidRDefault="00584EF0" w:rsidP="00E83506">
            <w:pPr>
              <w:jc w:val="center"/>
              <w:rPr>
                <w:rFonts w:ascii="Arial" w:hAnsi="Arial" w:cs="Arial"/>
                <w:color w:val="FFFFFF"/>
                <w:lang w:bidi="ar-SA"/>
              </w:rPr>
            </w:pPr>
            <w:r w:rsidRPr="00B10750">
              <w:rPr>
                <w:rFonts w:ascii="Arial" w:hAnsi="Arial" w:cs="Arial"/>
                <w:color w:val="FFFFFF"/>
                <w:lang w:bidi="ar-SA"/>
              </w:rPr>
              <w:t>Co.</w:t>
            </w:r>
            <w:r w:rsidR="004C4932" w:rsidRPr="00B10750">
              <w:rPr>
                <w:rFonts w:ascii="Arial" w:hAnsi="Arial" w:cs="Arial"/>
                <w:color w:val="FFFFFF"/>
                <w:lang w:bidi="ar-SA"/>
              </w:rPr>
              <w:t xml:space="preserve"> 5</w:t>
            </w:r>
          </w:p>
        </w:tc>
      </w:tr>
      <w:tr w:rsidR="004C4932" w:rsidRPr="00B10750" w:rsidTr="00E83506">
        <w:tc>
          <w:tcPr>
            <w:tcW w:w="2358" w:type="dxa"/>
          </w:tcPr>
          <w:p w:rsidR="004C4932" w:rsidRPr="00B10750" w:rsidRDefault="004C4932" w:rsidP="00E83506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Low Price</w:t>
            </w:r>
          </w:p>
        </w:tc>
        <w:tc>
          <w:tcPr>
            <w:tcW w:w="1350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</w:tr>
      <w:tr w:rsidR="004C4932" w:rsidRPr="00B10750" w:rsidTr="00E83506">
        <w:tc>
          <w:tcPr>
            <w:tcW w:w="2358" w:type="dxa"/>
          </w:tcPr>
          <w:p w:rsidR="004C4932" w:rsidRPr="00B10750" w:rsidRDefault="004C4932" w:rsidP="00E83506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Quality Products</w:t>
            </w:r>
          </w:p>
        </w:tc>
        <w:tc>
          <w:tcPr>
            <w:tcW w:w="1350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</w:tr>
      <w:tr w:rsidR="004C4932" w:rsidRPr="00B10750" w:rsidTr="00E83506">
        <w:tc>
          <w:tcPr>
            <w:tcW w:w="2358" w:type="dxa"/>
          </w:tcPr>
          <w:p w:rsidR="004C4932" w:rsidRPr="00B10750" w:rsidRDefault="004C4932" w:rsidP="00E83506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Customer Service</w:t>
            </w:r>
          </w:p>
        </w:tc>
        <w:tc>
          <w:tcPr>
            <w:tcW w:w="1350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</w:tr>
      <w:tr w:rsidR="004C4932" w:rsidRPr="00B10750" w:rsidTr="00E83506">
        <w:tc>
          <w:tcPr>
            <w:tcW w:w="2358" w:type="dxa"/>
          </w:tcPr>
          <w:p w:rsidR="004C4932" w:rsidRPr="00B10750" w:rsidRDefault="004C4932" w:rsidP="00E83506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Innovation</w:t>
            </w:r>
          </w:p>
        </w:tc>
        <w:tc>
          <w:tcPr>
            <w:tcW w:w="1350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1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1</w:t>
            </w:r>
          </w:p>
        </w:tc>
      </w:tr>
      <w:tr w:rsidR="004C4932" w:rsidRPr="00B10750" w:rsidTr="00E83506">
        <w:tc>
          <w:tcPr>
            <w:tcW w:w="2358" w:type="dxa"/>
          </w:tcPr>
          <w:p w:rsidR="004C4932" w:rsidRPr="00B10750" w:rsidRDefault="004C4932" w:rsidP="00E83506">
            <w:pPr>
              <w:spacing w:line="280" w:lineRule="atLeast"/>
              <w:jc w:val="both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Leadership Team</w:t>
            </w:r>
          </w:p>
        </w:tc>
        <w:tc>
          <w:tcPr>
            <w:tcW w:w="1350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4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2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3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sz w:val="20"/>
                <w:lang w:bidi="ar-SA"/>
              </w:rPr>
            </w:pPr>
            <w:r w:rsidRPr="00B10750">
              <w:rPr>
                <w:rFonts w:ascii="Arial" w:hAnsi="Arial" w:cs="Arial"/>
                <w:sz w:val="20"/>
                <w:lang w:bidi="ar-SA"/>
              </w:rPr>
              <w:t>5</w:t>
            </w:r>
          </w:p>
        </w:tc>
      </w:tr>
      <w:tr w:rsidR="004C4932" w:rsidRPr="00B10750" w:rsidTr="00E83506">
        <w:tc>
          <w:tcPr>
            <w:tcW w:w="2358" w:type="dxa"/>
          </w:tcPr>
          <w:p w:rsidR="004C4932" w:rsidRPr="00B10750" w:rsidRDefault="004C4932" w:rsidP="00E83506">
            <w:pPr>
              <w:spacing w:line="280" w:lineRule="atLeast"/>
              <w:jc w:val="both"/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  <w:tc>
          <w:tcPr>
            <w:tcW w:w="1350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</w:tr>
      <w:tr w:rsidR="004C4932" w:rsidRPr="00B10750" w:rsidTr="00E83506">
        <w:trPr>
          <w:trHeight w:val="152"/>
        </w:trPr>
        <w:tc>
          <w:tcPr>
            <w:tcW w:w="2358" w:type="dxa"/>
          </w:tcPr>
          <w:p w:rsidR="004C4932" w:rsidRPr="00B10750" w:rsidRDefault="004C4932" w:rsidP="00E83506">
            <w:pPr>
              <w:spacing w:line="280" w:lineRule="atLeast"/>
              <w:jc w:val="both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Totals</w:t>
            </w:r>
          </w:p>
        </w:tc>
        <w:tc>
          <w:tcPr>
            <w:tcW w:w="1350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20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12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19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17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16</w:t>
            </w:r>
          </w:p>
        </w:tc>
        <w:tc>
          <w:tcPr>
            <w:tcW w:w="1011" w:type="dxa"/>
          </w:tcPr>
          <w:p w:rsidR="004C4932" w:rsidRPr="00B10750" w:rsidRDefault="004C4932" w:rsidP="00E83506">
            <w:pPr>
              <w:spacing w:line="280" w:lineRule="atLeast"/>
              <w:jc w:val="center"/>
              <w:rPr>
                <w:rFonts w:ascii="Arial" w:hAnsi="Arial" w:cs="Arial"/>
                <w:b/>
                <w:color w:val="D08416"/>
                <w:sz w:val="20"/>
                <w:lang w:bidi="ar-SA"/>
              </w:rPr>
            </w:pPr>
            <w:r w:rsidRPr="00B10750">
              <w:rPr>
                <w:rFonts w:ascii="Arial" w:hAnsi="Arial" w:cs="Arial"/>
                <w:b/>
                <w:color w:val="D08416"/>
                <w:sz w:val="20"/>
                <w:lang w:bidi="ar-SA"/>
              </w:rPr>
              <w:t>15</w:t>
            </w:r>
          </w:p>
        </w:tc>
      </w:tr>
    </w:tbl>
    <w:p w:rsidR="00E83506" w:rsidRPr="00B10750" w:rsidRDefault="00E83506">
      <w:pPr>
        <w:rPr>
          <w:rFonts w:ascii="Arial" w:hAnsi="Arial" w:cs="Arial"/>
          <w:color w:val="808080"/>
          <w:sz w:val="20"/>
        </w:rPr>
      </w:pPr>
    </w:p>
    <w:sectPr w:rsidR="00E83506" w:rsidRPr="00B10750" w:rsidSect="00E8350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68" w:rsidRDefault="00540C68">
      <w:r>
        <w:separator/>
      </w:r>
    </w:p>
  </w:endnote>
  <w:endnote w:type="continuationSeparator" w:id="0">
    <w:p w:rsidR="00540C68" w:rsidRDefault="0054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50" w:rsidRPr="00B10750" w:rsidRDefault="001C4FA9">
    <w:pPr>
      <w:pStyle w:val="Foo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-51435</wp:posOffset>
          </wp:positionV>
          <wp:extent cx="1371600" cy="285750"/>
          <wp:effectExtent l="0" t="0" r="0" b="0"/>
          <wp:wrapSquare wrapText="bothSides"/>
          <wp:docPr id="5" name="Picture 5" descr="C:\Users\nhlas\Downloads\rsz_nsca_1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hlas\Downloads\rsz_nsca_1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750" w:rsidRPr="00B10750">
      <w:rPr>
        <w:rStyle w:val="PageNumber"/>
        <w:rFonts w:ascii="Arial" w:hAnsi="Arial" w:cs="Arial"/>
        <w:b/>
        <w:sz w:val="18"/>
        <w:szCs w:val="18"/>
      </w:rPr>
      <w:fldChar w:fldCharType="begin"/>
    </w:r>
    <w:r w:rsidR="00B10750" w:rsidRPr="00B10750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B10750" w:rsidRPr="00B10750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sz w:val="18"/>
        <w:szCs w:val="18"/>
      </w:rPr>
      <w:t>1</w:t>
    </w:r>
    <w:r w:rsidR="00B10750" w:rsidRPr="00B10750">
      <w:rPr>
        <w:rStyle w:val="PageNumber"/>
        <w:rFonts w:ascii="Arial" w:hAnsi="Arial" w:cs="Arial"/>
        <w:b/>
        <w:sz w:val="18"/>
        <w:szCs w:val="18"/>
      </w:rPr>
      <w:fldChar w:fldCharType="end"/>
    </w:r>
    <w:r w:rsidR="00B10750">
      <w:rPr>
        <w:rStyle w:val="PageNumber"/>
        <w:rFonts w:ascii="Arial" w:hAnsi="Arial" w:cs="Arial"/>
        <w:b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68" w:rsidRDefault="00540C68">
      <w:r>
        <w:separator/>
      </w:r>
    </w:p>
  </w:footnote>
  <w:footnote w:type="continuationSeparator" w:id="0">
    <w:p w:rsidR="00540C68" w:rsidRDefault="0054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50" w:rsidRPr="00704ECE" w:rsidRDefault="00B10750" w:rsidP="00B10750">
    <w:pPr>
      <w:rPr>
        <w:rFonts w:ascii="Arial" w:hAnsi="Arial" w:cs="Arial"/>
        <w:b/>
        <w:color w:val="D08416"/>
        <w:sz w:val="28"/>
        <w:szCs w:val="28"/>
      </w:rPr>
    </w:pPr>
    <w:r w:rsidRPr="00704ECE">
      <w:rPr>
        <w:rFonts w:ascii="Arial" w:hAnsi="Arial" w:cs="Arial"/>
        <w:b/>
        <w:color w:val="D08416"/>
        <w:sz w:val="28"/>
        <w:szCs w:val="28"/>
      </w:rPr>
      <w:t>POWER MARKETING TOOLKIT</w:t>
    </w:r>
    <w:bookmarkStart w:id="1" w:name="OLE_LINK1"/>
    <w:bookmarkStart w:id="2" w:name="OLE_LINK2"/>
    <w:r w:rsidRPr="00704ECE">
      <w:rPr>
        <w:rFonts w:ascii="Arial" w:hAnsi="Arial" w:cs="Arial"/>
        <w:b/>
        <w:color w:val="D08416"/>
        <w:sz w:val="28"/>
        <w:szCs w:val="28"/>
      </w:rPr>
      <w:t>™</w:t>
    </w:r>
  </w:p>
  <w:bookmarkEnd w:id="1"/>
  <w:bookmarkEnd w:id="2"/>
  <w:p w:rsidR="00B10750" w:rsidRDefault="00B10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27"/>
    <w:multiLevelType w:val="hybridMultilevel"/>
    <w:tmpl w:val="F4B6B4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F38"/>
    <w:multiLevelType w:val="hybridMultilevel"/>
    <w:tmpl w:val="D740573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D26A1"/>
    <w:multiLevelType w:val="multilevel"/>
    <w:tmpl w:val="A45C0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053D"/>
    <w:multiLevelType w:val="hybridMultilevel"/>
    <w:tmpl w:val="4B403D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85CB5"/>
    <w:multiLevelType w:val="hybridMultilevel"/>
    <w:tmpl w:val="AA2A7ED2"/>
    <w:lvl w:ilvl="0" w:tplc="3926B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80808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608"/>
    <w:multiLevelType w:val="hybridMultilevel"/>
    <w:tmpl w:val="ABFA340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722C6"/>
    <w:multiLevelType w:val="hybridMultilevel"/>
    <w:tmpl w:val="88D27BA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660F8B"/>
    <w:multiLevelType w:val="hybridMultilevel"/>
    <w:tmpl w:val="BA7006C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10D0B"/>
    <w:multiLevelType w:val="hybridMultilevel"/>
    <w:tmpl w:val="0C20621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E711393"/>
    <w:multiLevelType w:val="hybridMultilevel"/>
    <w:tmpl w:val="68DC59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353667"/>
    <w:multiLevelType w:val="multilevel"/>
    <w:tmpl w:val="95A0AE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3563B"/>
    <w:multiLevelType w:val="hybridMultilevel"/>
    <w:tmpl w:val="DC867B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96753"/>
    <w:multiLevelType w:val="hybridMultilevel"/>
    <w:tmpl w:val="DE2248CC"/>
    <w:lvl w:ilvl="0" w:tplc="0FF2178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A6041"/>
    <w:multiLevelType w:val="hybridMultilevel"/>
    <w:tmpl w:val="D1C295A6"/>
    <w:lvl w:ilvl="0" w:tplc="D522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D5264"/>
    <w:multiLevelType w:val="hybridMultilevel"/>
    <w:tmpl w:val="343659E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51B7021"/>
    <w:multiLevelType w:val="hybridMultilevel"/>
    <w:tmpl w:val="FF3A12BA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B066FE"/>
    <w:multiLevelType w:val="hybridMultilevel"/>
    <w:tmpl w:val="B1684EE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7EB49A6"/>
    <w:multiLevelType w:val="hybridMultilevel"/>
    <w:tmpl w:val="9BF475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4D1410"/>
    <w:multiLevelType w:val="hybridMultilevel"/>
    <w:tmpl w:val="96D2A198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FD90718"/>
    <w:multiLevelType w:val="hybridMultilevel"/>
    <w:tmpl w:val="2092C7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84495"/>
    <w:multiLevelType w:val="hybridMultilevel"/>
    <w:tmpl w:val="70DE7A00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0A3389"/>
    <w:multiLevelType w:val="hybridMultilevel"/>
    <w:tmpl w:val="0C58C766"/>
    <w:lvl w:ilvl="0" w:tplc="599A4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B41540"/>
    <w:multiLevelType w:val="hybridMultilevel"/>
    <w:tmpl w:val="F90CE848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0F02A7D"/>
    <w:multiLevelType w:val="hybridMultilevel"/>
    <w:tmpl w:val="54803D5E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32009B3"/>
    <w:multiLevelType w:val="hybridMultilevel"/>
    <w:tmpl w:val="6A54976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8416468"/>
    <w:multiLevelType w:val="hybridMultilevel"/>
    <w:tmpl w:val="79E83C4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FC5495"/>
    <w:multiLevelType w:val="hybridMultilevel"/>
    <w:tmpl w:val="595EBCC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BDF2809"/>
    <w:multiLevelType w:val="hybridMultilevel"/>
    <w:tmpl w:val="A45C0CB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40711F"/>
    <w:multiLevelType w:val="hybridMultilevel"/>
    <w:tmpl w:val="BDCE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B3594"/>
    <w:multiLevelType w:val="hybridMultilevel"/>
    <w:tmpl w:val="6D8871F4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4364BC"/>
    <w:multiLevelType w:val="hybridMultilevel"/>
    <w:tmpl w:val="968E74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0C6436"/>
    <w:multiLevelType w:val="hybridMultilevel"/>
    <w:tmpl w:val="C3CE27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11"/>
  </w:num>
  <w:num w:numId="5">
    <w:abstractNumId w:val="27"/>
  </w:num>
  <w:num w:numId="6">
    <w:abstractNumId w:val="19"/>
  </w:num>
  <w:num w:numId="7">
    <w:abstractNumId w:val="31"/>
  </w:num>
  <w:num w:numId="8">
    <w:abstractNumId w:val="17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25"/>
  </w:num>
  <w:num w:numId="14">
    <w:abstractNumId w:val="3"/>
  </w:num>
  <w:num w:numId="15">
    <w:abstractNumId w:val="28"/>
  </w:num>
  <w:num w:numId="16">
    <w:abstractNumId w:val="13"/>
  </w:num>
  <w:num w:numId="17">
    <w:abstractNumId w:val="23"/>
  </w:num>
  <w:num w:numId="18">
    <w:abstractNumId w:val="15"/>
  </w:num>
  <w:num w:numId="19">
    <w:abstractNumId w:val="12"/>
  </w:num>
  <w:num w:numId="20">
    <w:abstractNumId w:val="5"/>
  </w:num>
  <w:num w:numId="21">
    <w:abstractNumId w:val="20"/>
  </w:num>
  <w:num w:numId="22">
    <w:abstractNumId w:val="22"/>
  </w:num>
  <w:num w:numId="23">
    <w:abstractNumId w:val="18"/>
  </w:num>
  <w:num w:numId="24">
    <w:abstractNumId w:val="29"/>
  </w:num>
  <w:num w:numId="25">
    <w:abstractNumId w:val="1"/>
  </w:num>
  <w:num w:numId="26">
    <w:abstractNumId w:val="4"/>
  </w:num>
  <w:num w:numId="27">
    <w:abstractNumId w:val="10"/>
  </w:num>
  <w:num w:numId="28">
    <w:abstractNumId w:val="7"/>
  </w:num>
  <w:num w:numId="29">
    <w:abstractNumId w:val="8"/>
  </w:num>
  <w:num w:numId="30">
    <w:abstractNumId w:val="16"/>
  </w:num>
  <w:num w:numId="31">
    <w:abstractNumId w:val="2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0841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0"/>
    <w:rsid w:val="00011340"/>
    <w:rsid w:val="001C4FA9"/>
    <w:rsid w:val="004276D1"/>
    <w:rsid w:val="004C4932"/>
    <w:rsid w:val="00540C68"/>
    <w:rsid w:val="005722C6"/>
    <w:rsid w:val="00584EF0"/>
    <w:rsid w:val="00704ECE"/>
    <w:rsid w:val="007E6D95"/>
    <w:rsid w:val="00B10750"/>
    <w:rsid w:val="00B6481F"/>
    <w:rsid w:val="00C074AD"/>
    <w:rsid w:val="00E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8416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5147F5"/>
    <w:pPr>
      <w:numPr>
        <w:numId w:val="19"/>
      </w:numPr>
      <w:spacing w:after="120"/>
      <w:ind w:left="714" w:hanging="357"/>
    </w:pPr>
    <w:rPr>
      <w:color w:val="0000FF"/>
      <w:sz w:val="20"/>
      <w:szCs w:val="20"/>
    </w:rPr>
  </w:style>
  <w:style w:type="table" w:styleId="TableGrid">
    <w:name w:val="Table Grid"/>
    <w:basedOn w:val="TableNormal"/>
    <w:rsid w:val="00282457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9248E"/>
    <w:rPr>
      <w:color w:val="0000FF"/>
      <w:u w:val="single"/>
    </w:rPr>
  </w:style>
  <w:style w:type="character" w:styleId="PageNumber">
    <w:name w:val="page number"/>
    <w:basedOn w:val="DefaultParagraphFont"/>
    <w:rsid w:val="00B10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5147F5"/>
    <w:pPr>
      <w:numPr>
        <w:numId w:val="19"/>
      </w:numPr>
      <w:spacing w:after="120"/>
      <w:ind w:left="714" w:hanging="357"/>
    </w:pPr>
    <w:rPr>
      <w:color w:val="0000FF"/>
      <w:sz w:val="20"/>
      <w:szCs w:val="20"/>
    </w:rPr>
  </w:style>
  <w:style w:type="table" w:styleId="TableGrid">
    <w:name w:val="Table Grid"/>
    <w:basedOn w:val="TableNormal"/>
    <w:rsid w:val="00282457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9248E"/>
    <w:rPr>
      <w:color w:val="0000FF"/>
      <w:u w:val="single"/>
    </w:rPr>
  </w:style>
  <w:style w:type="character" w:styleId="PageNumber">
    <w:name w:val="page number"/>
    <w:basedOn w:val="DefaultParagraphFont"/>
    <w:rsid w:val="00B1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andmetric.icentera.com/exLink.asp?5241772OC31W75I2554089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andmetric.icentera.com/exLink.asp?5238727OX97X91I255509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Template</vt:lpstr>
    </vt:vector>
  </TitlesOfParts>
  <Company>Hewlett-Packard Company</Company>
  <LinksUpToDate>false</LinksUpToDate>
  <CharactersWithSpaces>3878</CharactersWithSpaces>
  <SharedDoc>false</SharedDoc>
  <HLinks>
    <vt:vector size="18" baseType="variant"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http://demandmetric.icentera.com/exLink.asp?5238727OX97X91I25550909</vt:lpwstr>
      </vt:variant>
      <vt:variant>
        <vt:lpwstr/>
      </vt:variant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http://demandmetric.icentera.com/exLink.asp?5241772OC31W75I25540891</vt:lpwstr>
      </vt:variant>
      <vt:variant>
        <vt:lpwstr/>
      </vt:variant>
      <vt:variant>
        <vt:i4>4653133</vt:i4>
      </vt:variant>
      <vt:variant>
        <vt:i4>-1</vt:i4>
      </vt:variant>
      <vt:variant>
        <vt:i4>2052</vt:i4>
      </vt:variant>
      <vt:variant>
        <vt:i4>1</vt:i4>
      </vt:variant>
      <vt:variant>
        <vt:lpwstr>http://www.regencyllc.com/NSCA%20logo.gif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Template</dc:title>
  <dc:creator>Tim Baur</dc:creator>
  <cp:lastModifiedBy>Nick Hlas</cp:lastModifiedBy>
  <cp:revision>2</cp:revision>
  <dcterms:created xsi:type="dcterms:W3CDTF">2014-11-06T21:30:00Z</dcterms:created>
  <dcterms:modified xsi:type="dcterms:W3CDTF">2014-11-06T21:30:00Z</dcterms:modified>
</cp:coreProperties>
</file>