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6B" w:rsidRPr="009E4BC0" w:rsidRDefault="0006436B" w:rsidP="006965BB">
      <w:pPr>
        <w:jc w:val="right"/>
        <w:rPr>
          <w:rFonts w:ascii="Arial" w:hAnsi="Arial" w:cs="Arial"/>
          <w:color w:val="002060"/>
          <w:sz w:val="28"/>
          <w:szCs w:val="28"/>
        </w:rPr>
      </w:pPr>
      <w:bookmarkStart w:id="0" w:name="_GoBack"/>
      <w:bookmarkEnd w:id="0"/>
    </w:p>
    <w:p w:rsidR="006965BB" w:rsidRPr="009E4BC0" w:rsidRDefault="006965BB" w:rsidP="0006436B">
      <w:pPr>
        <w:pBdr>
          <w:bottom w:val="single" w:sz="4" w:space="1" w:color="auto"/>
        </w:pBdr>
        <w:jc w:val="right"/>
        <w:rPr>
          <w:rFonts w:ascii="Arial" w:hAnsi="Arial" w:cs="Arial"/>
          <w:b/>
          <w:color w:val="D08416"/>
          <w:sz w:val="28"/>
          <w:szCs w:val="28"/>
        </w:rPr>
      </w:pPr>
      <w:r w:rsidRPr="009E4BC0">
        <w:rPr>
          <w:rFonts w:ascii="Arial" w:hAnsi="Arial" w:cs="Arial"/>
          <w:b/>
          <w:color w:val="D08416"/>
          <w:sz w:val="28"/>
          <w:szCs w:val="28"/>
        </w:rPr>
        <w:t>Brand Perception Survey</w:t>
      </w:r>
    </w:p>
    <w:p w:rsidR="006965BB" w:rsidRPr="009E4BC0" w:rsidRDefault="006965BB" w:rsidP="006965BB">
      <w:pPr>
        <w:rPr>
          <w:rFonts w:ascii="Arial" w:hAnsi="Arial" w:cs="Arial"/>
          <w:b/>
          <w:color w:val="D08416"/>
        </w:rPr>
      </w:pPr>
    </w:p>
    <w:p w:rsidR="006965BB" w:rsidRPr="009E4BC0" w:rsidRDefault="006965BB" w:rsidP="0006436B">
      <w:pPr>
        <w:spacing w:after="120"/>
        <w:jc w:val="both"/>
        <w:rPr>
          <w:rFonts w:ascii="Arial" w:hAnsi="Arial" w:cs="Arial"/>
          <w:b/>
          <w:color w:val="D08416"/>
        </w:rPr>
      </w:pPr>
      <w:r w:rsidRPr="009E4BC0">
        <w:rPr>
          <w:rFonts w:ascii="Arial" w:hAnsi="Arial" w:cs="Arial"/>
          <w:b/>
          <w:color w:val="D08416"/>
        </w:rPr>
        <w:t>Purpose</w:t>
      </w:r>
    </w:p>
    <w:p w:rsidR="006965BB" w:rsidRPr="009E4BC0" w:rsidRDefault="006965BB" w:rsidP="0006436B">
      <w:pPr>
        <w:spacing w:after="120"/>
        <w:jc w:val="both"/>
        <w:rPr>
          <w:rFonts w:ascii="Arial" w:hAnsi="Arial" w:cs="Arial"/>
          <w:sz w:val="22"/>
          <w:szCs w:val="22"/>
        </w:rPr>
      </w:pPr>
      <w:r w:rsidRPr="009E4BC0">
        <w:rPr>
          <w:rFonts w:ascii="Arial" w:hAnsi="Arial" w:cs="Arial"/>
          <w:sz w:val="22"/>
          <w:szCs w:val="22"/>
        </w:rPr>
        <w:t>The purpose of conducting a brand perception survey is to understand how your brand is viewed in the market, what brand attributes are preferred by customers, and to identify how your customers competitively position your products/services. Be sure to customize this survey to include brand attributes you are promoting.</w:t>
      </w:r>
    </w:p>
    <w:p w:rsidR="006965BB" w:rsidRPr="009E4BC0" w:rsidRDefault="006965BB" w:rsidP="0006436B">
      <w:pPr>
        <w:spacing w:after="120"/>
        <w:jc w:val="both"/>
        <w:rPr>
          <w:rFonts w:ascii="Arial" w:hAnsi="Arial" w:cs="Arial"/>
          <w:sz w:val="22"/>
          <w:szCs w:val="22"/>
        </w:rPr>
      </w:pPr>
    </w:p>
    <w:p w:rsidR="006965BB" w:rsidRPr="009E4BC0" w:rsidRDefault="006965BB" w:rsidP="0006436B">
      <w:pPr>
        <w:numPr>
          <w:ilvl w:val="0"/>
          <w:numId w:val="28"/>
        </w:numPr>
        <w:spacing w:after="120"/>
        <w:jc w:val="both"/>
        <w:rPr>
          <w:rFonts w:ascii="Arial" w:hAnsi="Arial" w:cs="Arial"/>
          <w:sz w:val="22"/>
          <w:szCs w:val="22"/>
        </w:rPr>
      </w:pPr>
      <w:r w:rsidRPr="009E4BC0">
        <w:rPr>
          <w:rFonts w:ascii="Arial" w:hAnsi="Arial" w:cs="Arial"/>
          <w:sz w:val="22"/>
          <w:szCs w:val="22"/>
        </w:rPr>
        <w:t>What do you think [insert company name] does (in a sentence or two, please)?</w:t>
      </w:r>
    </w:p>
    <w:p w:rsidR="006965BB" w:rsidRPr="009E4BC0" w:rsidRDefault="006965BB" w:rsidP="0006436B">
      <w:pPr>
        <w:spacing w:after="120"/>
        <w:jc w:val="both"/>
        <w:rPr>
          <w:rFonts w:ascii="Arial" w:hAnsi="Arial" w:cs="Arial"/>
          <w:sz w:val="22"/>
          <w:szCs w:val="22"/>
        </w:rPr>
      </w:pPr>
    </w:p>
    <w:p w:rsidR="006965BB" w:rsidRPr="009E4BC0" w:rsidRDefault="006965BB" w:rsidP="0006436B">
      <w:pPr>
        <w:spacing w:after="120"/>
        <w:jc w:val="both"/>
        <w:rPr>
          <w:rFonts w:ascii="Arial" w:hAnsi="Arial" w:cs="Arial"/>
          <w:sz w:val="22"/>
          <w:szCs w:val="22"/>
        </w:rPr>
      </w:pPr>
    </w:p>
    <w:p w:rsidR="006965BB" w:rsidRPr="009E4BC0" w:rsidRDefault="006965BB" w:rsidP="0006436B">
      <w:pPr>
        <w:spacing w:after="120"/>
        <w:jc w:val="both"/>
        <w:rPr>
          <w:rFonts w:ascii="Arial" w:hAnsi="Arial" w:cs="Arial"/>
          <w:sz w:val="22"/>
          <w:szCs w:val="22"/>
        </w:rPr>
      </w:pPr>
    </w:p>
    <w:p w:rsidR="006965BB" w:rsidRPr="009E4BC0" w:rsidRDefault="006965BB" w:rsidP="0006436B">
      <w:pPr>
        <w:numPr>
          <w:ilvl w:val="0"/>
          <w:numId w:val="28"/>
        </w:numPr>
        <w:spacing w:after="120"/>
        <w:jc w:val="both"/>
        <w:rPr>
          <w:rFonts w:ascii="Arial" w:hAnsi="Arial" w:cs="Arial"/>
          <w:sz w:val="22"/>
          <w:szCs w:val="22"/>
        </w:rPr>
      </w:pPr>
      <w:r w:rsidRPr="009E4BC0">
        <w:rPr>
          <w:rFonts w:ascii="Arial" w:hAnsi="Arial" w:cs="Arial"/>
          <w:sz w:val="22"/>
          <w:szCs w:val="22"/>
        </w:rPr>
        <w:t>Compared with our competitors, what advantages made us the vendor of choice?</w:t>
      </w:r>
    </w:p>
    <w:p w:rsidR="006965BB" w:rsidRPr="009E4BC0" w:rsidRDefault="006965BB" w:rsidP="0006436B">
      <w:pPr>
        <w:spacing w:after="120"/>
        <w:jc w:val="both"/>
        <w:rPr>
          <w:rFonts w:ascii="Arial" w:hAnsi="Arial" w:cs="Arial"/>
          <w:sz w:val="22"/>
          <w:szCs w:val="22"/>
        </w:rPr>
      </w:pPr>
    </w:p>
    <w:p w:rsidR="006965BB" w:rsidRPr="009E4BC0" w:rsidRDefault="006965BB" w:rsidP="0006436B">
      <w:pPr>
        <w:spacing w:after="120"/>
        <w:jc w:val="both"/>
        <w:rPr>
          <w:rFonts w:ascii="Arial" w:hAnsi="Arial" w:cs="Arial"/>
          <w:sz w:val="22"/>
          <w:szCs w:val="22"/>
        </w:rPr>
      </w:pPr>
    </w:p>
    <w:p w:rsidR="006965BB" w:rsidRPr="009E4BC0" w:rsidRDefault="006965BB" w:rsidP="0006436B">
      <w:pPr>
        <w:spacing w:after="120"/>
        <w:jc w:val="both"/>
        <w:rPr>
          <w:rFonts w:ascii="Arial" w:hAnsi="Arial" w:cs="Arial"/>
          <w:sz w:val="22"/>
          <w:szCs w:val="22"/>
        </w:rPr>
      </w:pPr>
    </w:p>
    <w:p w:rsidR="006965BB" w:rsidRPr="009E4BC0" w:rsidRDefault="006965BB" w:rsidP="0006436B">
      <w:pPr>
        <w:numPr>
          <w:ilvl w:val="0"/>
          <w:numId w:val="28"/>
        </w:numPr>
        <w:spacing w:after="120"/>
        <w:jc w:val="both"/>
        <w:rPr>
          <w:rFonts w:ascii="Arial" w:hAnsi="Arial" w:cs="Arial"/>
          <w:sz w:val="22"/>
          <w:szCs w:val="22"/>
        </w:rPr>
      </w:pPr>
      <w:r w:rsidRPr="009E4BC0">
        <w:rPr>
          <w:rFonts w:ascii="Arial" w:hAnsi="Arial" w:cs="Arial"/>
          <w:sz w:val="22"/>
          <w:szCs w:val="22"/>
        </w:rPr>
        <w:t>When selecting vendors, please rank these 5 criteria (in order of importance):</w:t>
      </w:r>
    </w:p>
    <w:p w:rsidR="006965BB" w:rsidRPr="009E4BC0" w:rsidRDefault="00753BF9" w:rsidP="009E4BC0">
      <w:pPr>
        <w:spacing w:after="24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1371600</wp:posOffset>
                </wp:positionH>
                <wp:positionV relativeFrom="paragraph">
                  <wp:posOffset>17145</wp:posOffset>
                </wp:positionV>
                <wp:extent cx="257175" cy="228600"/>
                <wp:effectExtent l="9525" t="7620" r="9525" b="11430"/>
                <wp:wrapNone/>
                <wp:docPr id="13"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2" o:spid="_x0000_s1026" style="position:absolute;margin-left:108pt;margin-top:1.35pt;width:20.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" strokecolor="#d8d8d8"/>
            </w:pict>
          </mc:Fallback>
        </mc:AlternateContent>
      </w:r>
      <w:r w:rsidR="006965BB" w:rsidRPr="009E4BC0">
        <w:rPr>
          <w:rFonts w:ascii="Arial" w:hAnsi="Arial" w:cs="Arial"/>
          <w:sz w:val="22"/>
          <w:szCs w:val="22"/>
        </w:rPr>
        <w:t>Customer Service</w:t>
      </w:r>
    </w:p>
    <w:p w:rsidR="006965BB" w:rsidRPr="009E4BC0" w:rsidRDefault="00753BF9" w:rsidP="0006436B">
      <w:pPr>
        <w:spacing w:after="24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1371600</wp:posOffset>
                </wp:positionH>
                <wp:positionV relativeFrom="paragraph">
                  <wp:posOffset>275590</wp:posOffset>
                </wp:positionV>
                <wp:extent cx="257175" cy="228600"/>
                <wp:effectExtent l="9525" t="8890" r="9525" b="10160"/>
                <wp:wrapNone/>
                <wp:docPr id="12"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4" o:spid="_x0000_s1026" style="position:absolute;margin-left:108pt;margin-top:21.7pt;width:20.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" strokecolor="#d8d8d8"/>
            </w:pict>
          </mc:Fallback>
        </mc:AlternateContent>
      </w: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1371600</wp:posOffset>
                </wp:positionH>
                <wp:positionV relativeFrom="paragraph">
                  <wp:posOffset>8890</wp:posOffset>
                </wp:positionV>
                <wp:extent cx="257175" cy="228600"/>
                <wp:effectExtent l="9525" t="8890" r="9525" b="10160"/>
                <wp:wrapNone/>
                <wp:docPr id="11"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3" o:spid="_x0000_s1026" style="position:absolute;margin-left:108pt;margin-top:.7pt;width:20.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" strokecolor="#d8d8d8"/>
            </w:pict>
          </mc:Fallback>
        </mc:AlternateContent>
      </w:r>
      <w:r w:rsidR="006965BB" w:rsidRPr="009E4BC0">
        <w:rPr>
          <w:rFonts w:ascii="Arial" w:hAnsi="Arial" w:cs="Arial"/>
          <w:sz w:val="22"/>
          <w:szCs w:val="22"/>
        </w:rPr>
        <w:t>Innovation</w:t>
      </w:r>
    </w:p>
    <w:p w:rsidR="006965BB" w:rsidRPr="009E4BC0" w:rsidRDefault="00753BF9" w:rsidP="0006436B">
      <w:pPr>
        <w:spacing w:after="24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305435</wp:posOffset>
                </wp:positionV>
                <wp:extent cx="257175" cy="228600"/>
                <wp:effectExtent l="9525" t="10160" r="9525" b="8890"/>
                <wp:wrapNone/>
                <wp:docPr id="10"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5" o:spid="_x0000_s1026" style="position:absolute;margin-left:108pt;margin-top:24.05pt;width:20.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" strokecolor="#d8d8d8"/>
            </w:pict>
          </mc:Fallback>
        </mc:AlternateContent>
      </w:r>
      <w:r w:rsidR="006965BB" w:rsidRPr="009E4BC0">
        <w:rPr>
          <w:rFonts w:ascii="Arial" w:hAnsi="Arial" w:cs="Arial"/>
          <w:sz w:val="22"/>
          <w:szCs w:val="22"/>
        </w:rPr>
        <w:t>Quality</w:t>
      </w:r>
    </w:p>
    <w:p w:rsidR="006965BB" w:rsidRPr="009E4BC0" w:rsidRDefault="00753BF9" w:rsidP="0006436B">
      <w:pPr>
        <w:spacing w:after="24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297180</wp:posOffset>
                </wp:positionV>
                <wp:extent cx="257175" cy="228600"/>
                <wp:effectExtent l="9525" t="11430" r="9525" b="7620"/>
                <wp:wrapNone/>
                <wp:docPr id="9"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6" o:spid="_x0000_s1026" style="position:absolute;margin-left:108pt;margin-top:23.4pt;width:20.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" strokecolor="#d8d8d8"/>
            </w:pict>
          </mc:Fallback>
        </mc:AlternateContent>
      </w:r>
      <w:r w:rsidR="006965BB" w:rsidRPr="009E4BC0">
        <w:rPr>
          <w:rFonts w:ascii="Arial" w:hAnsi="Arial" w:cs="Arial"/>
          <w:sz w:val="22"/>
          <w:szCs w:val="22"/>
        </w:rPr>
        <w:t>Price</w:t>
      </w:r>
    </w:p>
    <w:p w:rsidR="006965BB" w:rsidRPr="009E4BC0" w:rsidRDefault="006965BB" w:rsidP="0006436B">
      <w:pPr>
        <w:spacing w:after="240"/>
        <w:jc w:val="both"/>
        <w:rPr>
          <w:rFonts w:ascii="Arial" w:hAnsi="Arial" w:cs="Arial"/>
          <w:sz w:val="22"/>
          <w:szCs w:val="22"/>
        </w:rPr>
      </w:pPr>
      <w:r w:rsidRPr="009E4BC0">
        <w:rPr>
          <w:rFonts w:ascii="Arial" w:hAnsi="Arial" w:cs="Arial"/>
          <w:sz w:val="22"/>
          <w:szCs w:val="22"/>
        </w:rPr>
        <w:t>Sales Process</w:t>
      </w:r>
    </w:p>
    <w:p w:rsidR="006965BB" w:rsidRPr="009E4BC0" w:rsidRDefault="006965BB" w:rsidP="0006436B">
      <w:pPr>
        <w:numPr>
          <w:ilvl w:val="0"/>
          <w:numId w:val="28"/>
        </w:numPr>
        <w:spacing w:after="120"/>
        <w:jc w:val="both"/>
        <w:rPr>
          <w:rFonts w:ascii="Arial" w:hAnsi="Arial" w:cs="Arial"/>
          <w:sz w:val="22"/>
          <w:szCs w:val="22"/>
        </w:rPr>
      </w:pPr>
      <w:r w:rsidRPr="009E4BC0">
        <w:rPr>
          <w:rFonts w:ascii="Arial" w:hAnsi="Arial" w:cs="Arial"/>
          <w:sz w:val="22"/>
          <w:szCs w:val="22"/>
        </w:rPr>
        <w:t>When making purchasing decisions, what is required (in order of importance)?</w:t>
      </w:r>
    </w:p>
    <w:p w:rsidR="006965BB" w:rsidRPr="009E4BC0" w:rsidRDefault="00753BF9" w:rsidP="0006436B">
      <w:pPr>
        <w:spacing w:after="240"/>
        <w:jc w:val="both"/>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1352550</wp:posOffset>
                </wp:positionH>
                <wp:positionV relativeFrom="paragraph">
                  <wp:posOffset>286385</wp:posOffset>
                </wp:positionV>
                <wp:extent cx="257175" cy="228600"/>
                <wp:effectExtent l="9525" t="10160" r="9525" b="8890"/>
                <wp:wrapNone/>
                <wp:docPr id="8"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7" o:spid="_x0000_s1026" style="position:absolute;margin-left:106.5pt;margin-top:22.55pt;width:20.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" strokecolor="#d8d8d8"/>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0</wp:posOffset>
                </wp:positionV>
                <wp:extent cx="257175" cy="228600"/>
                <wp:effectExtent l="9525" t="9525" r="9525" b="9525"/>
                <wp:wrapNone/>
                <wp:docPr id="7"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1" o:spid="_x0000_s1026" style="position:absolute;margin-left:107.25pt;margin-top:0;width:20.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" strokecolor="#d8d8d8"/>
            </w:pict>
          </mc:Fallback>
        </mc:AlternateContent>
      </w:r>
      <w:r w:rsidR="006965BB" w:rsidRPr="009E4BC0">
        <w:rPr>
          <w:rFonts w:ascii="Arial" w:hAnsi="Arial" w:cs="Arial"/>
          <w:noProof/>
          <w:sz w:val="22"/>
          <w:szCs w:val="22"/>
        </w:rPr>
        <w:t>References</w:t>
      </w:r>
    </w:p>
    <w:p w:rsidR="006965BB" w:rsidRPr="009E4BC0" w:rsidRDefault="00753BF9" w:rsidP="0006436B">
      <w:pPr>
        <w:spacing w:after="240"/>
        <w:jc w:val="both"/>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262255</wp:posOffset>
                </wp:positionV>
                <wp:extent cx="257175" cy="228600"/>
                <wp:effectExtent l="9525" t="5080" r="9525" b="13970"/>
                <wp:wrapNone/>
                <wp:docPr id="4"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8" o:spid="_x0000_s1026" style="position:absolute;margin-left:107.25pt;margin-top:20.65pt;width:2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" strokecolor="#d8d8d8"/>
            </w:pict>
          </mc:Fallback>
        </mc:AlternateContent>
      </w:r>
      <w:r w:rsidR="006965BB" w:rsidRPr="009E4BC0">
        <w:rPr>
          <w:rFonts w:ascii="Arial" w:hAnsi="Arial" w:cs="Arial"/>
          <w:noProof/>
          <w:sz w:val="22"/>
          <w:szCs w:val="22"/>
        </w:rPr>
        <w:t>Product Demo</w:t>
      </w:r>
    </w:p>
    <w:p w:rsidR="006965BB" w:rsidRPr="009E4BC0" w:rsidRDefault="00753BF9" w:rsidP="0006436B">
      <w:pPr>
        <w:spacing w:after="240"/>
        <w:jc w:val="both"/>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1362075</wp:posOffset>
                </wp:positionH>
                <wp:positionV relativeFrom="paragraph">
                  <wp:posOffset>249555</wp:posOffset>
                </wp:positionV>
                <wp:extent cx="257175" cy="228600"/>
                <wp:effectExtent l="9525" t="11430" r="9525" b="7620"/>
                <wp:wrapNone/>
                <wp:docPr id="3"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9" o:spid="_x0000_s1026" style="position:absolute;margin-left:107.25pt;margin-top:19.65pt;width:20.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" strokecolor="#d8d8d8"/>
            </w:pict>
          </mc:Fallback>
        </mc:AlternateContent>
      </w:r>
      <w:r w:rsidR="006965BB" w:rsidRPr="009E4BC0">
        <w:rPr>
          <w:rFonts w:ascii="Arial" w:hAnsi="Arial" w:cs="Arial"/>
          <w:noProof/>
          <w:sz w:val="22"/>
          <w:szCs w:val="22"/>
        </w:rPr>
        <w:t>Service Guarantee</w:t>
      </w:r>
    </w:p>
    <w:p w:rsidR="006965BB" w:rsidRPr="009E4BC0" w:rsidRDefault="00753BF9" w:rsidP="0006436B">
      <w:pPr>
        <w:spacing w:after="240"/>
        <w:jc w:val="both"/>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1362075</wp:posOffset>
                </wp:positionH>
                <wp:positionV relativeFrom="paragraph">
                  <wp:posOffset>264795</wp:posOffset>
                </wp:positionV>
                <wp:extent cx="257175" cy="228600"/>
                <wp:effectExtent l="9525" t="7620" r="9525" b="11430"/>
                <wp:wrapNone/>
                <wp:docPr id="2"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lgn="ctr">
                          <a:solidFill>
                            <a:srgbClr val="D8D8D8"/>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0" o:spid="_x0000_s1026" style="position:absolute;margin-left:107.25pt;margin-top:20.85pt;width:20.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" strokecolor="#d8d8d8"/>
            </w:pict>
          </mc:Fallback>
        </mc:AlternateContent>
      </w:r>
      <w:r w:rsidR="006965BB" w:rsidRPr="009E4BC0">
        <w:rPr>
          <w:rFonts w:ascii="Arial" w:hAnsi="Arial" w:cs="Arial"/>
          <w:noProof/>
          <w:sz w:val="22"/>
          <w:szCs w:val="22"/>
        </w:rPr>
        <w:t>Sharp Salesperson</w:t>
      </w:r>
    </w:p>
    <w:p w:rsidR="006965BB" w:rsidRPr="009E4BC0" w:rsidRDefault="006965BB" w:rsidP="0006436B">
      <w:pPr>
        <w:spacing w:after="120"/>
        <w:jc w:val="both"/>
        <w:rPr>
          <w:rFonts w:ascii="Arial" w:hAnsi="Arial" w:cs="Arial"/>
          <w:noProof/>
          <w:sz w:val="22"/>
          <w:szCs w:val="22"/>
        </w:rPr>
      </w:pPr>
      <w:r w:rsidRPr="009E4BC0">
        <w:rPr>
          <w:rFonts w:ascii="Arial" w:hAnsi="Arial" w:cs="Arial"/>
          <w:noProof/>
          <w:sz w:val="22"/>
          <w:szCs w:val="22"/>
        </w:rPr>
        <w:t>Product Literature</w:t>
      </w:r>
    </w:p>
    <w:p w:rsidR="006965BB" w:rsidRPr="009E4BC0" w:rsidRDefault="006965BB" w:rsidP="0006436B">
      <w:pPr>
        <w:spacing w:after="120"/>
        <w:jc w:val="both"/>
        <w:rPr>
          <w:rFonts w:ascii="Arial" w:hAnsi="Arial" w:cs="Arial"/>
          <w:sz w:val="22"/>
          <w:szCs w:val="22"/>
        </w:rPr>
      </w:pPr>
    </w:p>
    <w:p w:rsidR="0006436B" w:rsidRPr="009E4BC0" w:rsidRDefault="0006436B" w:rsidP="0006436B">
      <w:pPr>
        <w:spacing w:after="120"/>
        <w:jc w:val="both"/>
        <w:rPr>
          <w:rFonts w:ascii="Arial" w:hAnsi="Arial" w:cs="Arial"/>
          <w:sz w:val="22"/>
          <w:szCs w:val="22"/>
        </w:rPr>
      </w:pPr>
    </w:p>
    <w:p w:rsidR="0006436B" w:rsidRPr="009E4BC0" w:rsidRDefault="0006436B" w:rsidP="0006436B">
      <w:pPr>
        <w:spacing w:after="120"/>
        <w:jc w:val="both"/>
        <w:rPr>
          <w:rFonts w:ascii="Arial" w:hAnsi="Arial" w:cs="Arial"/>
          <w:sz w:val="22"/>
          <w:szCs w:val="22"/>
        </w:rPr>
      </w:pPr>
    </w:p>
    <w:p w:rsidR="00F775D7" w:rsidRPr="009E4BC0" w:rsidRDefault="00F775D7" w:rsidP="0006436B">
      <w:pPr>
        <w:spacing w:after="120"/>
        <w:jc w:val="both"/>
        <w:rPr>
          <w:rFonts w:ascii="Arial" w:hAnsi="Arial" w:cs="Arial"/>
          <w:sz w:val="22"/>
          <w:szCs w:val="22"/>
        </w:rPr>
      </w:pPr>
    </w:p>
    <w:p w:rsidR="006965BB" w:rsidRPr="009E4BC0" w:rsidRDefault="006965BB" w:rsidP="0006436B">
      <w:pPr>
        <w:spacing w:after="120"/>
        <w:jc w:val="both"/>
        <w:rPr>
          <w:rFonts w:ascii="Arial" w:hAnsi="Arial" w:cs="Arial"/>
          <w:sz w:val="22"/>
          <w:szCs w:val="22"/>
        </w:rPr>
      </w:pPr>
      <w:r w:rsidRPr="009E4BC0">
        <w:rPr>
          <w:rFonts w:ascii="Arial" w:hAnsi="Arial" w:cs="Arial"/>
          <w:sz w:val="22"/>
          <w:szCs w:val="22"/>
        </w:rPr>
        <w:lastRenderedPageBreak/>
        <w:t>Please consider each of these questions and rate based upon the following scale:</w:t>
      </w:r>
    </w:p>
    <w:p w:rsidR="006965BB" w:rsidRPr="009E4BC0" w:rsidRDefault="006965BB" w:rsidP="0006436B">
      <w:pPr>
        <w:spacing w:after="120"/>
        <w:rPr>
          <w:rFonts w:ascii="Arial" w:hAnsi="Arial" w:cs="Arial"/>
          <w:sz w:val="22"/>
          <w:szCs w:val="22"/>
        </w:rPr>
      </w:pPr>
      <w:r w:rsidRPr="009E4BC0">
        <w:rPr>
          <w:rFonts w:ascii="Arial" w:hAnsi="Arial" w:cs="Arial"/>
          <w:sz w:val="22"/>
          <w:szCs w:val="22"/>
        </w:rPr>
        <w:t>1 – Not At All</w:t>
      </w:r>
    </w:p>
    <w:p w:rsidR="006965BB" w:rsidRPr="009E4BC0" w:rsidRDefault="006965BB" w:rsidP="0006436B">
      <w:pPr>
        <w:spacing w:after="120"/>
        <w:rPr>
          <w:rFonts w:ascii="Arial" w:hAnsi="Arial" w:cs="Arial"/>
          <w:sz w:val="22"/>
          <w:szCs w:val="22"/>
        </w:rPr>
      </w:pPr>
      <w:r w:rsidRPr="009E4BC0">
        <w:rPr>
          <w:rFonts w:ascii="Arial" w:hAnsi="Arial" w:cs="Arial"/>
          <w:sz w:val="22"/>
          <w:szCs w:val="22"/>
        </w:rPr>
        <w:t>2 – Somewhat Agree</w:t>
      </w:r>
    </w:p>
    <w:p w:rsidR="006965BB" w:rsidRPr="009E4BC0" w:rsidRDefault="006965BB" w:rsidP="0006436B">
      <w:pPr>
        <w:spacing w:after="120"/>
        <w:rPr>
          <w:rFonts w:ascii="Arial" w:hAnsi="Arial" w:cs="Arial"/>
          <w:sz w:val="22"/>
          <w:szCs w:val="22"/>
        </w:rPr>
      </w:pPr>
      <w:r w:rsidRPr="009E4BC0">
        <w:rPr>
          <w:rFonts w:ascii="Arial" w:hAnsi="Arial" w:cs="Arial"/>
          <w:sz w:val="22"/>
          <w:szCs w:val="22"/>
        </w:rPr>
        <w:t>3 – Agree</w:t>
      </w:r>
    </w:p>
    <w:p w:rsidR="006965BB" w:rsidRPr="009E4BC0" w:rsidRDefault="006965BB" w:rsidP="0006436B">
      <w:pPr>
        <w:spacing w:after="120"/>
        <w:rPr>
          <w:rFonts w:ascii="Arial" w:hAnsi="Arial" w:cs="Arial"/>
          <w:sz w:val="22"/>
          <w:szCs w:val="22"/>
        </w:rPr>
      </w:pPr>
      <w:r w:rsidRPr="009E4BC0">
        <w:rPr>
          <w:rFonts w:ascii="Arial" w:hAnsi="Arial" w:cs="Arial"/>
          <w:sz w:val="22"/>
          <w:szCs w:val="22"/>
        </w:rPr>
        <w:t>4 – Strongly Agree</w:t>
      </w:r>
    </w:p>
    <w:p w:rsidR="006965BB" w:rsidRPr="009E4BC0" w:rsidRDefault="006965BB" w:rsidP="0006436B">
      <w:pPr>
        <w:spacing w:after="120"/>
        <w:rPr>
          <w:rFonts w:ascii="Arial" w:hAnsi="Arial" w:cs="Arial"/>
          <w:b/>
          <w:color w:val="D08416"/>
        </w:rPr>
      </w:pPr>
      <w:r w:rsidRPr="009E4BC0">
        <w:rPr>
          <w:rFonts w:ascii="Arial" w:hAnsi="Arial" w:cs="Arial"/>
          <w:b/>
          <w:color w:val="D08416"/>
        </w:rPr>
        <w:t>Customer Service</w:t>
      </w:r>
    </w:p>
    <w:p w:rsidR="006965BB" w:rsidRPr="009E4BC0" w:rsidRDefault="006965BB" w:rsidP="0006436B">
      <w:pPr>
        <w:spacing w:after="120"/>
        <w:rPr>
          <w:rFonts w:ascii="Arial" w:hAnsi="Arial" w:cs="Arial"/>
          <w:sz w:val="22"/>
        </w:rPr>
      </w:pPr>
      <w:r w:rsidRPr="009E4BC0">
        <w:rPr>
          <w:rFonts w:ascii="Arial" w:hAnsi="Arial" w:cs="Arial"/>
          <w:sz w:val="22"/>
        </w:rPr>
        <w:t>I consistently receive quality customer service.</w:t>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We respond promptly to your requests.</w:t>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We have never left you feeling unsatisfied.</w:t>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b/>
          <w:color w:val="D08416"/>
        </w:rPr>
      </w:pPr>
      <w:r w:rsidRPr="009E4BC0">
        <w:rPr>
          <w:rFonts w:ascii="Arial" w:hAnsi="Arial" w:cs="Arial"/>
          <w:b/>
          <w:color w:val="D08416"/>
        </w:rPr>
        <w:t>Innovation</w:t>
      </w:r>
    </w:p>
    <w:p w:rsidR="006965BB" w:rsidRPr="009E4BC0" w:rsidRDefault="006965BB" w:rsidP="0006436B">
      <w:pPr>
        <w:spacing w:after="120"/>
        <w:rPr>
          <w:rFonts w:ascii="Arial" w:hAnsi="Arial" w:cs="Arial"/>
          <w:sz w:val="22"/>
        </w:rPr>
      </w:pPr>
      <w:r w:rsidRPr="009E4BC0">
        <w:rPr>
          <w:rFonts w:ascii="Arial" w:hAnsi="Arial" w:cs="Arial"/>
          <w:sz w:val="22"/>
        </w:rPr>
        <w:t>You view our company as innovative.</w:t>
      </w:r>
      <w:r w:rsidRPr="009E4BC0">
        <w:rPr>
          <w:rFonts w:ascii="Arial" w:hAnsi="Arial" w:cs="Arial"/>
          <w:sz w:val="22"/>
        </w:rPr>
        <w:tab/>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Our products provide real-world ‘solutions’.</w:t>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We understand the needs of the market.</w:t>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b/>
          <w:color w:val="D08416"/>
        </w:rPr>
      </w:pPr>
      <w:r w:rsidRPr="009E4BC0">
        <w:rPr>
          <w:rFonts w:ascii="Arial" w:hAnsi="Arial" w:cs="Arial"/>
          <w:b/>
          <w:color w:val="D08416"/>
        </w:rPr>
        <w:t>Quality</w:t>
      </w:r>
    </w:p>
    <w:p w:rsidR="006965BB" w:rsidRPr="009E4BC0" w:rsidRDefault="006965BB" w:rsidP="0006436B">
      <w:pPr>
        <w:spacing w:after="120"/>
        <w:rPr>
          <w:rFonts w:ascii="Arial" w:hAnsi="Arial" w:cs="Arial"/>
          <w:sz w:val="22"/>
        </w:rPr>
      </w:pPr>
      <w:r w:rsidRPr="009E4BC0">
        <w:rPr>
          <w:rFonts w:ascii="Arial" w:hAnsi="Arial" w:cs="Arial"/>
          <w:sz w:val="22"/>
        </w:rPr>
        <w:t>Our products are of superior quality.</w:t>
      </w:r>
      <w:r w:rsidRPr="009E4BC0">
        <w:rPr>
          <w:rFonts w:ascii="Arial" w:hAnsi="Arial" w:cs="Arial"/>
          <w:sz w:val="22"/>
        </w:rPr>
        <w:tab/>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We stand by the quality of our products.</w:t>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You are willing to refer our company.</w:t>
      </w:r>
      <w:r w:rsidRPr="009E4BC0">
        <w:rPr>
          <w:rFonts w:ascii="Arial" w:hAnsi="Arial" w:cs="Arial"/>
          <w:sz w:val="22"/>
        </w:rPr>
        <w:tab/>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b/>
          <w:color w:val="D08416"/>
          <w:sz w:val="32"/>
        </w:rPr>
      </w:pPr>
      <w:r w:rsidRPr="009E4BC0">
        <w:rPr>
          <w:rFonts w:ascii="Arial" w:hAnsi="Arial" w:cs="Arial"/>
          <w:b/>
          <w:color w:val="D08416"/>
        </w:rPr>
        <w:t>Price</w:t>
      </w:r>
    </w:p>
    <w:p w:rsidR="006965BB" w:rsidRPr="009E4BC0" w:rsidRDefault="006965BB" w:rsidP="0006436B">
      <w:pPr>
        <w:spacing w:after="120"/>
        <w:rPr>
          <w:rFonts w:ascii="Arial" w:hAnsi="Arial" w:cs="Arial"/>
          <w:sz w:val="22"/>
        </w:rPr>
      </w:pPr>
      <w:r w:rsidRPr="009E4BC0">
        <w:rPr>
          <w:rFonts w:ascii="Arial" w:hAnsi="Arial" w:cs="Arial"/>
          <w:sz w:val="22"/>
        </w:rPr>
        <w:t>We offer competitive pricing.</w:t>
      </w:r>
      <w:r w:rsidRPr="009E4BC0">
        <w:rPr>
          <w:rFonts w:ascii="Arial" w:hAnsi="Arial" w:cs="Arial"/>
          <w:sz w:val="22"/>
        </w:rPr>
        <w:tab/>
      </w:r>
      <w:r w:rsidRPr="009E4BC0">
        <w:rPr>
          <w:rFonts w:ascii="Arial" w:hAnsi="Arial" w:cs="Arial"/>
          <w:sz w:val="22"/>
        </w:rPr>
        <w:tab/>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Our value proposition is best-in-class.</w:t>
      </w:r>
      <w:r w:rsidRPr="009E4BC0">
        <w:rPr>
          <w:rFonts w:ascii="Arial" w:hAnsi="Arial" w:cs="Arial"/>
          <w:sz w:val="22"/>
        </w:rPr>
        <w:tab/>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We are evaluating competitive offerings.</w:t>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b/>
          <w:color w:val="D08416"/>
        </w:rPr>
      </w:pPr>
      <w:r w:rsidRPr="009E4BC0">
        <w:rPr>
          <w:rFonts w:ascii="Arial" w:hAnsi="Arial" w:cs="Arial"/>
          <w:b/>
          <w:color w:val="D08416"/>
        </w:rPr>
        <w:t>Sales Process</w:t>
      </w:r>
    </w:p>
    <w:p w:rsidR="006965BB" w:rsidRPr="009E4BC0" w:rsidRDefault="006965BB" w:rsidP="0006436B">
      <w:pPr>
        <w:spacing w:after="120"/>
        <w:rPr>
          <w:rFonts w:ascii="Arial" w:hAnsi="Arial" w:cs="Arial"/>
          <w:sz w:val="22"/>
        </w:rPr>
      </w:pPr>
      <w:r w:rsidRPr="009E4BC0">
        <w:rPr>
          <w:rFonts w:ascii="Arial" w:hAnsi="Arial" w:cs="Arial"/>
          <w:sz w:val="22"/>
        </w:rPr>
        <w:t>Our sales professionals are outstanding.</w:t>
      </w:r>
      <w:r w:rsidRPr="009E4BC0">
        <w:rPr>
          <w:rFonts w:ascii="Arial" w:hAnsi="Arial" w:cs="Arial"/>
          <w:sz w:val="22"/>
        </w:rPr>
        <w:tab/>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6965BB" w:rsidRPr="009E4BC0" w:rsidRDefault="006965BB" w:rsidP="0006436B">
      <w:pPr>
        <w:spacing w:after="120"/>
        <w:rPr>
          <w:rFonts w:ascii="Arial" w:hAnsi="Arial" w:cs="Arial"/>
          <w:sz w:val="22"/>
        </w:rPr>
      </w:pPr>
      <w:r w:rsidRPr="009E4BC0">
        <w:rPr>
          <w:rFonts w:ascii="Arial" w:hAnsi="Arial" w:cs="Arial"/>
          <w:sz w:val="22"/>
        </w:rPr>
        <w:t>We provide the right information at the right time.</w:t>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p w:rsidR="00B31A32" w:rsidRPr="009E4BC0" w:rsidRDefault="006965BB" w:rsidP="0006436B">
      <w:pPr>
        <w:spacing w:after="120"/>
        <w:rPr>
          <w:rFonts w:ascii="Arial" w:hAnsi="Arial" w:cs="Arial"/>
          <w:sz w:val="22"/>
        </w:rPr>
      </w:pPr>
      <w:r w:rsidRPr="009E4BC0">
        <w:rPr>
          <w:rFonts w:ascii="Arial" w:hAnsi="Arial" w:cs="Arial"/>
          <w:sz w:val="22"/>
        </w:rPr>
        <w:t>Our product demonstration was very compelling.</w:t>
      </w:r>
      <w:r w:rsidRPr="009E4BC0">
        <w:rPr>
          <w:rFonts w:ascii="Arial" w:hAnsi="Arial" w:cs="Arial"/>
          <w:sz w:val="22"/>
        </w:rPr>
        <w:tab/>
        <w:t>1</w:t>
      </w:r>
      <w:r w:rsidRPr="009E4BC0">
        <w:rPr>
          <w:rFonts w:ascii="Arial" w:hAnsi="Arial" w:cs="Arial"/>
          <w:sz w:val="22"/>
        </w:rPr>
        <w:tab/>
        <w:t>2</w:t>
      </w:r>
      <w:r w:rsidRPr="009E4BC0">
        <w:rPr>
          <w:rFonts w:ascii="Arial" w:hAnsi="Arial" w:cs="Arial"/>
          <w:sz w:val="22"/>
        </w:rPr>
        <w:tab/>
        <w:t>3</w:t>
      </w:r>
      <w:r w:rsidRPr="009E4BC0">
        <w:rPr>
          <w:rFonts w:ascii="Arial" w:hAnsi="Arial" w:cs="Arial"/>
          <w:sz w:val="22"/>
        </w:rPr>
        <w:tab/>
        <w:t>4</w:t>
      </w:r>
    </w:p>
    <w:sectPr w:rsidR="00B31A32" w:rsidRPr="009E4BC0" w:rsidSect="00F775D7">
      <w:headerReference w:type="default" r:id="rId8"/>
      <w:footerReference w:type="default" r:id="rId9"/>
      <w:pgSz w:w="12240" w:h="15840"/>
      <w:pgMar w:top="1080" w:right="1080" w:bottom="1440" w:left="1440" w:header="720" w:footer="31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D4" w:rsidRDefault="00F237D4">
      <w:r>
        <w:separator/>
      </w:r>
    </w:p>
  </w:endnote>
  <w:endnote w:type="continuationSeparator" w:id="0">
    <w:p w:rsidR="00F237D4" w:rsidRDefault="00F2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D7" w:rsidRPr="0066623F" w:rsidRDefault="00F775D7" w:rsidP="0006436B">
    <w:pPr>
      <w:pStyle w:val="Footer"/>
      <w:tabs>
        <w:tab w:val="clear" w:pos="8640"/>
        <w:tab w:val="right" w:pos="9630"/>
      </w:tabs>
      <w:rPr>
        <w:rFonts w:ascii="Arial" w:hAnsi="Arial" w:cs="Arial"/>
        <w:sz w:val="18"/>
        <w:szCs w:val="18"/>
      </w:rPr>
    </w:pPr>
    <w:r w:rsidRPr="0066623F">
      <w:rPr>
        <w:rStyle w:val="PageNumber"/>
        <w:rFonts w:ascii="Arial" w:hAnsi="Arial" w:cs="Arial"/>
        <w:sz w:val="18"/>
        <w:szCs w:val="18"/>
      </w:rPr>
      <w:fldChar w:fldCharType="begin"/>
    </w:r>
    <w:r w:rsidRPr="0066623F">
      <w:rPr>
        <w:rStyle w:val="PageNumber"/>
        <w:rFonts w:ascii="Arial" w:hAnsi="Arial" w:cs="Arial"/>
        <w:sz w:val="18"/>
        <w:szCs w:val="18"/>
      </w:rPr>
      <w:instrText xml:space="preserve"> PAGE </w:instrText>
    </w:r>
    <w:r w:rsidRPr="0066623F">
      <w:rPr>
        <w:rStyle w:val="PageNumber"/>
        <w:rFonts w:ascii="Arial" w:hAnsi="Arial" w:cs="Arial"/>
        <w:sz w:val="18"/>
        <w:szCs w:val="18"/>
      </w:rPr>
      <w:fldChar w:fldCharType="separate"/>
    </w:r>
    <w:r w:rsidR="00753BF9">
      <w:rPr>
        <w:rStyle w:val="PageNumber"/>
        <w:rFonts w:ascii="Arial" w:hAnsi="Arial" w:cs="Arial"/>
        <w:noProof/>
        <w:sz w:val="18"/>
        <w:szCs w:val="18"/>
      </w:rPr>
      <w:t>1</w:t>
    </w:r>
    <w:r w:rsidRPr="0066623F">
      <w:rPr>
        <w:rStyle w:val="PageNumber"/>
        <w:rFonts w:ascii="Arial" w:hAnsi="Arial" w:cs="Arial"/>
        <w:sz w:val="18"/>
        <w:szCs w:val="18"/>
      </w:rPr>
      <w:fldChar w:fldCharType="end"/>
    </w:r>
    <w:r w:rsidR="00A76EAA">
      <w:rPr>
        <w:rStyle w:val="PageNumber"/>
        <w:rFonts w:ascii="Arial" w:hAnsi="Arial" w:cs="Arial"/>
        <w:sz w:val="18"/>
        <w:szCs w:val="18"/>
      </w:rPr>
      <w:tab/>
    </w:r>
    <w:r w:rsidR="00A76EAA">
      <w:rPr>
        <w:rStyle w:val="PageNumber"/>
        <w:rFonts w:ascii="Arial" w:hAnsi="Arial" w:cs="Arial"/>
        <w:sz w:val="18"/>
        <w:szCs w:val="18"/>
      </w:rPr>
      <w:tab/>
    </w:r>
    <w:r w:rsidR="00753BF9">
      <w:rPr>
        <w:rFonts w:ascii="Arial" w:hAnsi="Arial" w:cs="Arial"/>
        <w:noProof/>
        <w:sz w:val="18"/>
        <w:szCs w:val="18"/>
      </w:rPr>
      <w:drawing>
        <wp:inline distT="0" distB="0" distL="0" distR="0">
          <wp:extent cx="1038225" cy="209550"/>
          <wp:effectExtent l="0" t="0" r="9525"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209550"/>
                  </a:xfrm>
                  <a:prstGeom prst="rect">
                    <a:avLst/>
                  </a:prstGeom>
                  <a:noFill/>
                  <a:ln>
                    <a:noFill/>
                  </a:ln>
                </pic:spPr>
              </pic:pic>
            </a:graphicData>
          </a:graphic>
        </wp:inline>
      </w:drawing>
    </w:r>
  </w:p>
  <w:p w:rsidR="0006436B" w:rsidRDefault="00753BF9" w:rsidP="0006436B">
    <w:pPr>
      <w:pStyle w:val="Footer"/>
      <w:tabs>
        <w:tab w:val="clear" w:pos="8640"/>
        <w:tab w:val="right" w:pos="9630"/>
      </w:tabs>
    </w:pPr>
    <w:r>
      <w:rPr>
        <w:noProof/>
      </w:rPr>
      <w:drawing>
        <wp:anchor distT="0" distB="0" distL="114300" distR="114300" simplePos="0" relativeHeight="251657216" behindDoc="0" locked="1" layoutInCell="1" allowOverlap="1">
          <wp:simplePos x="0" y="0"/>
          <wp:positionH relativeFrom="column">
            <wp:align>center</wp:align>
          </wp:positionH>
          <wp:positionV relativeFrom="paragraph">
            <wp:posOffset>3787775</wp:posOffset>
          </wp:positionV>
          <wp:extent cx="2043430" cy="563245"/>
          <wp:effectExtent l="0" t="0" r="0" b="8255"/>
          <wp:wrapNone/>
          <wp:docPr id="5" name="Picture 2" descr="http://www.regencyllc.com/NSCA%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cyllc.com/NSCA%20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4343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simplePos x="0" y="0"/>
          <wp:positionH relativeFrom="column">
            <wp:align>center</wp:align>
          </wp:positionH>
          <wp:positionV relativeFrom="paragraph">
            <wp:posOffset>3787775</wp:posOffset>
          </wp:positionV>
          <wp:extent cx="2043430" cy="563245"/>
          <wp:effectExtent l="0" t="0" r="0" b="8255"/>
          <wp:wrapNone/>
          <wp:docPr id="6" name="Picture 2" descr="http://www.regencyllc.com/NSCA%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cyllc.com/NSCA%20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4343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36B">
      <w:rPr>
        <w:rFonts w:ascii="Century Gothic" w:hAnsi="Century Gothic"/>
        <w:sz w:val="16"/>
      </w:rPr>
      <w:tab/>
    </w:r>
    <w:r w:rsidR="0006436B">
      <w:rPr>
        <w:rFonts w:ascii="Century Gothic" w:hAnsi="Century Gothic"/>
        <w:sz w:val="16"/>
      </w:rPr>
      <w:tab/>
    </w:r>
  </w:p>
  <w:p w:rsidR="0006436B" w:rsidRDefault="00064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D4" w:rsidRDefault="00F237D4">
      <w:r>
        <w:separator/>
      </w:r>
    </w:p>
  </w:footnote>
  <w:footnote w:type="continuationSeparator" w:id="0">
    <w:p w:rsidR="00F237D4" w:rsidRDefault="00F23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6B" w:rsidRPr="0062088B" w:rsidRDefault="0006436B" w:rsidP="00F775D7">
    <w:pPr>
      <w:pStyle w:val="Header"/>
      <w:pBdr>
        <w:bottom w:val="single" w:sz="4" w:space="1" w:color="auto"/>
      </w:pBdr>
      <w:rPr>
        <w:rFonts w:ascii="Arial" w:hAnsi="Arial" w:cs="Arial"/>
        <w:b/>
        <w:color w:val="D08416"/>
        <w:sz w:val="28"/>
        <w:szCs w:val="28"/>
      </w:rPr>
    </w:pPr>
    <w:bookmarkStart w:id="1" w:name="OLE_LINK1"/>
    <w:bookmarkStart w:id="2" w:name="OLE_LINK2"/>
    <w:bookmarkStart w:id="3" w:name="_Hlk207696313"/>
    <w:r w:rsidRPr="0062088B">
      <w:rPr>
        <w:rFonts w:ascii="Arial" w:hAnsi="Arial" w:cs="Arial"/>
        <w:b/>
        <w:color w:val="D08416"/>
        <w:sz w:val="28"/>
        <w:szCs w:val="28"/>
      </w:rPr>
      <w:t>POWER MARKETING TOOLKIT</w:t>
    </w:r>
    <w:r w:rsidR="009E4BC0" w:rsidRPr="0062088B">
      <w:rPr>
        <w:rFonts w:ascii="Arial" w:hAnsi="Arial" w:cs="Arial"/>
        <w:b/>
        <w:color w:val="D08416"/>
        <w:sz w:val="28"/>
        <w:szCs w:val="28"/>
      </w:rPr>
      <w:t>™</w:t>
    </w:r>
  </w:p>
  <w:bookmarkEnd w:id="1"/>
  <w:bookmarkEnd w:id="2"/>
  <w:bookmarkEnd w:id="3"/>
  <w:p w:rsidR="00F775D7" w:rsidRPr="00F775D7" w:rsidRDefault="00F775D7" w:rsidP="00F775D7">
    <w:pPr>
      <w:pStyle w:val="Header"/>
      <w:rPr>
        <w:rFonts w:ascii="Century Gothic" w:hAnsi="Century Gothic"/>
        <w:b/>
        <w:i/>
        <w:color w:val="00008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420A94C"/>
    <w:lvl w:ilvl="0">
      <w:start w:val="1"/>
      <w:numFmt w:val="decimal"/>
      <w:pStyle w:val="ListNumber2"/>
      <w:lvlText w:val="%1."/>
      <w:lvlJc w:val="left"/>
      <w:pPr>
        <w:tabs>
          <w:tab w:val="num" w:pos="720"/>
        </w:tabs>
        <w:ind w:left="720" w:hanging="360"/>
      </w:pPr>
    </w:lvl>
  </w:abstractNum>
  <w:abstractNum w:abstractNumId="1">
    <w:nsid w:val="FFFFFF89"/>
    <w:multiLevelType w:val="singleLevel"/>
    <w:tmpl w:val="BA68A6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7E5427"/>
    <w:multiLevelType w:val="hybridMultilevel"/>
    <w:tmpl w:val="F4B6B4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8ED26A1"/>
    <w:multiLevelType w:val="multilevel"/>
    <w:tmpl w:val="A45C0C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25053D"/>
    <w:multiLevelType w:val="hybridMultilevel"/>
    <w:tmpl w:val="4B403D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79722C6"/>
    <w:multiLevelType w:val="hybridMultilevel"/>
    <w:tmpl w:val="88D27BA8"/>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1E711393"/>
    <w:multiLevelType w:val="hybridMultilevel"/>
    <w:tmpl w:val="68DC59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B53563B"/>
    <w:multiLevelType w:val="hybridMultilevel"/>
    <w:tmpl w:val="DC867B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1A96753"/>
    <w:multiLevelType w:val="hybridMultilevel"/>
    <w:tmpl w:val="DE2248CC"/>
    <w:lvl w:ilvl="0" w:tplc="0FF2178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5A6041"/>
    <w:multiLevelType w:val="hybridMultilevel"/>
    <w:tmpl w:val="D1C295A6"/>
    <w:lvl w:ilvl="0" w:tplc="D5223A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1B7021"/>
    <w:multiLevelType w:val="hybridMultilevel"/>
    <w:tmpl w:val="FF3A12BA"/>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nsid w:val="47EB49A6"/>
    <w:multiLevelType w:val="hybridMultilevel"/>
    <w:tmpl w:val="9BF475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A98004F"/>
    <w:multiLevelType w:val="hybridMultilevel"/>
    <w:tmpl w:val="E7845676"/>
    <w:lvl w:ilvl="0" w:tplc="58167142">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4BE678D3"/>
    <w:multiLevelType w:val="hybridMultilevel"/>
    <w:tmpl w:val="3218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90718"/>
    <w:multiLevelType w:val="hybridMultilevel"/>
    <w:tmpl w:val="2092C7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80A3389"/>
    <w:multiLevelType w:val="hybridMultilevel"/>
    <w:tmpl w:val="0C58C766"/>
    <w:lvl w:ilvl="0" w:tplc="599A48E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A194AC8"/>
    <w:multiLevelType w:val="hybridMultilevel"/>
    <w:tmpl w:val="1D464E0C"/>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nsid w:val="60114577"/>
    <w:multiLevelType w:val="hybridMultilevel"/>
    <w:tmpl w:val="290C17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F02A7D"/>
    <w:multiLevelType w:val="hybridMultilevel"/>
    <w:tmpl w:val="54803D5E"/>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nsid w:val="632009B3"/>
    <w:multiLevelType w:val="hybridMultilevel"/>
    <w:tmpl w:val="6A549766"/>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0">
    <w:nsid w:val="68416468"/>
    <w:multiLevelType w:val="hybridMultilevel"/>
    <w:tmpl w:val="79E83C4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nsid w:val="6BDF2809"/>
    <w:multiLevelType w:val="hybridMultilevel"/>
    <w:tmpl w:val="A45C0CBA"/>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D40711F"/>
    <w:multiLevelType w:val="hybridMultilevel"/>
    <w:tmpl w:val="BDCE2A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54364BC"/>
    <w:multiLevelType w:val="hybridMultilevel"/>
    <w:tmpl w:val="968E7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770C6436"/>
    <w:multiLevelType w:val="hybridMultilevel"/>
    <w:tmpl w:val="C3CE27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9"/>
  </w:num>
  <w:num w:numId="4">
    <w:abstractNumId w:val="7"/>
  </w:num>
  <w:num w:numId="5">
    <w:abstractNumId w:val="21"/>
  </w:num>
  <w:num w:numId="6">
    <w:abstractNumId w:val="14"/>
  </w:num>
  <w:num w:numId="7">
    <w:abstractNumId w:val="24"/>
  </w:num>
  <w:num w:numId="8">
    <w:abstractNumId w:val="11"/>
  </w:num>
  <w:num w:numId="9">
    <w:abstractNumId w:val="2"/>
  </w:num>
  <w:num w:numId="10">
    <w:abstractNumId w:val="3"/>
  </w:num>
  <w:num w:numId="11">
    <w:abstractNumId w:val="5"/>
  </w:num>
  <w:num w:numId="12">
    <w:abstractNumId w:val="6"/>
  </w:num>
  <w:num w:numId="13">
    <w:abstractNumId w:val="20"/>
  </w:num>
  <w:num w:numId="14">
    <w:abstractNumId w:val="4"/>
  </w:num>
  <w:num w:numId="15">
    <w:abstractNumId w:val="22"/>
  </w:num>
  <w:num w:numId="16">
    <w:abstractNumId w:val="9"/>
  </w:num>
  <w:num w:numId="17">
    <w:abstractNumId w:val="18"/>
  </w:num>
  <w:num w:numId="18">
    <w:abstractNumId w:val="10"/>
  </w:num>
  <w:num w:numId="19">
    <w:abstractNumId w:val="8"/>
  </w:num>
  <w:num w:numId="20">
    <w:abstractNumId w:val="16"/>
  </w:num>
  <w:num w:numId="21">
    <w:abstractNumId w:val="12"/>
  </w:num>
  <w:num w:numId="22">
    <w:abstractNumId w:val="8"/>
  </w:num>
  <w:num w:numId="23">
    <w:abstractNumId w:val="1"/>
  </w:num>
  <w:num w:numId="24">
    <w:abstractNumId w:val="0"/>
  </w:num>
  <w:num w:numId="25">
    <w:abstractNumId w:val="13"/>
  </w:num>
  <w:num w:numId="26">
    <w:abstractNumId w:val="1"/>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0"/>
    <w:rsid w:val="0001657F"/>
    <w:rsid w:val="000251AC"/>
    <w:rsid w:val="00055058"/>
    <w:rsid w:val="0006436B"/>
    <w:rsid w:val="000B7FB1"/>
    <w:rsid w:val="000D27EB"/>
    <w:rsid w:val="000F629E"/>
    <w:rsid w:val="000F76EF"/>
    <w:rsid w:val="00131583"/>
    <w:rsid w:val="00155992"/>
    <w:rsid w:val="00167BA6"/>
    <w:rsid w:val="001856F0"/>
    <w:rsid w:val="00207F72"/>
    <w:rsid w:val="00260DD1"/>
    <w:rsid w:val="002A4CE7"/>
    <w:rsid w:val="002B5D8C"/>
    <w:rsid w:val="00303C12"/>
    <w:rsid w:val="00320B46"/>
    <w:rsid w:val="003226C9"/>
    <w:rsid w:val="00331F6E"/>
    <w:rsid w:val="003556E1"/>
    <w:rsid w:val="003B270F"/>
    <w:rsid w:val="003B7D3D"/>
    <w:rsid w:val="003D158D"/>
    <w:rsid w:val="003D1EBC"/>
    <w:rsid w:val="0050127A"/>
    <w:rsid w:val="00517082"/>
    <w:rsid w:val="0052119F"/>
    <w:rsid w:val="00525EF0"/>
    <w:rsid w:val="005325AE"/>
    <w:rsid w:val="00590CC9"/>
    <w:rsid w:val="005D2C9E"/>
    <w:rsid w:val="00600284"/>
    <w:rsid w:val="00610324"/>
    <w:rsid w:val="00614132"/>
    <w:rsid w:val="0062088B"/>
    <w:rsid w:val="0066623F"/>
    <w:rsid w:val="00685083"/>
    <w:rsid w:val="006965BB"/>
    <w:rsid w:val="006A12C8"/>
    <w:rsid w:val="006E2F93"/>
    <w:rsid w:val="006F2659"/>
    <w:rsid w:val="007104BE"/>
    <w:rsid w:val="00753BF9"/>
    <w:rsid w:val="00762175"/>
    <w:rsid w:val="007B47C9"/>
    <w:rsid w:val="007E7533"/>
    <w:rsid w:val="008B20CF"/>
    <w:rsid w:val="009330D1"/>
    <w:rsid w:val="009330D7"/>
    <w:rsid w:val="009954EB"/>
    <w:rsid w:val="009969C8"/>
    <w:rsid w:val="009E4BC0"/>
    <w:rsid w:val="009F7C73"/>
    <w:rsid w:val="00A0728D"/>
    <w:rsid w:val="00A611AF"/>
    <w:rsid w:val="00A76EAA"/>
    <w:rsid w:val="00A8579E"/>
    <w:rsid w:val="00AE5D17"/>
    <w:rsid w:val="00B14D05"/>
    <w:rsid w:val="00B31A32"/>
    <w:rsid w:val="00C23CC2"/>
    <w:rsid w:val="00C8034B"/>
    <w:rsid w:val="00CE0BA9"/>
    <w:rsid w:val="00D702DE"/>
    <w:rsid w:val="00D835C9"/>
    <w:rsid w:val="00DB60E4"/>
    <w:rsid w:val="00DD3231"/>
    <w:rsid w:val="00E10D65"/>
    <w:rsid w:val="00EE37AD"/>
    <w:rsid w:val="00EF796B"/>
    <w:rsid w:val="00F237D4"/>
    <w:rsid w:val="00F6271C"/>
    <w:rsid w:val="00F775D7"/>
    <w:rsid w:val="00FC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46"/>
    <w:rPr>
      <w:sz w:val="24"/>
      <w:szCs w:val="24"/>
    </w:rPr>
  </w:style>
  <w:style w:type="paragraph" w:styleId="Heading2">
    <w:name w:val="heading 2"/>
    <w:basedOn w:val="Normal"/>
    <w:next w:val="Normal"/>
    <w:link w:val="Heading2Char"/>
    <w:qFormat/>
    <w:rsid w:val="00610324"/>
    <w:pPr>
      <w:keepNext/>
      <w:spacing w:after="240"/>
      <w:outlineLvl w:val="1"/>
    </w:pPr>
    <w:rPr>
      <w:rFonts w:ascii="Arial" w:hAnsi="Arial" w:cs="Arial"/>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rsid w:val="009E3B35"/>
    <w:pPr>
      <w:tabs>
        <w:tab w:val="center" w:pos="4320"/>
        <w:tab w:val="right" w:pos="8640"/>
      </w:tabs>
    </w:pPr>
  </w:style>
  <w:style w:type="paragraph" w:styleId="ListBullet2">
    <w:name w:val="List Bullet 2"/>
    <w:basedOn w:val="Normal"/>
    <w:autoRedefine/>
    <w:rsid w:val="005147F5"/>
    <w:pPr>
      <w:numPr>
        <w:numId w:val="19"/>
      </w:numPr>
      <w:spacing w:after="120"/>
    </w:pPr>
    <w:rPr>
      <w:color w:val="0000FF"/>
      <w:sz w:val="20"/>
      <w:szCs w:val="20"/>
    </w:rPr>
  </w:style>
  <w:style w:type="table" w:styleId="TableGrid">
    <w:name w:val="Table Grid"/>
    <w:basedOn w:val="TableNormal"/>
    <w:rsid w:val="0056215A"/>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1A54"/>
    <w:rPr>
      <w:color w:val="0000FF"/>
      <w:u w:val="single"/>
    </w:rPr>
  </w:style>
  <w:style w:type="character" w:styleId="FollowedHyperlink">
    <w:name w:val="FollowedHyperlink"/>
    <w:rsid w:val="008E71A6"/>
    <w:rPr>
      <w:color w:val="800080"/>
      <w:u w:val="single"/>
    </w:rPr>
  </w:style>
  <w:style w:type="paragraph" w:styleId="ListBullet">
    <w:name w:val="List Bullet"/>
    <w:basedOn w:val="Normal"/>
    <w:uiPriority w:val="99"/>
    <w:semiHidden/>
    <w:unhideWhenUsed/>
    <w:rsid w:val="00610324"/>
    <w:pPr>
      <w:numPr>
        <w:numId w:val="23"/>
      </w:numPr>
      <w:contextualSpacing/>
    </w:pPr>
  </w:style>
  <w:style w:type="character" w:customStyle="1" w:styleId="Heading2Char">
    <w:name w:val="Heading 2 Char"/>
    <w:link w:val="Heading2"/>
    <w:rsid w:val="00610324"/>
    <w:rPr>
      <w:rFonts w:ascii="Arial" w:hAnsi="Arial" w:cs="Arial"/>
      <w:sz w:val="28"/>
    </w:rPr>
  </w:style>
  <w:style w:type="paragraph" w:styleId="ListNumber2">
    <w:name w:val="List Number 2"/>
    <w:basedOn w:val="Normal"/>
    <w:rsid w:val="00610324"/>
    <w:pPr>
      <w:numPr>
        <w:numId w:val="24"/>
      </w:numPr>
      <w:spacing w:after="240"/>
    </w:pPr>
    <w:rPr>
      <w:sz w:val="20"/>
      <w:szCs w:val="20"/>
    </w:rPr>
  </w:style>
  <w:style w:type="paragraph" w:styleId="BodyText">
    <w:name w:val="Body Text"/>
    <w:basedOn w:val="Normal"/>
    <w:link w:val="BodyTextChar"/>
    <w:rsid w:val="00610324"/>
    <w:pPr>
      <w:spacing w:after="240"/>
    </w:pPr>
    <w:rPr>
      <w:i/>
      <w:iCs/>
      <w:sz w:val="20"/>
      <w:szCs w:val="19"/>
    </w:rPr>
  </w:style>
  <w:style w:type="character" w:customStyle="1" w:styleId="BodyTextChar">
    <w:name w:val="Body Text Char"/>
    <w:link w:val="BodyText"/>
    <w:rsid w:val="00610324"/>
    <w:rPr>
      <w:i/>
      <w:iCs/>
      <w:szCs w:val="19"/>
    </w:rPr>
  </w:style>
  <w:style w:type="character" w:styleId="PageNumber">
    <w:name w:val="page number"/>
    <w:basedOn w:val="DefaultParagraphFont"/>
    <w:rsid w:val="00F775D7"/>
  </w:style>
  <w:style w:type="character" w:styleId="CommentReference">
    <w:name w:val="annotation reference"/>
    <w:semiHidden/>
    <w:rsid w:val="009E4BC0"/>
    <w:rPr>
      <w:sz w:val="16"/>
      <w:szCs w:val="16"/>
    </w:rPr>
  </w:style>
  <w:style w:type="paragraph" w:styleId="CommentText">
    <w:name w:val="annotation text"/>
    <w:basedOn w:val="Normal"/>
    <w:semiHidden/>
    <w:rsid w:val="009E4BC0"/>
    <w:rPr>
      <w:sz w:val="20"/>
      <w:szCs w:val="20"/>
    </w:rPr>
  </w:style>
  <w:style w:type="paragraph" w:styleId="CommentSubject">
    <w:name w:val="annotation subject"/>
    <w:basedOn w:val="CommentText"/>
    <w:next w:val="CommentText"/>
    <w:semiHidden/>
    <w:rsid w:val="009E4BC0"/>
    <w:rPr>
      <w:b/>
      <w:bCs/>
    </w:rPr>
  </w:style>
  <w:style w:type="paragraph" w:styleId="BalloonText">
    <w:name w:val="Balloon Text"/>
    <w:basedOn w:val="Normal"/>
    <w:semiHidden/>
    <w:rsid w:val="009E4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46"/>
    <w:rPr>
      <w:sz w:val="24"/>
      <w:szCs w:val="24"/>
    </w:rPr>
  </w:style>
  <w:style w:type="paragraph" w:styleId="Heading2">
    <w:name w:val="heading 2"/>
    <w:basedOn w:val="Normal"/>
    <w:next w:val="Normal"/>
    <w:link w:val="Heading2Char"/>
    <w:qFormat/>
    <w:rsid w:val="00610324"/>
    <w:pPr>
      <w:keepNext/>
      <w:spacing w:after="240"/>
      <w:outlineLvl w:val="1"/>
    </w:pPr>
    <w:rPr>
      <w:rFonts w:ascii="Arial" w:hAnsi="Arial" w:cs="Arial"/>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rsid w:val="009E3B35"/>
    <w:pPr>
      <w:tabs>
        <w:tab w:val="center" w:pos="4320"/>
        <w:tab w:val="right" w:pos="8640"/>
      </w:tabs>
    </w:pPr>
  </w:style>
  <w:style w:type="paragraph" w:styleId="ListBullet2">
    <w:name w:val="List Bullet 2"/>
    <w:basedOn w:val="Normal"/>
    <w:autoRedefine/>
    <w:rsid w:val="005147F5"/>
    <w:pPr>
      <w:numPr>
        <w:numId w:val="19"/>
      </w:numPr>
      <w:spacing w:after="120"/>
    </w:pPr>
    <w:rPr>
      <w:color w:val="0000FF"/>
      <w:sz w:val="20"/>
      <w:szCs w:val="20"/>
    </w:rPr>
  </w:style>
  <w:style w:type="table" w:styleId="TableGrid">
    <w:name w:val="Table Grid"/>
    <w:basedOn w:val="TableNormal"/>
    <w:rsid w:val="0056215A"/>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1A54"/>
    <w:rPr>
      <w:color w:val="0000FF"/>
      <w:u w:val="single"/>
    </w:rPr>
  </w:style>
  <w:style w:type="character" w:styleId="FollowedHyperlink">
    <w:name w:val="FollowedHyperlink"/>
    <w:rsid w:val="008E71A6"/>
    <w:rPr>
      <w:color w:val="800080"/>
      <w:u w:val="single"/>
    </w:rPr>
  </w:style>
  <w:style w:type="paragraph" w:styleId="ListBullet">
    <w:name w:val="List Bullet"/>
    <w:basedOn w:val="Normal"/>
    <w:uiPriority w:val="99"/>
    <w:semiHidden/>
    <w:unhideWhenUsed/>
    <w:rsid w:val="00610324"/>
    <w:pPr>
      <w:numPr>
        <w:numId w:val="23"/>
      </w:numPr>
      <w:contextualSpacing/>
    </w:pPr>
  </w:style>
  <w:style w:type="character" w:customStyle="1" w:styleId="Heading2Char">
    <w:name w:val="Heading 2 Char"/>
    <w:link w:val="Heading2"/>
    <w:rsid w:val="00610324"/>
    <w:rPr>
      <w:rFonts w:ascii="Arial" w:hAnsi="Arial" w:cs="Arial"/>
      <w:sz w:val="28"/>
    </w:rPr>
  </w:style>
  <w:style w:type="paragraph" w:styleId="ListNumber2">
    <w:name w:val="List Number 2"/>
    <w:basedOn w:val="Normal"/>
    <w:rsid w:val="00610324"/>
    <w:pPr>
      <w:numPr>
        <w:numId w:val="24"/>
      </w:numPr>
      <w:spacing w:after="240"/>
    </w:pPr>
    <w:rPr>
      <w:sz w:val="20"/>
      <w:szCs w:val="20"/>
    </w:rPr>
  </w:style>
  <w:style w:type="paragraph" w:styleId="BodyText">
    <w:name w:val="Body Text"/>
    <w:basedOn w:val="Normal"/>
    <w:link w:val="BodyTextChar"/>
    <w:rsid w:val="00610324"/>
    <w:pPr>
      <w:spacing w:after="240"/>
    </w:pPr>
    <w:rPr>
      <w:i/>
      <w:iCs/>
      <w:sz w:val="20"/>
      <w:szCs w:val="19"/>
    </w:rPr>
  </w:style>
  <w:style w:type="character" w:customStyle="1" w:styleId="BodyTextChar">
    <w:name w:val="Body Text Char"/>
    <w:link w:val="BodyText"/>
    <w:rsid w:val="00610324"/>
    <w:rPr>
      <w:i/>
      <w:iCs/>
      <w:szCs w:val="19"/>
    </w:rPr>
  </w:style>
  <w:style w:type="character" w:styleId="PageNumber">
    <w:name w:val="page number"/>
    <w:basedOn w:val="DefaultParagraphFont"/>
    <w:rsid w:val="00F775D7"/>
  </w:style>
  <w:style w:type="character" w:styleId="CommentReference">
    <w:name w:val="annotation reference"/>
    <w:semiHidden/>
    <w:rsid w:val="009E4BC0"/>
    <w:rPr>
      <w:sz w:val="16"/>
      <w:szCs w:val="16"/>
    </w:rPr>
  </w:style>
  <w:style w:type="paragraph" w:styleId="CommentText">
    <w:name w:val="annotation text"/>
    <w:basedOn w:val="Normal"/>
    <w:semiHidden/>
    <w:rsid w:val="009E4BC0"/>
    <w:rPr>
      <w:sz w:val="20"/>
      <w:szCs w:val="20"/>
    </w:rPr>
  </w:style>
  <w:style w:type="paragraph" w:styleId="CommentSubject">
    <w:name w:val="annotation subject"/>
    <w:basedOn w:val="CommentText"/>
    <w:next w:val="CommentText"/>
    <w:semiHidden/>
    <w:rsid w:val="009E4BC0"/>
    <w:rPr>
      <w:b/>
      <w:bCs/>
    </w:rPr>
  </w:style>
  <w:style w:type="paragraph" w:styleId="BalloonText">
    <w:name w:val="Balloon Text"/>
    <w:basedOn w:val="Normal"/>
    <w:semiHidden/>
    <w:rsid w:val="009E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http://www.regencyllc.com/NSCA%20logo.gif"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Case Study Template</vt:lpstr>
    </vt:vector>
  </TitlesOfParts>
  <Company>Hewlett-Packard Company</Company>
  <LinksUpToDate>false</LinksUpToDate>
  <CharactersWithSpaces>1775</CharactersWithSpaces>
  <SharedDoc>false</SharedDoc>
  <HLinks>
    <vt:vector size="12" baseType="variant">
      <vt:variant>
        <vt:i4>7667832</vt:i4>
      </vt:variant>
      <vt:variant>
        <vt:i4>-1</vt:i4>
      </vt:variant>
      <vt:variant>
        <vt:i4>2053</vt:i4>
      </vt:variant>
      <vt:variant>
        <vt:i4>1</vt:i4>
      </vt:variant>
      <vt:variant>
        <vt:lpwstr>http://www.regencyllc.com/NSCA logo.gif</vt:lpwstr>
      </vt:variant>
      <vt:variant>
        <vt:lpwstr/>
      </vt:variant>
      <vt:variant>
        <vt:i4>7667832</vt:i4>
      </vt:variant>
      <vt:variant>
        <vt:i4>-1</vt:i4>
      </vt:variant>
      <vt:variant>
        <vt:i4>2054</vt:i4>
      </vt:variant>
      <vt:variant>
        <vt:i4>1</vt:i4>
      </vt:variant>
      <vt:variant>
        <vt:lpwstr>http://www.regencyllc.com/NSCA 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creator>Tim Baur</dc:creator>
  <cp:lastModifiedBy>Nick Hlas</cp:lastModifiedBy>
  <cp:revision>2</cp:revision>
  <dcterms:created xsi:type="dcterms:W3CDTF">2014-11-06T21:22:00Z</dcterms:created>
  <dcterms:modified xsi:type="dcterms:W3CDTF">2014-11-06T21:22:00Z</dcterms:modified>
</cp:coreProperties>
</file>