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68EFE" w14:textId="77777777" w:rsidR="00A73FDA" w:rsidRDefault="0076522B">
      <w:pPr>
        <w:pStyle w:val="Heading1"/>
        <w:jc w:val="center"/>
        <w:rPr>
          <w:rFonts w:ascii="Arial" w:hAnsi="Arial"/>
          <w:b/>
          <w:sz w:val="28"/>
        </w:rPr>
      </w:pPr>
      <w:bookmarkStart w:id="0" w:name="_GoBack"/>
      <w:bookmarkEnd w:id="0"/>
      <w:r>
        <w:rPr>
          <w:rFonts w:ascii="Arial" w:hAnsi="Arial"/>
          <w:b/>
          <w:sz w:val="28"/>
        </w:rPr>
        <w:t>NSCA</w:t>
      </w:r>
    </w:p>
    <w:p w14:paraId="6F589838" w14:textId="77777777" w:rsidR="00A73FDA" w:rsidRDefault="0076522B">
      <w:pPr>
        <w:pStyle w:val="Heading1"/>
        <w:jc w:val="center"/>
        <w:rPr>
          <w:rFonts w:ascii="Arial" w:hAnsi="Arial"/>
          <w:b/>
          <w:sz w:val="28"/>
        </w:rPr>
      </w:pPr>
      <w:r>
        <w:rPr>
          <w:rFonts w:ascii="Arial" w:hAnsi="Arial"/>
          <w:b/>
          <w:sz w:val="28"/>
        </w:rPr>
        <w:t>Sample Position Description</w:t>
      </w:r>
    </w:p>
    <w:p w14:paraId="34D4889E" w14:textId="77777777" w:rsidR="00A73FDA" w:rsidRDefault="00A73FDA">
      <w:pPr>
        <w:rPr>
          <w:rFonts w:ascii="Arial" w:hAnsi="Arial"/>
          <w:b/>
          <w:sz w:val="22"/>
        </w:rPr>
      </w:pPr>
    </w:p>
    <w:p w14:paraId="5889DB01" w14:textId="77777777" w:rsidR="00A73FDA" w:rsidRDefault="00A73FDA">
      <w:pPr>
        <w:rPr>
          <w:rFonts w:ascii="Arial" w:hAnsi="Arial"/>
          <w:b/>
          <w:sz w:val="22"/>
        </w:rPr>
      </w:pPr>
    </w:p>
    <w:p w14:paraId="3BA3ABC0" w14:textId="77777777" w:rsidR="00A73FDA" w:rsidRDefault="0076522B">
      <w:pPr>
        <w:pStyle w:val="Heading1"/>
        <w:rPr>
          <w:rFonts w:ascii="Arial" w:hAnsi="Arial"/>
          <w:sz w:val="22"/>
        </w:rPr>
      </w:pPr>
      <w:r>
        <w:rPr>
          <w:rFonts w:ascii="Arial" w:hAnsi="Arial"/>
          <w:b/>
          <w:sz w:val="22"/>
        </w:rPr>
        <w:t>Title:</w:t>
      </w:r>
      <w:r>
        <w:rPr>
          <w:rFonts w:ascii="Arial" w:hAnsi="Arial"/>
          <w:sz w:val="22"/>
        </w:rPr>
        <w:t xml:space="preserve">  </w:t>
      </w:r>
      <w:r>
        <w:rPr>
          <w:rFonts w:ascii="Arial" w:hAnsi="Arial"/>
          <w:sz w:val="22"/>
        </w:rPr>
        <w:tab/>
        <w:t xml:space="preserve">Vice President of </w:t>
      </w:r>
      <w:r w:rsidR="003F20DD">
        <w:rPr>
          <w:rFonts w:ascii="Arial" w:hAnsi="Arial"/>
          <w:sz w:val="22"/>
        </w:rPr>
        <w:t>Client Experience</w:t>
      </w:r>
    </w:p>
    <w:p w14:paraId="1100BE4B" w14:textId="77777777" w:rsidR="00A73FDA" w:rsidRDefault="0076522B">
      <w:pPr>
        <w:rPr>
          <w:rFonts w:ascii="Arial" w:hAnsi="Arial"/>
          <w:sz w:val="22"/>
        </w:rPr>
      </w:pPr>
      <w:r>
        <w:rPr>
          <w:rFonts w:ascii="Arial" w:hAnsi="Arial"/>
          <w:b/>
          <w:sz w:val="22"/>
        </w:rPr>
        <w:t xml:space="preserve">Reports to:  </w:t>
      </w:r>
      <w:r>
        <w:rPr>
          <w:rFonts w:ascii="Arial" w:hAnsi="Arial"/>
          <w:sz w:val="22"/>
        </w:rPr>
        <w:t>President/General Manager</w:t>
      </w:r>
    </w:p>
    <w:p w14:paraId="6490F90B" w14:textId="77777777" w:rsidR="00A73FDA" w:rsidRDefault="0076522B">
      <w:pPr>
        <w:rPr>
          <w:rFonts w:ascii="Arial" w:hAnsi="Arial"/>
          <w:sz w:val="22"/>
        </w:rPr>
      </w:pPr>
      <w:r>
        <w:rPr>
          <w:rFonts w:ascii="Arial" w:hAnsi="Arial"/>
          <w:b/>
          <w:sz w:val="22"/>
        </w:rPr>
        <w:t xml:space="preserve">Class:  </w:t>
      </w:r>
      <w:r>
        <w:rPr>
          <w:rFonts w:ascii="Arial" w:hAnsi="Arial"/>
          <w:sz w:val="22"/>
        </w:rPr>
        <w:t>Full-Time</w:t>
      </w:r>
    </w:p>
    <w:p w14:paraId="28AF04DF" w14:textId="77777777" w:rsidR="00A73FDA" w:rsidRDefault="0076522B">
      <w:pPr>
        <w:rPr>
          <w:rFonts w:ascii="Arial" w:hAnsi="Arial"/>
          <w:sz w:val="22"/>
        </w:rPr>
      </w:pPr>
      <w:r>
        <w:rPr>
          <w:rFonts w:ascii="Arial" w:hAnsi="Arial"/>
          <w:b/>
          <w:sz w:val="22"/>
        </w:rPr>
        <w:t xml:space="preserve">Type:  </w:t>
      </w:r>
      <w:r>
        <w:rPr>
          <w:rFonts w:ascii="Arial" w:hAnsi="Arial"/>
          <w:sz w:val="22"/>
        </w:rPr>
        <w:t>Salary</w:t>
      </w:r>
    </w:p>
    <w:p w14:paraId="5D5AABBD" w14:textId="77777777" w:rsidR="00A73FDA" w:rsidRDefault="0076522B">
      <w:pPr>
        <w:pBdr>
          <w:bottom w:val="single" w:sz="6" w:space="1" w:color="auto"/>
        </w:pBdr>
        <w:rPr>
          <w:rFonts w:ascii="Arial" w:hAnsi="Arial"/>
          <w:sz w:val="22"/>
        </w:rPr>
      </w:pPr>
      <w:r>
        <w:rPr>
          <w:rFonts w:ascii="Arial" w:hAnsi="Arial"/>
          <w:b/>
          <w:sz w:val="22"/>
        </w:rPr>
        <w:t xml:space="preserve">Revised:  </w:t>
      </w:r>
      <w:r w:rsidR="006C3F95">
        <w:rPr>
          <w:rFonts w:ascii="Arial" w:hAnsi="Arial"/>
          <w:sz w:val="22"/>
        </w:rPr>
        <w:t>9/15/20XX</w:t>
      </w:r>
    </w:p>
    <w:p w14:paraId="7A7B4B7F" w14:textId="77777777" w:rsidR="00A73FDA" w:rsidRDefault="00A73FDA">
      <w:pPr>
        <w:rPr>
          <w:rFonts w:ascii="Arial" w:hAnsi="Arial"/>
          <w:sz w:val="22"/>
        </w:rPr>
      </w:pPr>
    </w:p>
    <w:p w14:paraId="670C3F2B" w14:textId="77777777" w:rsidR="003F20DD" w:rsidRDefault="003F20DD" w:rsidP="003F20DD">
      <w:pPr>
        <w:pStyle w:val="Default"/>
      </w:pPr>
    </w:p>
    <w:p w14:paraId="5BE05486" w14:textId="77777777" w:rsidR="003F20DD" w:rsidRDefault="003F20DD" w:rsidP="003F20DD">
      <w:pPr>
        <w:pStyle w:val="Default"/>
        <w:rPr>
          <w:b/>
          <w:bCs/>
          <w:sz w:val="23"/>
          <w:szCs w:val="23"/>
        </w:rPr>
      </w:pPr>
      <w:r>
        <w:rPr>
          <w:b/>
          <w:bCs/>
          <w:sz w:val="23"/>
          <w:szCs w:val="23"/>
        </w:rPr>
        <w:t>SUMMARY OF FUNCTIONS</w:t>
      </w:r>
    </w:p>
    <w:p w14:paraId="481774D7" w14:textId="77777777" w:rsidR="003F20DD" w:rsidRDefault="003F20DD" w:rsidP="003F20DD">
      <w:pPr>
        <w:pStyle w:val="Default"/>
        <w:rPr>
          <w:sz w:val="23"/>
          <w:szCs w:val="23"/>
        </w:rPr>
      </w:pPr>
      <w:r>
        <w:rPr>
          <w:b/>
          <w:bCs/>
          <w:sz w:val="23"/>
          <w:szCs w:val="23"/>
        </w:rPr>
        <w:t xml:space="preserve"> </w:t>
      </w:r>
    </w:p>
    <w:p w14:paraId="46EA45FB" w14:textId="756A1205" w:rsidR="003F20DD" w:rsidRDefault="003F20DD" w:rsidP="003F20DD">
      <w:pPr>
        <w:pStyle w:val="Default"/>
        <w:rPr>
          <w:sz w:val="23"/>
          <w:szCs w:val="23"/>
        </w:rPr>
      </w:pPr>
      <w:r>
        <w:rPr>
          <w:sz w:val="23"/>
          <w:szCs w:val="23"/>
        </w:rPr>
        <w:t>Drives and coordinates all aspects of the customer experience. This includes, but is not limited to</w:t>
      </w:r>
      <w:r w:rsidR="00670FFB">
        <w:rPr>
          <w:sz w:val="23"/>
          <w:szCs w:val="23"/>
        </w:rPr>
        <w:t>:</w:t>
      </w:r>
      <w:r>
        <w:rPr>
          <w:sz w:val="23"/>
          <w:szCs w:val="23"/>
        </w:rPr>
        <w:t xml:space="preserve"> all projects under development, delivery, installation of products, and ongoing support of the customer. Ongoing monitoring of service profitability will be maximized by performing the following duties either personally or through subordinate team members. </w:t>
      </w:r>
    </w:p>
    <w:p w14:paraId="248B7AEA" w14:textId="77777777" w:rsidR="003F20DD" w:rsidRDefault="003F20DD" w:rsidP="003F20DD">
      <w:pPr>
        <w:pStyle w:val="Default"/>
        <w:rPr>
          <w:sz w:val="23"/>
          <w:szCs w:val="23"/>
        </w:rPr>
      </w:pPr>
    </w:p>
    <w:p w14:paraId="15F7167D" w14:textId="77777777" w:rsidR="003F20DD" w:rsidRDefault="003F20DD" w:rsidP="003F20DD">
      <w:pPr>
        <w:pStyle w:val="Default"/>
        <w:rPr>
          <w:b/>
          <w:bCs/>
          <w:sz w:val="23"/>
          <w:szCs w:val="23"/>
        </w:rPr>
      </w:pPr>
      <w:r>
        <w:rPr>
          <w:b/>
          <w:bCs/>
          <w:sz w:val="23"/>
          <w:szCs w:val="23"/>
        </w:rPr>
        <w:t>ESSENTIAL DUTIES AND RESPONSIBILITIES</w:t>
      </w:r>
    </w:p>
    <w:p w14:paraId="432664B8" w14:textId="77777777" w:rsidR="003F20DD" w:rsidRDefault="003F20DD" w:rsidP="003F20DD">
      <w:pPr>
        <w:pStyle w:val="Default"/>
        <w:rPr>
          <w:sz w:val="23"/>
          <w:szCs w:val="23"/>
        </w:rPr>
      </w:pPr>
      <w:r>
        <w:rPr>
          <w:b/>
          <w:bCs/>
          <w:sz w:val="23"/>
          <w:szCs w:val="23"/>
        </w:rPr>
        <w:t xml:space="preserve"> </w:t>
      </w:r>
    </w:p>
    <w:p w14:paraId="32F2C03C" w14:textId="77777777" w:rsidR="003F20DD" w:rsidRDefault="006D4B48" w:rsidP="003F20DD">
      <w:pPr>
        <w:pStyle w:val="Default"/>
        <w:rPr>
          <w:sz w:val="23"/>
          <w:szCs w:val="23"/>
        </w:rPr>
      </w:pPr>
      <w:r>
        <w:rPr>
          <w:sz w:val="23"/>
          <w:szCs w:val="23"/>
        </w:rPr>
        <w:t xml:space="preserve">Includes the following. </w:t>
      </w:r>
      <w:r w:rsidR="003F20DD">
        <w:rPr>
          <w:sz w:val="23"/>
          <w:szCs w:val="23"/>
        </w:rPr>
        <w:t xml:space="preserve">Other duties may be assigned. </w:t>
      </w:r>
    </w:p>
    <w:p w14:paraId="25C58C06" w14:textId="77777777" w:rsidR="003F20DD" w:rsidRDefault="003F20DD" w:rsidP="003F20DD">
      <w:pPr>
        <w:pStyle w:val="Default"/>
        <w:rPr>
          <w:sz w:val="23"/>
          <w:szCs w:val="23"/>
        </w:rPr>
      </w:pPr>
    </w:p>
    <w:p w14:paraId="26998DEF" w14:textId="6FE75CF2" w:rsidR="003F20DD" w:rsidRPr="003F20DD" w:rsidRDefault="003F20DD" w:rsidP="003F20DD">
      <w:pPr>
        <w:pStyle w:val="Default"/>
        <w:numPr>
          <w:ilvl w:val="0"/>
          <w:numId w:val="5"/>
        </w:numPr>
        <w:spacing w:after="44"/>
        <w:rPr>
          <w:sz w:val="23"/>
          <w:szCs w:val="23"/>
        </w:rPr>
      </w:pPr>
      <w:r>
        <w:rPr>
          <w:sz w:val="23"/>
          <w:szCs w:val="23"/>
        </w:rPr>
        <w:t xml:space="preserve">Assists with the planning, development, and implementation of </w:t>
      </w:r>
      <w:r w:rsidR="00670FFB">
        <w:rPr>
          <w:sz w:val="23"/>
          <w:szCs w:val="23"/>
        </w:rPr>
        <w:t xml:space="preserve">the </w:t>
      </w:r>
      <w:r>
        <w:rPr>
          <w:sz w:val="23"/>
          <w:szCs w:val="23"/>
        </w:rPr>
        <w:t>organization</w:t>
      </w:r>
      <w:r w:rsidR="00670FFB">
        <w:rPr>
          <w:sz w:val="23"/>
          <w:szCs w:val="23"/>
        </w:rPr>
        <w:t>’s</w:t>
      </w:r>
      <w:r>
        <w:rPr>
          <w:sz w:val="23"/>
          <w:szCs w:val="23"/>
        </w:rPr>
        <w:t xml:space="preserve"> customer experience policies and goals. </w:t>
      </w:r>
    </w:p>
    <w:p w14:paraId="6BE6D5CD" w14:textId="77777777" w:rsidR="003F20DD" w:rsidRPr="003F20DD" w:rsidRDefault="003F20DD" w:rsidP="003F20DD">
      <w:pPr>
        <w:pStyle w:val="Default"/>
        <w:numPr>
          <w:ilvl w:val="0"/>
          <w:numId w:val="5"/>
        </w:numPr>
        <w:spacing w:after="44"/>
        <w:rPr>
          <w:sz w:val="23"/>
          <w:szCs w:val="23"/>
        </w:rPr>
      </w:pPr>
      <w:r>
        <w:rPr>
          <w:sz w:val="23"/>
          <w:szCs w:val="23"/>
        </w:rPr>
        <w:t xml:space="preserve">Coordinates activities of Operations, Service, Managed Services, and Installation Departments to deliver exceptional results and maximize the Net Promoter scores for each customer. </w:t>
      </w:r>
    </w:p>
    <w:p w14:paraId="11A4FA5C" w14:textId="77777777" w:rsidR="003F20DD" w:rsidRPr="003F20DD" w:rsidRDefault="003F20DD" w:rsidP="003F20DD">
      <w:pPr>
        <w:pStyle w:val="Default"/>
        <w:numPr>
          <w:ilvl w:val="0"/>
          <w:numId w:val="5"/>
        </w:numPr>
        <w:spacing w:after="44"/>
        <w:rPr>
          <w:sz w:val="23"/>
          <w:szCs w:val="23"/>
        </w:rPr>
      </w:pPr>
      <w:r>
        <w:rPr>
          <w:sz w:val="23"/>
          <w:szCs w:val="23"/>
        </w:rPr>
        <w:t xml:space="preserve">Build and execute a scalable service organization that continuously drives profitability by increasing productivity and efficiency while maintaining high customer satisfaction. </w:t>
      </w:r>
    </w:p>
    <w:p w14:paraId="012549A8" w14:textId="77777777" w:rsidR="003F20DD" w:rsidRDefault="003F20DD" w:rsidP="003F20DD">
      <w:pPr>
        <w:pStyle w:val="Default"/>
        <w:numPr>
          <w:ilvl w:val="0"/>
          <w:numId w:val="5"/>
        </w:numPr>
        <w:spacing w:after="44"/>
        <w:rPr>
          <w:sz w:val="23"/>
          <w:szCs w:val="23"/>
        </w:rPr>
      </w:pPr>
      <w:r>
        <w:rPr>
          <w:sz w:val="23"/>
          <w:szCs w:val="23"/>
        </w:rPr>
        <w:t>Acts as an escalation point for all client issues and coordinates plans to resolve issues. This ma</w:t>
      </w:r>
      <w:r w:rsidR="006D4B48">
        <w:rPr>
          <w:sz w:val="23"/>
          <w:szCs w:val="23"/>
        </w:rPr>
        <w:t xml:space="preserve">y mean coordination of </w:t>
      </w:r>
      <w:r>
        <w:rPr>
          <w:sz w:val="23"/>
          <w:szCs w:val="23"/>
        </w:rPr>
        <w:t xml:space="preserve">resources throughout the entire organization. </w:t>
      </w:r>
    </w:p>
    <w:p w14:paraId="0E876848" w14:textId="77777777" w:rsidR="003F20DD" w:rsidRDefault="003F20DD" w:rsidP="003F20DD">
      <w:pPr>
        <w:pStyle w:val="Default"/>
        <w:numPr>
          <w:ilvl w:val="0"/>
          <w:numId w:val="5"/>
        </w:numPr>
        <w:rPr>
          <w:sz w:val="23"/>
          <w:szCs w:val="23"/>
        </w:rPr>
      </w:pPr>
      <w:r>
        <w:rPr>
          <w:sz w:val="23"/>
          <w:szCs w:val="23"/>
        </w:rPr>
        <w:t>Analyzes financial reporting to monitor the profitability of the service department</w:t>
      </w:r>
      <w:r w:rsidR="006D4B48">
        <w:rPr>
          <w:sz w:val="23"/>
          <w:szCs w:val="23"/>
        </w:rPr>
        <w:t>.</w:t>
      </w:r>
      <w:r>
        <w:rPr>
          <w:sz w:val="23"/>
          <w:szCs w:val="23"/>
        </w:rPr>
        <w:t xml:space="preserve"> </w:t>
      </w:r>
    </w:p>
    <w:p w14:paraId="7BB8591C" w14:textId="77777777" w:rsidR="003F20DD" w:rsidRDefault="003F20DD" w:rsidP="003F20DD">
      <w:pPr>
        <w:pStyle w:val="Default"/>
        <w:rPr>
          <w:sz w:val="23"/>
          <w:szCs w:val="23"/>
        </w:rPr>
      </w:pPr>
    </w:p>
    <w:p w14:paraId="6A3F9366" w14:textId="77777777" w:rsidR="003F20DD" w:rsidRDefault="003F20DD" w:rsidP="003F20DD">
      <w:pPr>
        <w:pStyle w:val="Default"/>
        <w:rPr>
          <w:b/>
          <w:bCs/>
          <w:sz w:val="23"/>
          <w:szCs w:val="23"/>
        </w:rPr>
      </w:pPr>
      <w:r>
        <w:rPr>
          <w:b/>
          <w:bCs/>
          <w:sz w:val="23"/>
          <w:szCs w:val="23"/>
        </w:rPr>
        <w:t>SUPERVISORY RESPONSIBILITES</w:t>
      </w:r>
    </w:p>
    <w:p w14:paraId="24069AD4" w14:textId="77777777" w:rsidR="003F20DD" w:rsidRDefault="003F20DD" w:rsidP="003F20DD">
      <w:pPr>
        <w:pStyle w:val="Default"/>
        <w:rPr>
          <w:sz w:val="23"/>
          <w:szCs w:val="23"/>
        </w:rPr>
      </w:pPr>
      <w:r>
        <w:rPr>
          <w:b/>
          <w:bCs/>
          <w:sz w:val="23"/>
          <w:szCs w:val="23"/>
        </w:rPr>
        <w:t xml:space="preserve"> </w:t>
      </w:r>
    </w:p>
    <w:p w14:paraId="2C6E8AA3" w14:textId="77777777" w:rsidR="003F20DD" w:rsidRDefault="003F20DD" w:rsidP="003F20DD">
      <w:pPr>
        <w:pStyle w:val="Default"/>
        <w:rPr>
          <w:sz w:val="23"/>
          <w:szCs w:val="23"/>
        </w:rPr>
      </w:pPr>
      <w:r>
        <w:rPr>
          <w:sz w:val="23"/>
          <w:szCs w:val="23"/>
        </w:rPr>
        <w:t xml:space="preserve">Manages subordinate employees within Service and Managed Services Department. Is responsible for the direction, coordination and evaluation of these units. Carries out supervisory responsibilities in accordance with the organization’s policies and applicable laws. Additional responsibilities include: interviewing, hiring, training employees; planning, assigning, and directing work; appraising performance; rewarding and disciplining employees; addressing complaints and resolving problems. </w:t>
      </w:r>
    </w:p>
    <w:p w14:paraId="27C95DF7" w14:textId="77777777" w:rsidR="003F20DD" w:rsidRDefault="003F20DD" w:rsidP="003F20DD">
      <w:pPr>
        <w:pStyle w:val="Default"/>
        <w:rPr>
          <w:sz w:val="23"/>
          <w:szCs w:val="23"/>
        </w:rPr>
      </w:pPr>
    </w:p>
    <w:p w14:paraId="7326A2E5" w14:textId="77777777" w:rsidR="003F20DD" w:rsidRDefault="003F20DD" w:rsidP="003F20DD">
      <w:pPr>
        <w:pStyle w:val="Default"/>
        <w:rPr>
          <w:b/>
          <w:bCs/>
          <w:sz w:val="23"/>
          <w:szCs w:val="23"/>
        </w:rPr>
      </w:pPr>
    </w:p>
    <w:p w14:paraId="2C44270D" w14:textId="77777777" w:rsidR="003F20DD" w:rsidRDefault="003F20DD" w:rsidP="003F20DD">
      <w:pPr>
        <w:pStyle w:val="Default"/>
        <w:rPr>
          <w:b/>
          <w:bCs/>
          <w:sz w:val="23"/>
          <w:szCs w:val="23"/>
        </w:rPr>
      </w:pPr>
    </w:p>
    <w:p w14:paraId="4D9ADAF0" w14:textId="77777777" w:rsidR="003F20DD" w:rsidRDefault="003F20DD" w:rsidP="003F20DD">
      <w:pPr>
        <w:pStyle w:val="Default"/>
        <w:rPr>
          <w:b/>
          <w:bCs/>
          <w:sz w:val="23"/>
          <w:szCs w:val="23"/>
        </w:rPr>
      </w:pPr>
    </w:p>
    <w:p w14:paraId="48CE1263" w14:textId="77777777" w:rsidR="006D4B48" w:rsidRDefault="006D4B48" w:rsidP="003F20DD">
      <w:pPr>
        <w:pStyle w:val="Default"/>
        <w:rPr>
          <w:b/>
          <w:bCs/>
          <w:sz w:val="23"/>
          <w:szCs w:val="23"/>
        </w:rPr>
      </w:pPr>
    </w:p>
    <w:p w14:paraId="24A43AB4" w14:textId="77777777" w:rsidR="003F20DD" w:rsidRDefault="003F20DD" w:rsidP="003F20DD">
      <w:pPr>
        <w:pStyle w:val="Default"/>
        <w:rPr>
          <w:b/>
          <w:bCs/>
          <w:sz w:val="23"/>
          <w:szCs w:val="23"/>
        </w:rPr>
      </w:pPr>
      <w:r>
        <w:rPr>
          <w:b/>
          <w:bCs/>
          <w:sz w:val="23"/>
          <w:szCs w:val="23"/>
        </w:rPr>
        <w:lastRenderedPageBreak/>
        <w:t>QUALIFICATIONS</w:t>
      </w:r>
    </w:p>
    <w:p w14:paraId="4B6CE3F5" w14:textId="77777777" w:rsidR="003F20DD" w:rsidRDefault="003F20DD" w:rsidP="003F20DD">
      <w:pPr>
        <w:pStyle w:val="Default"/>
        <w:rPr>
          <w:sz w:val="23"/>
          <w:szCs w:val="23"/>
        </w:rPr>
      </w:pPr>
      <w:r>
        <w:rPr>
          <w:b/>
          <w:bCs/>
          <w:sz w:val="23"/>
          <w:szCs w:val="23"/>
        </w:rPr>
        <w:t xml:space="preserve"> </w:t>
      </w:r>
    </w:p>
    <w:p w14:paraId="2B71FC4E" w14:textId="77777777" w:rsidR="003F20DD" w:rsidRDefault="003F20DD" w:rsidP="003F20DD">
      <w:pPr>
        <w:pStyle w:val="Default"/>
        <w:rPr>
          <w:sz w:val="23"/>
          <w:szCs w:val="23"/>
        </w:rPr>
      </w:pPr>
      <w:r>
        <w:rPr>
          <w:sz w:val="23"/>
          <w:szCs w:val="23"/>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w:t>
      </w:r>
      <w:r w:rsidR="00506928">
        <w:rPr>
          <w:sz w:val="23"/>
          <w:szCs w:val="23"/>
        </w:rPr>
        <w:t>ctions.</w:t>
      </w:r>
    </w:p>
    <w:p w14:paraId="4EE90F0E" w14:textId="77777777" w:rsidR="003F20DD" w:rsidRDefault="003F20DD" w:rsidP="003F20DD">
      <w:pPr>
        <w:pStyle w:val="Default"/>
        <w:rPr>
          <w:sz w:val="23"/>
          <w:szCs w:val="23"/>
        </w:rPr>
      </w:pPr>
    </w:p>
    <w:p w14:paraId="5DF37A4E" w14:textId="77777777" w:rsidR="003F20DD" w:rsidRDefault="003F20DD" w:rsidP="003F20DD">
      <w:pPr>
        <w:pStyle w:val="Default"/>
        <w:rPr>
          <w:b/>
          <w:bCs/>
          <w:sz w:val="23"/>
          <w:szCs w:val="23"/>
        </w:rPr>
      </w:pPr>
      <w:r>
        <w:rPr>
          <w:b/>
          <w:bCs/>
          <w:sz w:val="23"/>
          <w:szCs w:val="23"/>
        </w:rPr>
        <w:t xml:space="preserve">EDUCATION and/or EXPERIENCE </w:t>
      </w:r>
    </w:p>
    <w:p w14:paraId="60A7E397" w14:textId="77777777" w:rsidR="006D4B48" w:rsidRDefault="006D4B48" w:rsidP="003F20DD">
      <w:pPr>
        <w:pStyle w:val="Default"/>
        <w:rPr>
          <w:sz w:val="23"/>
          <w:szCs w:val="23"/>
        </w:rPr>
      </w:pPr>
    </w:p>
    <w:p w14:paraId="23D30F38" w14:textId="571065DF" w:rsidR="003F20DD" w:rsidRDefault="00506928" w:rsidP="003F20DD">
      <w:pPr>
        <w:pStyle w:val="Default"/>
        <w:rPr>
          <w:sz w:val="23"/>
          <w:szCs w:val="23"/>
        </w:rPr>
      </w:pPr>
      <w:r>
        <w:rPr>
          <w:sz w:val="23"/>
          <w:szCs w:val="23"/>
        </w:rPr>
        <w:t>Bachelor's degree (B.</w:t>
      </w:r>
      <w:r w:rsidR="003F20DD">
        <w:rPr>
          <w:sz w:val="23"/>
          <w:szCs w:val="23"/>
        </w:rPr>
        <w:t>S.</w:t>
      </w:r>
      <w:r>
        <w:rPr>
          <w:sz w:val="23"/>
          <w:szCs w:val="23"/>
        </w:rPr>
        <w:t xml:space="preserve"> or B.A.</w:t>
      </w:r>
      <w:r w:rsidR="003F20DD">
        <w:rPr>
          <w:sz w:val="23"/>
          <w:szCs w:val="23"/>
        </w:rPr>
        <w:t xml:space="preserve">) from four-year </w:t>
      </w:r>
      <w:r>
        <w:rPr>
          <w:sz w:val="23"/>
          <w:szCs w:val="23"/>
        </w:rPr>
        <w:t xml:space="preserve">accredited </w:t>
      </w:r>
      <w:r w:rsidR="0030061E">
        <w:rPr>
          <w:sz w:val="23"/>
          <w:szCs w:val="23"/>
        </w:rPr>
        <w:t>college or university; 1</w:t>
      </w:r>
      <w:r w:rsidR="00F30B6F">
        <w:rPr>
          <w:sz w:val="23"/>
          <w:szCs w:val="23"/>
        </w:rPr>
        <w:t xml:space="preserve">0 </w:t>
      </w:r>
      <w:r w:rsidR="003F20DD">
        <w:rPr>
          <w:sz w:val="23"/>
          <w:szCs w:val="23"/>
        </w:rPr>
        <w:t xml:space="preserve">to </w:t>
      </w:r>
      <w:r w:rsidR="00F30B6F">
        <w:rPr>
          <w:sz w:val="23"/>
          <w:szCs w:val="23"/>
        </w:rPr>
        <w:t>20</w:t>
      </w:r>
      <w:r w:rsidR="003F20DD">
        <w:rPr>
          <w:sz w:val="23"/>
          <w:szCs w:val="23"/>
        </w:rPr>
        <w:t xml:space="preserve"> years related experience and/or training; or equivalent combination of education and experience. </w:t>
      </w:r>
    </w:p>
    <w:p w14:paraId="72FB9861" w14:textId="77777777" w:rsidR="006D4B48" w:rsidRDefault="006D4B48" w:rsidP="003F20DD">
      <w:pPr>
        <w:pStyle w:val="Default"/>
        <w:rPr>
          <w:sz w:val="23"/>
          <w:szCs w:val="23"/>
        </w:rPr>
      </w:pPr>
    </w:p>
    <w:p w14:paraId="3911B48E" w14:textId="77777777" w:rsidR="003F20DD" w:rsidRDefault="003F20DD" w:rsidP="003F20DD">
      <w:pPr>
        <w:pStyle w:val="Default"/>
        <w:rPr>
          <w:b/>
          <w:bCs/>
          <w:sz w:val="23"/>
          <w:szCs w:val="23"/>
        </w:rPr>
      </w:pPr>
      <w:r>
        <w:rPr>
          <w:b/>
          <w:bCs/>
          <w:sz w:val="23"/>
          <w:szCs w:val="23"/>
        </w:rPr>
        <w:t xml:space="preserve">REASONING ABILITY </w:t>
      </w:r>
    </w:p>
    <w:p w14:paraId="7748740A" w14:textId="77777777" w:rsidR="006D4B48" w:rsidRDefault="006D4B48" w:rsidP="003F20DD">
      <w:pPr>
        <w:pStyle w:val="Default"/>
        <w:rPr>
          <w:sz w:val="23"/>
          <w:szCs w:val="23"/>
        </w:rPr>
      </w:pPr>
    </w:p>
    <w:p w14:paraId="31989646" w14:textId="77777777" w:rsidR="003F20DD" w:rsidRDefault="003F20DD" w:rsidP="003F20DD">
      <w:pPr>
        <w:pStyle w:val="Default"/>
        <w:rPr>
          <w:sz w:val="23"/>
          <w:szCs w:val="23"/>
        </w:rPr>
      </w:pPr>
      <w:r>
        <w:rPr>
          <w:sz w:val="23"/>
          <w:szCs w:val="23"/>
        </w:rPr>
        <w:t xml:space="preserve">Ability to apply operational concepts and thinking to improve the productivity and profitability in day to day operations and projects. Ability to use cognitive thinking to problem solve complex issues. </w:t>
      </w:r>
    </w:p>
    <w:p w14:paraId="45C9D1F9" w14:textId="77777777" w:rsidR="006D4B48" w:rsidRDefault="006D4B48" w:rsidP="003F20DD">
      <w:pPr>
        <w:pStyle w:val="Default"/>
        <w:rPr>
          <w:sz w:val="23"/>
          <w:szCs w:val="23"/>
        </w:rPr>
      </w:pPr>
    </w:p>
    <w:p w14:paraId="6A890F6D" w14:textId="77777777" w:rsidR="003F20DD" w:rsidRDefault="003F20DD" w:rsidP="003F20DD">
      <w:pPr>
        <w:pStyle w:val="Default"/>
        <w:rPr>
          <w:b/>
          <w:bCs/>
          <w:sz w:val="23"/>
          <w:szCs w:val="23"/>
        </w:rPr>
      </w:pPr>
      <w:r>
        <w:rPr>
          <w:b/>
          <w:bCs/>
          <w:sz w:val="23"/>
          <w:szCs w:val="23"/>
        </w:rPr>
        <w:t xml:space="preserve">PHYSICAL DEMANDS </w:t>
      </w:r>
    </w:p>
    <w:p w14:paraId="2721BDDD" w14:textId="77777777" w:rsidR="00EE065D" w:rsidRDefault="00EE065D" w:rsidP="00EE065D">
      <w:pPr>
        <w:rPr>
          <w:rFonts w:ascii="Century Gothic" w:hAnsi="Century Gothic"/>
          <w:b/>
          <w:bCs/>
          <w:szCs w:val="24"/>
        </w:rPr>
      </w:pPr>
      <w:r>
        <w:rPr>
          <w:rFonts w:ascii="Century Gothic" w:hAnsi="Century Gothic"/>
          <w:b/>
          <w:bCs/>
          <w:szCs w:val="24"/>
        </w:rPr>
        <w:t xml:space="preserve"> </w:t>
      </w:r>
    </w:p>
    <w:p w14:paraId="547D8506" w14:textId="77777777" w:rsidR="00EE065D" w:rsidRPr="00EE065D" w:rsidRDefault="00EE065D" w:rsidP="00EE065D">
      <w:pPr>
        <w:rPr>
          <w:sz w:val="23"/>
          <w:szCs w:val="23"/>
        </w:rPr>
      </w:pPr>
      <w:r w:rsidRPr="00EE065D">
        <w:rPr>
          <w:sz w:val="23"/>
          <w:szCs w:val="23"/>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6E652ACB" w14:textId="77777777" w:rsidR="00EE065D" w:rsidRPr="00EE065D" w:rsidRDefault="00EE065D" w:rsidP="00EE065D">
      <w:pPr>
        <w:rPr>
          <w:sz w:val="23"/>
          <w:szCs w:val="23"/>
        </w:rPr>
      </w:pPr>
    </w:p>
    <w:p w14:paraId="3A279200" w14:textId="5686073E" w:rsidR="00EE065D" w:rsidRPr="00EE065D" w:rsidRDefault="00EE065D" w:rsidP="00EE065D">
      <w:pPr>
        <w:rPr>
          <w:sz w:val="23"/>
          <w:szCs w:val="23"/>
        </w:rPr>
      </w:pPr>
      <w:r w:rsidRPr="00EE065D">
        <w:rPr>
          <w:sz w:val="23"/>
          <w:szCs w:val="23"/>
        </w:rPr>
        <w:t>While performing the duties of this job, the employee may frequently be required to stand or walk.  The employee may also be required to use hands, fingers and arms to feel or reach.    Sitting, climbing, balancing, stooping, kneeling, crouching</w:t>
      </w:r>
      <w:r w:rsidR="00F30B6F">
        <w:rPr>
          <w:sz w:val="23"/>
          <w:szCs w:val="23"/>
        </w:rPr>
        <w:t>,</w:t>
      </w:r>
      <w:r w:rsidRPr="00EE065D">
        <w:rPr>
          <w:sz w:val="23"/>
          <w:szCs w:val="23"/>
        </w:rPr>
        <w:t xml:space="preserve"> or crawling may also occasionally be required.  The employee must be able to lift and/or move up to 50 pounds.  Although most work is performed inside, occasional outside activities may be required </w:t>
      </w:r>
      <w:r w:rsidR="00F30B6F">
        <w:rPr>
          <w:sz w:val="23"/>
          <w:szCs w:val="23"/>
        </w:rPr>
        <w:t>and</w:t>
      </w:r>
      <w:r w:rsidRPr="00EE065D">
        <w:rPr>
          <w:sz w:val="23"/>
          <w:szCs w:val="23"/>
        </w:rPr>
        <w:t xml:space="preserve"> are subject to seasonal temperature fluctuations.</w:t>
      </w:r>
    </w:p>
    <w:p w14:paraId="1B18E557" w14:textId="77777777" w:rsidR="00EE065D" w:rsidRPr="00EE065D" w:rsidRDefault="00EE065D" w:rsidP="00EE065D">
      <w:pPr>
        <w:rPr>
          <w:sz w:val="23"/>
          <w:szCs w:val="23"/>
        </w:rPr>
      </w:pPr>
    </w:p>
    <w:p w14:paraId="2522FE31" w14:textId="77777777" w:rsidR="003F20DD" w:rsidRDefault="003F20DD" w:rsidP="003F20DD">
      <w:pPr>
        <w:pStyle w:val="Default"/>
        <w:rPr>
          <w:b/>
          <w:bCs/>
          <w:sz w:val="23"/>
          <w:szCs w:val="23"/>
        </w:rPr>
      </w:pPr>
      <w:r>
        <w:rPr>
          <w:b/>
          <w:bCs/>
          <w:sz w:val="23"/>
          <w:szCs w:val="23"/>
        </w:rPr>
        <w:t xml:space="preserve">WORK ENVIRONMENT </w:t>
      </w:r>
    </w:p>
    <w:p w14:paraId="4A7E717F" w14:textId="77777777" w:rsidR="006D4B48" w:rsidRDefault="006D4B48" w:rsidP="003F20DD">
      <w:pPr>
        <w:pStyle w:val="Default"/>
        <w:rPr>
          <w:sz w:val="23"/>
          <w:szCs w:val="23"/>
        </w:rPr>
      </w:pPr>
    </w:p>
    <w:p w14:paraId="6FD4EADA" w14:textId="77777777" w:rsidR="003F20DD" w:rsidRDefault="003F20DD" w:rsidP="003F20DD">
      <w:pPr>
        <w:pStyle w:val="Default"/>
        <w:rPr>
          <w:sz w:val="23"/>
          <w:szCs w:val="23"/>
        </w:rPr>
      </w:pPr>
      <w:r>
        <w:rPr>
          <w:sz w:val="23"/>
          <w:szCs w:val="23"/>
        </w:rPr>
        <w:t xml:space="preserve">The work environment characteristics described here are representative of those an employee encounters while performing the essential functions of this job. Reasonable accommodations may be made to enable individuals with disabilities to perform the essential functions. </w:t>
      </w:r>
    </w:p>
    <w:p w14:paraId="5642A59B" w14:textId="77777777" w:rsidR="006D4B48" w:rsidRDefault="006D4B48" w:rsidP="003F20DD">
      <w:pPr>
        <w:pStyle w:val="Default"/>
        <w:rPr>
          <w:sz w:val="23"/>
          <w:szCs w:val="23"/>
        </w:rPr>
      </w:pPr>
    </w:p>
    <w:p w14:paraId="55D80140" w14:textId="77777777" w:rsidR="003F20DD" w:rsidRDefault="003F20DD" w:rsidP="003F20DD">
      <w:pPr>
        <w:pStyle w:val="Default"/>
        <w:rPr>
          <w:b/>
          <w:bCs/>
          <w:sz w:val="23"/>
          <w:szCs w:val="23"/>
        </w:rPr>
      </w:pPr>
      <w:r>
        <w:rPr>
          <w:b/>
          <w:bCs/>
          <w:sz w:val="23"/>
          <w:szCs w:val="23"/>
        </w:rPr>
        <w:t xml:space="preserve">ORIENTATION AND TRAINING </w:t>
      </w:r>
    </w:p>
    <w:p w14:paraId="5AB4DB33" w14:textId="77777777" w:rsidR="006D4B48" w:rsidRDefault="006D4B48" w:rsidP="003F20DD">
      <w:pPr>
        <w:pStyle w:val="Default"/>
        <w:rPr>
          <w:sz w:val="23"/>
          <w:szCs w:val="23"/>
        </w:rPr>
      </w:pPr>
    </w:p>
    <w:p w14:paraId="674A2365" w14:textId="77777777" w:rsidR="003F20DD" w:rsidRDefault="003F20DD" w:rsidP="003F20DD">
      <w:pPr>
        <w:pStyle w:val="Default"/>
        <w:rPr>
          <w:sz w:val="23"/>
          <w:szCs w:val="23"/>
        </w:rPr>
      </w:pPr>
      <w:r>
        <w:rPr>
          <w:sz w:val="23"/>
          <w:szCs w:val="23"/>
        </w:rPr>
        <w:t>The employee in this job must be knowledgeable about and follow the company's safety policies and procedures as described in the company employee manual.</w:t>
      </w:r>
    </w:p>
    <w:p w14:paraId="223CBACD" w14:textId="77777777" w:rsidR="00FD26C1" w:rsidRDefault="00FD26C1" w:rsidP="003F20DD">
      <w:pPr>
        <w:pStyle w:val="Default"/>
        <w:rPr>
          <w:sz w:val="23"/>
          <w:szCs w:val="23"/>
        </w:rPr>
      </w:pPr>
    </w:p>
    <w:p w14:paraId="0ED70D89" w14:textId="77777777" w:rsidR="00FD26C1" w:rsidRDefault="00FD26C1" w:rsidP="00FD26C1">
      <w:pPr>
        <w:pStyle w:val="MessageHeader"/>
        <w:spacing w:after="0" w:line="240" w:lineRule="auto"/>
        <w:ind w:left="0" w:firstLine="0"/>
        <w:rPr>
          <w:sz w:val="22"/>
        </w:rPr>
      </w:pPr>
    </w:p>
    <w:p w14:paraId="6B2F0A0C" w14:textId="77777777" w:rsidR="00FD26C1" w:rsidRDefault="00FD26C1" w:rsidP="00FD26C1">
      <w:pPr>
        <w:pStyle w:val="MessageHeader"/>
        <w:spacing w:after="0" w:line="240" w:lineRule="auto"/>
        <w:ind w:left="0" w:firstLine="0"/>
        <w:rPr>
          <w:sz w:val="22"/>
        </w:rPr>
      </w:pPr>
    </w:p>
    <w:p w14:paraId="06A160EE" w14:textId="77777777" w:rsidR="00FD26C1" w:rsidRDefault="00FD26C1" w:rsidP="00FD26C1">
      <w:pPr>
        <w:pStyle w:val="MessageHeader"/>
        <w:spacing w:after="0" w:line="240" w:lineRule="auto"/>
        <w:ind w:left="0" w:firstLine="0"/>
        <w:rPr>
          <w:sz w:val="22"/>
        </w:rPr>
      </w:pPr>
    </w:p>
    <w:p w14:paraId="78103398" w14:textId="77777777" w:rsidR="00FD26C1" w:rsidRPr="005E141A" w:rsidRDefault="00FD26C1" w:rsidP="00FD26C1">
      <w:pPr>
        <w:pStyle w:val="MessageHeader"/>
        <w:spacing w:after="0" w:line="240" w:lineRule="auto"/>
        <w:ind w:left="0" w:firstLine="0"/>
        <w:rPr>
          <w:rFonts w:ascii="Times New Roman" w:hAnsi="Times New Roman"/>
          <w:sz w:val="22"/>
        </w:rPr>
      </w:pPr>
      <w:r w:rsidRPr="005E141A">
        <w:rPr>
          <w:rFonts w:ascii="Times New Roman" w:hAnsi="Times New Roman"/>
          <w:sz w:val="22"/>
        </w:rPr>
        <w:lastRenderedPageBreak/>
        <w:t>This job description does not list all the duties of the job. You may be asked by supervisors or management to perform other instructions and duties. You will be evaluated in part based upon your performance of the tasks listed in this job description.</w:t>
      </w:r>
      <w:r w:rsidRPr="005E141A">
        <w:rPr>
          <w:rFonts w:ascii="Times New Roman" w:hAnsi="Times New Roman"/>
          <w:sz w:val="22"/>
        </w:rPr>
        <w:br/>
      </w:r>
    </w:p>
    <w:p w14:paraId="209843B5" w14:textId="77777777" w:rsidR="00FD26C1" w:rsidRPr="005E141A" w:rsidRDefault="00FD26C1" w:rsidP="00FD26C1">
      <w:pPr>
        <w:rPr>
          <w:sz w:val="22"/>
        </w:rPr>
      </w:pPr>
      <w:r w:rsidRPr="005E141A">
        <w:rPr>
          <w:sz w:val="22"/>
        </w:rPr>
        <w:t>Management has the right to revise this description at any time. The job description is not a contract for employment, and either you or the employer may terminate employment at any time, for any reason as outlined in the employee manual or other written agreement.</w:t>
      </w:r>
    </w:p>
    <w:p w14:paraId="0C6A4967" w14:textId="77777777" w:rsidR="00FD26C1" w:rsidRPr="005E141A" w:rsidRDefault="00FD26C1" w:rsidP="003F20DD">
      <w:pPr>
        <w:pStyle w:val="Default"/>
        <w:rPr>
          <w:sz w:val="23"/>
          <w:szCs w:val="23"/>
        </w:rPr>
      </w:pPr>
    </w:p>
    <w:sectPr w:rsidR="00FD26C1" w:rsidRPr="005E141A">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B61C9" w14:textId="77777777" w:rsidR="00726447" w:rsidRDefault="00726447">
      <w:r>
        <w:separator/>
      </w:r>
    </w:p>
  </w:endnote>
  <w:endnote w:type="continuationSeparator" w:id="0">
    <w:p w14:paraId="65FDC200" w14:textId="77777777" w:rsidR="00726447" w:rsidRDefault="0072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altName w:val="Cambria"/>
    <w:panose1 w:val="00000000000000000000"/>
    <w:charset w:val="00"/>
    <w:family w:val="roman"/>
    <w:notTrueType/>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18A0" w14:textId="77777777" w:rsidR="00A73FDA" w:rsidRDefault="006C3F95">
    <w:pPr>
      <w:pStyle w:val="Footer"/>
      <w:rPr>
        <w:rFonts w:ascii="Univers" w:hAnsi="Univers"/>
        <w:i/>
        <w:sz w:val="20"/>
      </w:rPr>
    </w:pPr>
    <w:r>
      <w:rPr>
        <w:noProof/>
      </w:rPr>
      <w:drawing>
        <wp:inline distT="0" distB="0" distL="0" distR="0" wp14:anchorId="69470F3C" wp14:editId="66206861">
          <wp:extent cx="485775" cy="104775"/>
          <wp:effectExtent l="0" t="0" r="9525" b="9525"/>
          <wp:docPr id="5" name="Picture 1" descr="NSCA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CA Docu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104775"/>
                  </a:xfrm>
                  <a:prstGeom prst="rect">
                    <a:avLst/>
                  </a:prstGeom>
                  <a:noFill/>
                  <a:ln>
                    <a:noFill/>
                  </a:ln>
                </pic:spPr>
              </pic:pic>
            </a:graphicData>
          </a:graphic>
        </wp:inline>
      </w:drawing>
    </w:r>
    <w:r w:rsidR="0076522B">
      <w:tab/>
    </w:r>
    <w:r w:rsidR="0076522B">
      <w:tab/>
    </w:r>
    <w:r w:rsidR="0076522B">
      <w:rPr>
        <w:rFonts w:ascii="Univers" w:hAnsi="Univers"/>
        <w:i/>
        <w:sz w:val="20"/>
      </w:rPr>
      <w:t>NSCA Sample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8A3D8" w14:textId="77777777" w:rsidR="00726447" w:rsidRDefault="00726447">
      <w:r>
        <w:separator/>
      </w:r>
    </w:p>
  </w:footnote>
  <w:footnote w:type="continuationSeparator" w:id="0">
    <w:p w14:paraId="2D9F101F" w14:textId="77777777" w:rsidR="00726447" w:rsidRDefault="0072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4A2"/>
    <w:multiLevelType w:val="singleLevel"/>
    <w:tmpl w:val="914A4B12"/>
    <w:lvl w:ilvl="0">
      <w:start w:val="1"/>
      <w:numFmt w:val="decimal"/>
      <w:lvlText w:val="%1."/>
      <w:legacy w:legacy="1" w:legacySpace="120" w:legacyIndent="360"/>
      <w:lvlJc w:val="left"/>
      <w:pPr>
        <w:ind w:left="360" w:hanging="360"/>
      </w:pPr>
    </w:lvl>
  </w:abstractNum>
  <w:abstractNum w:abstractNumId="1" w15:restartNumberingAfterBreak="0">
    <w:nsid w:val="1A8C11AD"/>
    <w:multiLevelType w:val="hybridMultilevel"/>
    <w:tmpl w:val="BB9C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11504"/>
    <w:multiLevelType w:val="singleLevel"/>
    <w:tmpl w:val="914A4B12"/>
    <w:lvl w:ilvl="0">
      <w:start w:val="1"/>
      <w:numFmt w:val="decimal"/>
      <w:lvlText w:val="%1."/>
      <w:legacy w:legacy="1" w:legacySpace="120" w:legacyIndent="360"/>
      <w:lvlJc w:val="left"/>
      <w:pPr>
        <w:ind w:left="360" w:hanging="360"/>
      </w:pPr>
    </w:lvl>
  </w:abstractNum>
  <w:abstractNum w:abstractNumId="3" w15:restartNumberingAfterBreak="0">
    <w:nsid w:val="54371A9E"/>
    <w:multiLevelType w:val="singleLevel"/>
    <w:tmpl w:val="914A4B12"/>
    <w:lvl w:ilvl="0">
      <w:start w:val="1"/>
      <w:numFmt w:val="decimal"/>
      <w:lvlText w:val="%1."/>
      <w:legacy w:legacy="1" w:legacySpace="120" w:legacyIndent="360"/>
      <w:lvlJc w:val="left"/>
      <w:pPr>
        <w:ind w:left="720" w:hanging="360"/>
      </w:pPr>
    </w:lvl>
  </w:abstractNum>
  <w:abstractNum w:abstractNumId="4" w15:restartNumberingAfterBreak="0">
    <w:nsid w:val="65F97091"/>
    <w:multiLevelType w:val="hybridMultilevel"/>
    <w:tmpl w:val="EF3586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F95"/>
    <w:rsid w:val="001377AB"/>
    <w:rsid w:val="0030061E"/>
    <w:rsid w:val="00355945"/>
    <w:rsid w:val="003F20DD"/>
    <w:rsid w:val="00506928"/>
    <w:rsid w:val="005E141A"/>
    <w:rsid w:val="00636ACC"/>
    <w:rsid w:val="00670FFB"/>
    <w:rsid w:val="006C3F95"/>
    <w:rsid w:val="006D4B48"/>
    <w:rsid w:val="00726447"/>
    <w:rsid w:val="0076522B"/>
    <w:rsid w:val="00A73FDA"/>
    <w:rsid w:val="00CA01E3"/>
    <w:rsid w:val="00EE065D"/>
    <w:rsid w:val="00F30B6F"/>
    <w:rsid w:val="00FD2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18B473"/>
  <w15:docId w15:val="{1E255670-274B-4542-A812-51968BE8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Goudy" w:hAnsi="Goudy"/>
      <w:sz w:val="5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rPr>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Univers" w:hAnsi="Univers"/>
      <w:sz w:val="22"/>
    </w:rPr>
  </w:style>
  <w:style w:type="paragraph" w:styleId="MessageHeader">
    <w:name w:val="Message Header"/>
    <w:basedOn w:val="BodyText"/>
    <w:link w:val="MessageHeaderChar"/>
    <w:semiHidden/>
    <w:pPr>
      <w:keepLines/>
      <w:spacing w:after="120" w:line="180" w:lineRule="atLeast"/>
      <w:ind w:left="720" w:hanging="720"/>
    </w:pPr>
    <w:rPr>
      <w:rFonts w:ascii="Arial" w:hAnsi="Arial"/>
      <w:spacing w:val="-5"/>
      <w:sz w:val="20"/>
    </w:rPr>
  </w:style>
  <w:style w:type="paragraph" w:styleId="BalloonText">
    <w:name w:val="Balloon Text"/>
    <w:basedOn w:val="Normal"/>
    <w:link w:val="BalloonTextChar"/>
    <w:uiPriority w:val="99"/>
    <w:semiHidden/>
    <w:unhideWhenUsed/>
    <w:rsid w:val="003F20DD"/>
    <w:rPr>
      <w:rFonts w:ascii="Tahoma" w:hAnsi="Tahoma" w:cs="Tahoma"/>
      <w:sz w:val="16"/>
      <w:szCs w:val="16"/>
    </w:rPr>
  </w:style>
  <w:style w:type="character" w:customStyle="1" w:styleId="BalloonTextChar">
    <w:name w:val="Balloon Text Char"/>
    <w:basedOn w:val="DefaultParagraphFont"/>
    <w:link w:val="BalloonText"/>
    <w:uiPriority w:val="99"/>
    <w:semiHidden/>
    <w:rsid w:val="003F20DD"/>
    <w:rPr>
      <w:rFonts w:ascii="Tahoma" w:hAnsi="Tahoma" w:cs="Tahoma"/>
      <w:sz w:val="16"/>
      <w:szCs w:val="16"/>
    </w:rPr>
  </w:style>
  <w:style w:type="paragraph" w:customStyle="1" w:styleId="Default">
    <w:name w:val="Default"/>
    <w:rsid w:val="003F20DD"/>
    <w:pPr>
      <w:autoSpaceDE w:val="0"/>
      <w:autoSpaceDN w:val="0"/>
      <w:adjustRightInd w:val="0"/>
    </w:pPr>
    <w:rPr>
      <w:color w:val="000000"/>
      <w:sz w:val="24"/>
      <w:szCs w:val="24"/>
    </w:rPr>
  </w:style>
  <w:style w:type="paragraph" w:styleId="ListParagraph">
    <w:name w:val="List Paragraph"/>
    <w:basedOn w:val="Normal"/>
    <w:uiPriority w:val="34"/>
    <w:qFormat/>
    <w:rsid w:val="003F20DD"/>
    <w:pPr>
      <w:ind w:left="720"/>
      <w:contextualSpacing/>
    </w:pPr>
  </w:style>
  <w:style w:type="character" w:customStyle="1" w:styleId="MessageHeaderChar">
    <w:name w:val="Message Header Char"/>
    <w:basedOn w:val="DefaultParagraphFont"/>
    <w:link w:val="MessageHeader"/>
    <w:semiHidden/>
    <w:rsid w:val="00FD26C1"/>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66758">
      <w:bodyDiv w:val="1"/>
      <w:marLeft w:val="0"/>
      <w:marRight w:val="0"/>
      <w:marTop w:val="0"/>
      <w:marBottom w:val="0"/>
      <w:divBdr>
        <w:top w:val="none" w:sz="0" w:space="0" w:color="auto"/>
        <w:left w:val="none" w:sz="0" w:space="0" w:color="auto"/>
        <w:bottom w:val="none" w:sz="0" w:space="0" w:color="auto"/>
        <w:right w:val="none" w:sz="0" w:space="0" w:color="auto"/>
      </w:divBdr>
    </w:div>
    <w:div w:id="202135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CF11D46FF4CC44AED88CF86A37D7E6" ma:contentTypeVersion="12" ma:contentTypeDescription="Create a new document." ma:contentTypeScope="" ma:versionID="3edb72d4733ef1e9aa2e2e639e4a45ae">
  <xsd:schema xmlns:xsd="http://www.w3.org/2001/XMLSchema" xmlns:xs="http://www.w3.org/2001/XMLSchema" xmlns:p="http://schemas.microsoft.com/office/2006/metadata/properties" xmlns:ns2="d317c666-a519-4c9a-94f1-ef30c17aaba4" xmlns:ns3="216be64f-9a57-44a6-8727-37ed54778f00" targetNamespace="http://schemas.microsoft.com/office/2006/metadata/properties" ma:root="true" ma:fieldsID="c4224a288a2b1e6483f31243ebc49f49" ns2:_="" ns3:_="">
    <xsd:import namespace="d317c666-a519-4c9a-94f1-ef30c17aaba4"/>
    <xsd:import namespace="216be64f-9a57-44a6-8727-37ed54778f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7c666-a519-4c9a-94f1-ef30c17aa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6be64f-9a57-44a6-8727-37ed54778f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C0C3BB-14E6-430E-BAB6-598CFC66F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7c666-a519-4c9a-94f1-ef30c17aaba4"/>
    <ds:schemaRef ds:uri="216be64f-9a57-44a6-8727-37ed54778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E9B4B-462E-42CF-BECF-76D69A1AFAE0}">
  <ds:schemaRefs>
    <ds:schemaRef ds:uri="http://schemas.microsoft.com/sharepoint/v3/contenttype/forms"/>
  </ds:schemaRefs>
</ds:datastoreItem>
</file>

<file path=customXml/itemProps3.xml><?xml version="1.0" encoding="utf-8"?>
<ds:datastoreItem xmlns:ds="http://schemas.openxmlformats.org/officeDocument/2006/customXml" ds:itemID="{8CCCA3CA-1252-418D-9704-5B5FB355C8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NSCA</vt:lpstr>
    </vt:vector>
  </TitlesOfParts>
  <Company>NSCA</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NSCA</dc:title>
  <dc:creator>JMontgomery</dc:creator>
  <cp:lastModifiedBy>Deb Gaskill</cp:lastModifiedBy>
  <cp:revision>2</cp:revision>
  <dcterms:created xsi:type="dcterms:W3CDTF">2020-04-09T20:23:00Z</dcterms:created>
  <dcterms:modified xsi:type="dcterms:W3CDTF">2020-04-09T20:23:00Z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0x010100EACF11D46FF4CC44AED88CF86A37D7E6</vt:lpwstr>
  </property>
</Properties>
</file>