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68EFE" w14:textId="77777777" w:rsidR="00A73FDA" w:rsidRDefault="0076522B">
      <w:pPr>
        <w:pStyle w:val="Heading1"/>
        <w:jc w:val="center"/>
        <w:rPr>
          <w:rFonts w:ascii="Arial" w:hAnsi="Arial"/>
          <w:b/>
          <w:sz w:val="28"/>
        </w:rPr>
      </w:pPr>
      <w:r>
        <w:rPr>
          <w:rFonts w:ascii="Arial" w:hAnsi="Arial"/>
          <w:b/>
          <w:sz w:val="28"/>
        </w:rPr>
        <w:t>NSCA</w:t>
      </w:r>
    </w:p>
    <w:p w14:paraId="6F589838" w14:textId="77777777" w:rsidR="00A73FDA" w:rsidRDefault="0076522B">
      <w:pPr>
        <w:pStyle w:val="Heading1"/>
        <w:jc w:val="center"/>
        <w:rPr>
          <w:rFonts w:ascii="Arial" w:hAnsi="Arial"/>
          <w:b/>
          <w:sz w:val="28"/>
        </w:rPr>
      </w:pPr>
      <w:r>
        <w:rPr>
          <w:rFonts w:ascii="Arial" w:hAnsi="Arial"/>
          <w:b/>
          <w:sz w:val="28"/>
        </w:rPr>
        <w:t>Sample Position Description</w:t>
      </w:r>
    </w:p>
    <w:p w14:paraId="34D4889E" w14:textId="77777777" w:rsidR="00A73FDA" w:rsidRDefault="00A73FDA">
      <w:pPr>
        <w:rPr>
          <w:rFonts w:ascii="Arial" w:hAnsi="Arial"/>
          <w:b/>
          <w:sz w:val="22"/>
        </w:rPr>
      </w:pPr>
    </w:p>
    <w:p w14:paraId="5889DB01" w14:textId="77777777" w:rsidR="00A73FDA" w:rsidRDefault="00A73FDA">
      <w:pPr>
        <w:rPr>
          <w:rFonts w:ascii="Arial" w:hAnsi="Arial"/>
          <w:b/>
          <w:sz w:val="22"/>
        </w:rPr>
      </w:pPr>
    </w:p>
    <w:p w14:paraId="3BA3ABC0" w14:textId="06ADA6D8" w:rsidR="00A73FDA" w:rsidRPr="00535AD0" w:rsidRDefault="0076522B">
      <w:pPr>
        <w:pStyle w:val="Heading1"/>
        <w:rPr>
          <w:rFonts w:ascii="Arial" w:hAnsi="Arial"/>
          <w:sz w:val="22"/>
          <w:szCs w:val="22"/>
        </w:rPr>
      </w:pPr>
      <w:r>
        <w:rPr>
          <w:rFonts w:ascii="Arial" w:hAnsi="Arial"/>
          <w:b/>
          <w:sz w:val="22"/>
        </w:rPr>
        <w:t>Title:</w:t>
      </w:r>
      <w:r>
        <w:rPr>
          <w:rFonts w:ascii="Arial" w:hAnsi="Arial"/>
          <w:sz w:val="22"/>
        </w:rPr>
        <w:t xml:space="preserve">  </w:t>
      </w:r>
      <w:r>
        <w:rPr>
          <w:rFonts w:ascii="Arial" w:hAnsi="Arial"/>
          <w:sz w:val="22"/>
        </w:rPr>
        <w:tab/>
      </w:r>
      <w:r w:rsidR="00535AD0" w:rsidRPr="00535AD0">
        <w:rPr>
          <w:rFonts w:ascii="Arial" w:hAnsi="Arial" w:cs="Arial"/>
          <w:sz w:val="22"/>
          <w:szCs w:val="22"/>
        </w:rPr>
        <w:t>Solutions Architect</w:t>
      </w:r>
    </w:p>
    <w:p w14:paraId="6A950FD7" w14:textId="37E627C0" w:rsidR="00535AD0" w:rsidRDefault="0076522B">
      <w:pPr>
        <w:rPr>
          <w:sz w:val="23"/>
          <w:szCs w:val="23"/>
        </w:rPr>
      </w:pPr>
      <w:r>
        <w:rPr>
          <w:rFonts w:ascii="Arial" w:hAnsi="Arial"/>
          <w:b/>
          <w:sz w:val="22"/>
        </w:rPr>
        <w:t xml:space="preserve">Reports to:  </w:t>
      </w:r>
      <w:r w:rsidR="00535AD0" w:rsidRPr="00535AD0">
        <w:rPr>
          <w:rFonts w:ascii="Arial" w:hAnsi="Arial" w:cs="Arial"/>
          <w:sz w:val="22"/>
          <w:szCs w:val="22"/>
        </w:rPr>
        <w:t xml:space="preserve">Sales Operations Manager </w:t>
      </w:r>
      <w:r w:rsidR="007D2062">
        <w:rPr>
          <w:rFonts w:ascii="Arial" w:hAnsi="Arial" w:cs="Arial"/>
          <w:sz w:val="22"/>
          <w:szCs w:val="22"/>
        </w:rPr>
        <w:t>or Director</w:t>
      </w:r>
    </w:p>
    <w:p w14:paraId="6490F90B" w14:textId="738D92E1" w:rsidR="00A73FDA" w:rsidRDefault="0076522B">
      <w:pPr>
        <w:rPr>
          <w:rFonts w:ascii="Arial" w:hAnsi="Arial"/>
          <w:sz w:val="22"/>
        </w:rPr>
      </w:pPr>
      <w:r>
        <w:rPr>
          <w:rFonts w:ascii="Arial" w:hAnsi="Arial"/>
          <w:b/>
          <w:sz w:val="22"/>
        </w:rPr>
        <w:t xml:space="preserve">Class:  </w:t>
      </w:r>
      <w:r>
        <w:rPr>
          <w:rFonts w:ascii="Arial" w:hAnsi="Arial"/>
          <w:sz w:val="22"/>
        </w:rPr>
        <w:t>Full-Time</w:t>
      </w:r>
    </w:p>
    <w:p w14:paraId="28AF04DF" w14:textId="77777777" w:rsidR="00A73FDA" w:rsidRDefault="0076522B">
      <w:pPr>
        <w:rPr>
          <w:rFonts w:ascii="Arial" w:hAnsi="Arial"/>
          <w:sz w:val="22"/>
        </w:rPr>
      </w:pPr>
      <w:r>
        <w:rPr>
          <w:rFonts w:ascii="Arial" w:hAnsi="Arial"/>
          <w:b/>
          <w:sz w:val="22"/>
        </w:rPr>
        <w:t xml:space="preserve">Type:  </w:t>
      </w:r>
      <w:r>
        <w:rPr>
          <w:rFonts w:ascii="Arial" w:hAnsi="Arial"/>
          <w:sz w:val="22"/>
        </w:rPr>
        <w:t>Salary</w:t>
      </w:r>
    </w:p>
    <w:p w14:paraId="5D5AABBD" w14:textId="77777777" w:rsidR="00A73FDA" w:rsidRDefault="0076522B">
      <w:pPr>
        <w:pBdr>
          <w:bottom w:val="single" w:sz="6" w:space="1" w:color="auto"/>
        </w:pBdr>
        <w:rPr>
          <w:rFonts w:ascii="Arial" w:hAnsi="Arial"/>
          <w:sz w:val="22"/>
        </w:rPr>
      </w:pPr>
      <w:r>
        <w:rPr>
          <w:rFonts w:ascii="Arial" w:hAnsi="Arial"/>
          <w:b/>
          <w:sz w:val="22"/>
        </w:rPr>
        <w:t xml:space="preserve">Revised:  </w:t>
      </w:r>
      <w:r w:rsidR="006C3F95">
        <w:rPr>
          <w:rFonts w:ascii="Arial" w:hAnsi="Arial"/>
          <w:sz w:val="22"/>
        </w:rPr>
        <w:t>9/15/20XX</w:t>
      </w:r>
    </w:p>
    <w:p w14:paraId="7A7B4B7F" w14:textId="77777777" w:rsidR="00A73FDA" w:rsidRDefault="00A73FDA">
      <w:pPr>
        <w:rPr>
          <w:rFonts w:ascii="Arial" w:hAnsi="Arial"/>
          <w:sz w:val="22"/>
        </w:rPr>
      </w:pPr>
    </w:p>
    <w:p w14:paraId="61EFD04A" w14:textId="77777777" w:rsidR="00535AD0" w:rsidRDefault="00535AD0" w:rsidP="00535AD0">
      <w:pPr>
        <w:pStyle w:val="Default"/>
      </w:pPr>
    </w:p>
    <w:p w14:paraId="5E861C98" w14:textId="77777777" w:rsidR="00535AD0" w:rsidRDefault="00535AD0" w:rsidP="00535AD0">
      <w:pPr>
        <w:pStyle w:val="Default"/>
        <w:rPr>
          <w:sz w:val="23"/>
          <w:szCs w:val="23"/>
        </w:rPr>
      </w:pPr>
      <w:r>
        <w:rPr>
          <w:b/>
          <w:bCs/>
          <w:sz w:val="23"/>
          <w:szCs w:val="23"/>
        </w:rPr>
        <w:t xml:space="preserve">SUMMARY OF FUNCTIONS </w:t>
      </w:r>
    </w:p>
    <w:p w14:paraId="5F3D7151" w14:textId="77777777" w:rsidR="00535AD0" w:rsidRDefault="00535AD0" w:rsidP="00535AD0">
      <w:pPr>
        <w:pStyle w:val="Default"/>
        <w:rPr>
          <w:sz w:val="23"/>
          <w:szCs w:val="23"/>
        </w:rPr>
      </w:pPr>
    </w:p>
    <w:p w14:paraId="23BC5AB7" w14:textId="1D7BA306" w:rsidR="00535AD0" w:rsidRDefault="00535AD0" w:rsidP="00535AD0">
      <w:pPr>
        <w:pStyle w:val="Default"/>
        <w:rPr>
          <w:sz w:val="23"/>
          <w:szCs w:val="23"/>
        </w:rPr>
      </w:pPr>
      <w:r>
        <w:rPr>
          <w:sz w:val="23"/>
          <w:szCs w:val="23"/>
        </w:rPr>
        <w:t xml:space="preserve">Solutions Architect interfaces with end users and channel partners to design, </w:t>
      </w:r>
      <w:r w:rsidR="00984375">
        <w:rPr>
          <w:sz w:val="23"/>
          <w:szCs w:val="23"/>
        </w:rPr>
        <w:t xml:space="preserve">estimate, and quote </w:t>
      </w:r>
      <w:r>
        <w:rPr>
          <w:sz w:val="23"/>
          <w:szCs w:val="23"/>
        </w:rPr>
        <w:t xml:space="preserve">system solutions. The Solutions Architect is responsible for determining the most appropriate technology for the project, and for verifying proper implementation, to ensure project deliverables are achieved. </w:t>
      </w:r>
    </w:p>
    <w:p w14:paraId="0C1B6245" w14:textId="77777777" w:rsidR="00535AD0" w:rsidRDefault="00535AD0" w:rsidP="00535AD0">
      <w:pPr>
        <w:pStyle w:val="Default"/>
        <w:rPr>
          <w:b/>
          <w:bCs/>
          <w:sz w:val="23"/>
          <w:szCs w:val="23"/>
        </w:rPr>
      </w:pPr>
    </w:p>
    <w:p w14:paraId="0BF0E777" w14:textId="77777777" w:rsidR="00535AD0" w:rsidRDefault="00535AD0" w:rsidP="00535AD0">
      <w:pPr>
        <w:pStyle w:val="Default"/>
        <w:rPr>
          <w:sz w:val="23"/>
          <w:szCs w:val="23"/>
        </w:rPr>
      </w:pPr>
      <w:r>
        <w:rPr>
          <w:b/>
          <w:bCs/>
          <w:sz w:val="23"/>
          <w:szCs w:val="23"/>
        </w:rPr>
        <w:t xml:space="preserve">ESSENTIAL DUTIES AND RESPONSIBILITIES </w:t>
      </w:r>
    </w:p>
    <w:p w14:paraId="2F8B66C1" w14:textId="1F463E4A" w:rsidR="00535AD0" w:rsidRDefault="00535AD0" w:rsidP="00535AD0">
      <w:pPr>
        <w:pStyle w:val="Default"/>
        <w:numPr>
          <w:ilvl w:val="0"/>
          <w:numId w:val="7"/>
        </w:numPr>
        <w:spacing w:after="47"/>
        <w:rPr>
          <w:sz w:val="23"/>
          <w:szCs w:val="23"/>
        </w:rPr>
      </w:pPr>
      <w:r>
        <w:rPr>
          <w:sz w:val="23"/>
          <w:szCs w:val="23"/>
        </w:rPr>
        <w:t>Maintain and grow personal knowledge base of current manufacturers and components relevant to the syst</w:t>
      </w:r>
      <w:r w:rsidR="007D2062">
        <w:rPr>
          <w:sz w:val="23"/>
          <w:szCs w:val="23"/>
        </w:rPr>
        <w:t>ems provided and serviced by “COMPANY”</w:t>
      </w:r>
      <w:r>
        <w:rPr>
          <w:sz w:val="23"/>
          <w:szCs w:val="23"/>
        </w:rPr>
        <w:t xml:space="preserve"> </w:t>
      </w:r>
    </w:p>
    <w:p w14:paraId="7E1C86A1" w14:textId="08A228CD" w:rsidR="00535AD0" w:rsidRDefault="00535AD0" w:rsidP="00535AD0">
      <w:pPr>
        <w:pStyle w:val="Default"/>
        <w:numPr>
          <w:ilvl w:val="0"/>
          <w:numId w:val="7"/>
        </w:numPr>
        <w:spacing w:after="47"/>
        <w:rPr>
          <w:sz w:val="23"/>
          <w:szCs w:val="23"/>
        </w:rPr>
      </w:pPr>
      <w:r w:rsidRPr="00535AD0">
        <w:rPr>
          <w:sz w:val="23"/>
          <w:szCs w:val="23"/>
        </w:rPr>
        <w:t xml:space="preserve"> Develop and maintain relationships with end user and channel partner resources (Account Managers, Professi</w:t>
      </w:r>
      <w:r w:rsidR="007D2062">
        <w:rPr>
          <w:sz w:val="23"/>
          <w:szCs w:val="23"/>
        </w:rPr>
        <w:t>onal Service Managers, and others</w:t>
      </w:r>
      <w:r w:rsidRPr="00535AD0">
        <w:rPr>
          <w:sz w:val="23"/>
          <w:szCs w:val="23"/>
        </w:rPr>
        <w:t xml:space="preserve">) </w:t>
      </w:r>
    </w:p>
    <w:p w14:paraId="23D51C54" w14:textId="43248CA7" w:rsidR="00535AD0" w:rsidRDefault="00535AD0" w:rsidP="00535AD0">
      <w:pPr>
        <w:pStyle w:val="Default"/>
        <w:numPr>
          <w:ilvl w:val="0"/>
          <w:numId w:val="7"/>
        </w:numPr>
        <w:spacing w:after="47"/>
        <w:rPr>
          <w:sz w:val="23"/>
          <w:szCs w:val="23"/>
        </w:rPr>
      </w:pPr>
      <w:r w:rsidRPr="00535AD0">
        <w:rPr>
          <w:sz w:val="23"/>
          <w:szCs w:val="23"/>
        </w:rPr>
        <w:t xml:space="preserve">Work with end users and channel partners to design, </w:t>
      </w:r>
      <w:r w:rsidR="007D2062">
        <w:rPr>
          <w:sz w:val="23"/>
          <w:szCs w:val="23"/>
        </w:rPr>
        <w:t xml:space="preserve">estimate and quote </w:t>
      </w:r>
      <w:r>
        <w:rPr>
          <w:sz w:val="23"/>
          <w:szCs w:val="23"/>
        </w:rPr>
        <w:t>solutions</w:t>
      </w:r>
    </w:p>
    <w:p w14:paraId="10605995" w14:textId="6C34C832" w:rsidR="00535AD0" w:rsidRDefault="00535AD0" w:rsidP="00535AD0">
      <w:pPr>
        <w:pStyle w:val="Default"/>
        <w:numPr>
          <w:ilvl w:val="0"/>
          <w:numId w:val="7"/>
        </w:numPr>
        <w:spacing w:after="47"/>
        <w:rPr>
          <w:sz w:val="23"/>
          <w:szCs w:val="23"/>
        </w:rPr>
      </w:pPr>
      <w:r w:rsidRPr="00535AD0">
        <w:rPr>
          <w:sz w:val="23"/>
          <w:szCs w:val="23"/>
        </w:rPr>
        <w:t>Work with Sales Operations Team to build quote and P</w:t>
      </w:r>
      <w:r w:rsidR="007D2062">
        <w:rPr>
          <w:sz w:val="23"/>
          <w:szCs w:val="23"/>
        </w:rPr>
        <w:t xml:space="preserve">reliminary </w:t>
      </w:r>
      <w:r w:rsidRPr="00535AD0">
        <w:rPr>
          <w:sz w:val="23"/>
          <w:szCs w:val="23"/>
        </w:rPr>
        <w:t xml:space="preserve">SOW/Proposal that will delivered to end customer or channel partner </w:t>
      </w:r>
    </w:p>
    <w:p w14:paraId="18150BC9" w14:textId="77777777" w:rsidR="00535AD0" w:rsidRDefault="00535AD0" w:rsidP="00535AD0">
      <w:pPr>
        <w:pStyle w:val="Default"/>
        <w:numPr>
          <w:ilvl w:val="0"/>
          <w:numId w:val="7"/>
        </w:numPr>
        <w:spacing w:after="47"/>
        <w:rPr>
          <w:sz w:val="23"/>
          <w:szCs w:val="23"/>
        </w:rPr>
      </w:pPr>
      <w:r w:rsidRPr="00535AD0">
        <w:rPr>
          <w:sz w:val="23"/>
          <w:szCs w:val="23"/>
        </w:rPr>
        <w:t xml:space="preserve">Develop, test, and implement technology solutions and track delivery commitments to ensure solutions are implemented as expected and within agreed timeframes </w:t>
      </w:r>
    </w:p>
    <w:p w14:paraId="286F4253" w14:textId="645B1461" w:rsidR="00127497" w:rsidRPr="00127497" w:rsidRDefault="00535AD0" w:rsidP="00127497">
      <w:pPr>
        <w:pStyle w:val="Default"/>
        <w:numPr>
          <w:ilvl w:val="0"/>
          <w:numId w:val="7"/>
        </w:numPr>
        <w:spacing w:after="47"/>
        <w:rPr>
          <w:sz w:val="23"/>
          <w:szCs w:val="23"/>
        </w:rPr>
      </w:pPr>
      <w:r w:rsidRPr="00535AD0">
        <w:rPr>
          <w:sz w:val="23"/>
          <w:szCs w:val="23"/>
        </w:rPr>
        <w:t xml:space="preserve">Keep up-to-date records for forecasting and reporting commits </w:t>
      </w:r>
    </w:p>
    <w:p w14:paraId="4F50421E" w14:textId="77777777" w:rsidR="00127497" w:rsidRPr="00127497" w:rsidRDefault="00127497" w:rsidP="00127497">
      <w:pPr>
        <w:pStyle w:val="ListParagraph"/>
        <w:numPr>
          <w:ilvl w:val="0"/>
          <w:numId w:val="7"/>
        </w:numPr>
        <w:rPr>
          <w:rFonts w:ascii="Arial" w:hAnsi="Arial"/>
          <w:sz w:val="22"/>
        </w:rPr>
      </w:pPr>
      <w:r w:rsidRPr="00127497">
        <w:rPr>
          <w:rFonts w:ascii="Arial" w:hAnsi="Arial"/>
          <w:sz w:val="22"/>
        </w:rPr>
        <w:t>Some out of town travel required.</w:t>
      </w:r>
    </w:p>
    <w:p w14:paraId="216CC8A3" w14:textId="77777777" w:rsidR="00127497" w:rsidRPr="00535AD0" w:rsidRDefault="00127497" w:rsidP="00127497">
      <w:pPr>
        <w:pStyle w:val="Default"/>
        <w:spacing w:after="47"/>
        <w:ind w:left="360"/>
        <w:rPr>
          <w:sz w:val="23"/>
          <w:szCs w:val="23"/>
        </w:rPr>
      </w:pPr>
    </w:p>
    <w:p w14:paraId="601BB237" w14:textId="77777777" w:rsidR="00535AD0" w:rsidRDefault="00535AD0" w:rsidP="00535AD0">
      <w:pPr>
        <w:pStyle w:val="Default"/>
        <w:rPr>
          <w:sz w:val="23"/>
          <w:szCs w:val="23"/>
        </w:rPr>
      </w:pPr>
    </w:p>
    <w:p w14:paraId="2190C7E4" w14:textId="77777777" w:rsidR="00535AD0" w:rsidRDefault="00535AD0" w:rsidP="00535AD0">
      <w:pPr>
        <w:pStyle w:val="Default"/>
        <w:rPr>
          <w:sz w:val="23"/>
          <w:szCs w:val="23"/>
        </w:rPr>
      </w:pPr>
      <w:r>
        <w:rPr>
          <w:b/>
          <w:bCs/>
          <w:sz w:val="23"/>
          <w:szCs w:val="23"/>
        </w:rPr>
        <w:t xml:space="preserve">ORGANIZATIONAL RELATIONSHIPS </w:t>
      </w:r>
    </w:p>
    <w:p w14:paraId="4A513C7C" w14:textId="2F9EB40F" w:rsidR="00535AD0" w:rsidRDefault="00535AD0" w:rsidP="00535AD0">
      <w:pPr>
        <w:pStyle w:val="Default"/>
        <w:rPr>
          <w:sz w:val="23"/>
          <w:szCs w:val="23"/>
        </w:rPr>
      </w:pPr>
      <w:r>
        <w:rPr>
          <w:sz w:val="23"/>
          <w:szCs w:val="23"/>
        </w:rPr>
        <w:t xml:space="preserve">Reports directly to Sales Operations Manager </w:t>
      </w:r>
    </w:p>
    <w:p w14:paraId="4335DE60" w14:textId="77777777" w:rsidR="00984375" w:rsidRDefault="00984375" w:rsidP="00535AD0">
      <w:pPr>
        <w:pStyle w:val="Default"/>
        <w:rPr>
          <w:sz w:val="23"/>
          <w:szCs w:val="23"/>
        </w:rPr>
      </w:pPr>
    </w:p>
    <w:p w14:paraId="47B09D86" w14:textId="77777777" w:rsidR="00984375" w:rsidRDefault="00984375" w:rsidP="00984375">
      <w:pPr>
        <w:pStyle w:val="Default"/>
        <w:rPr>
          <w:sz w:val="23"/>
          <w:szCs w:val="23"/>
        </w:rPr>
      </w:pPr>
      <w:r>
        <w:rPr>
          <w:b/>
          <w:bCs/>
          <w:sz w:val="23"/>
          <w:szCs w:val="23"/>
        </w:rPr>
        <w:t xml:space="preserve">QUALIFICATIONS </w:t>
      </w:r>
    </w:p>
    <w:p w14:paraId="6A717EC1" w14:textId="1BF136FA" w:rsidR="00984375" w:rsidRDefault="00984375" w:rsidP="00984375">
      <w:pPr>
        <w:pStyle w:val="Default"/>
        <w:numPr>
          <w:ilvl w:val="0"/>
          <w:numId w:val="9"/>
        </w:numPr>
        <w:spacing w:after="47"/>
        <w:rPr>
          <w:sz w:val="23"/>
          <w:szCs w:val="23"/>
        </w:rPr>
      </w:pPr>
      <w:r>
        <w:rPr>
          <w:sz w:val="23"/>
          <w:szCs w:val="23"/>
        </w:rPr>
        <w:t>Highly proficient in developing Video Conferencing,</w:t>
      </w:r>
      <w:r w:rsidR="007D2062">
        <w:rPr>
          <w:sz w:val="23"/>
          <w:szCs w:val="23"/>
        </w:rPr>
        <w:t xml:space="preserve"> Digital Signage, Pro Audio,</w:t>
      </w:r>
      <w:r>
        <w:rPr>
          <w:sz w:val="23"/>
          <w:szCs w:val="23"/>
        </w:rPr>
        <w:t xml:space="preserve"> other AV Solutions</w:t>
      </w:r>
      <w:r w:rsidR="007D2062">
        <w:rPr>
          <w:sz w:val="23"/>
          <w:szCs w:val="23"/>
        </w:rPr>
        <w:t xml:space="preserve">, </w:t>
      </w:r>
      <w:r w:rsidR="00E01AC2">
        <w:rPr>
          <w:sz w:val="23"/>
          <w:szCs w:val="23"/>
        </w:rPr>
        <w:t>S</w:t>
      </w:r>
      <w:r w:rsidR="007D2062">
        <w:rPr>
          <w:sz w:val="23"/>
          <w:szCs w:val="23"/>
        </w:rPr>
        <w:t xml:space="preserve">ecurity, and </w:t>
      </w:r>
      <w:r w:rsidR="00E01AC2">
        <w:rPr>
          <w:sz w:val="23"/>
          <w:szCs w:val="23"/>
        </w:rPr>
        <w:t>L</w:t>
      </w:r>
      <w:r w:rsidR="007D2062">
        <w:rPr>
          <w:sz w:val="23"/>
          <w:szCs w:val="23"/>
        </w:rPr>
        <w:t xml:space="preserve">ife </w:t>
      </w:r>
      <w:r w:rsidR="00E01AC2">
        <w:rPr>
          <w:sz w:val="23"/>
          <w:szCs w:val="23"/>
        </w:rPr>
        <w:t>S</w:t>
      </w:r>
      <w:r w:rsidR="007D2062">
        <w:rPr>
          <w:sz w:val="23"/>
          <w:szCs w:val="23"/>
        </w:rPr>
        <w:t xml:space="preserve">afety </w:t>
      </w:r>
      <w:r w:rsidR="00E01AC2">
        <w:rPr>
          <w:sz w:val="23"/>
          <w:szCs w:val="23"/>
        </w:rPr>
        <w:t>S</w:t>
      </w:r>
      <w:r w:rsidR="007D2062">
        <w:rPr>
          <w:sz w:val="23"/>
          <w:szCs w:val="23"/>
        </w:rPr>
        <w:t xml:space="preserve">ystems. </w:t>
      </w:r>
    </w:p>
    <w:p w14:paraId="393DF6C0" w14:textId="674F989F" w:rsidR="007D2062" w:rsidRPr="007D2062" w:rsidRDefault="00984375" w:rsidP="00984375">
      <w:pPr>
        <w:pStyle w:val="Default"/>
        <w:numPr>
          <w:ilvl w:val="0"/>
          <w:numId w:val="9"/>
        </w:numPr>
        <w:spacing w:after="47"/>
        <w:rPr>
          <w:sz w:val="23"/>
          <w:szCs w:val="23"/>
        </w:rPr>
      </w:pPr>
      <w:r w:rsidRPr="00984375">
        <w:rPr>
          <w:sz w:val="23"/>
          <w:szCs w:val="23"/>
        </w:rPr>
        <w:t>Knowledge of IP Networking, Standards Based Video Conferenci</w:t>
      </w:r>
      <w:r w:rsidR="007D2062">
        <w:rPr>
          <w:sz w:val="23"/>
          <w:szCs w:val="23"/>
        </w:rPr>
        <w:t xml:space="preserve">ng Environments, DSP Audio, </w:t>
      </w:r>
      <w:r w:rsidRPr="00984375">
        <w:rPr>
          <w:sz w:val="23"/>
          <w:szCs w:val="23"/>
        </w:rPr>
        <w:t>AV Contro</w:t>
      </w:r>
      <w:r w:rsidR="007D2062">
        <w:rPr>
          <w:sz w:val="23"/>
          <w:szCs w:val="23"/>
        </w:rPr>
        <w:t xml:space="preserve">l Systems, Security </w:t>
      </w:r>
      <w:r w:rsidR="00E01AC2">
        <w:rPr>
          <w:sz w:val="23"/>
          <w:szCs w:val="23"/>
        </w:rPr>
        <w:t>C</w:t>
      </w:r>
      <w:r w:rsidR="007D2062">
        <w:rPr>
          <w:sz w:val="23"/>
          <w:szCs w:val="23"/>
        </w:rPr>
        <w:t xml:space="preserve">ontrol </w:t>
      </w:r>
      <w:r w:rsidR="00E01AC2">
        <w:rPr>
          <w:sz w:val="23"/>
          <w:szCs w:val="23"/>
        </w:rPr>
        <w:t>S</w:t>
      </w:r>
      <w:r w:rsidR="007D2062">
        <w:rPr>
          <w:sz w:val="23"/>
          <w:szCs w:val="23"/>
        </w:rPr>
        <w:t>ystems and other system elements</w:t>
      </w:r>
    </w:p>
    <w:p w14:paraId="7EAC420D" w14:textId="6D8AB5CC" w:rsidR="00984375" w:rsidRDefault="00984375" w:rsidP="00984375">
      <w:pPr>
        <w:pStyle w:val="Default"/>
        <w:numPr>
          <w:ilvl w:val="0"/>
          <w:numId w:val="9"/>
        </w:numPr>
        <w:spacing w:after="47"/>
        <w:rPr>
          <w:sz w:val="23"/>
          <w:szCs w:val="23"/>
        </w:rPr>
      </w:pPr>
      <w:r w:rsidRPr="00984375">
        <w:rPr>
          <w:sz w:val="23"/>
          <w:szCs w:val="23"/>
        </w:rPr>
        <w:t xml:space="preserve">Specific familiarity with </w:t>
      </w:r>
      <w:r w:rsidR="007D2062">
        <w:rPr>
          <w:sz w:val="23"/>
          <w:szCs w:val="23"/>
        </w:rPr>
        <w:t>“name manufacturers</w:t>
      </w:r>
      <w:r w:rsidR="00E01AC2">
        <w:rPr>
          <w:sz w:val="23"/>
          <w:szCs w:val="23"/>
        </w:rPr>
        <w:t>”</w:t>
      </w:r>
    </w:p>
    <w:p w14:paraId="0C51C54B" w14:textId="0EC8AC8D" w:rsidR="00984375" w:rsidRDefault="00984375" w:rsidP="00984375">
      <w:pPr>
        <w:pStyle w:val="Default"/>
        <w:numPr>
          <w:ilvl w:val="0"/>
          <w:numId w:val="9"/>
        </w:numPr>
        <w:spacing w:after="47"/>
        <w:rPr>
          <w:sz w:val="23"/>
          <w:szCs w:val="23"/>
        </w:rPr>
      </w:pPr>
      <w:r w:rsidRPr="00984375">
        <w:rPr>
          <w:sz w:val="23"/>
          <w:szCs w:val="23"/>
        </w:rPr>
        <w:t>InfoComm CTS-D</w:t>
      </w:r>
      <w:r w:rsidR="007D2062">
        <w:rPr>
          <w:sz w:val="23"/>
          <w:szCs w:val="23"/>
        </w:rPr>
        <w:t>, RCDD or other certifications</w:t>
      </w:r>
      <w:r w:rsidRPr="00984375">
        <w:rPr>
          <w:sz w:val="23"/>
          <w:szCs w:val="23"/>
        </w:rPr>
        <w:t xml:space="preserve"> preferred </w:t>
      </w:r>
    </w:p>
    <w:p w14:paraId="32F611A8" w14:textId="66B1AF57" w:rsidR="00984375" w:rsidRPr="00984375" w:rsidRDefault="00984375" w:rsidP="00984375">
      <w:pPr>
        <w:pStyle w:val="Default"/>
        <w:numPr>
          <w:ilvl w:val="0"/>
          <w:numId w:val="9"/>
        </w:numPr>
        <w:spacing w:after="47"/>
        <w:rPr>
          <w:sz w:val="23"/>
          <w:szCs w:val="23"/>
        </w:rPr>
      </w:pPr>
      <w:r w:rsidRPr="00984375">
        <w:rPr>
          <w:sz w:val="23"/>
          <w:szCs w:val="23"/>
        </w:rPr>
        <w:t>Five</w:t>
      </w:r>
      <w:r w:rsidR="00E01AC2">
        <w:rPr>
          <w:sz w:val="23"/>
          <w:szCs w:val="23"/>
        </w:rPr>
        <w:t>-</w:t>
      </w:r>
      <w:r w:rsidRPr="00984375">
        <w:rPr>
          <w:sz w:val="23"/>
          <w:szCs w:val="23"/>
        </w:rPr>
        <w:t xml:space="preserve">plus years’ experience designing and </w:t>
      </w:r>
      <w:r>
        <w:rPr>
          <w:sz w:val="23"/>
          <w:szCs w:val="23"/>
        </w:rPr>
        <w:t>implementing professional AV, collaboration, security and life safety solutions</w:t>
      </w:r>
    </w:p>
    <w:p w14:paraId="251015E7" w14:textId="77777777" w:rsidR="00984375" w:rsidRDefault="00984375" w:rsidP="00984375">
      <w:pPr>
        <w:pStyle w:val="Default"/>
        <w:rPr>
          <w:sz w:val="23"/>
          <w:szCs w:val="23"/>
        </w:rPr>
      </w:pPr>
    </w:p>
    <w:p w14:paraId="4DBAFC6C" w14:textId="77777777" w:rsidR="00984375" w:rsidRDefault="00984375" w:rsidP="00984375">
      <w:pPr>
        <w:pStyle w:val="Default"/>
        <w:rPr>
          <w:b/>
          <w:bCs/>
          <w:sz w:val="23"/>
          <w:szCs w:val="23"/>
        </w:rPr>
      </w:pPr>
    </w:p>
    <w:p w14:paraId="1972A88F" w14:textId="77777777" w:rsidR="00984375" w:rsidRDefault="00984375" w:rsidP="00984375">
      <w:pPr>
        <w:pStyle w:val="Default"/>
        <w:rPr>
          <w:b/>
          <w:bCs/>
          <w:sz w:val="23"/>
          <w:szCs w:val="23"/>
        </w:rPr>
      </w:pPr>
    </w:p>
    <w:p w14:paraId="175AA3F2" w14:textId="77777777" w:rsidR="007A6958" w:rsidRDefault="007A6958" w:rsidP="007A6958">
      <w:pPr>
        <w:pStyle w:val="Default"/>
        <w:rPr>
          <w:b/>
          <w:bCs/>
          <w:sz w:val="23"/>
          <w:szCs w:val="23"/>
        </w:rPr>
      </w:pPr>
      <w:r>
        <w:rPr>
          <w:b/>
          <w:bCs/>
          <w:sz w:val="23"/>
          <w:szCs w:val="23"/>
        </w:rPr>
        <w:t xml:space="preserve">EDUCATION and/or EXPERIENCE </w:t>
      </w:r>
    </w:p>
    <w:p w14:paraId="0B5047B8" w14:textId="77777777" w:rsidR="007A6958" w:rsidRDefault="007A6958" w:rsidP="007A6958">
      <w:pPr>
        <w:pStyle w:val="Default"/>
        <w:rPr>
          <w:sz w:val="23"/>
          <w:szCs w:val="23"/>
        </w:rPr>
      </w:pPr>
    </w:p>
    <w:p w14:paraId="13008E2A" w14:textId="2EABC438" w:rsidR="007A6958" w:rsidRDefault="007A6958" w:rsidP="007A6958">
      <w:pPr>
        <w:pStyle w:val="Default"/>
        <w:rPr>
          <w:sz w:val="23"/>
          <w:szCs w:val="23"/>
        </w:rPr>
      </w:pPr>
      <w:r>
        <w:rPr>
          <w:sz w:val="23"/>
          <w:szCs w:val="23"/>
        </w:rPr>
        <w:t>Bachelor's degree (B.S. or B.A.) from four-year accredited college or university; 5-10 years related experience and/or training; or equivalent combination of education and experience.</w:t>
      </w:r>
    </w:p>
    <w:p w14:paraId="139C9C70" w14:textId="77777777" w:rsidR="007A6958" w:rsidRDefault="007A6958" w:rsidP="007A6958">
      <w:pPr>
        <w:pStyle w:val="Default"/>
        <w:rPr>
          <w:b/>
          <w:bCs/>
          <w:sz w:val="23"/>
          <w:szCs w:val="23"/>
        </w:rPr>
      </w:pPr>
    </w:p>
    <w:p w14:paraId="008B2B5E" w14:textId="77777777" w:rsidR="00984375" w:rsidRDefault="00984375" w:rsidP="00984375">
      <w:pPr>
        <w:pStyle w:val="Default"/>
        <w:rPr>
          <w:b/>
          <w:bCs/>
          <w:sz w:val="23"/>
          <w:szCs w:val="23"/>
        </w:rPr>
      </w:pPr>
      <w:r>
        <w:rPr>
          <w:b/>
          <w:bCs/>
          <w:sz w:val="23"/>
          <w:szCs w:val="23"/>
        </w:rPr>
        <w:t>PHYSICAL DEMANDS</w:t>
      </w:r>
    </w:p>
    <w:p w14:paraId="7524F769" w14:textId="760B71B0" w:rsidR="00984375" w:rsidRDefault="00984375" w:rsidP="00984375">
      <w:pPr>
        <w:pStyle w:val="Default"/>
        <w:rPr>
          <w:sz w:val="23"/>
          <w:szCs w:val="23"/>
        </w:rPr>
      </w:pPr>
      <w:r>
        <w:rPr>
          <w:b/>
          <w:bCs/>
          <w:sz w:val="23"/>
          <w:szCs w:val="23"/>
        </w:rPr>
        <w:t xml:space="preserve"> </w:t>
      </w:r>
    </w:p>
    <w:p w14:paraId="44CD9182" w14:textId="77777777" w:rsidR="007A6958" w:rsidRPr="00EE065D" w:rsidRDefault="007A6958" w:rsidP="007A6958">
      <w:pPr>
        <w:rPr>
          <w:sz w:val="23"/>
          <w:szCs w:val="23"/>
        </w:rPr>
      </w:pPr>
      <w:r w:rsidRPr="00EE065D">
        <w:rPr>
          <w:sz w:val="23"/>
          <w:szCs w:val="23"/>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D540930" w14:textId="77777777" w:rsidR="007A6958" w:rsidRPr="00EE065D" w:rsidRDefault="007A6958" w:rsidP="007A6958">
      <w:pPr>
        <w:rPr>
          <w:sz w:val="23"/>
          <w:szCs w:val="23"/>
        </w:rPr>
      </w:pPr>
    </w:p>
    <w:p w14:paraId="3BF12B90" w14:textId="77777777" w:rsidR="007A6958" w:rsidRPr="00EE065D" w:rsidRDefault="007A6958" w:rsidP="007A6958">
      <w:pPr>
        <w:rPr>
          <w:sz w:val="23"/>
          <w:szCs w:val="23"/>
        </w:rPr>
      </w:pPr>
      <w:r w:rsidRPr="00EE065D">
        <w:rPr>
          <w:sz w:val="23"/>
          <w:szCs w:val="23"/>
        </w:rPr>
        <w:t>While performing the duties of this job, the employee may frequently be required to stand or walk.  The employee may also be required to use hands, fingers and arms to feel or reach.    Sitting, climbing, balancing, stooping, kneeling, crouching</w:t>
      </w:r>
      <w:r>
        <w:rPr>
          <w:sz w:val="23"/>
          <w:szCs w:val="23"/>
        </w:rPr>
        <w:t>,</w:t>
      </w:r>
      <w:r w:rsidRPr="00EE065D">
        <w:rPr>
          <w:sz w:val="23"/>
          <w:szCs w:val="23"/>
        </w:rPr>
        <w:t xml:space="preserve"> or crawling may also occasionally be required.  The employee must be able to lift and/or move up to 50 pounds.  Although most work is performed inside, occasional outside activities may be required </w:t>
      </w:r>
      <w:r>
        <w:rPr>
          <w:sz w:val="23"/>
          <w:szCs w:val="23"/>
        </w:rPr>
        <w:t>and</w:t>
      </w:r>
      <w:r w:rsidRPr="00EE065D">
        <w:rPr>
          <w:sz w:val="23"/>
          <w:szCs w:val="23"/>
        </w:rPr>
        <w:t xml:space="preserve"> are subject to seasonal temperature fluctuations.</w:t>
      </w:r>
    </w:p>
    <w:p w14:paraId="5EB929F3" w14:textId="77777777" w:rsidR="00984375" w:rsidRDefault="00984375" w:rsidP="00984375">
      <w:pPr>
        <w:pStyle w:val="Default"/>
        <w:rPr>
          <w:b/>
          <w:bCs/>
          <w:sz w:val="23"/>
          <w:szCs w:val="23"/>
        </w:rPr>
      </w:pPr>
    </w:p>
    <w:p w14:paraId="30156427" w14:textId="77777777" w:rsidR="00984375" w:rsidRDefault="00984375" w:rsidP="00984375">
      <w:pPr>
        <w:pStyle w:val="Default"/>
        <w:rPr>
          <w:b/>
          <w:bCs/>
          <w:sz w:val="23"/>
          <w:szCs w:val="23"/>
        </w:rPr>
      </w:pPr>
      <w:r>
        <w:rPr>
          <w:b/>
          <w:bCs/>
          <w:sz w:val="23"/>
          <w:szCs w:val="23"/>
        </w:rPr>
        <w:t>WORK ENVIRONMENT</w:t>
      </w:r>
    </w:p>
    <w:p w14:paraId="459425ED" w14:textId="3FAFEAE2" w:rsidR="00984375" w:rsidRDefault="00984375" w:rsidP="00984375">
      <w:pPr>
        <w:pStyle w:val="Default"/>
        <w:rPr>
          <w:sz w:val="23"/>
          <w:szCs w:val="23"/>
        </w:rPr>
      </w:pPr>
      <w:r>
        <w:rPr>
          <w:b/>
          <w:bCs/>
          <w:sz w:val="23"/>
          <w:szCs w:val="23"/>
        </w:rPr>
        <w:t xml:space="preserve"> </w:t>
      </w:r>
    </w:p>
    <w:p w14:paraId="04A0E544" w14:textId="5F7FBD07" w:rsidR="00984375" w:rsidRDefault="00984375" w:rsidP="00984375">
      <w:pPr>
        <w:pStyle w:val="Default"/>
        <w:rPr>
          <w:sz w:val="23"/>
          <w:szCs w:val="23"/>
        </w:rPr>
      </w:pPr>
      <w:r>
        <w:rPr>
          <w:sz w:val="23"/>
          <w:szCs w:val="23"/>
        </w:rPr>
        <w:t>The job is performed indoors in a traditional office setting. Activities include extended periods of sitting and extensive work at a computer and/or calculator.</w:t>
      </w:r>
    </w:p>
    <w:tbl>
      <w:tblPr>
        <w:tblW w:w="0" w:type="auto"/>
        <w:tblBorders>
          <w:top w:val="nil"/>
          <w:left w:val="nil"/>
          <w:bottom w:val="nil"/>
          <w:right w:val="nil"/>
        </w:tblBorders>
        <w:tblLayout w:type="fixed"/>
        <w:tblLook w:val="0000" w:firstRow="0" w:lastRow="0" w:firstColumn="0" w:lastColumn="0" w:noHBand="0" w:noVBand="0"/>
      </w:tblPr>
      <w:tblGrid>
        <w:gridCol w:w="3059"/>
        <w:gridCol w:w="3059"/>
      </w:tblGrid>
      <w:tr w:rsidR="00535AD0" w14:paraId="31A22E08" w14:textId="77777777">
        <w:trPr>
          <w:trHeight w:val="247"/>
        </w:trPr>
        <w:tc>
          <w:tcPr>
            <w:tcW w:w="3059" w:type="dxa"/>
          </w:tcPr>
          <w:p w14:paraId="298A45E7" w14:textId="0B98B564" w:rsidR="00535AD0" w:rsidRDefault="007E4587">
            <w:pPr>
              <w:pStyle w:val="Default"/>
              <w:rPr>
                <w:sz w:val="22"/>
                <w:szCs w:val="22"/>
              </w:rPr>
            </w:pPr>
            <w:r>
              <w:rPr>
                <w:b/>
                <w:bCs/>
                <w:sz w:val="23"/>
                <w:szCs w:val="23"/>
              </w:rPr>
              <w:t xml:space="preserve"> </w:t>
            </w:r>
          </w:p>
        </w:tc>
        <w:tc>
          <w:tcPr>
            <w:tcW w:w="3059" w:type="dxa"/>
          </w:tcPr>
          <w:p w14:paraId="38A87520" w14:textId="1EB9921F" w:rsidR="00535AD0" w:rsidRDefault="00535AD0">
            <w:pPr>
              <w:pStyle w:val="Default"/>
              <w:rPr>
                <w:sz w:val="22"/>
                <w:szCs w:val="22"/>
              </w:rPr>
            </w:pPr>
          </w:p>
        </w:tc>
      </w:tr>
    </w:tbl>
    <w:p w14:paraId="5642A59B" w14:textId="77777777" w:rsidR="006D4B48" w:rsidRDefault="006D4B48" w:rsidP="003F20DD">
      <w:pPr>
        <w:pStyle w:val="Default"/>
        <w:rPr>
          <w:sz w:val="23"/>
          <w:szCs w:val="23"/>
        </w:rPr>
      </w:pPr>
    </w:p>
    <w:p w14:paraId="55D80140" w14:textId="77777777" w:rsidR="003F20DD" w:rsidRDefault="003F20DD" w:rsidP="003F20DD">
      <w:pPr>
        <w:pStyle w:val="Default"/>
        <w:rPr>
          <w:b/>
          <w:bCs/>
          <w:sz w:val="23"/>
          <w:szCs w:val="23"/>
        </w:rPr>
      </w:pPr>
      <w:r>
        <w:rPr>
          <w:b/>
          <w:bCs/>
          <w:sz w:val="23"/>
          <w:szCs w:val="23"/>
        </w:rPr>
        <w:t xml:space="preserve">ORIENTATION AND TRAINING </w:t>
      </w:r>
    </w:p>
    <w:p w14:paraId="5AB4DB33" w14:textId="77777777" w:rsidR="006D4B48" w:rsidRDefault="006D4B48" w:rsidP="003F20DD">
      <w:pPr>
        <w:pStyle w:val="Default"/>
        <w:rPr>
          <w:sz w:val="23"/>
          <w:szCs w:val="23"/>
        </w:rPr>
      </w:pPr>
    </w:p>
    <w:p w14:paraId="674A2365" w14:textId="77777777" w:rsidR="003F20DD" w:rsidRDefault="003F20DD" w:rsidP="003F20DD">
      <w:pPr>
        <w:pStyle w:val="Default"/>
        <w:rPr>
          <w:sz w:val="23"/>
          <w:szCs w:val="23"/>
        </w:rPr>
      </w:pPr>
      <w:r>
        <w:rPr>
          <w:sz w:val="23"/>
          <w:szCs w:val="23"/>
        </w:rPr>
        <w:t>The employee in this job must be knowledgeable about and follow the company's safety policies and procedures as described in the company employee manual.</w:t>
      </w:r>
    </w:p>
    <w:p w14:paraId="75B26BC9" w14:textId="77777777" w:rsidR="00E8745A" w:rsidRDefault="00E8745A" w:rsidP="00FD26C1">
      <w:pPr>
        <w:pStyle w:val="MessageHeader"/>
        <w:spacing w:after="0" w:line="240" w:lineRule="auto"/>
        <w:ind w:left="0" w:firstLine="0"/>
        <w:rPr>
          <w:rFonts w:ascii="Times New Roman" w:hAnsi="Times New Roman"/>
          <w:color w:val="000000"/>
          <w:spacing w:val="0"/>
          <w:sz w:val="23"/>
          <w:szCs w:val="23"/>
        </w:rPr>
      </w:pPr>
    </w:p>
    <w:p w14:paraId="78103398" w14:textId="77777777" w:rsidR="00FD26C1" w:rsidRPr="005E141A" w:rsidRDefault="00FD26C1" w:rsidP="00FD26C1">
      <w:pPr>
        <w:pStyle w:val="MessageHeader"/>
        <w:spacing w:after="0" w:line="240" w:lineRule="auto"/>
        <w:ind w:left="0" w:firstLine="0"/>
        <w:rPr>
          <w:rFonts w:ascii="Times New Roman" w:hAnsi="Times New Roman"/>
          <w:sz w:val="22"/>
        </w:rPr>
      </w:pPr>
      <w:r w:rsidRPr="005E141A">
        <w:rPr>
          <w:rFonts w:ascii="Times New Roman" w:hAnsi="Times New Roman"/>
          <w:sz w:val="22"/>
        </w:rPr>
        <w:t>This job description does not list all the duties of the job. You may be asked by supervisors or management to perform other instructions and duties. You will be evaluated in part based upon your performance of the tasks listed in this job description.</w:t>
      </w:r>
      <w:r w:rsidRPr="005E141A">
        <w:rPr>
          <w:rFonts w:ascii="Times New Roman" w:hAnsi="Times New Roman"/>
          <w:sz w:val="22"/>
        </w:rPr>
        <w:br/>
      </w:r>
    </w:p>
    <w:p w14:paraId="209843B5" w14:textId="77777777" w:rsidR="00FD26C1" w:rsidRPr="005E141A" w:rsidRDefault="00FD26C1" w:rsidP="00FD26C1">
      <w:pPr>
        <w:rPr>
          <w:sz w:val="22"/>
        </w:rPr>
      </w:pPr>
      <w:r w:rsidRPr="005E141A">
        <w:rPr>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14:paraId="0C6A4967" w14:textId="77777777" w:rsidR="00FD26C1" w:rsidRPr="005E141A" w:rsidRDefault="00FD26C1" w:rsidP="003F20DD">
      <w:pPr>
        <w:pStyle w:val="Default"/>
        <w:rPr>
          <w:sz w:val="23"/>
          <w:szCs w:val="23"/>
        </w:rPr>
      </w:pPr>
    </w:p>
    <w:sectPr w:rsidR="00FD26C1" w:rsidRPr="005E141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E03E9" w14:textId="77777777" w:rsidR="00273D30" w:rsidRDefault="00273D30">
      <w:r>
        <w:separator/>
      </w:r>
    </w:p>
  </w:endnote>
  <w:endnote w:type="continuationSeparator" w:id="0">
    <w:p w14:paraId="66B02658" w14:textId="77777777" w:rsidR="00273D30" w:rsidRDefault="0027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altName w:val="Cambria"/>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18A0" w14:textId="77777777" w:rsidR="00A73FDA" w:rsidRDefault="006C3F95">
    <w:pPr>
      <w:pStyle w:val="Footer"/>
      <w:rPr>
        <w:rFonts w:ascii="Univers" w:hAnsi="Univers"/>
        <w:i/>
        <w:sz w:val="20"/>
      </w:rPr>
    </w:pPr>
    <w:r>
      <w:rPr>
        <w:noProof/>
      </w:rPr>
      <w:drawing>
        <wp:inline distT="0" distB="0" distL="0" distR="0" wp14:anchorId="69470F3C" wp14:editId="66206861">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sidR="0076522B">
      <w:tab/>
    </w:r>
    <w:r w:rsidR="0076522B">
      <w:tab/>
    </w:r>
    <w:r w:rsidR="0076522B">
      <w:rPr>
        <w:rFonts w:ascii="Univers" w:hAnsi="Univers"/>
        <w:i/>
        <w:sz w:val="20"/>
      </w:rPr>
      <w:t>NSCA Sample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2053B" w14:textId="77777777" w:rsidR="00273D30" w:rsidRDefault="00273D30">
      <w:r>
        <w:separator/>
      </w:r>
    </w:p>
  </w:footnote>
  <w:footnote w:type="continuationSeparator" w:id="0">
    <w:p w14:paraId="24375543" w14:textId="77777777" w:rsidR="00273D30" w:rsidRDefault="00273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D493B2"/>
    <w:multiLevelType w:val="hybridMultilevel"/>
    <w:tmpl w:val="EABDE6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D74A2"/>
    <w:multiLevelType w:val="singleLevel"/>
    <w:tmpl w:val="914A4B12"/>
    <w:lvl w:ilvl="0">
      <w:start w:val="1"/>
      <w:numFmt w:val="decimal"/>
      <w:lvlText w:val="%1."/>
      <w:legacy w:legacy="1" w:legacySpace="120" w:legacyIndent="360"/>
      <w:lvlJc w:val="left"/>
      <w:pPr>
        <w:ind w:left="360" w:hanging="360"/>
      </w:pPr>
    </w:lvl>
  </w:abstractNum>
  <w:abstractNum w:abstractNumId="2" w15:restartNumberingAfterBreak="0">
    <w:nsid w:val="09A777F8"/>
    <w:multiLevelType w:val="hybridMultilevel"/>
    <w:tmpl w:val="58C6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C200"/>
    <w:multiLevelType w:val="hybridMultilevel"/>
    <w:tmpl w:val="496F01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8C11AD"/>
    <w:multiLevelType w:val="hybridMultilevel"/>
    <w:tmpl w:val="BB9C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1504"/>
    <w:multiLevelType w:val="singleLevel"/>
    <w:tmpl w:val="914A4B12"/>
    <w:lvl w:ilvl="0">
      <w:start w:val="1"/>
      <w:numFmt w:val="decimal"/>
      <w:lvlText w:val="%1."/>
      <w:legacy w:legacy="1" w:legacySpace="120" w:legacyIndent="360"/>
      <w:lvlJc w:val="left"/>
      <w:pPr>
        <w:ind w:left="360" w:hanging="360"/>
      </w:pPr>
    </w:lvl>
  </w:abstractNum>
  <w:abstractNum w:abstractNumId="6" w15:restartNumberingAfterBreak="0">
    <w:nsid w:val="48E829C5"/>
    <w:multiLevelType w:val="hybridMultilevel"/>
    <w:tmpl w:val="449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71A9E"/>
    <w:multiLevelType w:val="singleLevel"/>
    <w:tmpl w:val="914A4B12"/>
    <w:lvl w:ilvl="0">
      <w:start w:val="1"/>
      <w:numFmt w:val="decimal"/>
      <w:lvlText w:val="%1."/>
      <w:legacy w:legacy="1" w:legacySpace="120" w:legacyIndent="360"/>
      <w:lvlJc w:val="left"/>
      <w:pPr>
        <w:ind w:left="720" w:hanging="360"/>
      </w:pPr>
    </w:lvl>
  </w:abstractNum>
  <w:abstractNum w:abstractNumId="8" w15:restartNumberingAfterBreak="0">
    <w:nsid w:val="65F97091"/>
    <w:multiLevelType w:val="hybridMultilevel"/>
    <w:tmpl w:val="EF3586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5"/>
  </w:num>
  <w:num w:numId="4">
    <w:abstractNumId w:val="8"/>
  </w:num>
  <w:num w:numId="5">
    <w:abstractNumId w:val="4"/>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95"/>
    <w:rsid w:val="00127497"/>
    <w:rsid w:val="001377AB"/>
    <w:rsid w:val="00162D82"/>
    <w:rsid w:val="00273D30"/>
    <w:rsid w:val="0030061E"/>
    <w:rsid w:val="003F20DD"/>
    <w:rsid w:val="00506928"/>
    <w:rsid w:val="00535AD0"/>
    <w:rsid w:val="005B28EC"/>
    <w:rsid w:val="005E141A"/>
    <w:rsid w:val="00636ACC"/>
    <w:rsid w:val="00670FFB"/>
    <w:rsid w:val="006C3F95"/>
    <w:rsid w:val="006D4B48"/>
    <w:rsid w:val="00726447"/>
    <w:rsid w:val="0076522B"/>
    <w:rsid w:val="007A6958"/>
    <w:rsid w:val="007D2062"/>
    <w:rsid w:val="007E4587"/>
    <w:rsid w:val="00984375"/>
    <w:rsid w:val="00A73FDA"/>
    <w:rsid w:val="00CA01E3"/>
    <w:rsid w:val="00DB1048"/>
    <w:rsid w:val="00E01AC2"/>
    <w:rsid w:val="00E8745A"/>
    <w:rsid w:val="00EE065D"/>
    <w:rsid w:val="00F30B6F"/>
    <w:rsid w:val="00FD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8B473"/>
  <w15:docId w15:val="{6695F60C-DCDB-4E36-AE48-48D20FAD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Univers" w:hAnsi="Univers"/>
      <w:sz w:val="22"/>
    </w:rPr>
  </w:style>
  <w:style w:type="paragraph" w:styleId="MessageHeader">
    <w:name w:val="Message Header"/>
    <w:basedOn w:val="BodyText"/>
    <w:link w:val="MessageHeaderChar"/>
    <w:semiHidden/>
    <w:pPr>
      <w:keepLines/>
      <w:spacing w:after="120" w:line="180" w:lineRule="atLeast"/>
      <w:ind w:left="720" w:hanging="720"/>
    </w:pPr>
    <w:rPr>
      <w:rFonts w:ascii="Arial" w:hAnsi="Arial"/>
      <w:spacing w:val="-5"/>
      <w:sz w:val="20"/>
    </w:rPr>
  </w:style>
  <w:style w:type="paragraph" w:styleId="BalloonText">
    <w:name w:val="Balloon Text"/>
    <w:basedOn w:val="Normal"/>
    <w:link w:val="BalloonTextChar"/>
    <w:uiPriority w:val="99"/>
    <w:semiHidden/>
    <w:unhideWhenUsed/>
    <w:rsid w:val="003F20DD"/>
    <w:rPr>
      <w:rFonts w:ascii="Tahoma" w:hAnsi="Tahoma" w:cs="Tahoma"/>
      <w:sz w:val="16"/>
      <w:szCs w:val="16"/>
    </w:rPr>
  </w:style>
  <w:style w:type="character" w:customStyle="1" w:styleId="BalloonTextChar">
    <w:name w:val="Balloon Text Char"/>
    <w:basedOn w:val="DefaultParagraphFont"/>
    <w:link w:val="BalloonText"/>
    <w:uiPriority w:val="99"/>
    <w:semiHidden/>
    <w:rsid w:val="003F20DD"/>
    <w:rPr>
      <w:rFonts w:ascii="Tahoma" w:hAnsi="Tahoma" w:cs="Tahoma"/>
      <w:sz w:val="16"/>
      <w:szCs w:val="16"/>
    </w:rPr>
  </w:style>
  <w:style w:type="paragraph" w:customStyle="1" w:styleId="Default">
    <w:name w:val="Default"/>
    <w:rsid w:val="003F20DD"/>
    <w:pPr>
      <w:autoSpaceDE w:val="0"/>
      <w:autoSpaceDN w:val="0"/>
      <w:adjustRightInd w:val="0"/>
    </w:pPr>
    <w:rPr>
      <w:color w:val="000000"/>
      <w:sz w:val="24"/>
      <w:szCs w:val="24"/>
    </w:rPr>
  </w:style>
  <w:style w:type="paragraph" w:styleId="ListParagraph">
    <w:name w:val="List Paragraph"/>
    <w:basedOn w:val="Normal"/>
    <w:uiPriority w:val="34"/>
    <w:qFormat/>
    <w:rsid w:val="003F20DD"/>
    <w:pPr>
      <w:ind w:left="720"/>
      <w:contextualSpacing/>
    </w:pPr>
  </w:style>
  <w:style w:type="character" w:customStyle="1" w:styleId="MessageHeaderChar">
    <w:name w:val="Message Header Char"/>
    <w:basedOn w:val="DefaultParagraphFont"/>
    <w:link w:val="MessageHeader"/>
    <w:semiHidden/>
    <w:rsid w:val="00FD26C1"/>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6758">
      <w:bodyDiv w:val="1"/>
      <w:marLeft w:val="0"/>
      <w:marRight w:val="0"/>
      <w:marTop w:val="0"/>
      <w:marBottom w:val="0"/>
      <w:divBdr>
        <w:top w:val="none" w:sz="0" w:space="0" w:color="auto"/>
        <w:left w:val="none" w:sz="0" w:space="0" w:color="auto"/>
        <w:bottom w:val="none" w:sz="0" w:space="0" w:color="auto"/>
        <w:right w:val="none" w:sz="0" w:space="0" w:color="auto"/>
      </w:divBdr>
    </w:div>
    <w:div w:id="967398468">
      <w:bodyDiv w:val="1"/>
      <w:marLeft w:val="0"/>
      <w:marRight w:val="0"/>
      <w:marTop w:val="0"/>
      <w:marBottom w:val="0"/>
      <w:divBdr>
        <w:top w:val="none" w:sz="0" w:space="0" w:color="auto"/>
        <w:left w:val="none" w:sz="0" w:space="0" w:color="auto"/>
        <w:bottom w:val="none" w:sz="0" w:space="0" w:color="auto"/>
        <w:right w:val="none" w:sz="0" w:space="0" w:color="auto"/>
      </w:divBdr>
    </w:div>
    <w:div w:id="20213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F11D46FF4CC44AED88CF86A37D7E6" ma:contentTypeVersion="12" ma:contentTypeDescription="Create a new document." ma:contentTypeScope="" ma:versionID="3edb72d4733ef1e9aa2e2e639e4a45ae">
  <xsd:schema xmlns:xsd="http://www.w3.org/2001/XMLSchema" xmlns:xs="http://www.w3.org/2001/XMLSchema" xmlns:p="http://schemas.microsoft.com/office/2006/metadata/properties" xmlns:ns2="d317c666-a519-4c9a-94f1-ef30c17aaba4" xmlns:ns3="216be64f-9a57-44a6-8727-37ed54778f00" targetNamespace="http://schemas.microsoft.com/office/2006/metadata/properties" ma:root="true" ma:fieldsID="c4224a288a2b1e6483f31243ebc49f49" ns2:_="" ns3:_="">
    <xsd:import namespace="d317c666-a519-4c9a-94f1-ef30c17aaba4"/>
    <xsd:import namespace="216be64f-9a57-44a6-8727-37ed54778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c666-a519-4c9a-94f1-ef30c17aa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be64f-9a57-44a6-8727-37ed54778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99793-9FBE-4882-8D76-35FBEC5EDBBC}"/>
</file>

<file path=customXml/itemProps2.xml><?xml version="1.0" encoding="utf-8"?>
<ds:datastoreItem xmlns:ds="http://schemas.openxmlformats.org/officeDocument/2006/customXml" ds:itemID="{96BB1B29-A42E-4AE9-9383-876276D79479}"/>
</file>

<file path=customXml/itemProps3.xml><?xml version="1.0" encoding="utf-8"?>
<ds:datastoreItem xmlns:ds="http://schemas.openxmlformats.org/officeDocument/2006/customXml" ds:itemID="{D2CCA3D8-2522-4CA0-BB47-146BCC4CD696}"/>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Tom LeBlanc</cp:lastModifiedBy>
  <cp:revision>2</cp:revision>
  <dcterms:created xsi:type="dcterms:W3CDTF">2020-04-15T17:18:00Z</dcterms:created>
  <dcterms:modified xsi:type="dcterms:W3CDTF">2020-04-15T17:18:00Z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0x010100EACF11D46FF4CC44AED88CF86A37D7E6</vt:lpwstr>
  </property>
</Properties>
</file>