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4458">
      <w:pPr>
        <w:pStyle w:val="Heading3"/>
        <w:jc w:val="center"/>
      </w:pPr>
      <w:r>
        <w:t>Full Waiver of Lien</w:t>
      </w:r>
    </w:p>
    <w:p w:rsidR="00000000" w:rsidRDefault="00044458">
      <w:pPr>
        <w:pStyle w:val="Title"/>
        <w:rPr>
          <w:rFonts w:ascii="Arial" w:hAnsi="Arial"/>
          <w:sz w:val="22"/>
        </w:rPr>
      </w:pPr>
    </w:p>
    <w:p w:rsidR="00000000" w:rsidRDefault="00044458">
      <w:pPr>
        <w:jc w:val="center"/>
        <w:rPr>
          <w:rFonts w:ascii="Arial" w:hAnsi="Arial"/>
          <w:sz w:val="22"/>
        </w:rPr>
      </w:pPr>
    </w:p>
    <w:p w:rsidR="00000000" w:rsidRDefault="00044458">
      <w:pPr>
        <w:pStyle w:val="BodyText"/>
        <w:rPr>
          <w:rFonts w:ascii="Arial" w:hAnsi="Arial"/>
        </w:rPr>
      </w:pPr>
      <w:r>
        <w:rPr>
          <w:rFonts w:ascii="Arial" w:hAnsi="Arial"/>
        </w:rPr>
        <w:t>The undersigned Contractor has contracted with</w:t>
      </w:r>
      <w:r>
        <w:rPr>
          <w:rFonts w:ascii="Arial" w:hAnsi="Arial"/>
        </w:rPr>
        <w:tab/>
        <w:t xml:space="preserve">  to furnish ___________________________________ (type of work and/or material) for property known as __________________________________ (name of the project or address) (the Property).  </w:t>
      </w:r>
      <w:r>
        <w:rPr>
          <w:rFonts w:ascii="Arial" w:hAnsi="Arial"/>
        </w:rPr>
        <w:t xml:space="preserve">Contractor waives and releases any and all right to a construction lien with respect to and on the Property for labor, services or material furnished by the Contractor to the Property.  </w:t>
      </w:r>
    </w:p>
    <w:p w:rsidR="00000000" w:rsidRDefault="00044458">
      <w:pPr>
        <w:rPr>
          <w:rFonts w:ascii="Arial" w:hAnsi="Arial"/>
          <w:sz w:val="22"/>
        </w:rPr>
      </w:pPr>
    </w:p>
    <w:p w:rsidR="00000000" w:rsidRDefault="00044458">
      <w:pPr>
        <w:rPr>
          <w:rFonts w:ascii="Arial" w:hAnsi="Arial"/>
          <w:sz w:val="22"/>
        </w:rPr>
      </w:pPr>
      <w:r>
        <w:rPr>
          <w:rFonts w:ascii="Arial" w:hAnsi="Arial"/>
          <w:sz w:val="22"/>
        </w:rPr>
        <w:t>Contractor hereby certifies that the total amount of the contract including extras is $__________________.</w:t>
      </w:r>
    </w:p>
    <w:p w:rsidR="00000000" w:rsidRDefault="00044458">
      <w:pPr>
        <w:rPr>
          <w:rFonts w:ascii="Arial" w:hAnsi="Arial"/>
          <w:sz w:val="22"/>
        </w:rPr>
      </w:pPr>
    </w:p>
    <w:p w:rsidR="00000000" w:rsidRDefault="00044458">
      <w:pPr>
        <w:rPr>
          <w:rFonts w:ascii="Arial" w:hAnsi="Arial"/>
          <w:sz w:val="22"/>
        </w:rPr>
      </w:pPr>
      <w:r>
        <w:rPr>
          <w:rFonts w:ascii="Arial" w:hAnsi="Arial"/>
          <w:sz w:val="22"/>
        </w:rPr>
        <w:t>Contractor certifies that the following are the names of all parties who have furnished materials or labor for Contractor, the amount due or to become due to each, and that the items mentioned include al labor and ma</w:t>
      </w:r>
      <w:r>
        <w:rPr>
          <w:rFonts w:ascii="Arial" w:hAnsi="Arial"/>
          <w:sz w:val="22"/>
        </w:rPr>
        <w:t xml:space="preserve">terial required to complete said work according to plans and specifications.  </w:t>
      </w:r>
    </w:p>
    <w:p w:rsidR="00000000" w:rsidRDefault="00044458">
      <w:pPr>
        <w:rPr>
          <w:rFonts w:ascii="Arial" w:hAnsi="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900"/>
        <w:gridCol w:w="1260"/>
        <w:gridCol w:w="1136"/>
        <w:gridCol w:w="1564"/>
        <w:gridCol w:w="1260"/>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r>
              <w:rPr>
                <w:rFonts w:ascii="Arial" w:hAnsi="Arial"/>
                <w:sz w:val="22"/>
              </w:rPr>
              <w:t>Names</w:t>
            </w:r>
          </w:p>
        </w:tc>
        <w:tc>
          <w:tcPr>
            <w:tcW w:w="90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r>
              <w:rPr>
                <w:rFonts w:ascii="Arial" w:hAnsi="Arial"/>
                <w:sz w:val="22"/>
              </w:rPr>
              <w:t>What For</w:t>
            </w:r>
          </w:p>
        </w:tc>
        <w:tc>
          <w:tcPr>
            <w:tcW w:w="126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r>
              <w:rPr>
                <w:rFonts w:ascii="Arial" w:hAnsi="Arial"/>
                <w:sz w:val="22"/>
              </w:rPr>
              <w:t>Contract Price</w:t>
            </w:r>
          </w:p>
        </w:tc>
        <w:tc>
          <w:tcPr>
            <w:tcW w:w="1136"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r>
              <w:rPr>
                <w:rFonts w:ascii="Arial" w:hAnsi="Arial"/>
                <w:sz w:val="22"/>
              </w:rPr>
              <w:t>Amount Paid</w:t>
            </w:r>
          </w:p>
        </w:tc>
        <w:tc>
          <w:tcPr>
            <w:tcW w:w="1564"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r>
              <w:rPr>
                <w:rFonts w:ascii="Arial" w:hAnsi="Arial"/>
                <w:sz w:val="22"/>
              </w:rPr>
              <w:t>This Payment</w:t>
            </w:r>
          </w:p>
        </w:tc>
        <w:tc>
          <w:tcPr>
            <w:tcW w:w="126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r>
              <w:rPr>
                <w:rFonts w:ascii="Arial" w:hAnsi="Arial"/>
                <w:sz w:val="22"/>
              </w:rPr>
              <w:t>Balance</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90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26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136"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564"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26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90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26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136"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564"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26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90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26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136"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564"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26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90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26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136"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564"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26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90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26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136"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564"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26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90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26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136"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564"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26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r>
              <w:rPr>
                <w:rFonts w:ascii="Arial" w:hAnsi="Arial"/>
                <w:sz w:val="22"/>
              </w:rPr>
              <w:t>Total Labor and Material to Complete</w:t>
            </w:r>
          </w:p>
        </w:tc>
        <w:tc>
          <w:tcPr>
            <w:tcW w:w="90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26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136"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564"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c>
          <w:tcPr>
            <w:tcW w:w="1260" w:type="dxa"/>
            <w:tcBorders>
              <w:top w:val="single" w:sz="6" w:space="0" w:color="auto"/>
              <w:left w:val="single" w:sz="6" w:space="0" w:color="auto"/>
              <w:bottom w:val="single" w:sz="6" w:space="0" w:color="auto"/>
              <w:right w:val="single" w:sz="6" w:space="0" w:color="auto"/>
            </w:tcBorders>
          </w:tcPr>
          <w:p w:rsidR="00000000" w:rsidRDefault="00044458">
            <w:pPr>
              <w:rPr>
                <w:rFonts w:ascii="Arial" w:hAnsi="Arial"/>
                <w:sz w:val="22"/>
              </w:rPr>
            </w:pPr>
          </w:p>
        </w:tc>
      </w:tr>
    </w:tbl>
    <w:p w:rsidR="00000000" w:rsidRDefault="00044458">
      <w:pPr>
        <w:rPr>
          <w:rFonts w:ascii="Arial" w:hAnsi="Arial"/>
          <w:sz w:val="22"/>
        </w:rPr>
      </w:pPr>
    </w:p>
    <w:p w:rsidR="00000000" w:rsidRDefault="00044458">
      <w:pPr>
        <w:rPr>
          <w:rFonts w:ascii="Arial" w:hAnsi="Arial"/>
          <w:sz w:val="22"/>
        </w:rPr>
      </w:pPr>
      <w:r>
        <w:rPr>
          <w:rFonts w:ascii="Arial" w:hAnsi="Arial"/>
          <w:sz w:val="22"/>
        </w:rPr>
        <w:t>There are no other contracts for the work, and there is nothing due or to become due to any person for material, services or labor other than stated above.</w:t>
      </w:r>
    </w:p>
    <w:p w:rsidR="00000000" w:rsidRDefault="00044458">
      <w:pPr>
        <w:rPr>
          <w:rFonts w:ascii="Arial" w:hAnsi="Arial"/>
          <w:sz w:val="22"/>
        </w:rPr>
      </w:pPr>
    </w:p>
    <w:p w:rsidR="00000000" w:rsidRDefault="00044458">
      <w:pPr>
        <w:rPr>
          <w:rFonts w:ascii="Arial" w:hAnsi="Arial"/>
          <w:sz w:val="22"/>
        </w:rPr>
      </w:pPr>
    </w:p>
    <w:p w:rsidR="00000000" w:rsidRDefault="00044458">
      <w:pPr>
        <w:rPr>
          <w:rFonts w:ascii="Arial" w:hAnsi="Arial"/>
          <w:sz w:val="22"/>
        </w:rPr>
      </w:pPr>
    </w:p>
    <w:p w:rsidR="00000000" w:rsidRDefault="00044458">
      <w:pPr>
        <w:tabs>
          <w:tab w:val="left" w:leader="underscore" w:pos="4320"/>
        </w:tabs>
        <w:rPr>
          <w:rFonts w:ascii="Arial" w:hAnsi="Arial"/>
          <w:sz w:val="22"/>
        </w:rPr>
      </w:pPr>
      <w:r>
        <w:rPr>
          <w:rFonts w:ascii="Arial" w:hAnsi="Arial"/>
          <w:sz w:val="22"/>
        </w:rPr>
        <w:t xml:space="preserve">Dated: </w:t>
      </w:r>
      <w:r>
        <w:rPr>
          <w:rFonts w:ascii="Arial" w:hAnsi="Arial"/>
          <w:sz w:val="22"/>
        </w:rPr>
        <w:tab/>
      </w:r>
    </w:p>
    <w:p w:rsidR="00000000" w:rsidRDefault="00044458">
      <w:pPr>
        <w:tabs>
          <w:tab w:val="left" w:leader="underscore" w:pos="4320"/>
        </w:tabs>
        <w:rPr>
          <w:rFonts w:ascii="Arial" w:hAnsi="Arial"/>
          <w:sz w:val="22"/>
        </w:rPr>
      </w:pPr>
    </w:p>
    <w:p w:rsidR="00000000" w:rsidRDefault="00044458">
      <w:pPr>
        <w:tabs>
          <w:tab w:val="left" w:leader="underscore" w:pos="4320"/>
        </w:tabs>
        <w:rPr>
          <w:rFonts w:ascii="Arial" w:hAnsi="Arial"/>
          <w:sz w:val="22"/>
        </w:rPr>
      </w:pPr>
      <w:r>
        <w:rPr>
          <w:rFonts w:ascii="Arial" w:hAnsi="Arial"/>
          <w:sz w:val="22"/>
        </w:rPr>
        <w:t>Contractor (Corporation or Partnership Name)</w:t>
      </w:r>
    </w:p>
    <w:p w:rsidR="00000000" w:rsidRDefault="00044458">
      <w:pPr>
        <w:tabs>
          <w:tab w:val="left" w:leader="underscore" w:pos="4320"/>
        </w:tabs>
        <w:rPr>
          <w:rFonts w:ascii="Arial" w:hAnsi="Arial"/>
          <w:sz w:val="22"/>
        </w:rPr>
      </w:pPr>
    </w:p>
    <w:p w:rsidR="00000000" w:rsidRDefault="00044458">
      <w:pPr>
        <w:tabs>
          <w:tab w:val="left" w:leader="underscore" w:pos="4320"/>
        </w:tabs>
        <w:rPr>
          <w:rFonts w:ascii="Arial" w:hAnsi="Arial"/>
          <w:sz w:val="22"/>
        </w:rPr>
      </w:pPr>
      <w:r>
        <w:rPr>
          <w:rFonts w:ascii="Arial" w:hAnsi="Arial"/>
          <w:sz w:val="22"/>
        </w:rPr>
        <w:t xml:space="preserve">By: </w:t>
      </w:r>
      <w:r>
        <w:rPr>
          <w:rFonts w:ascii="Arial" w:hAnsi="Arial"/>
          <w:sz w:val="22"/>
        </w:rPr>
        <w:tab/>
      </w:r>
    </w:p>
    <w:p w:rsidR="00000000" w:rsidRDefault="00044458">
      <w:pPr>
        <w:tabs>
          <w:tab w:val="left" w:leader="underscore" w:pos="4320"/>
        </w:tabs>
        <w:rPr>
          <w:rFonts w:ascii="Arial" w:hAnsi="Arial"/>
          <w:sz w:val="22"/>
        </w:rPr>
      </w:pPr>
    </w:p>
    <w:p w:rsidR="00000000" w:rsidRDefault="00044458">
      <w:pPr>
        <w:tabs>
          <w:tab w:val="left" w:leader="underscore" w:pos="4320"/>
        </w:tabs>
        <w:rPr>
          <w:rFonts w:ascii="Arial" w:hAnsi="Arial"/>
          <w:sz w:val="22"/>
        </w:rPr>
      </w:pPr>
      <w:r>
        <w:rPr>
          <w:rFonts w:ascii="Arial" w:hAnsi="Arial"/>
          <w:sz w:val="22"/>
        </w:rPr>
        <w:t>(Name and Title)</w:t>
      </w:r>
    </w:p>
    <w:p w:rsidR="00000000" w:rsidRDefault="00044458">
      <w:pPr>
        <w:tabs>
          <w:tab w:val="left" w:leader="underscore" w:pos="4320"/>
        </w:tabs>
        <w:rPr>
          <w:rFonts w:ascii="Arial" w:hAnsi="Arial"/>
          <w:sz w:val="22"/>
        </w:rPr>
      </w:pPr>
      <w:r>
        <w:rPr>
          <w:rFonts w:ascii="Arial" w:hAnsi="Arial"/>
          <w:sz w:val="22"/>
        </w:rPr>
        <w:tab/>
      </w:r>
    </w:p>
    <w:p w:rsidR="00000000" w:rsidRDefault="00044458">
      <w:pPr>
        <w:rPr>
          <w:rFonts w:ascii="Arial" w:hAnsi="Arial"/>
          <w:sz w:val="22"/>
        </w:rPr>
      </w:pPr>
    </w:p>
    <w:p w:rsidR="00000000" w:rsidRDefault="00044458">
      <w:pPr>
        <w:rPr>
          <w:rFonts w:ascii="Arial" w:hAnsi="Arial"/>
          <w:sz w:val="22"/>
        </w:rPr>
      </w:pPr>
    </w:p>
    <w:p w:rsidR="00000000" w:rsidRDefault="00044458">
      <w:pPr>
        <w:pStyle w:val="Heading1"/>
        <w:rPr>
          <w:rFonts w:ascii="Arial" w:hAnsi="Arial"/>
          <w:sz w:val="22"/>
        </w:rPr>
      </w:pPr>
    </w:p>
    <w:p w:rsidR="00000000" w:rsidRDefault="00044458">
      <w:pPr>
        <w:pStyle w:val="Heading1"/>
        <w:rPr>
          <w:rFonts w:ascii="Arial" w:hAnsi="Arial"/>
          <w:sz w:val="22"/>
        </w:rPr>
      </w:pPr>
      <w:r>
        <w:rPr>
          <w:rFonts w:ascii="Arial" w:hAnsi="Arial"/>
          <w:sz w:val="22"/>
        </w:rPr>
        <w:br w:type="page"/>
      </w:r>
      <w:r>
        <w:rPr>
          <w:rFonts w:ascii="Arial" w:hAnsi="Arial"/>
          <w:sz w:val="22"/>
        </w:rPr>
        <w:lastRenderedPageBreak/>
        <w:t>How to Complete Waiver</w:t>
      </w:r>
    </w:p>
    <w:p w:rsidR="00000000" w:rsidRDefault="00044458">
      <w:pPr>
        <w:jc w:val="center"/>
        <w:rPr>
          <w:rFonts w:ascii="Arial" w:hAnsi="Arial"/>
          <w:b/>
          <w:sz w:val="22"/>
        </w:rPr>
      </w:pPr>
    </w:p>
    <w:p w:rsidR="00000000" w:rsidRDefault="00044458" w:rsidP="00DB227D">
      <w:pPr>
        <w:numPr>
          <w:ilvl w:val="0"/>
          <w:numId w:val="1"/>
        </w:numPr>
        <w:tabs>
          <w:tab w:val="left" w:pos="720"/>
        </w:tabs>
        <w:rPr>
          <w:rFonts w:ascii="Arial" w:hAnsi="Arial"/>
          <w:sz w:val="22"/>
        </w:rPr>
      </w:pPr>
      <w:r>
        <w:rPr>
          <w:rFonts w:ascii="Arial" w:hAnsi="Arial"/>
          <w:sz w:val="22"/>
        </w:rPr>
        <w:t>All blanks mu</w:t>
      </w:r>
      <w:r>
        <w:rPr>
          <w:rFonts w:ascii="Arial" w:hAnsi="Arial"/>
          <w:sz w:val="22"/>
        </w:rPr>
        <w:t xml:space="preserve">st be filled in.  If information required is not applicable, state “NONE” or “N/A”. </w:t>
      </w:r>
    </w:p>
    <w:p w:rsidR="00000000" w:rsidRDefault="00044458" w:rsidP="00DB227D">
      <w:pPr>
        <w:numPr>
          <w:ilvl w:val="0"/>
          <w:numId w:val="1"/>
        </w:numPr>
        <w:tabs>
          <w:tab w:val="left" w:pos="720"/>
        </w:tabs>
        <w:rPr>
          <w:rFonts w:ascii="Arial" w:hAnsi="Arial"/>
          <w:sz w:val="22"/>
        </w:rPr>
      </w:pPr>
      <w:r>
        <w:rPr>
          <w:rFonts w:ascii="Arial" w:hAnsi="Arial"/>
          <w:sz w:val="22"/>
        </w:rPr>
        <w:t xml:space="preserve">The columns above regarding the material suppliers and subcontractors </w:t>
      </w:r>
      <w:r>
        <w:rPr>
          <w:rFonts w:ascii="Arial" w:hAnsi="Arial"/>
          <w:sz w:val="22"/>
          <w:u w:val="single"/>
        </w:rPr>
        <w:t>must</w:t>
      </w:r>
      <w:r>
        <w:rPr>
          <w:rFonts w:ascii="Arial" w:hAnsi="Arial"/>
          <w:sz w:val="22"/>
        </w:rPr>
        <w:t xml:space="preserve"> be filled in and accompanying this lien waiver must be satisfactory </w:t>
      </w:r>
      <w:r>
        <w:rPr>
          <w:rFonts w:ascii="Arial" w:hAnsi="Arial"/>
          <w:sz w:val="22"/>
          <w:u w:val="single"/>
        </w:rPr>
        <w:t>final</w:t>
      </w:r>
      <w:r>
        <w:rPr>
          <w:rFonts w:ascii="Arial" w:hAnsi="Arial"/>
          <w:sz w:val="22"/>
        </w:rPr>
        <w:t xml:space="preserve"> lien waivers from those parties listed above who have an amount to be paid to them under “This Payment” column.  </w:t>
      </w:r>
    </w:p>
    <w:p w:rsidR="00000000" w:rsidRDefault="00044458" w:rsidP="00DB227D">
      <w:pPr>
        <w:numPr>
          <w:ilvl w:val="0"/>
          <w:numId w:val="1"/>
        </w:numPr>
        <w:tabs>
          <w:tab w:val="left" w:pos="720"/>
        </w:tabs>
        <w:rPr>
          <w:rFonts w:ascii="Arial" w:hAnsi="Arial"/>
          <w:sz w:val="22"/>
        </w:rPr>
      </w:pPr>
      <w:r>
        <w:rPr>
          <w:rFonts w:ascii="Arial" w:hAnsi="Arial"/>
          <w:sz w:val="22"/>
        </w:rPr>
        <w:t xml:space="preserve">If materials are supplied by the Contractor the column under “Names” should recite “all (or all other) material taken from Contractor’s open stock and delivered to </w:t>
      </w:r>
      <w:r>
        <w:rPr>
          <w:rFonts w:ascii="Arial" w:hAnsi="Arial"/>
          <w:sz w:val="22"/>
        </w:rPr>
        <w:t xml:space="preserve">site by Contractor”.  </w:t>
      </w:r>
    </w:p>
    <w:p w:rsidR="00000000" w:rsidRDefault="00044458" w:rsidP="00DB227D">
      <w:pPr>
        <w:numPr>
          <w:ilvl w:val="0"/>
          <w:numId w:val="1"/>
        </w:numPr>
        <w:tabs>
          <w:tab w:val="left" w:pos="720"/>
        </w:tabs>
        <w:rPr>
          <w:rFonts w:ascii="Arial" w:hAnsi="Arial"/>
          <w:sz w:val="22"/>
        </w:rPr>
      </w:pPr>
      <w:r>
        <w:rPr>
          <w:rFonts w:ascii="Arial" w:hAnsi="Arial"/>
          <w:sz w:val="22"/>
        </w:rPr>
        <w:t>If no material is supplied and no one other than the Contractor has done work in regard to this project insert “</w:t>
      </w:r>
      <w:r>
        <w:rPr>
          <w:rFonts w:ascii="Arial" w:hAnsi="Arial"/>
          <w:sz w:val="22"/>
          <w:u w:val="single"/>
        </w:rPr>
        <w:t>NONE</w:t>
      </w:r>
      <w:r>
        <w:rPr>
          <w:rFonts w:ascii="Arial" w:hAnsi="Arial"/>
          <w:sz w:val="22"/>
        </w:rPr>
        <w:t xml:space="preserve">” in column under “Names”.  </w:t>
      </w:r>
    </w:p>
    <w:p w:rsidR="00000000" w:rsidRDefault="00044458">
      <w:pPr>
        <w:ind w:left="360"/>
        <w:rPr>
          <w:rFonts w:ascii="Arial" w:hAnsi="Arial"/>
          <w:sz w:val="22"/>
        </w:rPr>
      </w:pPr>
    </w:p>
    <w:p w:rsidR="00000000" w:rsidRDefault="00044458">
      <w:pPr>
        <w:pStyle w:val="BodyText2"/>
        <w:rPr>
          <w:rFonts w:ascii="Arial" w:hAnsi="Arial"/>
          <w:sz w:val="22"/>
        </w:rPr>
      </w:pPr>
      <w:r>
        <w:rPr>
          <w:rFonts w:ascii="Arial" w:hAnsi="Arial"/>
          <w:sz w:val="22"/>
        </w:rPr>
        <w:t>If the above requirements are not satisfactorily compiled with, the title company may refuse to accept this waiver.</w:t>
      </w:r>
    </w:p>
    <w:p w:rsidR="00000000" w:rsidRDefault="00044458">
      <w:pPr>
        <w:rPr>
          <w:rFonts w:ascii="Arial" w:hAnsi="Arial"/>
          <w:b/>
          <w:sz w:val="22"/>
        </w:rPr>
      </w:pPr>
    </w:p>
    <w:p w:rsidR="00000000" w:rsidRDefault="00044458">
      <w:pPr>
        <w:rPr>
          <w:rFonts w:ascii="Arial" w:hAnsi="Arial"/>
          <w:sz w:val="22"/>
        </w:rPr>
      </w:pPr>
    </w:p>
    <w:p w:rsidR="00000000" w:rsidRDefault="00044458">
      <w:pPr>
        <w:rPr>
          <w:rFonts w:ascii="Arial" w:hAnsi="Arial"/>
          <w:sz w:val="22"/>
        </w:rPr>
      </w:pPr>
    </w:p>
    <w:p w:rsidR="00000000" w:rsidRDefault="00044458">
      <w:pPr>
        <w:rPr>
          <w:rFonts w:ascii="Arial" w:hAnsi="Arial"/>
          <w:sz w:val="22"/>
        </w:rPr>
      </w:pPr>
    </w:p>
    <w:p w:rsidR="00044458" w:rsidRDefault="00044458">
      <w:pPr>
        <w:rPr>
          <w:rFonts w:ascii="Arial" w:hAnsi="Arial"/>
          <w:sz w:val="22"/>
        </w:rPr>
      </w:pPr>
    </w:p>
    <w:sectPr w:rsidR="0004445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458" w:rsidRDefault="00044458">
      <w:r>
        <w:separator/>
      </w:r>
    </w:p>
  </w:endnote>
  <w:endnote w:type="continuationSeparator" w:id="0">
    <w:p w:rsidR="00044458" w:rsidRDefault="0004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7D" w:rsidRDefault="00DB22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227D">
    <w:pPr>
      <w:pStyle w:val="Footer"/>
      <w:rPr>
        <w:rFonts w:ascii="Arial" w:hAnsi="Arial"/>
        <w:i/>
        <w:sz w:val="20"/>
      </w:rPr>
    </w:pPr>
    <w:r>
      <w:rPr>
        <w:noProof/>
      </w:rPr>
      <w:drawing>
        <wp:inline distT="0" distB="0" distL="0" distR="0">
          <wp:extent cx="1428750" cy="295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295275"/>
                  </a:xfrm>
                  <a:prstGeom prst="rect">
                    <a:avLst/>
                  </a:prstGeom>
                  <a:noFill/>
                  <a:ln>
                    <a:noFill/>
                  </a:ln>
                </pic:spPr>
              </pic:pic>
            </a:graphicData>
          </a:graphic>
        </wp:inline>
      </w:drawing>
    </w:r>
    <w:r w:rsidR="00044458">
      <w:tab/>
    </w:r>
    <w:bookmarkStart w:id="0" w:name="_GoBack"/>
    <w:bookmarkEnd w:id="0"/>
    <w:r w:rsidR="00044458">
      <w:tab/>
    </w:r>
    <w:r w:rsidR="00044458">
      <w:rPr>
        <w:rFonts w:ascii="Arial" w:hAnsi="Arial"/>
        <w:i/>
        <w:sz w:val="20"/>
      </w:rPr>
      <w:t>NSCA Sample Agreement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7D" w:rsidRDefault="00DB2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458" w:rsidRDefault="00044458">
      <w:r>
        <w:separator/>
      </w:r>
    </w:p>
  </w:footnote>
  <w:footnote w:type="continuationSeparator" w:id="0">
    <w:p w:rsidR="00044458" w:rsidRDefault="00044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7D" w:rsidRDefault="00DB22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7D" w:rsidRDefault="00DB22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7D" w:rsidRDefault="00DB22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1C633CE"/>
    <w:lvl w:ilvl="0">
      <w:numFmt w:val="bullet"/>
      <w:lvlText w:val="*"/>
      <w:lvlJc w:val="left"/>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27D"/>
    <w:rsid w:val="00044458"/>
    <w:rsid w:val="00DB2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Univers" w:hAnsi="Univers"/>
      <w:b/>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360"/>
    </w:pPr>
    <w:rPr>
      <w:rFonts w:ascii="Univers" w:hAnsi="Univers"/>
      <w:sz w:val="20"/>
    </w:rPr>
  </w:style>
  <w:style w:type="paragraph" w:styleId="Title">
    <w:name w:val="Title"/>
    <w:basedOn w:val="Normal"/>
    <w:qFormat/>
    <w:pPr>
      <w:jc w:val="center"/>
    </w:pPr>
    <w:rPr>
      <w:rFonts w:ascii="Univers" w:hAnsi="Univers"/>
      <w: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leader="underscore" w:pos="7920"/>
      </w:tabs>
    </w:pPr>
    <w:rPr>
      <w:rFonts w:ascii="Univers" w:hAnsi="Univer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rFonts w:ascii="Univers" w:hAnsi="Univers"/>
      <w:b/>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360"/>
    </w:pPr>
    <w:rPr>
      <w:rFonts w:ascii="Univers" w:hAnsi="Univers"/>
      <w:sz w:val="20"/>
    </w:rPr>
  </w:style>
  <w:style w:type="paragraph" w:styleId="Title">
    <w:name w:val="Title"/>
    <w:basedOn w:val="Normal"/>
    <w:qFormat/>
    <w:pPr>
      <w:jc w:val="center"/>
    </w:pPr>
    <w:rPr>
      <w:rFonts w:ascii="Univers" w:hAnsi="Univers"/>
      <w: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leader="underscore" w:pos="7920"/>
      </w:tabs>
    </w:pPr>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Full Waiver of Lien</vt:lpstr>
    </vt:vector>
  </TitlesOfParts>
  <Company>NSCA</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Waiver of Lien</dc:title>
  <dc:creator>Jodi Montgomery</dc:creator>
  <cp:lastModifiedBy>Nick Hlas</cp:lastModifiedBy>
  <cp:revision>2</cp:revision>
  <dcterms:created xsi:type="dcterms:W3CDTF">2014-10-29T15:19:00Z</dcterms:created>
  <dcterms:modified xsi:type="dcterms:W3CDTF">2014-10-29T15:19:00Z</dcterms:modified>
</cp:coreProperties>
</file>