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78D2">
      <w:pPr>
        <w:pStyle w:val="Title"/>
        <w:rPr>
          <w:rFonts w:ascii="Arial" w:hAnsi="Arial"/>
          <w:sz w:val="26"/>
          <w:u w:val="none"/>
        </w:rPr>
      </w:pPr>
      <w:bookmarkStart w:id="0" w:name="_GoBack"/>
      <w:bookmarkEnd w:id="0"/>
      <w:r>
        <w:rPr>
          <w:rFonts w:ascii="Arial" w:hAnsi="Arial"/>
          <w:sz w:val="26"/>
          <w:u w:val="none"/>
        </w:rPr>
        <w:t>&lt;Company Name&gt;</w:t>
      </w:r>
    </w:p>
    <w:p w:rsidR="00000000" w:rsidRDefault="002678D2">
      <w:pPr>
        <w:pStyle w:val="Title"/>
        <w:rPr>
          <w:rFonts w:ascii="Arial" w:hAnsi="Arial"/>
          <w:sz w:val="26"/>
          <w:u w:val="none"/>
        </w:rPr>
      </w:pPr>
      <w:r>
        <w:rPr>
          <w:rFonts w:ascii="Arial" w:hAnsi="Arial"/>
          <w:sz w:val="26"/>
          <w:u w:val="none"/>
        </w:rPr>
        <w:t>Payment Terms Policy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All projects commenced on or after the Effective Date must be subject to the following payment terms.  Any variation from these terms must be approved in advance by &lt;Company Contact&gt;.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I.</w:t>
      </w:r>
      <w:r>
        <w:rPr>
          <w:rFonts w:ascii="Arial" w:hAnsi="Arial"/>
          <w:sz w:val="22"/>
        </w:rPr>
        <w:tab/>
        <w:t>SALES</w:t>
      </w:r>
    </w:p>
    <w:p w:rsidR="00000000" w:rsidRDefault="002678D2">
      <w:pPr>
        <w:keepNext/>
        <w:ind w:left="72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 xml:space="preserve">First Time Customer: </w:t>
      </w:r>
    </w:p>
    <w:p w:rsidR="00000000" w:rsidRDefault="002678D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50% Down with signed quotation</w:t>
      </w:r>
    </w:p>
    <w:p w:rsidR="00000000" w:rsidRDefault="002678D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Balance on Delivery C.O.D. (cash, check or credit card)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keepNext/>
        <w:ind w:left="72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Recurring Customer:</w:t>
      </w:r>
      <w:r>
        <w:rPr>
          <w:rFonts w:ascii="Arial" w:hAnsi="Arial"/>
          <w:sz w:val="22"/>
        </w:rPr>
        <w:t xml:space="preserve"> (Orders greater than $5000+ or for deliveries to locations outside of &lt;State&gt;)</w:t>
      </w:r>
    </w:p>
    <w:p w:rsidR="00000000" w:rsidRDefault="002678D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50% Down with signed quotation</w:t>
      </w:r>
    </w:p>
    <w:p w:rsidR="00000000" w:rsidRDefault="002678D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Balance Net 15 – Upon Acceptable Pa</w:t>
      </w:r>
      <w:r>
        <w:rPr>
          <w:rFonts w:ascii="Arial" w:hAnsi="Arial"/>
          <w:sz w:val="22"/>
        </w:rPr>
        <w:t>yment Performance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keepNext/>
        <w:rPr>
          <w:rFonts w:ascii="Arial" w:hAnsi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Recurring Customer</w:t>
      </w:r>
      <w:r>
        <w:rPr>
          <w:rFonts w:ascii="Arial" w:hAnsi="Arial"/>
          <w:sz w:val="22"/>
        </w:rPr>
        <w:t>: (Orders under $5,000 for deliveries to locations in Minnesota)</w:t>
      </w:r>
    </w:p>
    <w:p w:rsidR="00000000" w:rsidRDefault="002678D2">
      <w:pPr>
        <w:numPr>
          <w:ilvl w:val="0"/>
          <w:numId w:val="3"/>
        </w:num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0% Down with signed quotation</w:t>
      </w:r>
    </w:p>
    <w:p w:rsidR="00000000" w:rsidRDefault="002678D2">
      <w:pPr>
        <w:numPr>
          <w:ilvl w:val="0"/>
          <w:numId w:val="3"/>
        </w:num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Balance Net 15 – Upon Acceptable Payment Performance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  <w:r>
        <w:rPr>
          <w:rFonts w:ascii="Arial" w:hAnsi="Arial"/>
          <w:sz w:val="22"/>
        </w:rPr>
        <w:tab/>
        <w:t>SALES &amp; INSTALLATION</w:t>
      </w:r>
    </w:p>
    <w:p w:rsidR="00000000" w:rsidRDefault="002678D2">
      <w:pPr>
        <w:keepNext/>
        <w:ind w:left="72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Retrofit: (50/50 or 50/47/3)</w:t>
      </w:r>
    </w:p>
    <w:p w:rsidR="00000000" w:rsidRDefault="002678D2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50% Down w</w:t>
      </w:r>
      <w:r>
        <w:rPr>
          <w:rFonts w:ascii="Arial" w:hAnsi="Arial"/>
          <w:sz w:val="22"/>
        </w:rPr>
        <w:t>ith executed Sale &amp; Installation Agreement</w:t>
      </w:r>
    </w:p>
    <w:p w:rsidR="00000000" w:rsidRDefault="002678D2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50% Upon earlier of Substantial Completion (evidenced by fully executed Substantial Completion Acceptance Form) or when customer begins using the system</w:t>
      </w:r>
    </w:p>
    <w:p w:rsidR="00000000" w:rsidRDefault="002678D2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necessary, a 3% holdback may be withheld until all Punch </w:t>
      </w:r>
      <w:r>
        <w:rPr>
          <w:rFonts w:ascii="Arial" w:hAnsi="Arial"/>
          <w:sz w:val="22"/>
        </w:rPr>
        <w:t>List Items are complete</w:t>
      </w:r>
    </w:p>
    <w:p w:rsidR="00000000" w:rsidRDefault="002678D2">
      <w:pPr>
        <w:ind w:left="720" w:hanging="720"/>
        <w:rPr>
          <w:rFonts w:ascii="Arial" w:hAnsi="Arial"/>
          <w:sz w:val="22"/>
        </w:rPr>
      </w:pPr>
    </w:p>
    <w:p w:rsidR="00000000" w:rsidRDefault="002678D2">
      <w:pPr>
        <w:keepNext/>
        <w:ind w:left="72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New Construction:  (25/50/25 or 25/50/22/3)</w:t>
      </w:r>
    </w:p>
    <w:p w:rsidR="00000000" w:rsidRDefault="002678D2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25% Down with executed Sale &amp; Installation Agreement</w:t>
      </w:r>
    </w:p>
    <w:p w:rsidR="00000000" w:rsidRDefault="002678D2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50% 60 days prior to install</w:t>
      </w:r>
    </w:p>
    <w:p w:rsidR="00000000" w:rsidRDefault="002678D2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25% Upon earlier of Substantial Completion (evidenced by fully executed Substantial Completion Accepta</w:t>
      </w:r>
      <w:r>
        <w:rPr>
          <w:rFonts w:ascii="Arial" w:hAnsi="Arial"/>
          <w:sz w:val="22"/>
        </w:rPr>
        <w:t>nce Form) or when customer begins using the system</w:t>
      </w:r>
    </w:p>
    <w:p w:rsidR="00000000" w:rsidRDefault="002678D2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If necessary, a 3% holdback may be withheld until all Punch List Items are complete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  <w:r>
        <w:rPr>
          <w:rFonts w:ascii="Arial" w:hAnsi="Arial"/>
          <w:sz w:val="22"/>
        </w:rPr>
        <w:tab/>
        <w:t>DESIGN</w:t>
      </w:r>
    </w:p>
    <w:p w:rsidR="00000000" w:rsidRDefault="002678D2">
      <w:pPr>
        <w:keepNext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New Construction/Retrofit: (70/30)</w:t>
      </w:r>
    </w:p>
    <w:p w:rsidR="00000000" w:rsidRDefault="002678D2">
      <w:pPr>
        <w:numPr>
          <w:ilvl w:val="0"/>
          <w:numId w:val="6"/>
        </w:num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70% Down with executed Design Agreement (TBD)</w:t>
      </w:r>
    </w:p>
    <w:p w:rsidR="00000000" w:rsidRDefault="002678D2">
      <w:pPr>
        <w:numPr>
          <w:ilvl w:val="0"/>
          <w:numId w:val="6"/>
        </w:num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30% Balance Due Upon Del</w:t>
      </w:r>
      <w:r>
        <w:rPr>
          <w:rFonts w:ascii="Arial" w:hAnsi="Arial"/>
          <w:sz w:val="22"/>
        </w:rPr>
        <w:t>ivery of Design Drawings</w:t>
      </w:r>
    </w:p>
    <w:p w:rsidR="00000000" w:rsidRDefault="002678D2">
      <w:pPr>
        <w:rPr>
          <w:rFonts w:ascii="Arial" w:hAnsi="Arial"/>
          <w:sz w:val="22"/>
        </w:rPr>
      </w:pPr>
    </w:p>
    <w:p w:rsidR="00000000" w:rsidRDefault="002678D2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Terms</w:t>
      </w:r>
    </w:p>
    <w:p w:rsidR="00000000" w:rsidRDefault="002678D2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&lt;Company Name&gt; Lead Installer to notify project manager (in advance) of substantial completion.</w:t>
      </w:r>
    </w:p>
    <w:p w:rsidR="00000000" w:rsidRDefault="002678D2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&lt;Company Name&gt; Project Manager to send customer the </w:t>
      </w:r>
      <w:r>
        <w:rPr>
          <w:rFonts w:ascii="Arial" w:hAnsi="Arial"/>
          <w:sz w:val="22"/>
          <w:u w:val="single"/>
        </w:rPr>
        <w:t>Project Punch List Form</w:t>
      </w:r>
      <w:r>
        <w:rPr>
          <w:rFonts w:ascii="Arial" w:hAnsi="Arial"/>
          <w:sz w:val="22"/>
        </w:rPr>
        <w:t xml:space="preserve"> and set up and conduct a training session/walk</w:t>
      </w:r>
      <w:r>
        <w:rPr>
          <w:rFonts w:ascii="Arial" w:hAnsi="Arial"/>
          <w:sz w:val="22"/>
        </w:rPr>
        <w:t xml:space="preserve">-through and have customer sign off on </w:t>
      </w:r>
      <w:r>
        <w:rPr>
          <w:rFonts w:ascii="Arial" w:hAnsi="Arial"/>
          <w:sz w:val="22"/>
          <w:u w:val="single"/>
        </w:rPr>
        <w:t>Acknowledgment of Operational Training Form</w:t>
      </w:r>
      <w:r>
        <w:rPr>
          <w:rFonts w:ascii="Arial" w:hAnsi="Arial"/>
          <w:sz w:val="22"/>
        </w:rPr>
        <w:t xml:space="preserve"> along with </w:t>
      </w:r>
      <w:r>
        <w:rPr>
          <w:rFonts w:ascii="Arial" w:hAnsi="Arial"/>
          <w:sz w:val="22"/>
          <w:u w:val="single"/>
        </w:rPr>
        <w:t>Substantial Completion Acceptance Form</w:t>
      </w:r>
      <w:r>
        <w:rPr>
          <w:rFonts w:ascii="Arial" w:hAnsi="Arial"/>
          <w:sz w:val="22"/>
        </w:rPr>
        <w:t>.</w:t>
      </w:r>
    </w:p>
    <w:p w:rsidR="00000000" w:rsidRDefault="002678D2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Project Manager to give &lt;Company Name&gt; Accounting Dept. the 3 </w:t>
      </w:r>
      <w:r>
        <w:rPr>
          <w:rFonts w:ascii="Arial" w:hAnsi="Arial"/>
          <w:sz w:val="22"/>
          <w:u w:val="single"/>
        </w:rPr>
        <w:t>executed</w:t>
      </w:r>
      <w:r>
        <w:rPr>
          <w:rFonts w:ascii="Arial" w:hAnsi="Arial"/>
          <w:sz w:val="22"/>
        </w:rPr>
        <w:t xml:space="preserve"> Forms (Acknowledgment of Operational Training Form,</w:t>
      </w:r>
      <w:r>
        <w:rPr>
          <w:rFonts w:ascii="Arial" w:hAnsi="Arial"/>
          <w:sz w:val="22"/>
        </w:rPr>
        <w:t xml:space="preserve"> Project Punch List, Substantial Completion Acceptance Form)</w:t>
      </w:r>
    </w:p>
    <w:p w:rsidR="00000000" w:rsidRDefault="002678D2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Accounting to fax/mail Invoice for Final Payment</w:t>
      </w:r>
    </w:p>
    <w:p w:rsidR="00000000" w:rsidRDefault="002678D2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Project Manager to coordinate with Lead Installer on completion of Punch List Items and to have customer sign off on Punch List Item Form.</w:t>
      </w:r>
    </w:p>
    <w:p w:rsidR="00000000" w:rsidRDefault="002678D2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Custome</w:t>
      </w:r>
      <w:r>
        <w:rPr>
          <w:rFonts w:ascii="Arial" w:hAnsi="Arial"/>
          <w:sz w:val="22"/>
        </w:rPr>
        <w:t>r must sign off on Substantial Completion Acceptance Form prior to using the system.  Final payment must be submitted to &lt;Company Name&gt; within five (5) business days of the date of the Substantial Completion Acceptance Form.</w:t>
      </w:r>
    </w:p>
    <w:p w:rsidR="002678D2" w:rsidRDefault="002678D2">
      <w:pPr>
        <w:rPr>
          <w:rFonts w:ascii="Arial" w:hAnsi="Arial"/>
          <w:sz w:val="22"/>
        </w:rPr>
      </w:pPr>
    </w:p>
    <w:sectPr w:rsidR="002678D2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aperSrc w:first="256" w:other="2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D2" w:rsidRDefault="002678D2">
      <w:r>
        <w:separator/>
      </w:r>
    </w:p>
  </w:endnote>
  <w:endnote w:type="continuationSeparator" w:id="0">
    <w:p w:rsidR="002678D2" w:rsidRDefault="0026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1E74">
    <w:pPr>
      <w:pStyle w:val="Footer"/>
      <w:tabs>
        <w:tab w:val="clear" w:pos="8640"/>
        <w:tab w:val="right" w:pos="9900"/>
      </w:tabs>
      <w:rPr>
        <w:rFonts w:ascii="Arial" w:hAnsi="Arial" w:cs="Arial"/>
        <w:sz w:val="18"/>
      </w:rPr>
    </w:pPr>
    <w:r>
      <w:rPr>
        <w:noProof/>
      </w:rPr>
      <w:drawing>
        <wp:inline distT="0" distB="0" distL="0" distR="0">
          <wp:extent cx="1162050" cy="266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8D2">
      <w:tab/>
    </w:r>
    <w:r w:rsidR="002678D2">
      <w:tab/>
    </w:r>
    <w:r w:rsidR="002678D2">
      <w:rPr>
        <w:rFonts w:ascii="Arial" w:hAnsi="Arial" w:cs="Arial"/>
        <w:sz w:val="18"/>
      </w:rPr>
      <w:t>NSCA Sample Policy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D2" w:rsidRDefault="002678D2">
      <w:r>
        <w:separator/>
      </w:r>
    </w:p>
  </w:footnote>
  <w:footnote w:type="continuationSeparator" w:id="0">
    <w:p w:rsidR="002678D2" w:rsidRDefault="0026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78D2">
    <w:pPr>
      <w:pStyle w:val="Header"/>
      <w:jc w:val="right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E26"/>
    <w:multiLevelType w:val="hybridMultilevel"/>
    <w:tmpl w:val="271A73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214829"/>
    <w:multiLevelType w:val="hybridMultilevel"/>
    <w:tmpl w:val="FD1A6F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3F391B"/>
    <w:multiLevelType w:val="hybridMultilevel"/>
    <w:tmpl w:val="2090A8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290FD5"/>
    <w:multiLevelType w:val="hybridMultilevel"/>
    <w:tmpl w:val="48FA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41E93"/>
    <w:multiLevelType w:val="hybridMultilevel"/>
    <w:tmpl w:val="38F0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5D631F"/>
    <w:multiLevelType w:val="hybridMultilevel"/>
    <w:tmpl w:val="B7BC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53F6B"/>
    <w:multiLevelType w:val="hybridMultilevel"/>
    <w:tmpl w:val="650A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PrintedOn" w:val="8/1/2003 12:00:15 PM"/>
    <w:docVar w:name="MultipleLetters" w:val="False"/>
    <w:docVar w:name="PrintSettings" w:val="Print Settings"/>
    <w:docVar w:name="PrintType" w:val="0"/>
    <w:docVar w:name="SavedStatus" w:val="saved"/>
  </w:docVars>
  <w:rsids>
    <w:rsidRoot w:val="00C11E74"/>
    <w:rsid w:val="002678D2"/>
    <w:rsid w:val="00C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Faegre &amp; Benson</Company>
  <LinksUpToDate>false</LinksUpToDate>
  <CharactersWithSpaces>2525</CharactersWithSpaces>
  <SharedDoc>false</SharedDoc>
  <HyperlinkBase/>
  <HLinks>
    <vt:vector size="6" baseType="variant">
      <vt:variant>
        <vt:i4>1900580</vt:i4>
      </vt:variant>
      <vt:variant>
        <vt:i4>3580</vt:i4>
      </vt:variant>
      <vt:variant>
        <vt:i4>1025</vt:i4>
      </vt:variant>
      <vt:variant>
        <vt:i4>1</vt:i4>
      </vt:variant>
      <vt:variant>
        <vt:lpwstr>T:\NSCABlackWhite.jpg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Information Services</dc:creator>
  <cp:keywords>form completion substantial customer project</cp:keywords>
  <dc:description>Project Manager to give AVE Accounting Dept. the 3 executed Forms (Acknowledgment of Operational Training Form, Project Punch List, Substantial Completion Acceptance Form)_x000d_AVE Payment Terms Policy_x000d__x000d_Customer must sign off on Substantial Completion Acceptance Form prior to using the system.  50% Upon earlier of Substantial Completion (evidenced by fully executed Substantial Completion Acceptance Form) or when customer begins using the system_x000d_Project Manager to coordinate with Lead Installer on completion of Punch List Items and to have customer sign off on Punch List Item Form.</dc:description>
  <cp:lastModifiedBy>Nick Hlas</cp:lastModifiedBy>
  <cp:revision>2</cp:revision>
  <cp:lastPrinted>2003-08-01T17:00:00Z</cp:lastPrinted>
  <dcterms:created xsi:type="dcterms:W3CDTF">2014-10-30T16:40:00Z</dcterms:created>
  <dcterms:modified xsi:type="dcterms:W3CDTF">2014-10-30T16:40:00Z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BSaveFormat">
    <vt:i4>0</vt:i4>
  </property>
  <property fmtid="{D5CDD505-2E9C-101B-9397-08002B2CF9AE}" pid="3" name="FullDocNum">
    <vt:lpwstr>M1:1016671.02</vt:lpwstr>
  </property>
</Properties>
</file>