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widowControl w:val="0"/>
        <w:spacing w:before="0" w:line="240" w:lineRule="auto"/>
        <w:ind w:left="0" w:firstLine="0"/>
        <w:jc w:val="left"/>
        <w:rPr>
          <w:rFonts w:ascii="Proxima Nova" w:cs="Proxima Nova" w:eastAsia="Proxima Nova" w:hAnsi="Proxima Nova"/>
          <w:b w:val="0"/>
          <w:sz w:val="24"/>
          <w:szCs w:val="24"/>
        </w:rPr>
      </w:pPr>
      <w:bookmarkStart w:colFirst="0" w:colLast="0" w:name="_chlx4zjcv4f7" w:id="0"/>
      <w:bookmarkEnd w:id="0"/>
      <w:r w:rsidDel="00000000" w:rsidR="00000000" w:rsidRPr="00000000">
        <w:rPr>
          <w:rtl w:val="0"/>
        </w:rPr>
      </w:r>
    </w:p>
    <w:p w:rsidR="00000000" w:rsidDel="00000000" w:rsidP="00000000" w:rsidRDefault="00000000" w:rsidRPr="00000000" w14:paraId="00000002">
      <w:pPr>
        <w:pStyle w:val="Heading1"/>
        <w:widowControl w:val="0"/>
        <w:spacing w:before="0" w:line="240" w:lineRule="auto"/>
        <w:ind w:left="0" w:firstLine="0"/>
        <w:jc w:val="left"/>
        <w:rPr>
          <w:rFonts w:ascii="Proxima Nova" w:cs="Proxima Nova" w:eastAsia="Proxima Nova" w:hAnsi="Proxima Nova"/>
          <w:b w:val="0"/>
          <w:sz w:val="24"/>
          <w:szCs w:val="24"/>
        </w:rPr>
      </w:pPr>
      <w:bookmarkStart w:colFirst="0" w:colLast="0" w:name="_kket2akpkcpr" w:id="1"/>
      <w:bookmarkEnd w:id="1"/>
      <w:r w:rsidDel="00000000" w:rsidR="00000000" w:rsidRPr="00000000">
        <w:rPr>
          <w:rFonts w:ascii="Proxima Nova" w:cs="Proxima Nova" w:eastAsia="Proxima Nova" w:hAnsi="Proxima Nova"/>
          <w:b w:val="0"/>
          <w:sz w:val="24"/>
          <w:szCs w:val="24"/>
          <w:rtl w:val="0"/>
        </w:rPr>
        <w:t xml:space="preserve">NJLA Executive Board Meeting</w:t>
      </w:r>
    </w:p>
    <w:p w:rsidR="00000000" w:rsidDel="00000000" w:rsidP="00000000" w:rsidRDefault="00000000" w:rsidRPr="00000000" w14:paraId="00000003">
      <w:pPr>
        <w:spacing w:before="0" w:line="240" w:lineRule="auto"/>
        <w:ind w:lef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July 16, 2024</w:t>
      </w:r>
      <w:r w:rsidDel="00000000" w:rsidR="00000000" w:rsidRPr="00000000">
        <w:rPr>
          <w:rFonts w:ascii="Proxima Nova" w:cs="Proxima Nova" w:eastAsia="Proxima Nova" w:hAnsi="Proxima Nova"/>
          <w:rtl w:val="0"/>
        </w:rPr>
        <w:t xml:space="preserve">, 10:00 a.m. We will take a 5-minute break at about 11:00 a.m.</w:t>
      </w:r>
    </w:p>
    <w:p w:rsidR="00000000" w:rsidDel="00000000" w:rsidP="00000000" w:rsidRDefault="00000000" w:rsidRPr="00000000" w14:paraId="00000004">
      <w:pPr>
        <w:spacing w:before="0" w:line="240" w:lineRule="auto"/>
        <w:ind w:left="0" w:firstLine="0"/>
        <w:jc w:val="left"/>
        <w:rPr>
          <w:rFonts w:ascii="Proxima Nova" w:cs="Proxima Nova" w:eastAsia="Proxima Nova" w:hAnsi="Proxima Nova"/>
        </w:rPr>
      </w:pPr>
      <w:hyperlink r:id="rId6">
        <w:r w:rsidDel="00000000" w:rsidR="00000000" w:rsidRPr="00000000">
          <w:rPr>
            <w:rFonts w:ascii="Proxima Nova" w:cs="Proxima Nova" w:eastAsia="Proxima Nova" w:hAnsi="Proxima Nova"/>
            <w:color w:val="1155cc"/>
            <w:u w:val="single"/>
            <w:rtl w:val="0"/>
          </w:rPr>
          <w:t xml:space="preserve">Liaison Assignments</w:t>
        </w:r>
      </w:hyperlink>
      <w:r w:rsidDel="00000000" w:rsidR="00000000" w:rsidRPr="00000000">
        <w:rPr>
          <w:rFonts w:ascii="Proxima Nova" w:cs="Proxima Nova" w:eastAsia="Proxima Nova" w:hAnsi="Proxima Nova"/>
          <w:rtl w:val="0"/>
        </w:rPr>
        <w:t xml:space="preserve">. </w:t>
      </w:r>
      <w:hyperlink r:id="rId7">
        <w:r w:rsidDel="00000000" w:rsidR="00000000" w:rsidRPr="00000000">
          <w:rPr>
            <w:rFonts w:ascii="Proxima Nova" w:cs="Proxima Nova" w:eastAsia="Proxima Nova" w:hAnsi="Proxima Nova"/>
            <w:color w:val="1155cc"/>
            <w:u w:val="single"/>
            <w:rtl w:val="0"/>
          </w:rPr>
          <w:t xml:space="preserve">Liaison Reporting Form</w:t>
        </w:r>
      </w:hyperlink>
      <w:r w:rsidDel="00000000" w:rsidR="00000000" w:rsidRPr="00000000">
        <w:rPr>
          <w:rFonts w:ascii="Proxima Nova" w:cs="Proxima Nova" w:eastAsia="Proxima Nova" w:hAnsi="Proxima Nova"/>
          <w:rtl w:val="0"/>
        </w:rPr>
        <w:t xml:space="preserve">, and</w:t>
      </w:r>
      <w:hyperlink r:id="rId8">
        <w:r w:rsidDel="00000000" w:rsidR="00000000" w:rsidRPr="00000000">
          <w:rPr>
            <w:rFonts w:ascii="Proxima Nova" w:cs="Proxima Nova" w:eastAsia="Proxima Nova" w:hAnsi="Proxima Nova"/>
            <w:color w:val="1155cc"/>
            <w:u w:val="single"/>
            <w:rtl w:val="0"/>
          </w:rPr>
          <w:t xml:space="preserve"> June 2024 Meeting Packet</w:t>
        </w:r>
      </w:hyperlink>
      <w:r w:rsidDel="00000000" w:rsidR="00000000" w:rsidRPr="00000000">
        <w:rPr>
          <w:rtl w:val="0"/>
        </w:rPr>
      </w:r>
    </w:p>
    <w:p w:rsidR="00000000" w:rsidDel="00000000" w:rsidP="00000000" w:rsidRDefault="00000000" w:rsidRPr="00000000" w14:paraId="00000005">
      <w:pPr>
        <w:spacing w:before="0" w:line="240" w:lineRule="auto"/>
        <w:ind w:left="0" w:firstLine="0"/>
        <w:jc w:val="left"/>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6">
      <w:pPr>
        <w:spacing w:before="0" w:line="240" w:lineRule="auto"/>
        <w:ind w:lef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Zoom: </w:t>
      </w:r>
      <w:hyperlink r:id="rId9">
        <w:r w:rsidDel="00000000" w:rsidR="00000000" w:rsidRPr="00000000">
          <w:rPr>
            <w:rFonts w:ascii="Proxima Nova" w:cs="Proxima Nova" w:eastAsia="Proxima Nova" w:hAnsi="Proxima Nova"/>
            <w:color w:val="1155cc"/>
            <w:u w:val="single"/>
            <w:rtl w:val="0"/>
          </w:rPr>
          <w:t xml:space="preserve">https://us02web.zoom.us/j/81382027659?pwd=RkpORDFhblFSNHBUNU5jSzlHLzhjZz09</w:t>
        </w:r>
      </w:hyperlink>
      <w:r w:rsidDel="00000000" w:rsidR="00000000" w:rsidRPr="00000000">
        <w:rPr>
          <w:rtl w:val="0"/>
        </w:rPr>
      </w:r>
    </w:p>
    <w:p w:rsidR="00000000" w:rsidDel="00000000" w:rsidP="00000000" w:rsidRDefault="00000000" w:rsidRPr="00000000" w14:paraId="00000007">
      <w:pPr>
        <w:spacing w:before="0" w:line="240" w:lineRule="auto"/>
        <w:ind w:lef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Meeting ID: 813 8202 7659 | Passcode: 908648</w:t>
      </w:r>
    </w:p>
    <w:p w:rsidR="00000000" w:rsidDel="00000000" w:rsidP="00000000" w:rsidRDefault="00000000" w:rsidRPr="00000000" w14:paraId="00000008">
      <w:pPr>
        <w:spacing w:before="0" w:line="240" w:lineRule="auto"/>
        <w:ind w:left="0" w:firstLine="0"/>
        <w:jc w:val="left"/>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9">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Call to Order: Jeff Cupo, President 10:02 am</w:t>
      </w:r>
    </w:p>
    <w:p w:rsidR="00000000" w:rsidDel="00000000" w:rsidP="00000000" w:rsidRDefault="00000000" w:rsidRPr="00000000" w14:paraId="0000000A">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Adoption of Agenda: Jeff Cupo, President - unanimous consent</w:t>
      </w:r>
    </w:p>
    <w:p w:rsidR="00000000" w:rsidDel="00000000" w:rsidP="00000000" w:rsidRDefault="00000000" w:rsidRPr="00000000" w14:paraId="0000000B">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Welcome and Introductions</w:t>
      </w:r>
    </w:p>
    <w:p w:rsidR="00000000" w:rsidDel="00000000" w:rsidP="00000000" w:rsidRDefault="00000000" w:rsidRPr="00000000" w14:paraId="0000000C">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Brett Bonfield, Jeff Cupo, Rosy Wagner, Maryjean Riou, Stephanie Chase, Alicia Gough, Cara Berg, John Wallace, Lynette Fucci, Emily Witkowski, Allan Kleiman, Ali Cole, Pat Massey, Jen Nelson, Laverne Mann, Eleni Glykis, Adriana Mamay, Ally Blumenfeld, Tanya Finney Estrada, Heather Kristian, Corey Fleming, Maura Deed, Ralph Bingham</w:t>
      </w:r>
    </w:p>
    <w:p w:rsidR="00000000" w:rsidDel="00000000" w:rsidP="00000000" w:rsidRDefault="00000000" w:rsidRPr="00000000" w14:paraId="0000000D">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Adoption of </w:t>
      </w:r>
      <w:hyperlink r:id="rId10">
        <w:r w:rsidDel="00000000" w:rsidR="00000000" w:rsidRPr="00000000">
          <w:rPr>
            <w:rFonts w:ascii="Proxima Nova" w:cs="Proxima Nova" w:eastAsia="Proxima Nova" w:hAnsi="Proxima Nova"/>
            <w:color w:val="1155cc"/>
            <w:u w:val="single"/>
            <w:rtl w:val="0"/>
          </w:rPr>
          <w:t xml:space="preserve">Meeting Minutes</w:t>
        </w:r>
      </w:hyperlink>
      <w:r w:rsidDel="00000000" w:rsidR="00000000" w:rsidRPr="00000000">
        <w:rPr>
          <w:rFonts w:ascii="Proxima Nova" w:cs="Proxima Nova" w:eastAsia="Proxima Nova" w:hAnsi="Proxima Nova"/>
          <w:rtl w:val="0"/>
        </w:rPr>
        <w:t xml:space="preserve"> - unanimous consent</w:t>
      </w:r>
      <w:r w:rsidDel="00000000" w:rsidR="00000000" w:rsidRPr="00000000">
        <w:rPr>
          <w:rtl w:val="0"/>
        </w:rPr>
      </w:r>
    </w:p>
    <w:p w:rsidR="00000000" w:rsidDel="00000000" w:rsidP="00000000" w:rsidRDefault="00000000" w:rsidRPr="00000000" w14:paraId="0000000E">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Old Business</w:t>
      </w:r>
    </w:p>
    <w:p w:rsidR="00000000" w:rsidDel="00000000" w:rsidP="00000000" w:rsidRDefault="00000000" w:rsidRPr="00000000" w14:paraId="0000000F">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Strategic Plan: Review and Next Steps,</w:t>
      </w:r>
      <w:r w:rsidDel="00000000" w:rsidR="00000000" w:rsidRPr="00000000">
        <w:rPr>
          <w:rFonts w:ascii="Proxima Nova" w:cs="Proxima Nova" w:eastAsia="Proxima Nova" w:hAnsi="Proxima Nova"/>
          <w:rtl w:val="0"/>
        </w:rPr>
        <w:t xml:space="preserve">, Stephanie Chase</w:t>
      </w:r>
    </w:p>
    <w:p w:rsidR="00000000" w:rsidDel="00000000" w:rsidP="00000000" w:rsidRDefault="00000000" w:rsidRPr="00000000" w14:paraId="00000010">
      <w:pPr>
        <w:widowControl w:val="0"/>
        <w:numPr>
          <w:ilvl w:val="1"/>
          <w:numId w:val="1"/>
        </w:numPr>
        <w:spacing w:before="0" w:line="240" w:lineRule="auto"/>
        <w:ind w:left="1440" w:hanging="360"/>
        <w:rPr>
          <w:rFonts w:ascii="Proxima Nova" w:cs="Proxima Nova" w:eastAsia="Proxima Nova" w:hAnsi="Proxima Nova"/>
        </w:rPr>
      </w:pPr>
      <w:hyperlink r:id="rId11">
        <w:r w:rsidDel="00000000" w:rsidR="00000000" w:rsidRPr="00000000">
          <w:rPr>
            <w:rFonts w:ascii="Proxima Nova" w:cs="Proxima Nova" w:eastAsia="Proxima Nova" w:hAnsi="Proxima Nova"/>
            <w:color w:val="1155cc"/>
            <w:u w:val="single"/>
            <w:rtl w:val="0"/>
          </w:rPr>
          <w:t xml:space="preserve">Strategic Plan</w:t>
        </w:r>
      </w:hyperlink>
      <w:r w:rsidDel="00000000" w:rsidR="00000000" w:rsidRPr="00000000">
        <w:rPr>
          <w:rFonts w:ascii="Proxima Nova" w:cs="Proxima Nova" w:eastAsia="Proxima Nova" w:hAnsi="Proxima Nova"/>
          <w:rtl w:val="0"/>
        </w:rPr>
        <w:t xml:space="preserve"> (unchanged from May and June Executive Board, except for formatting and copy edits) (for Executive Board approval), Jeff Cupo</w:t>
      </w:r>
    </w:p>
    <w:p w:rsidR="00000000" w:rsidDel="00000000" w:rsidP="00000000" w:rsidRDefault="00000000" w:rsidRPr="00000000" w14:paraId="00000011">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Rosy motions, Corey seconds</w:t>
      </w:r>
    </w:p>
    <w:p w:rsidR="00000000" w:rsidDel="00000000" w:rsidP="00000000" w:rsidRDefault="00000000" w:rsidRPr="00000000" w14:paraId="00000012">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Votes for: 15 (Heather, Adriana, John, Maryjean, Emily, Cara, Laverne, Lynette, Eleni, Rosy, Allan, Tanya, Ally, Corey, Jeff), abstensions: none, votes against: none</w:t>
      </w:r>
    </w:p>
    <w:p w:rsidR="00000000" w:rsidDel="00000000" w:rsidP="00000000" w:rsidRDefault="00000000" w:rsidRPr="00000000" w14:paraId="00000013">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Partner Organizations Reports </w:t>
      </w:r>
    </w:p>
    <w:p w:rsidR="00000000" w:rsidDel="00000000" w:rsidP="00000000" w:rsidRDefault="00000000" w:rsidRPr="00000000" w14:paraId="00000014">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NJSL</w:t>
      </w:r>
      <w:r w:rsidDel="00000000" w:rsidR="00000000" w:rsidRPr="00000000">
        <w:rPr>
          <w:rFonts w:ascii="Proxima Nova" w:cs="Proxima Nova" w:eastAsia="Proxima Nova" w:hAnsi="Proxima Nova"/>
          <w:rtl w:val="0"/>
        </w:rPr>
        <w:t xml:space="preserve">: Jen Nelson</w:t>
      </w:r>
    </w:p>
    <w:p w:rsidR="00000000" w:rsidDel="00000000" w:rsidP="00000000" w:rsidRDefault="00000000" w:rsidRPr="00000000" w14:paraId="00000015">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State funding restored</w:t>
      </w:r>
    </w:p>
    <w:p w:rsidR="00000000" w:rsidDel="00000000" w:rsidP="00000000" w:rsidRDefault="00000000" w:rsidRPr="00000000" w14:paraId="00000016">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Recruiting will begin for libraries Digital Navigator Americorps staff</w:t>
      </w:r>
    </w:p>
    <w:p w:rsidR="00000000" w:rsidDel="00000000" w:rsidP="00000000" w:rsidRDefault="00000000" w:rsidRPr="00000000" w14:paraId="00000017">
      <w:pPr>
        <w:widowControl w:val="0"/>
        <w:numPr>
          <w:ilvl w:val="1"/>
          <w:numId w:val="1"/>
        </w:numPr>
        <w:spacing w:before="0" w:line="240" w:lineRule="auto"/>
        <w:ind w:left="1440" w:hanging="360"/>
        <w:rPr>
          <w:rFonts w:ascii="Proxima Nova" w:cs="Proxima Nova" w:eastAsia="Proxima Nova" w:hAnsi="Proxima Nova"/>
        </w:rPr>
      </w:pPr>
      <w:hyperlink r:id="rId12">
        <w:r w:rsidDel="00000000" w:rsidR="00000000" w:rsidRPr="00000000">
          <w:rPr>
            <w:rFonts w:ascii="Proxima Nova" w:cs="Proxima Nova" w:eastAsia="Proxima Nova" w:hAnsi="Proxima Nova"/>
            <w:color w:val="1155cc"/>
            <w:u w:val="single"/>
            <w:rtl w:val="0"/>
          </w:rPr>
          <w:t xml:space="preserve">LibraryLinkNJ</w:t>
        </w:r>
      </w:hyperlink>
      <w:r w:rsidDel="00000000" w:rsidR="00000000" w:rsidRPr="00000000">
        <w:rPr>
          <w:rFonts w:ascii="Proxima Nova" w:cs="Proxima Nova" w:eastAsia="Proxima Nova" w:hAnsi="Proxima Nova"/>
          <w:rtl w:val="0"/>
        </w:rPr>
        <w:t xml:space="preserve">: Ralph Bingham</w:t>
      </w:r>
    </w:p>
    <w:p w:rsidR="00000000" w:rsidDel="00000000" w:rsidP="00000000" w:rsidRDefault="00000000" w:rsidRPr="00000000" w14:paraId="00000018">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NJASL</w:t>
      </w:r>
      <w:r w:rsidDel="00000000" w:rsidR="00000000" w:rsidRPr="00000000">
        <w:rPr>
          <w:rFonts w:ascii="Proxima Nova" w:cs="Proxima Nova" w:eastAsia="Proxima Nova" w:hAnsi="Proxima Nova"/>
          <w:rtl w:val="0"/>
        </w:rPr>
        <w:t xml:space="preserve">: Darby Malvey </w:t>
      </w:r>
      <w:r w:rsidDel="00000000" w:rsidR="00000000" w:rsidRPr="00000000">
        <w:rPr>
          <w:rFonts w:ascii="Proxima Nova" w:cs="Proxima Nova" w:eastAsia="Proxima Nova" w:hAnsi="Proxima Nova"/>
          <w:i w:val="1"/>
          <w:rtl w:val="0"/>
        </w:rPr>
        <w:t xml:space="preserve">not present, no report</w:t>
      </w:r>
    </w:p>
    <w:p w:rsidR="00000000" w:rsidDel="00000000" w:rsidP="00000000" w:rsidRDefault="00000000" w:rsidRPr="00000000" w14:paraId="00000019">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Rutgers University</w:t>
      </w:r>
      <w:r w:rsidDel="00000000" w:rsidR="00000000" w:rsidRPr="00000000">
        <w:rPr>
          <w:rFonts w:ascii="Proxima Nova" w:cs="Proxima Nova" w:eastAsia="Proxima Nova" w:hAnsi="Proxima Nova"/>
          <w:rtl w:val="0"/>
        </w:rPr>
        <w:t xml:space="preserve">: Joyce Valenza </w:t>
      </w:r>
      <w:r w:rsidDel="00000000" w:rsidR="00000000" w:rsidRPr="00000000">
        <w:rPr>
          <w:rFonts w:ascii="Proxima Nova" w:cs="Proxima Nova" w:eastAsia="Proxima Nova" w:hAnsi="Proxima Nova"/>
          <w:i w:val="1"/>
          <w:rtl w:val="0"/>
        </w:rPr>
        <w:t xml:space="preserve">not present, no report</w:t>
      </w:r>
    </w:p>
    <w:p w:rsidR="00000000" w:rsidDel="00000000" w:rsidP="00000000" w:rsidRDefault="00000000" w:rsidRPr="00000000" w14:paraId="0000001A">
      <w:pPr>
        <w:widowControl w:val="0"/>
        <w:numPr>
          <w:ilvl w:val="1"/>
          <w:numId w:val="1"/>
        </w:numPr>
        <w:spacing w:before="0" w:line="240" w:lineRule="auto"/>
        <w:ind w:left="1440" w:hanging="360"/>
        <w:rPr>
          <w:rFonts w:ascii="Proxima Nova" w:cs="Proxima Nova" w:eastAsia="Proxima Nova" w:hAnsi="Proxima Nova"/>
        </w:rPr>
      </w:pPr>
      <w:hyperlink r:id="rId13">
        <w:r w:rsidDel="00000000" w:rsidR="00000000" w:rsidRPr="00000000">
          <w:rPr>
            <w:rFonts w:ascii="Proxima Nova" w:cs="Proxima Nova" w:eastAsia="Proxima Nova" w:hAnsi="Proxima Nova"/>
            <w:color w:val="1155cc"/>
            <w:u w:val="single"/>
            <w:rtl w:val="0"/>
          </w:rPr>
          <w:t xml:space="preserve">NJLTA</w:t>
        </w:r>
      </w:hyperlink>
      <w:r w:rsidDel="00000000" w:rsidR="00000000" w:rsidRPr="00000000">
        <w:rPr>
          <w:rFonts w:ascii="Proxima Nova" w:cs="Proxima Nova" w:eastAsia="Proxima Nova" w:hAnsi="Proxima Nova"/>
          <w:rtl w:val="0"/>
        </w:rPr>
        <w:t xml:space="preserve">: Pat Massey</w:t>
      </w:r>
    </w:p>
    <w:p w:rsidR="00000000" w:rsidDel="00000000" w:rsidP="00000000" w:rsidRDefault="00000000" w:rsidRPr="00000000" w14:paraId="0000001B">
      <w:pPr>
        <w:widowControl w:val="0"/>
        <w:numPr>
          <w:ilvl w:val="1"/>
          <w:numId w:val="1"/>
        </w:numPr>
        <w:spacing w:before="0" w:line="240" w:lineRule="auto"/>
        <w:ind w:left="1440" w:hanging="360"/>
        <w:rPr>
          <w:rFonts w:ascii="Proxima Nova" w:cs="Proxima Nova" w:eastAsia="Proxima Nova" w:hAnsi="Proxima Nova"/>
        </w:rPr>
      </w:pPr>
      <w:hyperlink r:id="rId14">
        <w:r w:rsidDel="00000000" w:rsidR="00000000" w:rsidRPr="00000000">
          <w:rPr>
            <w:rFonts w:ascii="Proxima Nova" w:cs="Proxima Nova" w:eastAsia="Proxima Nova" w:hAnsi="Proxima Nova"/>
            <w:color w:val="1155cc"/>
            <w:u w:val="single"/>
            <w:rtl w:val="0"/>
          </w:rPr>
          <w:t xml:space="preserve">VALE</w:t>
        </w:r>
      </w:hyperlink>
      <w:r w:rsidDel="00000000" w:rsidR="00000000" w:rsidRPr="00000000">
        <w:rPr>
          <w:rFonts w:ascii="Proxima Nova" w:cs="Proxima Nova" w:eastAsia="Proxima Nova" w:hAnsi="Proxima Nova"/>
          <w:rtl w:val="0"/>
        </w:rPr>
        <w:t xml:space="preserve">: Ali Cole</w:t>
      </w:r>
    </w:p>
    <w:p w:rsidR="00000000" w:rsidDel="00000000" w:rsidP="00000000" w:rsidRDefault="00000000" w:rsidRPr="00000000" w14:paraId="0000001C">
      <w:pPr>
        <w:widowControl w:val="0"/>
        <w:numPr>
          <w:ilvl w:val="1"/>
          <w:numId w:val="1"/>
        </w:numPr>
        <w:spacing w:before="0" w:line="240" w:lineRule="auto"/>
        <w:ind w:left="1440" w:hanging="360"/>
        <w:rPr>
          <w:rFonts w:ascii="Proxima Nova" w:cs="Proxima Nova" w:eastAsia="Proxima Nova" w:hAnsi="Proxima Nova"/>
        </w:rPr>
      </w:pPr>
      <w:hyperlink r:id="rId15">
        <w:r w:rsidDel="00000000" w:rsidR="00000000" w:rsidRPr="00000000">
          <w:rPr>
            <w:rFonts w:ascii="Proxima Nova" w:cs="Proxima Nova" w:eastAsia="Proxima Nova" w:hAnsi="Proxima Nova"/>
            <w:color w:val="1155cc"/>
            <w:u w:val="single"/>
            <w:rtl w:val="0"/>
          </w:rPr>
          <w:t xml:space="preserve">NJALA</w:t>
        </w:r>
      </w:hyperlink>
      <w:r w:rsidDel="00000000" w:rsidR="00000000" w:rsidRPr="00000000">
        <w:rPr>
          <w:rFonts w:ascii="Proxima Nova" w:cs="Proxima Nova" w:eastAsia="Proxima Nova" w:hAnsi="Proxima Nova"/>
          <w:rtl w:val="0"/>
        </w:rPr>
        <w:t xml:space="preserve">: Heather Kristian</w:t>
      </w:r>
    </w:p>
    <w:p w:rsidR="00000000" w:rsidDel="00000000" w:rsidP="00000000" w:rsidRDefault="00000000" w:rsidRPr="00000000" w14:paraId="0000001D">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Financial Reports</w:t>
      </w:r>
    </w:p>
    <w:p w:rsidR="00000000" w:rsidDel="00000000" w:rsidP="00000000" w:rsidRDefault="00000000" w:rsidRPr="00000000" w14:paraId="0000001E">
      <w:pPr>
        <w:widowControl w:val="0"/>
        <w:numPr>
          <w:ilvl w:val="1"/>
          <w:numId w:val="1"/>
        </w:numPr>
        <w:spacing w:before="0" w:line="240" w:lineRule="auto"/>
        <w:ind w:left="1440" w:hanging="360"/>
        <w:rPr>
          <w:rFonts w:ascii="Proxima Nova" w:cs="Proxima Nova" w:eastAsia="Proxima Nova" w:hAnsi="Proxima Nova"/>
        </w:rPr>
      </w:pPr>
      <w:hyperlink r:id="rId16">
        <w:r w:rsidDel="00000000" w:rsidR="00000000" w:rsidRPr="00000000">
          <w:rPr>
            <w:rFonts w:ascii="Proxima Nova" w:cs="Proxima Nova" w:eastAsia="Proxima Nova" w:hAnsi="Proxima Nova"/>
            <w:color w:val="1155cc"/>
            <w:u w:val="single"/>
            <w:rtl w:val="0"/>
          </w:rPr>
          <w:t xml:space="preserve">Monthly Financial Report</w:t>
        </w:r>
      </w:hyperlink>
      <w:r w:rsidDel="00000000" w:rsidR="00000000" w:rsidRPr="00000000">
        <w:rPr>
          <w:rFonts w:ascii="Proxima Nova" w:cs="Proxima Nova" w:eastAsia="Proxima Nova" w:hAnsi="Proxima Nova"/>
          <w:rtl w:val="0"/>
        </w:rPr>
        <w:t xml:space="preserve">, Allan Kleiman, Treasurer</w:t>
      </w:r>
    </w:p>
    <w:p w:rsidR="00000000" w:rsidDel="00000000" w:rsidP="00000000" w:rsidRDefault="00000000" w:rsidRPr="00000000" w14:paraId="0000001F">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Event Planner, Brett Bonfield (for Executive Board approval)</w:t>
      </w:r>
    </w:p>
    <w:p w:rsidR="00000000" w:rsidDel="00000000" w:rsidP="00000000" w:rsidRDefault="00000000" w:rsidRPr="00000000" w14:paraId="00000020">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“Not to exceed” proposal of $75k for hiring of consultant- Melissa Johnson-instead of hiring to the staff</w:t>
      </w:r>
    </w:p>
    <w:p w:rsidR="00000000" w:rsidDel="00000000" w:rsidP="00000000" w:rsidRDefault="00000000" w:rsidRPr="00000000" w14:paraId="00000021">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John moves to adjust approval from FT employee to consultant not to exceed a cost of $75k for a one year contract, contingent on securing Melissa Johnson- if that does not happen, we revert back to hiring full time staff member for NJLA office; Tanya seconded</w:t>
      </w:r>
    </w:p>
    <w:p w:rsidR="00000000" w:rsidDel="00000000" w:rsidP="00000000" w:rsidRDefault="00000000" w:rsidRPr="00000000" w14:paraId="00000022">
      <w:pPr>
        <w:widowControl w:val="0"/>
        <w:numPr>
          <w:ilvl w:val="3"/>
          <w:numId w:val="1"/>
        </w:numPr>
        <w:spacing w:before="0" w:line="240" w:lineRule="auto"/>
        <w:ind w:left="288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Votes for: 14 (Laverne, Ally, Tanya, Maryjean, Emily, John, Heather, Adriana, Cara, Rosy, Lynette, Eleni, Corey, Jeff), abstensions: 1 (Allan); votes against: none</w:t>
      </w:r>
    </w:p>
    <w:p w:rsidR="00000000" w:rsidDel="00000000" w:rsidP="00000000" w:rsidRDefault="00000000" w:rsidRPr="00000000" w14:paraId="00000023">
      <w:pPr>
        <w:widowControl w:val="0"/>
        <w:numPr>
          <w:ilvl w:val="0"/>
          <w:numId w:val="1"/>
        </w:numPr>
        <w:spacing w:before="0" w:line="240" w:lineRule="auto"/>
        <w:ind w:left="0" w:firstLine="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Reports</w:t>
      </w:r>
    </w:p>
    <w:p w:rsidR="00000000" w:rsidDel="00000000" w:rsidP="00000000" w:rsidRDefault="00000000" w:rsidRPr="00000000" w14:paraId="00000024">
      <w:pPr>
        <w:widowControl w:val="0"/>
        <w:numPr>
          <w:ilvl w:val="1"/>
          <w:numId w:val="1"/>
        </w:numPr>
        <w:spacing w:before="0" w:line="240" w:lineRule="auto"/>
        <w:ind w:left="1440" w:hanging="360"/>
        <w:rPr>
          <w:rFonts w:ascii="Proxima Nova" w:cs="Proxima Nova" w:eastAsia="Proxima Nova" w:hAnsi="Proxima Nova"/>
        </w:rPr>
      </w:pPr>
      <w:hyperlink r:id="rId17">
        <w:r w:rsidDel="00000000" w:rsidR="00000000" w:rsidRPr="00000000">
          <w:rPr>
            <w:rFonts w:ascii="Proxima Nova" w:cs="Proxima Nova" w:eastAsia="Proxima Nova" w:hAnsi="Proxima Nova"/>
            <w:color w:val="1155cc"/>
            <w:u w:val="single"/>
            <w:rtl w:val="0"/>
          </w:rPr>
          <w:t xml:space="preserve">Jeff Cupo</w:t>
        </w:r>
      </w:hyperlink>
      <w:r w:rsidDel="00000000" w:rsidR="00000000" w:rsidRPr="00000000">
        <w:rPr>
          <w:rFonts w:ascii="Proxima Nova" w:cs="Proxima Nova" w:eastAsia="Proxima Nova" w:hAnsi="Proxima Nova"/>
          <w:rtl w:val="0"/>
        </w:rPr>
        <w:t xml:space="preserve">, President</w:t>
      </w:r>
    </w:p>
    <w:p w:rsidR="00000000" w:rsidDel="00000000" w:rsidP="00000000" w:rsidRDefault="00000000" w:rsidRPr="00000000" w14:paraId="00000025">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Liaison Reports, Jeff Cupo, President</w:t>
      </w:r>
      <w:r w:rsidDel="00000000" w:rsidR="00000000" w:rsidRPr="00000000">
        <w:rPr>
          <w:rtl w:val="0"/>
        </w:rPr>
      </w:r>
    </w:p>
    <w:p w:rsidR="00000000" w:rsidDel="00000000" w:rsidP="00000000" w:rsidRDefault="00000000" w:rsidRPr="00000000" w14:paraId="00000026">
      <w:pPr>
        <w:widowControl w:val="0"/>
        <w:numPr>
          <w:ilvl w:val="1"/>
          <w:numId w:val="1"/>
        </w:numPr>
        <w:spacing w:before="0" w:line="240" w:lineRule="auto"/>
        <w:ind w:left="1440" w:hanging="360"/>
        <w:rPr>
          <w:rFonts w:ascii="Proxima Nova" w:cs="Proxima Nova" w:eastAsia="Proxima Nova" w:hAnsi="Proxima Nova"/>
        </w:rPr>
      </w:pPr>
      <w:hyperlink r:id="rId18">
        <w:r w:rsidDel="00000000" w:rsidR="00000000" w:rsidRPr="00000000">
          <w:rPr>
            <w:rFonts w:ascii="Proxima Nova" w:cs="Proxima Nova" w:eastAsia="Proxima Nova" w:hAnsi="Proxima Nova"/>
            <w:color w:val="1155cc"/>
            <w:u w:val="single"/>
            <w:rtl w:val="0"/>
          </w:rPr>
          <w:t xml:space="preserve">Brett Bonfield</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Executive Director</w:t>
      </w:r>
    </w:p>
    <w:p w:rsidR="00000000" w:rsidDel="00000000" w:rsidP="00000000" w:rsidRDefault="00000000" w:rsidRPr="00000000" w14:paraId="00000027">
      <w:pPr>
        <w:widowControl w:val="0"/>
        <w:numPr>
          <w:ilvl w:val="1"/>
          <w:numId w:val="1"/>
        </w:numPr>
        <w:spacing w:before="0" w:line="240" w:lineRule="auto"/>
        <w:ind w:left="1440" w:hanging="360"/>
        <w:rPr>
          <w:rFonts w:ascii="Proxima Nova" w:cs="Proxima Nova" w:eastAsia="Proxima Nova" w:hAnsi="Proxima Nova"/>
        </w:rPr>
      </w:pPr>
      <w:hyperlink r:id="rId19">
        <w:r w:rsidDel="00000000" w:rsidR="00000000" w:rsidRPr="00000000">
          <w:rPr>
            <w:rFonts w:ascii="Proxima Nova" w:cs="Proxima Nova" w:eastAsia="Proxima Nova" w:hAnsi="Proxima Nova"/>
            <w:color w:val="1155cc"/>
            <w:u w:val="single"/>
            <w:rtl w:val="0"/>
          </w:rPr>
          <w:t xml:space="preserve">Laverne Mann</w:t>
        </w:r>
      </w:hyperlink>
      <w:r w:rsidDel="00000000" w:rsidR="00000000" w:rsidRPr="00000000">
        <w:rPr>
          <w:rFonts w:ascii="Proxima Nova" w:cs="Proxima Nova" w:eastAsia="Proxima Nova" w:hAnsi="Proxima Nova"/>
          <w:rtl w:val="0"/>
        </w:rPr>
        <w:t xml:space="preserve">, ALA Councilor</w:t>
      </w:r>
    </w:p>
    <w:p w:rsidR="00000000" w:rsidDel="00000000" w:rsidP="00000000" w:rsidRDefault="00000000" w:rsidRPr="00000000" w14:paraId="00000028">
      <w:pPr>
        <w:widowControl w:val="0"/>
        <w:spacing w:before="0" w:line="240" w:lineRule="auto"/>
        <w:ind w:left="21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Business</w:t>
      </w:r>
    </w:p>
    <w:p w:rsidR="00000000" w:rsidDel="00000000" w:rsidP="00000000" w:rsidRDefault="00000000" w:rsidRPr="00000000" w14:paraId="0000002A">
      <w:pPr>
        <w:widowControl w:val="0"/>
        <w:numPr>
          <w:ilvl w:val="1"/>
          <w:numId w:val="1"/>
        </w:numPr>
        <w:spacing w:before="0" w:line="240" w:lineRule="auto"/>
        <w:ind w:left="1440" w:hanging="360"/>
        <w:rPr>
          <w:rFonts w:ascii="Proxima Nova" w:cs="Proxima Nova" w:eastAsia="Proxima Nova" w:hAnsi="Proxima Nova"/>
        </w:rPr>
      </w:pPr>
      <w:hyperlink r:id="rId20">
        <w:r w:rsidDel="00000000" w:rsidR="00000000" w:rsidRPr="00000000">
          <w:rPr>
            <w:rFonts w:ascii="Proxima Nova" w:cs="Proxima Nova" w:eastAsia="Proxima Nova" w:hAnsi="Proxima Nova"/>
            <w:color w:val="1155cc"/>
            <w:u w:val="single"/>
            <w:rtl w:val="0"/>
          </w:rPr>
          <w:t xml:space="preserve">2024-25 Task Forces</w:t>
        </w:r>
      </w:hyperlink>
      <w:r w:rsidDel="00000000" w:rsidR="00000000" w:rsidRPr="00000000">
        <w:rPr>
          <w:rFonts w:ascii="Proxima Nova" w:cs="Proxima Nova" w:eastAsia="Proxima Nova" w:hAnsi="Proxima Nova"/>
          <w:rtl w:val="0"/>
        </w:rPr>
        <w:t xml:space="preserve">, Jeff Cupo (for Executive Board approval)</w:t>
      </w:r>
    </w:p>
    <w:p w:rsidR="00000000" w:rsidDel="00000000" w:rsidP="00000000" w:rsidRDefault="00000000" w:rsidRPr="00000000" w14:paraId="0000002B">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Laverne moves, Lynette seconds</w:t>
      </w:r>
    </w:p>
    <w:p w:rsidR="00000000" w:rsidDel="00000000" w:rsidP="00000000" w:rsidRDefault="00000000" w:rsidRPr="00000000" w14:paraId="0000002C">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Votes for: 14 (Heather, Adriana, Tanya, Emily, Cara, Corey, Allan, John, Rosy, Laverne, Ally, Eleni, Lynette, Jeff), abstentions: 0, votes against: 0</w:t>
      </w:r>
    </w:p>
    <w:p w:rsidR="00000000" w:rsidDel="00000000" w:rsidP="00000000" w:rsidRDefault="00000000" w:rsidRPr="00000000" w14:paraId="0000002D">
      <w:pPr>
        <w:widowControl w:val="0"/>
        <w:numPr>
          <w:ilvl w:val="1"/>
          <w:numId w:val="1"/>
        </w:numPr>
        <w:spacing w:before="0" w:line="240" w:lineRule="auto"/>
        <w:ind w:left="1440" w:hanging="360"/>
        <w:rPr>
          <w:rFonts w:ascii="Proxima Nova" w:cs="Proxima Nova" w:eastAsia="Proxima Nova" w:hAnsi="Proxima Nova"/>
          <w:u w:val="none"/>
        </w:rPr>
      </w:pPr>
      <w:hyperlink r:id="rId21">
        <w:r w:rsidDel="00000000" w:rsidR="00000000" w:rsidRPr="00000000">
          <w:rPr>
            <w:rFonts w:ascii="Proxima Nova" w:cs="Proxima Nova" w:eastAsia="Proxima Nova" w:hAnsi="Proxima Nova"/>
            <w:color w:val="1155cc"/>
            <w:u w:val="single"/>
            <w:rtl w:val="0"/>
          </w:rPr>
          <w:t xml:space="preserve">Equity, Diversity, and Inclusion Consultant Memorandum of Understanding with LibraryLinkNJ</w:t>
        </w:r>
      </w:hyperlink>
      <w:r w:rsidDel="00000000" w:rsidR="00000000" w:rsidRPr="00000000">
        <w:rPr>
          <w:rFonts w:ascii="Proxima Nova" w:cs="Proxima Nova" w:eastAsia="Proxima Nova" w:hAnsi="Proxima Nova"/>
          <w:rtl w:val="0"/>
        </w:rPr>
        <w:t xml:space="preserve">, Brett Bonfield</w:t>
      </w:r>
    </w:p>
    <w:p w:rsidR="00000000" w:rsidDel="00000000" w:rsidP="00000000" w:rsidRDefault="00000000" w:rsidRPr="00000000" w14:paraId="0000002E">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Allan moves, John seconds</w:t>
      </w:r>
    </w:p>
    <w:p w:rsidR="00000000" w:rsidDel="00000000" w:rsidP="00000000" w:rsidRDefault="00000000" w:rsidRPr="00000000" w14:paraId="0000002F">
      <w:pPr>
        <w:widowControl w:val="0"/>
        <w:numPr>
          <w:ilvl w:val="2"/>
          <w:numId w:val="1"/>
        </w:numPr>
        <w:spacing w:before="0" w:line="240" w:lineRule="auto"/>
        <w:ind w:left="21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Votes for: 14 (Heather, Adriana, Tanya, Emily, Cara, Corey, Allan, John, Rosy, Laverne, Ally, Eleni, Lynette, Jeff), abstentions: 0, votes against: 0</w:t>
      </w:r>
      <w:r w:rsidDel="00000000" w:rsidR="00000000" w:rsidRPr="00000000">
        <w:rPr>
          <w:rtl w:val="0"/>
        </w:rPr>
      </w:r>
    </w:p>
    <w:p w:rsidR="00000000" w:rsidDel="00000000" w:rsidP="00000000" w:rsidRDefault="00000000" w:rsidRPr="00000000" w14:paraId="00000030">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Good of the Order</w:t>
      </w:r>
    </w:p>
    <w:p w:rsidR="00000000" w:rsidDel="00000000" w:rsidP="00000000" w:rsidRDefault="00000000" w:rsidRPr="00000000" w14:paraId="00000031">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Next Meeting: August 20, 2024, 10:00 a.m., Zoom </w:t>
      </w:r>
    </w:p>
    <w:p w:rsidR="00000000" w:rsidDel="00000000" w:rsidP="00000000" w:rsidRDefault="00000000" w:rsidRPr="00000000" w14:paraId="00000032">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Adjourn</w:t>
      </w:r>
    </w:p>
    <w:p w:rsidR="00000000" w:rsidDel="00000000" w:rsidP="00000000" w:rsidRDefault="00000000" w:rsidRPr="00000000" w14:paraId="00000033">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Corey moves, Ally seconds</w:t>
      </w:r>
    </w:p>
    <w:p w:rsidR="00000000" w:rsidDel="00000000" w:rsidP="00000000" w:rsidRDefault="00000000" w:rsidRPr="00000000" w14:paraId="00000034">
      <w:pPr>
        <w:widowControl w:val="0"/>
        <w:spacing w:before="0" w:line="240" w:lineRule="auto"/>
        <w:ind w:left="0" w:firstLine="0"/>
        <w:rPr>
          <w:rFonts w:ascii="Proxima Nova" w:cs="Proxima Nova" w:eastAsia="Proxima Nova" w:hAnsi="Proxima Nova"/>
          <w:highlight w:val="yellow"/>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7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Cursor parking lot                                                                                                                                  </w:t>
            </w:r>
            <w:r w:rsidDel="00000000" w:rsidR="00000000" w:rsidRPr="00000000">
              <w:rPr>
                <w:rtl w:val="0"/>
              </w:rPr>
            </w:r>
          </w:p>
        </w:tc>
      </w:tr>
    </w:tbl>
    <w:p w:rsidR="00000000" w:rsidDel="00000000" w:rsidP="00000000" w:rsidRDefault="00000000" w:rsidRPr="00000000" w14:paraId="00000036">
      <w:pPr>
        <w:widowControl w:val="0"/>
        <w:spacing w:before="0" w:line="240" w:lineRule="auto"/>
        <w:ind w:left="0" w:firstLine="0"/>
        <w:rPr>
          <w:rFonts w:ascii="Proxima Nova" w:cs="Proxima Nova" w:eastAsia="Proxima Nova" w:hAnsi="Proxima Nova"/>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New Jersey Library Association provides vision and leadership for the library community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and serves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as a voice for New Jersey libraries and library workers.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before="0" w:line="240" w:lineRule="auto"/>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spacing w:before="0" w:line="240" w:lineRule="auto"/>
      <w:ind w:left="0" w:firstLine="0"/>
      <w:jc w:val="center"/>
      <w:rPr>
        <w: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1962150</wp:posOffset>
          </wp:positionH>
          <wp:positionV relativeFrom="paragraph">
            <wp:posOffset>-28574</wp:posOffset>
          </wp:positionV>
          <wp:extent cx="1735177" cy="867588"/>
          <wp:effectExtent b="0" l="0" r="0" t="0"/>
          <wp:wrapSquare wrapText="bothSides" distB="0" distT="0" distL="0" distR="0"/>
          <wp:docPr descr="Logo&#10;&#10;Description automatically generated" id="1"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1735177" cy="867588"/>
                  </a:xfrm>
                  <a:prstGeom prst="rect"/>
                  <a:ln/>
                </pic:spPr>
              </pic:pic>
            </a:graphicData>
          </a:graphic>
        </wp:anchor>
      </w:drawing>
    </w:r>
  </w:p>
  <w:p w:rsidR="00000000" w:rsidDel="00000000" w:rsidP="00000000" w:rsidRDefault="00000000" w:rsidRPr="00000000" w14:paraId="0000003F">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0">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1">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2">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3">
    <w:pPr>
      <w:spacing w:before="0" w:line="240" w:lineRule="auto"/>
      <w:ind w:left="0" w:firstLine="0"/>
      <w:jc w:val="center"/>
      <w:rPr>
        <w:i w:val="1"/>
      </w:rPr>
    </w:pPr>
    <w:r w:rsidDel="00000000" w:rsidR="00000000" w:rsidRPr="00000000">
      <w:rPr>
        <w:i w:val="1"/>
        <w:rtl w:val="0"/>
      </w:rPr>
      <w:t xml:space="preserve">The Voice for Your Library</w:t>
    </w:r>
  </w:p>
  <w:p w:rsidR="00000000" w:rsidDel="00000000" w:rsidP="00000000" w:rsidRDefault="00000000" w:rsidRPr="00000000" w14:paraId="00000044">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5">
    <w:pPr>
      <w:spacing w:before="0" w:line="240" w:lineRule="auto"/>
      <w:ind w:left="0" w:firstLine="0"/>
      <w:jc w:val="center"/>
      <w:rPr/>
    </w:pPr>
    <w:r w:rsidDel="00000000" w:rsidR="00000000" w:rsidRPr="00000000">
      <w:rPr>
        <w:rtl w:val="0"/>
      </w:rPr>
      <w:t xml:space="preserve">163 US Highway 130 N, Building 1, Suite 1C, Bordentown, NJ 08505</w:t>
    </w:r>
  </w:p>
  <w:p w:rsidR="00000000" w:rsidDel="00000000" w:rsidP="00000000" w:rsidRDefault="00000000" w:rsidRPr="00000000" w14:paraId="00000046">
    <w:pPr>
      <w:spacing w:before="0" w:line="240" w:lineRule="auto"/>
      <w:jc w:val="center"/>
      <w:rPr/>
    </w:pPr>
    <w:r w:rsidDel="00000000" w:rsidR="00000000" w:rsidRPr="00000000">
      <w:rPr>
        <w:rtl w:val="0"/>
      </w:rPr>
      <w:t xml:space="preserve">(609) 482-1282 |  </w:t>
    </w:r>
    <w:hyperlink r:id="rId2">
      <w:r w:rsidDel="00000000" w:rsidR="00000000" w:rsidRPr="00000000">
        <w:rPr>
          <w:color w:val="1155cc"/>
          <w:u w:val="single"/>
          <w:rtl w:val="0"/>
        </w:rPr>
        <w:t xml:space="preserve">njla.org</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394.7064208984375" w:line="360"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jc w:val="center"/>
    </w:pPr>
    <w:rPr>
      <w:b w:val="1"/>
      <w:sz w:val="32.079999923706055"/>
      <w:szCs w:val="32.079999923706055"/>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oQQtdrwR7BZiGRE-OnTBsjxpgwED-CvZ8MCPRno44Eg/edit?usp=sharing" TargetMode="External"/><Relationship Id="rId22" Type="http://schemas.openxmlformats.org/officeDocument/2006/relationships/header" Target="header1.xml"/><Relationship Id="rId21" Type="http://schemas.openxmlformats.org/officeDocument/2006/relationships/hyperlink" Target="https://drive.google.com/file/d/1mvLmBLwu5A7T3QOjX33wAfRwVcH-9nua/view?usp=drive_link" TargetMode="External"/><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2web.zoom.us/j/81382027659?pwd=RkpORDFhblFSNHBUNU5jSzlHLzhjZz09"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spreadsheets/d/1EOh0IUvbMM74-W1ifsxP_ginZQ9ZuOS2OFofJ-j0xg8/edit?usp=sharing" TargetMode="External"/><Relationship Id="rId7" Type="http://schemas.openxmlformats.org/officeDocument/2006/relationships/hyperlink" Target="https://docs.google.com/forms/d/e/1FAIpQLScdCMofH1AKc1X0PDhruZCGw_JJol6j8YMGKOdEwykK6bRTnQ/viewform" TargetMode="External"/><Relationship Id="rId8" Type="http://schemas.openxmlformats.org/officeDocument/2006/relationships/hyperlink" Target="https://drive.google.com/drive/folders/1za4r4lRkUamQZnYdR4xDoA0138tkUw4U?usp=drive_link" TargetMode="External"/><Relationship Id="rId11" Type="http://schemas.openxmlformats.org/officeDocument/2006/relationships/hyperlink" Target="https://docs.google.com/document/d/1pWHZw4vsmSNr5gdVlEzPSF4k-4UyCog-lNohn5tSjFg/edit?usp=drive_link" TargetMode="External"/><Relationship Id="rId10" Type="http://schemas.openxmlformats.org/officeDocument/2006/relationships/hyperlink" Target="https://docs.google.com/document/d/1UjRqqh86v9j8uvUKxVn6lc8IjY9NeXrjJZ6n1RAHlAE/edit?usp=drive_link" TargetMode="External"/><Relationship Id="rId13" Type="http://schemas.openxmlformats.org/officeDocument/2006/relationships/hyperlink" Target="https://docs.google.com/document/d/13VtzKR7jowGuJZByPoOG6LNpDnu8xKKOpg7iDrq4D38/edit?usp=sharing" TargetMode="External"/><Relationship Id="rId12" Type="http://schemas.openxmlformats.org/officeDocument/2006/relationships/hyperlink" Target="https://docs.google.com/document/d/1VZeEvL0ZgGdaU_XjhHR9Dn0c4y5mZ8y4sUnffLuJqBM/edit" TargetMode="External"/><Relationship Id="rId15" Type="http://schemas.openxmlformats.org/officeDocument/2006/relationships/hyperlink" Target="https://docs.google.com/document/d/14NUIcsBKHJyT9m5cU8V5quz8WzlRyF4sFUl8JQn0UP0/edit?usp=sharing" TargetMode="External"/><Relationship Id="rId14" Type="http://schemas.openxmlformats.org/officeDocument/2006/relationships/hyperlink" Target="https://drive.google.com/file/d/1ITZuyExZjzA7fIJpu5Xe9sgOq2oXlF68/view?usp=drive_link" TargetMode="External"/><Relationship Id="rId17" Type="http://schemas.openxmlformats.org/officeDocument/2006/relationships/hyperlink" Target="https://docs.google.com/document/d/19ENaMxbMK2UKqk6zJDGw0fZMGTrjQoKe6sZ85lYBTE0/edit?usp=sharing" TargetMode="External"/><Relationship Id="rId16" Type="http://schemas.openxmlformats.org/officeDocument/2006/relationships/hyperlink" Target="https://drive.google.com/drive/folders/1N-C2EQ2qxQ10kH9LJRn4o8990_yLOpVb?usp=drive_link" TargetMode="External"/><Relationship Id="rId19" Type="http://schemas.openxmlformats.org/officeDocument/2006/relationships/hyperlink" Target="https://drive.google.com/file/d/1jPrK9ACnyIvHoOEm7d86axU2B3GEiCi7/view?usp=drive_link" TargetMode="External"/><Relationship Id="rId18" Type="http://schemas.openxmlformats.org/officeDocument/2006/relationships/hyperlink" Target="https://docs.google.com/document/d/1vdbQU0fubXBiu7F8INCQifWmq8_QK9zOWwlZjwrYbyc/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nj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