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33E17" w:rsidRDefault="00A30AD9">
      <w:pPr>
        <w:spacing w:before="44" w:after="0" w:line="384" w:lineRule="exact"/>
        <w:ind w:left="113" w:right="-20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208915</wp:posOffset>
                </wp:positionV>
                <wp:extent cx="7124700" cy="9364345"/>
                <wp:effectExtent l="8255" t="8890" r="1270" b="889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9364345"/>
                          <a:chOff x="591" y="334"/>
                          <a:chExt cx="11220" cy="14820"/>
                        </a:xfrm>
                      </wpg:grpSpPr>
                      <pic:pic xmlns:pic="http://schemas.openxmlformats.org/drawingml/2006/picture">
                        <pic:nvPicPr>
                          <pic:cNvPr id="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" y="364"/>
                            <a:ext cx="11160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12"/>
                        <wpg:cNvGrpSpPr>
                          <a:grpSpLocks/>
                        </wpg:cNvGrpSpPr>
                        <wpg:grpSpPr bwMode="auto">
                          <a:xfrm>
                            <a:off x="621" y="364"/>
                            <a:ext cx="11160" cy="720"/>
                            <a:chOff x="621" y="364"/>
                            <a:chExt cx="11160" cy="720"/>
                          </a:xfrm>
                        </wpg:grpSpPr>
                        <wps:wsp>
                          <wps:cNvPr id="5" name="Freeform 15"/>
                          <wps:cNvSpPr>
                            <a:spLocks/>
                          </wps:cNvSpPr>
                          <wps:spPr bwMode="auto">
                            <a:xfrm>
                              <a:off x="621" y="364"/>
                              <a:ext cx="11160" cy="720"/>
                            </a:xfrm>
                            <a:custGeom>
                              <a:avLst/>
                              <a:gdLst>
                                <a:gd name="T0" fmla="+- 0 621 621"/>
                                <a:gd name="T1" fmla="*/ T0 w 11160"/>
                                <a:gd name="T2" fmla="+- 0 364 364"/>
                                <a:gd name="T3" fmla="*/ 364 h 720"/>
                                <a:gd name="T4" fmla="+- 0 11781 621"/>
                                <a:gd name="T5" fmla="*/ T4 w 11160"/>
                                <a:gd name="T6" fmla="+- 0 364 364"/>
                                <a:gd name="T7" fmla="*/ 364 h 720"/>
                                <a:gd name="T8" fmla="+- 0 11781 621"/>
                                <a:gd name="T9" fmla="*/ T8 w 11160"/>
                                <a:gd name="T10" fmla="+- 0 1084 364"/>
                                <a:gd name="T11" fmla="*/ 1084 h 720"/>
                                <a:gd name="T12" fmla="+- 0 621 621"/>
                                <a:gd name="T13" fmla="*/ T12 w 11160"/>
                                <a:gd name="T14" fmla="+- 0 1084 364"/>
                                <a:gd name="T15" fmla="*/ 1084 h 720"/>
                                <a:gd name="T16" fmla="+- 0 621 621"/>
                                <a:gd name="T17" fmla="*/ T16 w 11160"/>
                                <a:gd name="T18" fmla="+- 0 364 364"/>
                                <a:gd name="T19" fmla="*/ 364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60" h="720">
                                  <a:moveTo>
                                    <a:pt x="0" y="0"/>
                                  </a:moveTo>
                                  <a:lnTo>
                                    <a:pt x="11160" y="0"/>
                                  </a:lnTo>
                                  <a:lnTo>
                                    <a:pt x="11160" y="720"/>
                                  </a:lnTo>
                                  <a:lnTo>
                                    <a:pt x="0" y="7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35A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0" y="445"/>
                              <a:ext cx="11146" cy="5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66" y="407"/>
                              <a:ext cx="1980" cy="14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9733" y="373"/>
                            <a:ext cx="2040" cy="1530"/>
                            <a:chOff x="9733" y="373"/>
                            <a:chExt cx="2040" cy="1530"/>
                          </a:xfrm>
                        </wpg:grpSpPr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9733" y="373"/>
                              <a:ext cx="2040" cy="1530"/>
                            </a:xfrm>
                            <a:custGeom>
                              <a:avLst/>
                              <a:gdLst>
                                <a:gd name="T0" fmla="+- 0 9733 9733"/>
                                <a:gd name="T1" fmla="*/ T0 w 2040"/>
                                <a:gd name="T2" fmla="+- 0 373 373"/>
                                <a:gd name="T3" fmla="*/ 373 h 1530"/>
                                <a:gd name="T4" fmla="+- 0 11773 9733"/>
                                <a:gd name="T5" fmla="*/ T4 w 2040"/>
                                <a:gd name="T6" fmla="+- 0 373 373"/>
                                <a:gd name="T7" fmla="*/ 373 h 1530"/>
                                <a:gd name="T8" fmla="+- 0 11773 9733"/>
                                <a:gd name="T9" fmla="*/ T8 w 2040"/>
                                <a:gd name="T10" fmla="+- 0 1903 373"/>
                                <a:gd name="T11" fmla="*/ 1903 h 1530"/>
                                <a:gd name="T12" fmla="+- 0 9733 9733"/>
                                <a:gd name="T13" fmla="*/ T12 w 2040"/>
                                <a:gd name="T14" fmla="+- 0 1903 373"/>
                                <a:gd name="T15" fmla="*/ 1903 h 1530"/>
                                <a:gd name="T16" fmla="+- 0 9733 9733"/>
                                <a:gd name="T17" fmla="*/ T16 w 2040"/>
                                <a:gd name="T18" fmla="+- 0 373 373"/>
                                <a:gd name="T19" fmla="*/ 373 h 1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0" h="1530">
                                  <a:moveTo>
                                    <a:pt x="0" y="0"/>
                                  </a:moveTo>
                                  <a:lnTo>
                                    <a:pt x="2040" y="0"/>
                                  </a:lnTo>
                                  <a:lnTo>
                                    <a:pt x="2040" y="1530"/>
                                  </a:lnTo>
                                  <a:lnTo>
                                    <a:pt x="0" y="15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35A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621" y="364"/>
                            <a:ext cx="11160" cy="14760"/>
                            <a:chOff x="621" y="364"/>
                            <a:chExt cx="11160" cy="14760"/>
                          </a:xfrm>
                        </wpg:grpSpPr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621" y="364"/>
                              <a:ext cx="11160" cy="14760"/>
                            </a:xfrm>
                            <a:custGeom>
                              <a:avLst/>
                              <a:gdLst>
                                <a:gd name="T0" fmla="+- 0 621 621"/>
                                <a:gd name="T1" fmla="*/ T0 w 11160"/>
                                <a:gd name="T2" fmla="+- 0 364 364"/>
                                <a:gd name="T3" fmla="*/ 364 h 14760"/>
                                <a:gd name="T4" fmla="+- 0 11781 621"/>
                                <a:gd name="T5" fmla="*/ T4 w 11160"/>
                                <a:gd name="T6" fmla="+- 0 364 364"/>
                                <a:gd name="T7" fmla="*/ 364 h 14760"/>
                                <a:gd name="T8" fmla="+- 0 11781 621"/>
                                <a:gd name="T9" fmla="*/ T8 w 11160"/>
                                <a:gd name="T10" fmla="+- 0 15124 364"/>
                                <a:gd name="T11" fmla="*/ 15124 h 14760"/>
                                <a:gd name="T12" fmla="+- 0 621 621"/>
                                <a:gd name="T13" fmla="*/ T12 w 11160"/>
                                <a:gd name="T14" fmla="+- 0 15124 364"/>
                                <a:gd name="T15" fmla="*/ 15124 h 14760"/>
                                <a:gd name="T16" fmla="+- 0 621 621"/>
                                <a:gd name="T17" fmla="*/ T16 w 11160"/>
                                <a:gd name="T18" fmla="+- 0 364 364"/>
                                <a:gd name="T19" fmla="*/ 364 h 14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60" h="14760">
                                  <a:moveTo>
                                    <a:pt x="0" y="0"/>
                                  </a:moveTo>
                                  <a:lnTo>
                                    <a:pt x="11160" y="0"/>
                                  </a:lnTo>
                                  <a:lnTo>
                                    <a:pt x="11160" y="14760"/>
                                  </a:lnTo>
                                  <a:lnTo>
                                    <a:pt x="0" y="14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35A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1" y="14674"/>
                              <a:ext cx="11160" cy="4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621" y="14674"/>
                            <a:ext cx="11160" cy="449"/>
                            <a:chOff x="621" y="14674"/>
                            <a:chExt cx="11160" cy="449"/>
                          </a:xfrm>
                        </wpg:grpSpPr>
                        <wps:wsp>
                          <wps:cNvPr id="14" name="Freeform 6"/>
                          <wps:cNvSpPr>
                            <a:spLocks/>
                          </wps:cNvSpPr>
                          <wps:spPr bwMode="auto">
                            <a:xfrm>
                              <a:off x="621" y="14674"/>
                              <a:ext cx="11160" cy="449"/>
                            </a:xfrm>
                            <a:custGeom>
                              <a:avLst/>
                              <a:gdLst>
                                <a:gd name="T0" fmla="+- 0 621 621"/>
                                <a:gd name="T1" fmla="*/ T0 w 11160"/>
                                <a:gd name="T2" fmla="+- 0 14674 14674"/>
                                <a:gd name="T3" fmla="*/ 14674 h 449"/>
                                <a:gd name="T4" fmla="+- 0 11781 621"/>
                                <a:gd name="T5" fmla="*/ T4 w 11160"/>
                                <a:gd name="T6" fmla="+- 0 14674 14674"/>
                                <a:gd name="T7" fmla="*/ 14674 h 449"/>
                                <a:gd name="T8" fmla="+- 0 11781 621"/>
                                <a:gd name="T9" fmla="*/ T8 w 11160"/>
                                <a:gd name="T10" fmla="+- 0 15123 14674"/>
                                <a:gd name="T11" fmla="*/ 15123 h 449"/>
                                <a:gd name="T12" fmla="+- 0 621 621"/>
                                <a:gd name="T13" fmla="*/ T12 w 11160"/>
                                <a:gd name="T14" fmla="+- 0 15123 14674"/>
                                <a:gd name="T15" fmla="*/ 15123 h 449"/>
                                <a:gd name="T16" fmla="+- 0 621 621"/>
                                <a:gd name="T17" fmla="*/ T16 w 11160"/>
                                <a:gd name="T18" fmla="+- 0 14674 14674"/>
                                <a:gd name="T19" fmla="*/ 14674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60" h="449">
                                  <a:moveTo>
                                    <a:pt x="0" y="0"/>
                                  </a:moveTo>
                                  <a:lnTo>
                                    <a:pt x="11160" y="0"/>
                                  </a:lnTo>
                                  <a:lnTo>
                                    <a:pt x="11160" y="449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35A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2" y="14756"/>
                              <a:ext cx="11141" cy="2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A525E" id="Group 3" o:spid="_x0000_s1026" style="position:absolute;margin-left:27.65pt;margin-top:16.45pt;width:561pt;height:737.35pt;z-index:-251659264;mso-position-horizontal-relative:page;mso-position-vertical-relative:page" coordorigin="591,334" coordsize="11220,148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621;top:364;width:11160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ePeDCAAAA2gAAAA8AAABkcnMvZG93bnJldi54bWxEj19rwjAUxd+FfYdwB3uz6RyIdEYpY8Ie&#10;HGiVjb1dkmtT1tyUJqvdtzeC4OPh/PlxluvRtWKgPjSeFTxnOQhi7U3DtYLjYTNdgAgR2WDrmRT8&#10;U4D16mGyxML4M+9pqGIt0giHAhXYGLtCyqAtOQyZ74iTd/K9w5hkX0vT4zmNu1bO8nwuHTacCBY7&#10;erOkf6s/lyBf9rPcVe8/Gk/bIZffodzWWqmnx7F8BRFpjPfwrf1hFLzA9Uq6AXJ1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Xj3gwgAAANoAAAAPAAAAAAAAAAAAAAAAAJ8C&#10;AABkcnMvZG93bnJldi54bWxQSwUGAAAAAAQABAD3AAAAjgMAAAAA&#10;">
                  <v:imagedata r:id="rId13" o:title=""/>
                </v:shape>
                <v:group id="Group 12" o:spid="_x0000_s1028" style="position:absolute;left:621;top:364;width:11160;height:720" coordorigin="621,364" coordsize="1116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5" o:spid="_x0000_s1029" style="position:absolute;left:621;top:364;width:11160;height:720;visibility:visible;mso-wrap-style:square;v-text-anchor:top" coordsize="111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7PsQA&#10;AADaAAAADwAAAGRycy9kb3ducmV2LnhtbESPQWvCQBSE74L/YXmFXqRurFra1FVEKki96Db0/Mi+&#10;JqHZtyG7Ncm/dwuCx2FmvmFWm97W4kKtrxwrmE0TEMS5MxUXCrKv/dMrCB+QDdaOScFAHjbr8WiF&#10;qXEdn+miQyEihH2KCsoQmlRKn5dk0U9dQxy9H9daDFG2hTQtdhFua/mcJC/SYsVxocSGdiXlv/rP&#10;Kuj0fH7Cz2zyln/rw5E+hsli0Eo9PvTbdxCB+nAP39oHo2AJ/1fi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c+z7EAAAA2gAAAA8AAAAAAAAAAAAAAAAAmAIAAGRycy9k&#10;b3ducmV2LnhtbFBLBQYAAAAABAAEAPUAAACJAwAAAAA=&#10;" path="m,l11160,r,720l,720,,xe" filled="f" strokecolor="#035a85">
                    <v:path arrowok="t" o:connecttype="custom" o:connectlocs="0,364;11160,364;11160,1084;0,1084;0,364" o:connectangles="0,0,0,0,0"/>
                  </v:shape>
                  <v:shape id="Picture 14" o:spid="_x0000_s1030" type="#_x0000_t75" style="position:absolute;left:630;top:445;width:11146;height: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qE77CAAAA2gAAAA8AAABkcnMvZG93bnJldi54bWxEj0FrwkAUhO+C/2F5Qm+6qQGRNBsppQUp&#10;vRgFPT6yr8nW7NuQXU38911B8DjMzDdMvhltK67Ue+NYwesiAUFcOW24VnDYf83XIHxA1tg6JgU3&#10;8rApppMcM+0G3tG1DLWIEPYZKmhC6DIpfdWQRb9wHXH0fl1vMUTZ11L3OES4beUySVbSouG40GBH&#10;Hw1V5/JiFfykx+3Z725S/8kUD6fSfH7vjVIvs/H9DUSgMTzDj/ZWK1jB/Uq8AbL4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qhO+wgAAANoAAAAPAAAAAAAAAAAAAAAAAJ8C&#10;AABkcnMvZG93bnJldi54bWxQSwUGAAAAAAQABAD3AAAAjgMAAAAA&#10;">
                    <v:imagedata r:id="rId14" o:title=""/>
                  </v:shape>
                  <v:shape id="Picture 13" o:spid="_x0000_s1031" type="#_x0000_t75" style="position:absolute;left:9766;top:407;width:1980;height:1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rZkbAAAAA2gAAAA8AAABkcnMvZG93bnJldi54bWxEj81qwzAQhO+BvIPYQC+hkd1DUtwooTi1&#10;yTV2e1+srW1qrYyk2O7bV4VCj8P8fMzxvJhBTOR8b1lBuktAEDdW99wqeK+Lx2cQPiBrHCyTgm/y&#10;cD6tV0fMtJ35RlMVWhFH2GeooAthzKT0TUcG/c6OxNH7tM5giNK1Ujuc47gZ5FOS7KXBniOhw5Hy&#10;jpqv6m4i5CNxvC3Lqq8vptB5KMq3KlXqYbO8voAItIT/8F/7qhUc4PdKvAHy9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StmRsAAAADaAAAADwAAAAAAAAAAAAAAAACfAgAA&#10;ZHJzL2Rvd25yZXYueG1sUEsFBgAAAAAEAAQA9wAAAIwDAAAAAA==&#10;">
                    <v:imagedata r:id="rId15" o:title=""/>
                  </v:shape>
                </v:group>
                <v:group id="Group 10" o:spid="_x0000_s1032" style="position:absolute;left:9733;top:373;width:2040;height:1530" coordorigin="9733,373" coordsize="2040,1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1" o:spid="_x0000_s1033" style="position:absolute;left:9733;top:373;width:2040;height:1530;visibility:visible;mso-wrap-style:square;v-text-anchor:top" coordsize="2040,1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8tMEA&#10;AADaAAAADwAAAGRycy9kb3ducmV2LnhtbESP3YrCMBSE74V9h3AWvNO0XixrNYoKC+6N/w9waE6b&#10;YnPSbWKtb78RBC+HmfmGmS97W4uOWl85VpCOExDEudMVlwou55/RNwgfkDXWjknBgzwsFx+DOWba&#10;3flI3SmUIkLYZ6jAhNBkUvrckEU/dg1x9ArXWgxRtqXULd4j3NZykiRf0mLFccFgQxtD+fV0swrc&#10;/rYzv0WS7g6bpk5lt7/+rQulhp/9agYiUB/e4Vd7qxVM4Xkl3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lPLTBAAAA2gAAAA8AAAAAAAAAAAAAAAAAmAIAAGRycy9kb3du&#10;cmV2LnhtbFBLBQYAAAAABAAEAPUAAACGAwAAAAA=&#10;" path="m,l2040,r,1530l,1530,,xe" filled="f" strokecolor="#035a85" strokeweight="3pt">
                    <v:path arrowok="t" o:connecttype="custom" o:connectlocs="0,373;2040,373;2040,1903;0,1903;0,373" o:connectangles="0,0,0,0,0"/>
                  </v:shape>
                </v:group>
                <v:group id="Group 7" o:spid="_x0000_s1034" style="position:absolute;left:621;top:364;width:11160;height:14760" coordorigin="621,364" coordsize="11160,14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9" o:spid="_x0000_s1035" style="position:absolute;left:621;top:364;width:11160;height:14760;visibility:visible;mso-wrap-style:square;v-text-anchor:top" coordsize="11160,14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pD8AA&#10;AADbAAAADwAAAGRycy9kb3ducmV2LnhtbERP22oCMRB9F/yHMEJfRLNaFNkaRZSCIBRv9HnYTLNb&#10;N5Mlibr9+0YQfJvDuc582dpa3MiHyrGC0TADQVw4XbFRcD59DmYgQkTWWDsmBX8UYLnoduaYa3fn&#10;A92O0YgUwiFHBWWMTS5lKEqyGIauIU7cj/MWY4LeSO3xnsJtLcdZNpUWK04NJTa0Lqm4HK9WwWoz&#10;3r63k2bXl7/G4/67v7PmS6m3Xrv6ABGpjS/x073Vaf4IHr+k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xpD8AAAADbAAAADwAAAAAAAAAAAAAAAACYAgAAZHJzL2Rvd25y&#10;ZXYueG1sUEsFBgAAAAAEAAQA9QAAAIUDAAAAAA==&#10;" path="m,l11160,r,14760l,14760,,xe" filled="f" strokecolor="#035a85" strokeweight="3pt">
                    <v:path arrowok="t" o:connecttype="custom" o:connectlocs="0,364;11160,364;11160,15124;0,15124;0,364" o:connectangles="0,0,0,0,0"/>
                  </v:shape>
                  <v:shape id="Picture 8" o:spid="_x0000_s1036" type="#_x0000_t75" style="position:absolute;left:621;top:14674;width:11160;height: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ALILAAAAA2wAAAA8AAABkcnMvZG93bnJldi54bWxEj0GLwjAQhe8L/ocwgjdN9SBajVIEwauu&#10;4nXajG21mdQkav33ZkHY2wzvzfveLNedacSTnK8tKxiPEhDEhdU1lwqOv9vhDIQPyBoby6TgTR7W&#10;q97PElNtX7yn5yGUIoawT1FBFUKbSumLigz6kW2Jo3axzmCIqyuldviK4aaRkySZSoM1R0KFLW0q&#10;Km6Hh4lcn1zn2Yldnl0fxfF8v+Q+SKUG/S5bgAjUhX/z93qnY/0J/P0SB5Cr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gAsgsAAAADbAAAADwAAAAAAAAAAAAAAAACfAgAA&#10;ZHJzL2Rvd25yZXYueG1sUEsFBgAAAAAEAAQA9wAAAIwDAAAAAA==&#10;">
                    <v:imagedata r:id="rId16" o:title=""/>
                  </v:shape>
                </v:group>
                <v:group id="Group 4" o:spid="_x0000_s1037" style="position:absolute;left:621;top:14674;width:11160;height:449" coordorigin="621,14674" coordsize="11160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6" o:spid="_x0000_s1038" style="position:absolute;left:621;top:14674;width:11160;height:449;visibility:visible;mso-wrap-style:square;v-text-anchor:top" coordsize="11160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vhMMA&#10;AADbAAAADwAAAGRycy9kb3ducmV2LnhtbERPTWvCQBC9F/wPywheitlUpJToJkiLtIcc2rSHHofs&#10;mER3Z0N2jem/dwuCt3m8z9kWkzVipMF3jhU8JSkI4trpjhsFP9/75QsIH5A1Gsek4I88FPnsYYuZ&#10;dhf+orEKjYgh7DNU0IbQZ1L6uiWLPnE9ceQObrAYIhwaqQe8xHBr5CpNn6XFjmNDiz29tlSfqrNV&#10;UB7NYyrHQ/37ifjev5nyfNqXSi3m024DItAU7uKb+0PH+Wv4/yUeI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WvhMMAAADbAAAADwAAAAAAAAAAAAAAAACYAgAAZHJzL2Rv&#10;d25yZXYueG1sUEsFBgAAAAAEAAQA9QAAAIgDAAAAAA==&#10;" path="m,l11160,r,449l,449,,xe" filled="f" strokecolor="#035a85" strokeweight="1pt">
                    <v:path arrowok="t" o:connecttype="custom" o:connectlocs="0,14674;11160,14674;11160,15123;0,15123;0,14674" o:connectangles="0,0,0,0,0"/>
                  </v:shape>
                  <v:shape id="Picture 5" o:spid="_x0000_s1039" type="#_x0000_t75" style="position:absolute;left:632;top:14756;width:11141;height: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RRCnDAAAA2wAAAA8AAABkcnMvZG93bnJldi54bWxET0trwkAQvhf8D8sIvdWNgkWiq5SCj4NF&#10;G0Xa25Adk2B2NuxuY/z3riD0Nh/fc2aLztSiJecrywqGgwQEcW51xYWC42H5NgHhA7LG2jIpuJGH&#10;xbz3MsNU2yt/U5uFQsQQ9ikqKENoUil9XpJBP7ANceTO1hkMEbpCaofXGG5qOUqSd2mw4thQYkOf&#10;JeWX7M8oaKvtebN35qJ/f0br/df45Le7lVKv/e5jCiJQF/7FT/dGx/ljePwSD5Dz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FFEKcMAAADbAAAADwAAAAAAAAAAAAAAAACf&#10;AgAAZHJzL2Rvd25yZXYueG1sUEsFBgAAAAAEAAQA9wAAAI8DAAAAAA==&#10;">
                    <v:imagedata r:id="rId17" o:title=""/>
                  </v:shape>
                </v:group>
                <w10:wrap anchorx="page" anchory="page"/>
              </v:group>
            </w:pict>
          </mc:Fallback>
        </mc:AlternateContent>
      </w:r>
      <w:r w:rsidR="00E05EE9">
        <w:rPr>
          <w:rFonts w:ascii="Calibri" w:eastAsia="Calibri" w:hAnsi="Calibri" w:cs="Calibri"/>
          <w:b/>
          <w:bCs/>
          <w:color w:val="FFFFFF"/>
          <w:spacing w:val="1"/>
          <w:sz w:val="32"/>
          <w:szCs w:val="32"/>
        </w:rPr>
        <w:t xml:space="preserve">Preserving </w:t>
      </w:r>
      <w:r w:rsidR="00626014">
        <w:rPr>
          <w:rFonts w:ascii="Calibri" w:eastAsia="Calibri" w:hAnsi="Calibri" w:cs="Calibri"/>
          <w:b/>
          <w:bCs/>
          <w:color w:val="FFFFFF"/>
          <w:spacing w:val="1"/>
          <w:sz w:val="32"/>
          <w:szCs w:val="32"/>
        </w:rPr>
        <w:t xml:space="preserve">State Court Regulation </w:t>
      </w:r>
      <w:r w:rsidR="00E05EE9">
        <w:rPr>
          <w:rFonts w:ascii="Calibri" w:eastAsia="Calibri" w:hAnsi="Calibri" w:cs="Calibri"/>
          <w:b/>
          <w:bCs/>
          <w:color w:val="FFFFFF"/>
          <w:spacing w:val="1"/>
          <w:sz w:val="32"/>
          <w:szCs w:val="32"/>
        </w:rPr>
        <w:t>of the Legal Profession</w:t>
      </w:r>
    </w:p>
    <w:p w:rsidR="00833E17" w:rsidRDefault="00833E17">
      <w:pPr>
        <w:spacing w:before="8" w:after="0" w:line="170" w:lineRule="exact"/>
        <w:rPr>
          <w:sz w:val="17"/>
          <w:szCs w:val="17"/>
        </w:rPr>
      </w:pPr>
    </w:p>
    <w:p w:rsidR="00833E17" w:rsidRPr="0074242E" w:rsidRDefault="00833E17">
      <w:pPr>
        <w:spacing w:after="0" w:line="200" w:lineRule="exact"/>
        <w:rPr>
          <w:rFonts w:ascii="Calibri" w:hAnsi="Calibri" w:cs="Calibri"/>
          <w:sz w:val="20"/>
          <w:szCs w:val="20"/>
        </w:rPr>
      </w:pPr>
    </w:p>
    <w:p w:rsidR="003E51F4" w:rsidRDefault="0074242E" w:rsidP="00173023">
      <w:pPr>
        <w:spacing w:after="0" w:line="240" w:lineRule="auto"/>
        <w:ind w:left="720" w:right="-20" w:hanging="360"/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</w:pPr>
      <w:r w:rsidRPr="003E51F4"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 xml:space="preserve">ABA </w:t>
      </w:r>
      <w:r w:rsidR="00E05EE9" w:rsidRPr="003E51F4"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 xml:space="preserve">Supports H.R. </w:t>
      </w:r>
      <w:r w:rsidR="00641236"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5082</w:t>
      </w:r>
      <w:r w:rsidR="00E05EE9" w:rsidRPr="003E51F4"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 xml:space="preserve">, the </w:t>
      </w:r>
      <w:r w:rsidR="00181C06"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“</w:t>
      </w:r>
      <w:r w:rsidR="003C4A52" w:rsidRPr="003E51F4"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Practice of Law</w:t>
      </w:r>
      <w:r w:rsidR="003E51F4"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 xml:space="preserve"> </w:t>
      </w:r>
      <w:r w:rsidR="00E05EE9" w:rsidRPr="003E51F4"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Technical</w:t>
      </w:r>
    </w:p>
    <w:p w:rsidR="00E05EE9" w:rsidRPr="0074242E" w:rsidRDefault="00E05EE9" w:rsidP="00173023">
      <w:pPr>
        <w:spacing w:after="0" w:line="240" w:lineRule="auto"/>
        <w:ind w:left="720" w:right="-20" w:hanging="360"/>
        <w:rPr>
          <w:rFonts w:ascii="Calibri" w:eastAsia="Calibri" w:hAnsi="Calibri" w:cs="Calibri"/>
          <w:sz w:val="32"/>
          <w:szCs w:val="32"/>
        </w:rPr>
      </w:pPr>
      <w:r w:rsidRPr="003E51F4"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Clarification Act of 201</w:t>
      </w:r>
      <w:r w:rsidR="00995AFF"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8</w:t>
      </w:r>
      <w:r w:rsidR="00181C06"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”</w:t>
      </w:r>
    </w:p>
    <w:p w:rsidR="00173023" w:rsidRPr="003E51F4" w:rsidRDefault="00173023" w:rsidP="00173023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2C6909" w:rsidRDefault="004345C2" w:rsidP="00173023">
      <w:pPr>
        <w:spacing w:after="0" w:line="240" w:lineRule="auto"/>
        <w:ind w:left="360" w:right="-1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For centuries, lawyers have been regulated primarily by the state supreme courts that license </w:t>
      </w:r>
      <w:r w:rsidR="00C636B3">
        <w:rPr>
          <w:rFonts w:ascii="Calibri" w:hAnsi="Calibri" w:cs="Calibri"/>
          <w:color w:val="000000"/>
        </w:rPr>
        <w:t>them</w:t>
      </w:r>
      <w:r w:rsidR="00806ADC">
        <w:rPr>
          <w:rFonts w:ascii="Calibri" w:hAnsi="Calibri" w:cs="Calibri"/>
          <w:color w:val="000000"/>
        </w:rPr>
        <w:t>, not Congress or federal agencies</w:t>
      </w:r>
      <w:r>
        <w:rPr>
          <w:rFonts w:ascii="Calibri" w:hAnsi="Calibri" w:cs="Calibri"/>
          <w:color w:val="000000"/>
        </w:rPr>
        <w:t xml:space="preserve">. Consistent with this principle, the </w:t>
      </w:r>
      <w:hyperlink r:id="rId18" w:history="1">
        <w:r w:rsidR="006318D4" w:rsidRPr="006318D4">
          <w:rPr>
            <w:rStyle w:val="Hyperlink"/>
            <w:rFonts w:ascii="Calibri" w:hAnsi="Calibri" w:cs="Calibri"/>
          </w:rPr>
          <w:t>Fair Debt Collection Practices Act</w:t>
        </w:r>
      </w:hyperlink>
      <w:r w:rsidR="006318D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(FDCPA) </w:t>
      </w:r>
      <w:r w:rsidR="00306D27">
        <w:rPr>
          <w:rFonts w:ascii="Calibri" w:hAnsi="Calibri" w:cs="Calibri"/>
          <w:color w:val="000000"/>
        </w:rPr>
        <w:t>originally contained a</w:t>
      </w:r>
      <w:r w:rsidR="00EF2EC0">
        <w:rPr>
          <w:rFonts w:ascii="Calibri" w:hAnsi="Calibri" w:cs="Calibri"/>
          <w:color w:val="000000"/>
        </w:rPr>
        <w:t xml:space="preserve"> complete </w:t>
      </w:r>
      <w:r w:rsidR="00306D27">
        <w:rPr>
          <w:rFonts w:ascii="Calibri" w:hAnsi="Calibri" w:cs="Calibri"/>
          <w:color w:val="000000"/>
        </w:rPr>
        <w:t>exemption for lawyer</w:t>
      </w:r>
      <w:r w:rsidR="00EF2EC0">
        <w:rPr>
          <w:rFonts w:ascii="Calibri" w:hAnsi="Calibri" w:cs="Calibri"/>
          <w:color w:val="000000"/>
        </w:rPr>
        <w:t>s</w:t>
      </w:r>
      <w:r w:rsidR="00306D27">
        <w:rPr>
          <w:rFonts w:ascii="Calibri" w:hAnsi="Calibri" w:cs="Calibri"/>
          <w:color w:val="000000"/>
        </w:rPr>
        <w:t xml:space="preserve"> collecting debt</w:t>
      </w:r>
      <w:r w:rsidR="00EF2EC0">
        <w:rPr>
          <w:rFonts w:ascii="Calibri" w:hAnsi="Calibri" w:cs="Calibri"/>
          <w:color w:val="000000"/>
        </w:rPr>
        <w:t>s</w:t>
      </w:r>
      <w:r w:rsidR="00306D27">
        <w:rPr>
          <w:rFonts w:ascii="Calibri" w:hAnsi="Calibri" w:cs="Calibri"/>
          <w:color w:val="000000"/>
        </w:rPr>
        <w:t xml:space="preserve"> on behalf of </w:t>
      </w:r>
      <w:r w:rsidR="00EF2EC0">
        <w:rPr>
          <w:rFonts w:ascii="Calibri" w:hAnsi="Calibri" w:cs="Calibri"/>
          <w:color w:val="000000"/>
        </w:rPr>
        <w:t xml:space="preserve">their </w:t>
      </w:r>
      <w:r w:rsidR="00306D27">
        <w:rPr>
          <w:rFonts w:ascii="Calibri" w:hAnsi="Calibri" w:cs="Calibri"/>
          <w:color w:val="000000"/>
        </w:rPr>
        <w:t>client</w:t>
      </w:r>
      <w:r w:rsidR="00EF2EC0">
        <w:rPr>
          <w:rFonts w:ascii="Calibri" w:hAnsi="Calibri" w:cs="Calibri"/>
          <w:color w:val="000000"/>
        </w:rPr>
        <w:t>s.</w:t>
      </w:r>
      <w:r w:rsidR="009008E9">
        <w:rPr>
          <w:rFonts w:ascii="Calibri" w:hAnsi="Calibri" w:cs="Calibri"/>
          <w:color w:val="000000"/>
        </w:rPr>
        <w:t xml:space="preserve"> </w:t>
      </w:r>
      <w:r w:rsidR="001A70D9">
        <w:rPr>
          <w:rFonts w:ascii="Calibri" w:hAnsi="Calibri" w:cs="Calibri"/>
          <w:color w:val="000000"/>
        </w:rPr>
        <w:t>In 198</w:t>
      </w:r>
      <w:r w:rsidR="006270B5">
        <w:rPr>
          <w:rFonts w:ascii="Calibri" w:hAnsi="Calibri" w:cs="Calibri"/>
          <w:color w:val="000000"/>
        </w:rPr>
        <w:t>6</w:t>
      </w:r>
      <w:r w:rsidR="00A37DF4">
        <w:rPr>
          <w:rFonts w:ascii="Calibri" w:hAnsi="Calibri" w:cs="Calibri"/>
          <w:color w:val="000000"/>
        </w:rPr>
        <w:t xml:space="preserve">, </w:t>
      </w:r>
      <w:r w:rsidR="006058D4" w:rsidRPr="001C1DC8">
        <w:rPr>
          <w:rFonts w:ascii="Calibri" w:hAnsi="Calibri" w:cs="Calibri"/>
          <w:color w:val="000000"/>
        </w:rPr>
        <w:t xml:space="preserve">Congress </w:t>
      </w:r>
      <w:r w:rsidR="0073009F">
        <w:rPr>
          <w:rFonts w:ascii="Calibri" w:hAnsi="Calibri" w:cs="Calibri"/>
          <w:color w:val="000000"/>
        </w:rPr>
        <w:t>voted to eliminate</w:t>
      </w:r>
      <w:r w:rsidR="00806ADC">
        <w:rPr>
          <w:rFonts w:ascii="Calibri" w:hAnsi="Calibri" w:cs="Calibri"/>
          <w:color w:val="000000"/>
        </w:rPr>
        <w:t xml:space="preserve"> </w:t>
      </w:r>
      <w:r w:rsidR="00284171">
        <w:rPr>
          <w:rFonts w:ascii="Calibri" w:hAnsi="Calibri" w:cs="Calibri"/>
          <w:color w:val="000000"/>
        </w:rPr>
        <w:t>th</w:t>
      </w:r>
      <w:r w:rsidR="009D2289">
        <w:rPr>
          <w:rFonts w:ascii="Calibri" w:hAnsi="Calibri" w:cs="Calibri"/>
          <w:color w:val="000000"/>
        </w:rPr>
        <w:t xml:space="preserve">e </w:t>
      </w:r>
      <w:r w:rsidR="00130F53">
        <w:rPr>
          <w:rFonts w:ascii="Calibri" w:hAnsi="Calibri" w:cs="Calibri"/>
          <w:color w:val="000000"/>
        </w:rPr>
        <w:t xml:space="preserve">lawyer exemption, based on </w:t>
      </w:r>
      <w:r w:rsidR="009D2289">
        <w:rPr>
          <w:rFonts w:ascii="Calibri" w:hAnsi="Calibri" w:cs="Calibri"/>
          <w:color w:val="000000"/>
        </w:rPr>
        <w:t>its</w:t>
      </w:r>
      <w:r w:rsidR="00130F53">
        <w:rPr>
          <w:rFonts w:ascii="Calibri" w:hAnsi="Calibri" w:cs="Calibri"/>
          <w:color w:val="000000"/>
        </w:rPr>
        <w:t xml:space="preserve"> belief that </w:t>
      </w:r>
      <w:r w:rsidR="00161DBD">
        <w:rPr>
          <w:rFonts w:ascii="Calibri" w:hAnsi="Calibri" w:cs="Calibri"/>
          <w:color w:val="000000"/>
        </w:rPr>
        <w:t xml:space="preserve">the revised Act </w:t>
      </w:r>
      <w:r w:rsidR="00130F53">
        <w:rPr>
          <w:rFonts w:ascii="Calibri" w:hAnsi="Calibri" w:cs="Calibri"/>
          <w:color w:val="000000"/>
        </w:rPr>
        <w:t xml:space="preserve">would </w:t>
      </w:r>
      <w:r w:rsidR="00161DBD">
        <w:rPr>
          <w:rFonts w:ascii="Calibri" w:hAnsi="Calibri" w:cs="Calibri"/>
          <w:color w:val="000000"/>
        </w:rPr>
        <w:t xml:space="preserve">only </w:t>
      </w:r>
      <w:r w:rsidR="002B6378">
        <w:rPr>
          <w:rFonts w:ascii="Calibri" w:hAnsi="Calibri" w:cs="Calibri"/>
          <w:color w:val="000000"/>
        </w:rPr>
        <w:t xml:space="preserve">allow regulation of </w:t>
      </w:r>
      <w:r w:rsidR="00130F53">
        <w:rPr>
          <w:rFonts w:ascii="Calibri" w:hAnsi="Calibri" w:cs="Calibri"/>
          <w:color w:val="000000"/>
        </w:rPr>
        <w:t>lawyers</w:t>
      </w:r>
      <w:r w:rsidR="00A902C5">
        <w:rPr>
          <w:rFonts w:ascii="Calibri" w:hAnsi="Calibri" w:cs="Calibri"/>
          <w:color w:val="000000"/>
        </w:rPr>
        <w:t xml:space="preserve">’ non-litigation collection activities. </w:t>
      </w:r>
      <w:r w:rsidR="00284171">
        <w:rPr>
          <w:rFonts w:ascii="Calibri" w:hAnsi="Calibri" w:cs="Calibri"/>
          <w:color w:val="000000"/>
        </w:rPr>
        <w:t>D</w:t>
      </w:r>
      <w:r w:rsidR="007850B0">
        <w:rPr>
          <w:rFonts w:ascii="Calibri" w:hAnsi="Calibri" w:cs="Calibri"/>
          <w:color w:val="000000"/>
        </w:rPr>
        <w:t xml:space="preserve">espite </w:t>
      </w:r>
      <w:r w:rsidR="00806ADC">
        <w:rPr>
          <w:rFonts w:ascii="Calibri" w:hAnsi="Calibri" w:cs="Calibri"/>
          <w:color w:val="000000"/>
        </w:rPr>
        <w:t>Congress’ intent</w:t>
      </w:r>
      <w:r w:rsidR="00A47E6F">
        <w:rPr>
          <w:rFonts w:ascii="Calibri" w:hAnsi="Calibri" w:cs="Calibri"/>
          <w:color w:val="000000"/>
        </w:rPr>
        <w:t xml:space="preserve">, </w:t>
      </w:r>
      <w:r w:rsidR="00284171">
        <w:rPr>
          <w:rFonts w:ascii="Calibri" w:hAnsi="Calibri" w:cs="Calibri"/>
          <w:color w:val="000000"/>
        </w:rPr>
        <w:t xml:space="preserve">however, </w:t>
      </w:r>
      <w:r w:rsidR="00A902C5">
        <w:rPr>
          <w:rFonts w:ascii="Calibri" w:hAnsi="Calibri" w:cs="Calibri"/>
          <w:color w:val="000000"/>
        </w:rPr>
        <w:t xml:space="preserve">the </w:t>
      </w:r>
      <w:r w:rsidR="007850B0">
        <w:rPr>
          <w:rFonts w:ascii="Calibri" w:hAnsi="Calibri" w:cs="Calibri"/>
          <w:color w:val="000000"/>
        </w:rPr>
        <w:t xml:space="preserve">courts have </w:t>
      </w:r>
      <w:r w:rsidR="00626014">
        <w:rPr>
          <w:rFonts w:ascii="Calibri" w:hAnsi="Calibri" w:cs="Calibri"/>
          <w:color w:val="000000"/>
        </w:rPr>
        <w:t xml:space="preserve">applied </w:t>
      </w:r>
      <w:r w:rsidR="00C636B3">
        <w:rPr>
          <w:rFonts w:ascii="Calibri" w:hAnsi="Calibri" w:cs="Calibri"/>
          <w:color w:val="000000"/>
        </w:rPr>
        <w:t>th</w:t>
      </w:r>
      <w:r w:rsidR="007850B0">
        <w:rPr>
          <w:rFonts w:ascii="Calibri" w:hAnsi="Calibri" w:cs="Calibri"/>
          <w:color w:val="000000"/>
        </w:rPr>
        <w:t xml:space="preserve">e FDCPA </w:t>
      </w:r>
      <w:r w:rsidR="00626014">
        <w:rPr>
          <w:rFonts w:ascii="Calibri" w:hAnsi="Calibri" w:cs="Calibri"/>
          <w:color w:val="000000"/>
        </w:rPr>
        <w:t xml:space="preserve">to </w:t>
      </w:r>
      <w:r w:rsidR="00A47E6F">
        <w:rPr>
          <w:rFonts w:ascii="Calibri" w:hAnsi="Calibri" w:cs="Calibri"/>
          <w:color w:val="000000"/>
        </w:rPr>
        <w:t xml:space="preserve">creditor lawyers even when </w:t>
      </w:r>
      <w:r w:rsidR="00A902C5">
        <w:rPr>
          <w:rFonts w:ascii="Calibri" w:hAnsi="Calibri" w:cs="Calibri"/>
          <w:color w:val="000000"/>
        </w:rPr>
        <w:t xml:space="preserve">they are </w:t>
      </w:r>
      <w:r w:rsidR="00A47E6F">
        <w:rPr>
          <w:rFonts w:ascii="Calibri" w:hAnsi="Calibri" w:cs="Calibri"/>
          <w:color w:val="000000"/>
        </w:rPr>
        <w:t xml:space="preserve">engaged in litigation. </w:t>
      </w:r>
      <w:r w:rsidR="009D2289">
        <w:rPr>
          <w:rFonts w:ascii="Calibri" w:hAnsi="Calibri" w:cs="Calibri"/>
          <w:color w:val="000000"/>
        </w:rPr>
        <w:t xml:space="preserve">In 2010, </w:t>
      </w:r>
      <w:r w:rsidR="00EF2387">
        <w:rPr>
          <w:rFonts w:ascii="Calibri" w:hAnsi="Calibri" w:cs="Calibri"/>
          <w:color w:val="000000"/>
        </w:rPr>
        <w:t xml:space="preserve">Congress </w:t>
      </w:r>
      <w:r w:rsidR="009D2289">
        <w:rPr>
          <w:rFonts w:ascii="Calibri" w:hAnsi="Calibri" w:cs="Calibri"/>
          <w:color w:val="000000"/>
        </w:rPr>
        <w:t xml:space="preserve">passed </w:t>
      </w:r>
      <w:r w:rsidR="00EF2387">
        <w:rPr>
          <w:rFonts w:ascii="Calibri" w:hAnsi="Calibri" w:cs="Calibri"/>
          <w:color w:val="000000"/>
        </w:rPr>
        <w:t>t</w:t>
      </w:r>
      <w:r w:rsidR="007850B0">
        <w:rPr>
          <w:rFonts w:ascii="Calibri" w:hAnsi="Calibri" w:cs="Calibri"/>
          <w:color w:val="000000"/>
        </w:rPr>
        <w:t>he Dodd-Frank Act</w:t>
      </w:r>
      <w:r w:rsidR="00C636B3">
        <w:rPr>
          <w:rFonts w:ascii="Calibri" w:hAnsi="Calibri" w:cs="Calibri"/>
          <w:color w:val="000000"/>
        </w:rPr>
        <w:t xml:space="preserve"> (DFA)</w:t>
      </w:r>
      <w:r w:rsidR="007850B0">
        <w:rPr>
          <w:rFonts w:ascii="Calibri" w:hAnsi="Calibri" w:cs="Calibri"/>
          <w:color w:val="000000"/>
        </w:rPr>
        <w:t xml:space="preserve">, which granted the </w:t>
      </w:r>
      <w:r w:rsidR="0073009F">
        <w:rPr>
          <w:rFonts w:ascii="Calibri" w:hAnsi="Calibri" w:cs="Calibri"/>
          <w:color w:val="000000"/>
        </w:rPr>
        <w:t xml:space="preserve">new </w:t>
      </w:r>
      <w:r w:rsidR="007850B0">
        <w:rPr>
          <w:rFonts w:ascii="Calibri" w:hAnsi="Calibri" w:cs="Calibri"/>
          <w:color w:val="000000"/>
        </w:rPr>
        <w:t>Consumer Financial Protection Bureau (CFPB) broad authority to regulate debt collectors and to enforce the FDCPA</w:t>
      </w:r>
      <w:r w:rsidR="009D2289">
        <w:rPr>
          <w:rFonts w:ascii="Calibri" w:hAnsi="Calibri" w:cs="Calibri"/>
          <w:color w:val="000000"/>
        </w:rPr>
        <w:t>. A</w:t>
      </w:r>
      <w:r w:rsidR="00A902C5">
        <w:rPr>
          <w:rFonts w:ascii="Calibri" w:hAnsi="Calibri" w:cs="Calibri"/>
          <w:color w:val="000000"/>
        </w:rPr>
        <w:t xml:space="preserve">lthough </w:t>
      </w:r>
      <w:hyperlink r:id="rId19" w:history="1">
        <w:r w:rsidR="008F6548" w:rsidRPr="008F6548">
          <w:rPr>
            <w:rStyle w:val="Hyperlink"/>
            <w:rFonts w:ascii="Calibri" w:hAnsi="Calibri" w:cs="Calibri"/>
          </w:rPr>
          <w:t>Section 1027(e)</w:t>
        </w:r>
      </w:hyperlink>
      <w:r w:rsidR="008F6548">
        <w:rPr>
          <w:rFonts w:ascii="Calibri" w:hAnsi="Calibri" w:cs="Calibri"/>
          <w:color w:val="000000"/>
        </w:rPr>
        <w:t xml:space="preserve"> </w:t>
      </w:r>
      <w:r w:rsidR="007850B0">
        <w:rPr>
          <w:rFonts w:ascii="Calibri" w:hAnsi="Calibri" w:cs="Calibri"/>
          <w:color w:val="000000"/>
        </w:rPr>
        <w:t>of the D</w:t>
      </w:r>
      <w:r w:rsidR="00C636B3">
        <w:rPr>
          <w:rFonts w:ascii="Calibri" w:hAnsi="Calibri" w:cs="Calibri"/>
          <w:color w:val="000000"/>
        </w:rPr>
        <w:t>FA</w:t>
      </w:r>
      <w:r w:rsidR="007850B0">
        <w:rPr>
          <w:rFonts w:ascii="Calibri" w:hAnsi="Calibri" w:cs="Calibri"/>
          <w:color w:val="000000"/>
        </w:rPr>
        <w:t xml:space="preserve"> exempt</w:t>
      </w:r>
      <w:r w:rsidR="00A37DF4">
        <w:rPr>
          <w:rFonts w:ascii="Calibri" w:hAnsi="Calibri" w:cs="Calibri"/>
          <w:color w:val="000000"/>
        </w:rPr>
        <w:t>s</w:t>
      </w:r>
      <w:r w:rsidR="007850B0">
        <w:rPr>
          <w:rFonts w:ascii="Calibri" w:hAnsi="Calibri" w:cs="Calibri"/>
          <w:color w:val="000000"/>
        </w:rPr>
        <w:t xml:space="preserve"> </w:t>
      </w:r>
      <w:r w:rsidR="001A70D9">
        <w:rPr>
          <w:rFonts w:ascii="Calibri" w:hAnsi="Calibri" w:cs="Calibri"/>
          <w:color w:val="000000"/>
        </w:rPr>
        <w:t xml:space="preserve">most </w:t>
      </w:r>
      <w:r w:rsidR="007850B0">
        <w:rPr>
          <w:rFonts w:ascii="Calibri" w:hAnsi="Calibri" w:cs="Calibri"/>
          <w:color w:val="000000"/>
        </w:rPr>
        <w:t>consumer lawyers from the CFPB’s authority,</w:t>
      </w:r>
      <w:r w:rsidR="008E0402">
        <w:rPr>
          <w:rFonts w:ascii="Calibri" w:hAnsi="Calibri" w:cs="Calibri"/>
          <w:color w:val="000000"/>
        </w:rPr>
        <w:t xml:space="preserve"> </w:t>
      </w:r>
      <w:r w:rsidR="000D40DF">
        <w:rPr>
          <w:rFonts w:ascii="Calibri" w:hAnsi="Calibri" w:cs="Calibri"/>
          <w:color w:val="000000"/>
        </w:rPr>
        <w:t>it</w:t>
      </w:r>
      <w:r w:rsidR="00A47E6F">
        <w:rPr>
          <w:rFonts w:ascii="Calibri" w:hAnsi="Calibri" w:cs="Calibri"/>
          <w:color w:val="000000"/>
        </w:rPr>
        <w:t xml:space="preserve"> </w:t>
      </w:r>
      <w:r w:rsidR="00211618" w:rsidRPr="00211618">
        <w:rPr>
          <w:rFonts w:ascii="Calibri" w:hAnsi="Calibri" w:cs="Calibri"/>
          <w:color w:val="000000"/>
        </w:rPr>
        <w:t xml:space="preserve">may not apply to </w:t>
      </w:r>
      <w:r w:rsidR="00211618">
        <w:rPr>
          <w:rFonts w:ascii="Calibri" w:hAnsi="Calibri" w:cs="Calibri"/>
          <w:color w:val="000000"/>
        </w:rPr>
        <w:t>some</w:t>
      </w:r>
      <w:r w:rsidR="00211618" w:rsidRPr="00211618">
        <w:rPr>
          <w:rFonts w:ascii="Calibri" w:hAnsi="Calibri" w:cs="Calibri"/>
          <w:color w:val="000000"/>
        </w:rPr>
        <w:t xml:space="preserve"> creditor lawyers</w:t>
      </w:r>
      <w:r w:rsidR="006543BC">
        <w:rPr>
          <w:rFonts w:ascii="Calibri" w:hAnsi="Calibri" w:cs="Calibri"/>
          <w:color w:val="000000"/>
        </w:rPr>
        <w:t>.</w:t>
      </w:r>
      <w:r w:rsidR="008E0402">
        <w:rPr>
          <w:rFonts w:ascii="Calibri" w:hAnsi="Calibri" w:cs="Calibri"/>
          <w:color w:val="000000"/>
        </w:rPr>
        <w:t xml:space="preserve"> </w:t>
      </w:r>
      <w:hyperlink r:id="rId20" w:history="1">
        <w:r w:rsidR="00641236">
          <w:rPr>
            <w:rStyle w:val="Hyperlink"/>
            <w:rFonts w:ascii="Calibri" w:hAnsi="Calibri" w:cs="Calibri"/>
          </w:rPr>
          <w:t>H.R. 5082</w:t>
        </w:r>
      </w:hyperlink>
      <w:r w:rsidR="003A5540">
        <w:rPr>
          <w:rFonts w:ascii="Calibri" w:hAnsi="Calibri" w:cs="Calibri"/>
          <w:color w:val="000000"/>
        </w:rPr>
        <w:t xml:space="preserve">, </w:t>
      </w:r>
      <w:r w:rsidR="00823DE5">
        <w:rPr>
          <w:rFonts w:ascii="Calibri" w:hAnsi="Calibri" w:cs="Calibri"/>
          <w:color w:val="000000"/>
        </w:rPr>
        <w:t xml:space="preserve">cosponsored </w:t>
      </w:r>
      <w:r w:rsidR="003A5540">
        <w:rPr>
          <w:rFonts w:ascii="Calibri" w:hAnsi="Calibri" w:cs="Calibri"/>
          <w:color w:val="000000"/>
        </w:rPr>
        <w:t xml:space="preserve">by Reps. </w:t>
      </w:r>
      <w:r w:rsidR="00641236">
        <w:rPr>
          <w:rFonts w:ascii="Calibri" w:hAnsi="Calibri" w:cs="Calibri"/>
          <w:color w:val="000000"/>
        </w:rPr>
        <w:t xml:space="preserve">Alex Mooney (R-WV) and </w:t>
      </w:r>
      <w:r w:rsidR="00995AFF" w:rsidRPr="00995AFF">
        <w:rPr>
          <w:rFonts w:ascii="Calibri" w:hAnsi="Calibri" w:cs="Calibri"/>
          <w:color w:val="000000"/>
        </w:rPr>
        <w:t>Vicente Gonzalez (D-TX)</w:t>
      </w:r>
      <w:r w:rsidR="003A5540">
        <w:rPr>
          <w:rFonts w:ascii="Calibri" w:hAnsi="Calibri" w:cs="Calibri"/>
          <w:color w:val="000000"/>
        </w:rPr>
        <w:t xml:space="preserve">, would </w:t>
      </w:r>
      <w:r w:rsidR="005E666D" w:rsidRPr="005E666D">
        <w:rPr>
          <w:rFonts w:ascii="Calibri" w:hAnsi="Calibri" w:cs="Calibri"/>
          <w:color w:val="000000"/>
        </w:rPr>
        <w:t xml:space="preserve">restore proper judicial oversight of the legal profession by clarifying that neither the FDCPA nor the CFPB’s </w:t>
      </w:r>
      <w:r w:rsidR="0012624F">
        <w:rPr>
          <w:rFonts w:ascii="Calibri" w:hAnsi="Calibri" w:cs="Calibri"/>
          <w:color w:val="000000"/>
        </w:rPr>
        <w:t xml:space="preserve">regulatory </w:t>
      </w:r>
      <w:r w:rsidR="005E666D" w:rsidRPr="005E666D">
        <w:rPr>
          <w:rFonts w:ascii="Calibri" w:hAnsi="Calibri" w:cs="Calibri"/>
          <w:color w:val="000000"/>
        </w:rPr>
        <w:t xml:space="preserve">authority under the DFA applies to the litigation activities of creditor </w:t>
      </w:r>
      <w:r w:rsidR="0012624F">
        <w:rPr>
          <w:rFonts w:ascii="Calibri" w:hAnsi="Calibri" w:cs="Calibri"/>
          <w:color w:val="000000"/>
        </w:rPr>
        <w:t>l</w:t>
      </w:r>
      <w:r w:rsidR="005E666D" w:rsidRPr="005E666D">
        <w:rPr>
          <w:rFonts w:ascii="Calibri" w:hAnsi="Calibri" w:cs="Calibri"/>
          <w:color w:val="000000"/>
        </w:rPr>
        <w:t>awyers.</w:t>
      </w:r>
    </w:p>
    <w:p w:rsidR="00173023" w:rsidRPr="003E51F4" w:rsidRDefault="00173023" w:rsidP="00173023">
      <w:pPr>
        <w:spacing w:after="0" w:line="240" w:lineRule="auto"/>
        <w:ind w:left="360" w:right="-14"/>
        <w:rPr>
          <w:rFonts w:ascii="Calibri" w:hAnsi="Calibri" w:cs="Calibri"/>
          <w:color w:val="000000"/>
          <w:sz w:val="16"/>
          <w:szCs w:val="16"/>
        </w:rPr>
      </w:pPr>
    </w:p>
    <w:p w:rsidR="006058D4" w:rsidRDefault="002C6909" w:rsidP="00173023">
      <w:pPr>
        <w:spacing w:after="0" w:line="240" w:lineRule="auto"/>
        <w:ind w:left="360" w:right="-14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The ABA urges </w:t>
      </w:r>
      <w:r w:rsidR="006058D4" w:rsidRPr="001C1DC8">
        <w:rPr>
          <w:rFonts w:ascii="Calibri" w:hAnsi="Calibri" w:cs="Calibri"/>
          <w:b/>
          <w:color w:val="000000"/>
        </w:rPr>
        <w:t xml:space="preserve">Congress </w:t>
      </w:r>
      <w:r>
        <w:rPr>
          <w:rFonts w:ascii="Calibri" w:hAnsi="Calibri" w:cs="Calibri"/>
          <w:b/>
          <w:color w:val="000000"/>
        </w:rPr>
        <w:t xml:space="preserve">to pass H.R. </w:t>
      </w:r>
      <w:r w:rsidR="00641236">
        <w:rPr>
          <w:rFonts w:ascii="Calibri" w:hAnsi="Calibri" w:cs="Calibri"/>
          <w:b/>
          <w:color w:val="000000"/>
        </w:rPr>
        <w:t>5082</w:t>
      </w:r>
      <w:r>
        <w:rPr>
          <w:rFonts w:ascii="Calibri" w:hAnsi="Calibri" w:cs="Calibri"/>
          <w:b/>
          <w:color w:val="000000"/>
        </w:rPr>
        <w:t xml:space="preserve"> as soon as possible </w:t>
      </w:r>
      <w:r w:rsidR="006058D4" w:rsidRPr="001C1DC8">
        <w:rPr>
          <w:rFonts w:ascii="Calibri" w:hAnsi="Calibri" w:cs="Calibri"/>
          <w:b/>
          <w:color w:val="000000"/>
        </w:rPr>
        <w:t>because:</w:t>
      </w:r>
    </w:p>
    <w:p w:rsidR="00173023" w:rsidRPr="008F6548" w:rsidRDefault="00173023" w:rsidP="00173023">
      <w:pPr>
        <w:spacing w:after="0" w:line="240" w:lineRule="auto"/>
        <w:ind w:left="360" w:right="-14"/>
        <w:rPr>
          <w:rFonts w:ascii="Calibri" w:hAnsi="Calibri" w:cs="Calibri"/>
          <w:b/>
          <w:color w:val="000000"/>
          <w:sz w:val="16"/>
          <w:szCs w:val="16"/>
        </w:rPr>
      </w:pPr>
    </w:p>
    <w:p w:rsidR="0070048B" w:rsidRPr="0070048B" w:rsidRDefault="0070048B" w:rsidP="00173023">
      <w:pPr>
        <w:widowControl/>
        <w:numPr>
          <w:ilvl w:val="0"/>
          <w:numId w:val="1"/>
        </w:numPr>
        <w:tabs>
          <w:tab w:val="clear" w:pos="720"/>
        </w:tabs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State courts, not the CFPB or other agencies, are in the best position to regulate lawyers engaged in the practice of law. </w:t>
      </w:r>
      <w:r w:rsidR="00C636B3" w:rsidRPr="00C636B3"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</w:rPr>
        <w:t xml:space="preserve">awyers practicing law have </w:t>
      </w:r>
      <w:r w:rsidR="00C636B3">
        <w:rPr>
          <w:rFonts w:ascii="Calibri" w:hAnsi="Calibri" w:cs="Calibri"/>
          <w:color w:val="000000"/>
        </w:rPr>
        <w:t xml:space="preserve">long </w:t>
      </w:r>
      <w:r>
        <w:rPr>
          <w:rFonts w:ascii="Calibri" w:hAnsi="Calibri" w:cs="Calibri"/>
          <w:color w:val="000000"/>
        </w:rPr>
        <w:t>been regulated primarily by the highest court of the state in which the lawyer is licensed</w:t>
      </w:r>
      <w:r w:rsidR="00ED08FB">
        <w:rPr>
          <w:rFonts w:ascii="Calibri" w:hAnsi="Calibri" w:cs="Calibri"/>
          <w:color w:val="000000"/>
        </w:rPr>
        <w:t>, not federal agencies or Congress</w:t>
      </w:r>
      <w:r>
        <w:rPr>
          <w:rFonts w:ascii="Calibri" w:hAnsi="Calibri" w:cs="Calibri"/>
          <w:color w:val="000000"/>
        </w:rPr>
        <w:t xml:space="preserve">. Over time, an extensive and effective system of judicial regulation of lawyers has developed—including admission requirements, ethical codes and disciplinary rules—which govern virtually every aspect of a lawyer’s professional life. As “officers of the court,” lawyers are subject to strict ethical rules and disciplinary action for any misconduct, including </w:t>
      </w:r>
      <w:r w:rsidR="00544787">
        <w:rPr>
          <w:rFonts w:ascii="Calibri" w:hAnsi="Calibri" w:cs="Calibri"/>
          <w:color w:val="000000"/>
        </w:rPr>
        <w:t xml:space="preserve">potential </w:t>
      </w:r>
      <w:r>
        <w:rPr>
          <w:rFonts w:ascii="Calibri" w:hAnsi="Calibri" w:cs="Calibri"/>
          <w:color w:val="000000"/>
        </w:rPr>
        <w:t xml:space="preserve">suspension </w:t>
      </w:r>
      <w:r w:rsidR="00B1445B"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</w:rPr>
        <w:t xml:space="preserve"> disbarment. Therefore, further regulation by the CFPB, other agencies, or Congress is unnecessary and is likely to conflict with regulation and oversight by the judicial branch</w:t>
      </w:r>
      <w:r w:rsidR="00E86898">
        <w:rPr>
          <w:rFonts w:ascii="Calibri" w:hAnsi="Calibri" w:cs="Calibri"/>
          <w:color w:val="000000"/>
        </w:rPr>
        <w:t xml:space="preserve"> of government</w:t>
      </w:r>
      <w:r>
        <w:rPr>
          <w:rFonts w:ascii="Calibri" w:hAnsi="Calibri" w:cs="Calibri"/>
          <w:color w:val="000000"/>
        </w:rPr>
        <w:t>.</w:t>
      </w:r>
    </w:p>
    <w:p w:rsidR="0070048B" w:rsidRPr="008F6548" w:rsidRDefault="0070048B" w:rsidP="00173023">
      <w:pPr>
        <w:widowControl/>
        <w:spacing w:after="0" w:line="240" w:lineRule="auto"/>
        <w:ind w:left="720"/>
        <w:rPr>
          <w:rFonts w:ascii="Calibri" w:hAnsi="Calibri" w:cs="Calibri"/>
          <w:b/>
          <w:color w:val="000000"/>
          <w:sz w:val="16"/>
          <w:szCs w:val="16"/>
        </w:rPr>
      </w:pPr>
    </w:p>
    <w:p w:rsidR="00AA668D" w:rsidRPr="008212CE" w:rsidRDefault="008D14BF" w:rsidP="00173023">
      <w:pPr>
        <w:widowControl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The legislation is consistent with Congress’ original intent not to regulate lawyers engaged in the practice of law.</w:t>
      </w:r>
      <w:r w:rsidRPr="008D14BF">
        <w:t xml:space="preserve"> </w:t>
      </w:r>
      <w:r>
        <w:t>When</w:t>
      </w:r>
      <w:r w:rsidRPr="008D14BF">
        <w:rPr>
          <w:rFonts w:ascii="Calibri" w:hAnsi="Calibri" w:cs="Calibri"/>
          <w:color w:val="000000"/>
        </w:rPr>
        <w:t xml:space="preserve"> Congress amend</w:t>
      </w:r>
      <w:r w:rsidR="009515AD">
        <w:rPr>
          <w:rFonts w:ascii="Calibri" w:hAnsi="Calibri" w:cs="Calibri"/>
          <w:color w:val="000000"/>
        </w:rPr>
        <w:t>ed</w:t>
      </w:r>
      <w:r w:rsidRPr="008D14BF">
        <w:rPr>
          <w:rFonts w:ascii="Calibri" w:hAnsi="Calibri" w:cs="Calibri"/>
          <w:color w:val="000000"/>
        </w:rPr>
        <w:t xml:space="preserve"> the FDCPA in 198</w:t>
      </w:r>
      <w:r w:rsidR="006270B5">
        <w:rPr>
          <w:rFonts w:ascii="Calibri" w:hAnsi="Calibri" w:cs="Calibri"/>
          <w:color w:val="000000"/>
        </w:rPr>
        <w:t>6</w:t>
      </w:r>
      <w:r w:rsidRPr="008D14BF">
        <w:rPr>
          <w:rFonts w:ascii="Calibri" w:hAnsi="Calibri" w:cs="Calibri"/>
          <w:color w:val="000000"/>
        </w:rPr>
        <w:t xml:space="preserve"> to remove the </w:t>
      </w:r>
      <w:r w:rsidR="00ED08FB">
        <w:rPr>
          <w:rFonts w:ascii="Calibri" w:hAnsi="Calibri" w:cs="Calibri"/>
          <w:color w:val="000000"/>
        </w:rPr>
        <w:t xml:space="preserve">original </w:t>
      </w:r>
      <w:r w:rsidRPr="008D14BF">
        <w:rPr>
          <w:rFonts w:ascii="Calibri" w:hAnsi="Calibri" w:cs="Calibri"/>
          <w:color w:val="000000"/>
        </w:rPr>
        <w:t xml:space="preserve">lawyer exemption, the bill’s sponsor, Rep. Frank Annunzio (D-IL), explained that the purpose of the </w:t>
      </w:r>
      <w:r w:rsidR="00544787">
        <w:rPr>
          <w:rFonts w:ascii="Calibri" w:hAnsi="Calibri" w:cs="Calibri"/>
          <w:color w:val="000000"/>
        </w:rPr>
        <w:t xml:space="preserve">change </w:t>
      </w:r>
      <w:r w:rsidRPr="008D14BF">
        <w:rPr>
          <w:rFonts w:ascii="Calibri" w:hAnsi="Calibri" w:cs="Calibri"/>
          <w:color w:val="000000"/>
        </w:rPr>
        <w:t xml:space="preserve">was to regulate </w:t>
      </w:r>
      <w:r w:rsidR="00B1445B">
        <w:rPr>
          <w:rFonts w:ascii="Calibri" w:hAnsi="Calibri" w:cs="Calibri"/>
          <w:color w:val="000000"/>
        </w:rPr>
        <w:t xml:space="preserve">only </w:t>
      </w:r>
      <w:r w:rsidRPr="008D14BF">
        <w:rPr>
          <w:rFonts w:ascii="Calibri" w:hAnsi="Calibri" w:cs="Calibri"/>
          <w:color w:val="000000"/>
        </w:rPr>
        <w:t>lawyers</w:t>
      </w:r>
      <w:r w:rsidR="00B1445B">
        <w:rPr>
          <w:rFonts w:ascii="Calibri" w:hAnsi="Calibri" w:cs="Calibri"/>
          <w:color w:val="000000"/>
        </w:rPr>
        <w:t>’</w:t>
      </w:r>
      <w:r w:rsidRPr="008D14BF">
        <w:rPr>
          <w:rFonts w:ascii="Calibri" w:hAnsi="Calibri" w:cs="Calibri"/>
          <w:color w:val="000000"/>
        </w:rPr>
        <w:t xml:space="preserve"> non-litigation collection activities.</w:t>
      </w:r>
      <w:r w:rsidR="00724EE8">
        <w:rPr>
          <w:rFonts w:ascii="Calibri" w:hAnsi="Calibri" w:cs="Calibri"/>
          <w:color w:val="000000"/>
        </w:rPr>
        <w:t xml:space="preserve"> Despite the sponsor’s clear intent, courts have applied the FDCPA to </w:t>
      </w:r>
      <w:r w:rsidR="00983262">
        <w:rPr>
          <w:rFonts w:ascii="Calibri" w:hAnsi="Calibri" w:cs="Calibri"/>
          <w:color w:val="000000"/>
        </w:rPr>
        <w:t xml:space="preserve">creditor </w:t>
      </w:r>
      <w:r w:rsidR="00724EE8">
        <w:rPr>
          <w:rFonts w:ascii="Calibri" w:hAnsi="Calibri" w:cs="Calibri"/>
          <w:color w:val="000000"/>
        </w:rPr>
        <w:t>lawyers</w:t>
      </w:r>
      <w:r w:rsidR="00983262">
        <w:rPr>
          <w:rFonts w:ascii="Calibri" w:hAnsi="Calibri" w:cs="Calibri"/>
          <w:color w:val="000000"/>
        </w:rPr>
        <w:t xml:space="preserve"> even when they are engaged in litigation activities. As a result</w:t>
      </w:r>
      <w:r w:rsidR="00D17A4C">
        <w:rPr>
          <w:rFonts w:ascii="Calibri" w:hAnsi="Calibri" w:cs="Calibri"/>
          <w:color w:val="000000"/>
        </w:rPr>
        <w:t>,</w:t>
      </w:r>
      <w:r w:rsidR="00983262">
        <w:rPr>
          <w:rFonts w:ascii="Calibri" w:hAnsi="Calibri" w:cs="Calibri"/>
          <w:color w:val="000000"/>
        </w:rPr>
        <w:t xml:space="preserve"> many creditor </w:t>
      </w:r>
      <w:r w:rsidR="0066740A">
        <w:rPr>
          <w:rFonts w:ascii="Calibri" w:hAnsi="Calibri" w:cs="Calibri"/>
          <w:color w:val="000000"/>
        </w:rPr>
        <w:t xml:space="preserve">lawyers pursuing </w:t>
      </w:r>
      <w:r w:rsidR="00ED08FB">
        <w:rPr>
          <w:rFonts w:ascii="Calibri" w:hAnsi="Calibri" w:cs="Calibri"/>
          <w:color w:val="000000"/>
        </w:rPr>
        <w:t xml:space="preserve">legitimate </w:t>
      </w:r>
      <w:r w:rsidR="0066740A">
        <w:rPr>
          <w:rFonts w:ascii="Calibri" w:hAnsi="Calibri" w:cs="Calibri"/>
          <w:color w:val="000000"/>
        </w:rPr>
        <w:t xml:space="preserve">collection actions </w:t>
      </w:r>
      <w:r w:rsidR="00983262">
        <w:rPr>
          <w:rFonts w:ascii="Calibri" w:hAnsi="Calibri" w:cs="Calibri"/>
          <w:color w:val="000000"/>
        </w:rPr>
        <w:t xml:space="preserve">for clients </w:t>
      </w:r>
      <w:r w:rsidR="0066740A">
        <w:rPr>
          <w:rFonts w:ascii="Calibri" w:hAnsi="Calibri" w:cs="Calibri"/>
          <w:color w:val="000000"/>
        </w:rPr>
        <w:t xml:space="preserve">in state court are routinely sued </w:t>
      </w:r>
      <w:r w:rsidR="004C6667">
        <w:rPr>
          <w:rFonts w:ascii="Calibri" w:hAnsi="Calibri" w:cs="Calibri"/>
          <w:color w:val="000000"/>
        </w:rPr>
        <w:t>i</w:t>
      </w:r>
      <w:r w:rsidR="0066740A">
        <w:rPr>
          <w:rFonts w:ascii="Calibri" w:hAnsi="Calibri" w:cs="Calibri"/>
          <w:color w:val="000000"/>
        </w:rPr>
        <w:t xml:space="preserve">n federal court for technical violations of the FDCPA, resulting in harsh </w:t>
      </w:r>
      <w:r w:rsidR="00983262">
        <w:rPr>
          <w:rFonts w:ascii="Calibri" w:hAnsi="Calibri" w:cs="Calibri"/>
          <w:color w:val="000000"/>
        </w:rPr>
        <w:t xml:space="preserve">statutory </w:t>
      </w:r>
      <w:r w:rsidR="0066740A">
        <w:rPr>
          <w:rFonts w:ascii="Calibri" w:hAnsi="Calibri" w:cs="Calibri"/>
          <w:color w:val="000000"/>
        </w:rPr>
        <w:t>penalties</w:t>
      </w:r>
      <w:r w:rsidR="00983262">
        <w:rPr>
          <w:rFonts w:ascii="Calibri" w:hAnsi="Calibri" w:cs="Calibri"/>
          <w:color w:val="000000"/>
        </w:rPr>
        <w:t xml:space="preserve"> and attorney fees. H.R. </w:t>
      </w:r>
      <w:r w:rsidR="00641236">
        <w:rPr>
          <w:rFonts w:ascii="Calibri" w:hAnsi="Calibri" w:cs="Calibri"/>
          <w:color w:val="000000"/>
        </w:rPr>
        <w:t>5082</w:t>
      </w:r>
      <w:r w:rsidR="00626014">
        <w:rPr>
          <w:rFonts w:ascii="Calibri" w:hAnsi="Calibri" w:cs="Calibri"/>
          <w:color w:val="000000"/>
        </w:rPr>
        <w:t xml:space="preserve"> </w:t>
      </w:r>
      <w:r w:rsidR="00983262">
        <w:rPr>
          <w:rFonts w:ascii="Calibri" w:hAnsi="Calibri" w:cs="Calibri"/>
          <w:color w:val="000000"/>
        </w:rPr>
        <w:t xml:space="preserve">would </w:t>
      </w:r>
      <w:r w:rsidR="00072DBE">
        <w:rPr>
          <w:rFonts w:ascii="Calibri" w:hAnsi="Calibri" w:cs="Calibri"/>
          <w:color w:val="000000"/>
        </w:rPr>
        <w:t xml:space="preserve">restore Congress’ intent by clarifying that lawyers engaged in litigation are not covered by the strict requirements of the FDCPA, though they </w:t>
      </w:r>
      <w:r w:rsidR="00ED08FB">
        <w:rPr>
          <w:rFonts w:ascii="Calibri" w:hAnsi="Calibri" w:cs="Calibri"/>
          <w:color w:val="000000"/>
        </w:rPr>
        <w:t>are still</w:t>
      </w:r>
      <w:r w:rsidR="00072DBE">
        <w:rPr>
          <w:rFonts w:ascii="Calibri" w:hAnsi="Calibri" w:cs="Calibri"/>
          <w:color w:val="000000"/>
        </w:rPr>
        <w:t xml:space="preserve"> subject to extensive judicial oversight</w:t>
      </w:r>
      <w:r w:rsidR="00ED08FB">
        <w:rPr>
          <w:rFonts w:ascii="Calibri" w:hAnsi="Calibri" w:cs="Calibri"/>
          <w:color w:val="000000"/>
        </w:rPr>
        <w:t xml:space="preserve"> and discipline</w:t>
      </w:r>
      <w:r w:rsidR="00072DBE">
        <w:rPr>
          <w:rFonts w:ascii="Calibri" w:hAnsi="Calibri" w:cs="Calibri"/>
          <w:color w:val="000000"/>
        </w:rPr>
        <w:t>.</w:t>
      </w:r>
    </w:p>
    <w:p w:rsidR="00AA668D" w:rsidRPr="008F6548" w:rsidRDefault="00AA668D" w:rsidP="00173023">
      <w:pPr>
        <w:widowControl/>
        <w:spacing w:after="0" w:line="240" w:lineRule="auto"/>
        <w:ind w:left="360"/>
        <w:rPr>
          <w:rFonts w:ascii="Calibri" w:hAnsi="Calibri" w:cs="Calibri"/>
          <w:b/>
          <w:color w:val="000000"/>
          <w:sz w:val="18"/>
          <w:szCs w:val="18"/>
        </w:rPr>
      </w:pPr>
    </w:p>
    <w:p w:rsidR="005F0A21" w:rsidRPr="00E86898" w:rsidRDefault="007805D1" w:rsidP="00173023">
      <w:pPr>
        <w:widowControl/>
        <w:numPr>
          <w:ilvl w:val="0"/>
          <w:numId w:val="1"/>
        </w:numPr>
        <w:tabs>
          <w:tab w:val="clear" w:pos="720"/>
        </w:tabs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The</w:t>
      </w:r>
      <w:r w:rsidR="00AA668D">
        <w:rPr>
          <w:rFonts w:ascii="Calibri" w:hAnsi="Calibri" w:cs="Calibri"/>
          <w:b/>
          <w:color w:val="000000"/>
        </w:rPr>
        <w:t xml:space="preserve"> scope of the</w:t>
      </w:r>
      <w:r>
        <w:rPr>
          <w:rFonts w:ascii="Calibri" w:hAnsi="Calibri" w:cs="Calibri"/>
          <w:b/>
          <w:color w:val="000000"/>
        </w:rPr>
        <w:t xml:space="preserve"> legislation</w:t>
      </w:r>
      <w:r w:rsidR="00AA668D">
        <w:rPr>
          <w:rFonts w:ascii="Calibri" w:hAnsi="Calibri" w:cs="Calibri"/>
          <w:b/>
          <w:color w:val="000000"/>
        </w:rPr>
        <w:t xml:space="preserve"> is narrowly tailored and</w:t>
      </w:r>
      <w:r>
        <w:rPr>
          <w:rFonts w:ascii="Calibri" w:hAnsi="Calibri" w:cs="Calibri"/>
          <w:b/>
          <w:color w:val="000000"/>
        </w:rPr>
        <w:t xml:space="preserve"> </w:t>
      </w:r>
      <w:r w:rsidR="00AA668D">
        <w:rPr>
          <w:rFonts w:ascii="Calibri" w:hAnsi="Calibri" w:cs="Calibri"/>
          <w:b/>
          <w:color w:val="000000"/>
        </w:rPr>
        <w:t xml:space="preserve">would </w:t>
      </w:r>
      <w:r>
        <w:rPr>
          <w:rFonts w:ascii="Calibri" w:hAnsi="Calibri" w:cs="Calibri"/>
          <w:b/>
          <w:color w:val="000000"/>
        </w:rPr>
        <w:t>only exempt</w:t>
      </w:r>
      <w:r w:rsidR="00AA668D">
        <w:rPr>
          <w:rFonts w:ascii="Calibri" w:hAnsi="Calibri" w:cs="Calibri"/>
          <w:b/>
          <w:color w:val="000000"/>
        </w:rPr>
        <w:t xml:space="preserve"> creditor l</w:t>
      </w:r>
      <w:r>
        <w:rPr>
          <w:rFonts w:ascii="Calibri" w:hAnsi="Calibri" w:cs="Calibri"/>
          <w:b/>
          <w:color w:val="000000"/>
        </w:rPr>
        <w:t>awyers</w:t>
      </w:r>
      <w:r w:rsidR="00AA668D"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engaged in litigation activities</w:t>
      </w:r>
      <w:r w:rsidR="00AA668D">
        <w:rPr>
          <w:rFonts w:ascii="Calibri" w:hAnsi="Calibri" w:cs="Calibri"/>
          <w:b/>
          <w:color w:val="000000"/>
        </w:rPr>
        <w:t>; it</w:t>
      </w:r>
      <w:r>
        <w:rPr>
          <w:rFonts w:ascii="Calibri" w:hAnsi="Calibri" w:cs="Calibri"/>
          <w:b/>
          <w:color w:val="000000"/>
        </w:rPr>
        <w:t xml:space="preserve"> </w:t>
      </w:r>
      <w:r w:rsidR="00AA668D">
        <w:rPr>
          <w:rFonts w:ascii="Calibri" w:hAnsi="Calibri" w:cs="Calibri"/>
          <w:b/>
          <w:color w:val="000000"/>
        </w:rPr>
        <w:t xml:space="preserve">would not create </w:t>
      </w:r>
      <w:r>
        <w:rPr>
          <w:rFonts w:ascii="Calibri" w:hAnsi="Calibri" w:cs="Calibri"/>
          <w:b/>
          <w:color w:val="000000"/>
        </w:rPr>
        <w:t xml:space="preserve">a </w:t>
      </w:r>
      <w:r w:rsidR="00AA668D">
        <w:rPr>
          <w:rFonts w:ascii="Calibri" w:hAnsi="Calibri" w:cs="Calibri"/>
          <w:b/>
          <w:color w:val="000000"/>
        </w:rPr>
        <w:t xml:space="preserve">broad exemption for </w:t>
      </w:r>
      <w:r w:rsidR="00C764EA">
        <w:rPr>
          <w:rFonts w:ascii="Calibri" w:hAnsi="Calibri" w:cs="Calibri"/>
          <w:b/>
          <w:color w:val="000000"/>
        </w:rPr>
        <w:t>lawyers’</w:t>
      </w:r>
      <w:r w:rsidR="00AA668D"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non-litigation debt collection acti</w:t>
      </w:r>
      <w:r w:rsidR="00C764EA">
        <w:rPr>
          <w:rFonts w:ascii="Calibri" w:hAnsi="Calibri" w:cs="Calibri"/>
          <w:b/>
          <w:color w:val="000000"/>
        </w:rPr>
        <w:t>vities</w:t>
      </w:r>
      <w:r>
        <w:rPr>
          <w:rFonts w:ascii="Calibri" w:hAnsi="Calibri" w:cs="Calibri"/>
          <w:b/>
          <w:color w:val="000000"/>
        </w:rPr>
        <w:t xml:space="preserve">. </w:t>
      </w:r>
      <w:r w:rsidR="00ED08FB">
        <w:rPr>
          <w:rFonts w:ascii="Calibri" w:hAnsi="Calibri" w:cs="Calibri"/>
          <w:color w:val="000000"/>
        </w:rPr>
        <w:t xml:space="preserve">H.R. </w:t>
      </w:r>
      <w:r w:rsidR="00641236">
        <w:rPr>
          <w:rFonts w:ascii="Calibri" w:hAnsi="Calibri" w:cs="Calibri"/>
          <w:color w:val="000000"/>
        </w:rPr>
        <w:t>5082</w:t>
      </w:r>
      <w:r w:rsidR="00ED08FB">
        <w:rPr>
          <w:rFonts w:ascii="Calibri" w:hAnsi="Calibri" w:cs="Calibri"/>
          <w:color w:val="000000"/>
        </w:rPr>
        <w:t xml:space="preserve"> </w:t>
      </w:r>
      <w:r w:rsidR="00085FD6">
        <w:rPr>
          <w:rFonts w:ascii="Calibri" w:hAnsi="Calibri" w:cs="Calibri"/>
          <w:color w:val="000000"/>
        </w:rPr>
        <w:t xml:space="preserve">would clarify that while the FDCPA does not apply to </w:t>
      </w:r>
      <w:r w:rsidR="00D17A4C">
        <w:rPr>
          <w:rFonts w:ascii="Calibri" w:hAnsi="Calibri" w:cs="Calibri"/>
          <w:color w:val="000000"/>
        </w:rPr>
        <w:t>lawyers’</w:t>
      </w:r>
      <w:r w:rsidR="005F0A21">
        <w:rPr>
          <w:rFonts w:ascii="Calibri" w:hAnsi="Calibri" w:cs="Calibri"/>
          <w:color w:val="000000"/>
        </w:rPr>
        <w:t xml:space="preserve"> filing of lawsuits and other litigation activities already subject to judicial oversight, the Act would </w:t>
      </w:r>
      <w:r w:rsidR="00E72B22">
        <w:rPr>
          <w:rFonts w:ascii="Calibri" w:hAnsi="Calibri" w:cs="Calibri"/>
          <w:color w:val="000000"/>
        </w:rPr>
        <w:t xml:space="preserve">still </w:t>
      </w:r>
      <w:r w:rsidR="005F0A21">
        <w:rPr>
          <w:rFonts w:ascii="Calibri" w:hAnsi="Calibri" w:cs="Calibri"/>
          <w:color w:val="000000"/>
        </w:rPr>
        <w:t xml:space="preserve">apply to lawyers’ extrajudicial collection activities, such as demand letters and phone calls to </w:t>
      </w:r>
      <w:r w:rsidR="00E72B22">
        <w:rPr>
          <w:rFonts w:ascii="Calibri" w:hAnsi="Calibri" w:cs="Calibri"/>
          <w:color w:val="000000"/>
        </w:rPr>
        <w:t>debtors</w:t>
      </w:r>
      <w:r w:rsidR="005F0A21">
        <w:rPr>
          <w:rFonts w:ascii="Calibri" w:hAnsi="Calibri" w:cs="Calibri"/>
          <w:color w:val="000000"/>
        </w:rPr>
        <w:t xml:space="preserve">. </w:t>
      </w:r>
      <w:r w:rsidR="00E72B22">
        <w:rPr>
          <w:rFonts w:ascii="Calibri" w:hAnsi="Calibri" w:cs="Calibri"/>
          <w:color w:val="000000"/>
        </w:rPr>
        <w:t>Similarly, while t</w:t>
      </w:r>
      <w:r w:rsidR="00ED08FB">
        <w:rPr>
          <w:rFonts w:ascii="Calibri" w:hAnsi="Calibri" w:cs="Calibri"/>
          <w:color w:val="000000"/>
        </w:rPr>
        <w:t xml:space="preserve">he bill </w:t>
      </w:r>
      <w:r w:rsidR="00E72B22">
        <w:rPr>
          <w:rFonts w:ascii="Calibri" w:hAnsi="Calibri" w:cs="Calibri"/>
          <w:color w:val="000000"/>
        </w:rPr>
        <w:t xml:space="preserve">would expand the </w:t>
      </w:r>
      <w:r w:rsidR="004C6667">
        <w:rPr>
          <w:rFonts w:ascii="Calibri" w:hAnsi="Calibri" w:cs="Calibri"/>
          <w:color w:val="000000"/>
        </w:rPr>
        <w:t xml:space="preserve">current </w:t>
      </w:r>
      <w:r w:rsidR="00E72B22">
        <w:rPr>
          <w:rFonts w:ascii="Calibri" w:hAnsi="Calibri" w:cs="Calibri"/>
          <w:color w:val="000000"/>
        </w:rPr>
        <w:t xml:space="preserve">exemption </w:t>
      </w:r>
      <w:r w:rsidR="004C6667">
        <w:rPr>
          <w:rFonts w:ascii="Calibri" w:hAnsi="Calibri" w:cs="Calibri"/>
          <w:color w:val="000000"/>
        </w:rPr>
        <w:t xml:space="preserve">in Section 1027(e) of </w:t>
      </w:r>
      <w:r w:rsidR="00285569">
        <w:rPr>
          <w:rFonts w:ascii="Calibri" w:hAnsi="Calibri" w:cs="Calibri"/>
          <w:color w:val="000000"/>
        </w:rPr>
        <w:t>the DFA</w:t>
      </w:r>
      <w:r w:rsidR="004C6667">
        <w:rPr>
          <w:rFonts w:ascii="Calibri" w:hAnsi="Calibri" w:cs="Calibri"/>
          <w:color w:val="000000"/>
        </w:rPr>
        <w:t xml:space="preserve"> </w:t>
      </w:r>
      <w:r w:rsidR="00E72B22">
        <w:rPr>
          <w:rFonts w:ascii="Calibri" w:hAnsi="Calibri" w:cs="Calibri"/>
          <w:color w:val="000000"/>
        </w:rPr>
        <w:t xml:space="preserve">to include both creditor and consumer lawyers, the CFPB would retain its </w:t>
      </w:r>
      <w:r w:rsidR="004C6667">
        <w:rPr>
          <w:rFonts w:ascii="Calibri" w:hAnsi="Calibri" w:cs="Calibri"/>
          <w:color w:val="000000"/>
        </w:rPr>
        <w:t xml:space="preserve">existing </w:t>
      </w:r>
      <w:r w:rsidR="00E72B22">
        <w:rPr>
          <w:rFonts w:ascii="Calibri" w:hAnsi="Calibri" w:cs="Calibri"/>
          <w:color w:val="000000"/>
        </w:rPr>
        <w:t>authority over lawyers</w:t>
      </w:r>
      <w:r w:rsidR="004C6667">
        <w:rPr>
          <w:rFonts w:ascii="Calibri" w:hAnsi="Calibri" w:cs="Calibri"/>
          <w:color w:val="000000"/>
        </w:rPr>
        <w:t xml:space="preserve"> and others</w:t>
      </w:r>
      <w:r w:rsidR="00E72B22">
        <w:rPr>
          <w:rFonts w:ascii="Calibri" w:hAnsi="Calibri" w:cs="Calibri"/>
          <w:color w:val="000000"/>
        </w:rPr>
        <w:t xml:space="preserve"> engaged in non-litigation collection activities.</w:t>
      </w:r>
    </w:p>
    <w:p w:rsidR="00E86898" w:rsidRPr="008F6548" w:rsidRDefault="00E86898" w:rsidP="00E86898">
      <w:pPr>
        <w:pStyle w:val="ListParagraph"/>
        <w:rPr>
          <w:rFonts w:ascii="Calibri" w:hAnsi="Calibri" w:cs="Calibri"/>
          <w:b/>
          <w:color w:val="000000"/>
          <w:sz w:val="18"/>
          <w:szCs w:val="18"/>
        </w:rPr>
      </w:pPr>
    </w:p>
    <w:p w:rsidR="00E86898" w:rsidRPr="005F0A21" w:rsidRDefault="00386E84" w:rsidP="00173023">
      <w:pPr>
        <w:widowControl/>
        <w:numPr>
          <w:ilvl w:val="0"/>
          <w:numId w:val="1"/>
        </w:numPr>
        <w:tabs>
          <w:tab w:val="clear" w:pos="720"/>
        </w:tabs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For years, t</w:t>
      </w:r>
      <w:r w:rsidR="00E86898">
        <w:rPr>
          <w:rFonts w:ascii="Calibri" w:hAnsi="Calibri" w:cs="Calibri"/>
          <w:b/>
          <w:color w:val="000000"/>
        </w:rPr>
        <w:t>he Federal T</w:t>
      </w:r>
      <w:r>
        <w:rPr>
          <w:rFonts w:ascii="Calibri" w:hAnsi="Calibri" w:cs="Calibri"/>
          <w:b/>
          <w:color w:val="000000"/>
        </w:rPr>
        <w:t xml:space="preserve">rade Commission </w:t>
      </w:r>
      <w:r w:rsidR="00D97E4E">
        <w:rPr>
          <w:rFonts w:ascii="Calibri" w:hAnsi="Calibri" w:cs="Calibri"/>
          <w:b/>
          <w:color w:val="000000"/>
        </w:rPr>
        <w:t xml:space="preserve">also </w:t>
      </w:r>
      <w:r>
        <w:rPr>
          <w:rFonts w:ascii="Calibri" w:hAnsi="Calibri" w:cs="Calibri"/>
          <w:b/>
          <w:color w:val="000000"/>
        </w:rPr>
        <w:t xml:space="preserve">recommended that the FDCPA be clarified to exempt creditor lawyers engaged in litigation. </w:t>
      </w:r>
      <w:r>
        <w:rPr>
          <w:rFonts w:ascii="Calibri" w:hAnsi="Calibri" w:cs="Calibri"/>
          <w:color w:val="000000"/>
        </w:rPr>
        <w:t xml:space="preserve">In each annual report on the FDCPA from 1998 through </w:t>
      </w:r>
      <w:hyperlink r:id="rId21" w:history="1">
        <w:r w:rsidR="00D97E4E" w:rsidRPr="00D97E4E">
          <w:rPr>
            <w:rStyle w:val="Hyperlink"/>
            <w:rFonts w:ascii="Calibri" w:hAnsi="Calibri" w:cs="Calibri"/>
          </w:rPr>
          <w:t>2006</w:t>
        </w:r>
      </w:hyperlink>
      <w:r>
        <w:rPr>
          <w:rFonts w:ascii="Calibri" w:hAnsi="Calibri" w:cs="Calibri"/>
          <w:color w:val="000000"/>
        </w:rPr>
        <w:t xml:space="preserve">, the FTC urged Congress to reexamine </w:t>
      </w:r>
      <w:r w:rsidR="00F177B2">
        <w:rPr>
          <w:rFonts w:ascii="Calibri" w:hAnsi="Calibri" w:cs="Calibri"/>
          <w:color w:val="000000"/>
        </w:rPr>
        <w:t xml:space="preserve">and amend </w:t>
      </w:r>
      <w:r>
        <w:rPr>
          <w:rFonts w:ascii="Calibri" w:hAnsi="Calibri" w:cs="Calibri"/>
          <w:color w:val="000000"/>
        </w:rPr>
        <w:t>the definition of “debt collector” to exclude such lawyers from the Act.</w:t>
      </w:r>
    </w:p>
    <w:p w:rsidR="004C6667" w:rsidRPr="008E0402" w:rsidRDefault="004C6667" w:rsidP="00173023">
      <w:pPr>
        <w:widowControl/>
        <w:spacing w:after="0" w:line="240" w:lineRule="auto"/>
        <w:jc w:val="center"/>
        <w:rPr>
          <w:b/>
          <w:sz w:val="16"/>
          <w:szCs w:val="16"/>
        </w:rPr>
      </w:pPr>
    </w:p>
    <w:p w:rsidR="00EF56F3" w:rsidRDefault="00641236" w:rsidP="00173023">
      <w:pPr>
        <w:widowControl/>
        <w:spacing w:after="0" w:line="240" w:lineRule="auto"/>
        <w:jc w:val="center"/>
        <w:rPr>
          <w:b/>
        </w:rPr>
      </w:pPr>
      <w:r>
        <w:rPr>
          <w:b/>
        </w:rPr>
        <w:t>March</w:t>
      </w:r>
      <w:r w:rsidR="008B586B">
        <w:rPr>
          <w:b/>
        </w:rPr>
        <w:t xml:space="preserve"> 2018</w:t>
      </w:r>
    </w:p>
    <w:p w:rsidR="00173023" w:rsidRPr="00EC6B2F" w:rsidRDefault="00173023" w:rsidP="00173023">
      <w:pPr>
        <w:widowControl/>
        <w:spacing w:after="0" w:line="240" w:lineRule="auto"/>
        <w:jc w:val="center"/>
        <w:rPr>
          <w:b/>
        </w:rPr>
      </w:pPr>
    </w:p>
    <w:p w:rsidR="00833E17" w:rsidRPr="006E2190" w:rsidRDefault="00A30AD9" w:rsidP="00173023">
      <w:pPr>
        <w:widowControl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1652905</wp:posOffset>
            </wp:positionH>
            <wp:positionV relativeFrom="paragraph">
              <wp:posOffset>297815</wp:posOffset>
            </wp:positionV>
            <wp:extent cx="4686300" cy="2514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B77" w:rsidRPr="006E2190"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</w:rPr>
        <w:t xml:space="preserve"> </w:t>
      </w:r>
      <w:r w:rsidR="00846B77" w:rsidRPr="006E2190"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S</w:t>
      </w:r>
      <w:r w:rsidR="00846B77" w:rsidRPr="006E2190"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t</w:t>
      </w:r>
      <w:r w:rsidR="00846B77" w:rsidRPr="006E2190"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a</w:t>
      </w:r>
      <w:r w:rsidR="00846B77" w:rsidRPr="006E2190"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</w:rPr>
        <w:t>f</w:t>
      </w:r>
      <w:r w:rsidR="00846B77" w:rsidRPr="006E2190">
        <w:rPr>
          <w:rFonts w:ascii="Calibri" w:eastAsia="Calibri" w:hAnsi="Calibri" w:cs="Calibri"/>
          <w:b/>
          <w:bCs/>
          <w:color w:val="FFFFFF"/>
          <w:sz w:val="24"/>
          <w:szCs w:val="24"/>
        </w:rPr>
        <w:t>f</w:t>
      </w:r>
      <w:r w:rsidR="00846B77" w:rsidRPr="006E2190"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 xml:space="preserve"> </w:t>
      </w:r>
      <w:r w:rsidR="00846B77" w:rsidRPr="006E2190">
        <w:rPr>
          <w:rFonts w:ascii="Calibri" w:eastAsia="Calibri" w:hAnsi="Calibri" w:cs="Calibri"/>
          <w:b/>
          <w:bCs/>
          <w:color w:val="FFFFFF"/>
          <w:sz w:val="24"/>
          <w:szCs w:val="24"/>
        </w:rPr>
        <w:t>C</w:t>
      </w:r>
      <w:r w:rsidR="00846B77" w:rsidRPr="006E2190"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</w:rPr>
        <w:t>o</w:t>
      </w:r>
      <w:r w:rsidR="00846B77" w:rsidRPr="006E2190"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nt</w:t>
      </w:r>
      <w:r w:rsidR="00846B77" w:rsidRPr="006E2190"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a</w:t>
      </w:r>
      <w:r w:rsidR="00846B77" w:rsidRPr="006E2190">
        <w:rPr>
          <w:rFonts w:ascii="Calibri" w:eastAsia="Calibri" w:hAnsi="Calibri" w:cs="Calibri"/>
          <w:b/>
          <w:bCs/>
          <w:color w:val="FFFFFF"/>
          <w:sz w:val="24"/>
          <w:szCs w:val="24"/>
        </w:rPr>
        <w:t>c</w:t>
      </w:r>
      <w:r w:rsidR="00846B77" w:rsidRPr="006E2190"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t</w:t>
      </w:r>
      <w:r w:rsidR="00846B77" w:rsidRPr="006E2190">
        <w:rPr>
          <w:rFonts w:ascii="Calibri" w:eastAsia="Calibri" w:hAnsi="Calibri" w:cs="Calibri"/>
          <w:b/>
          <w:bCs/>
          <w:color w:val="FFFFFF"/>
          <w:sz w:val="24"/>
          <w:szCs w:val="24"/>
        </w:rPr>
        <w:t>:</w:t>
      </w:r>
      <w:r w:rsidR="00846B77" w:rsidRPr="006E2190">
        <w:rPr>
          <w:rFonts w:ascii="Calibri" w:eastAsia="Calibri" w:hAnsi="Calibri" w:cs="Calibri"/>
          <w:b/>
          <w:bCs/>
          <w:color w:val="FFFFFF"/>
          <w:spacing w:val="-6"/>
          <w:sz w:val="24"/>
          <w:szCs w:val="24"/>
        </w:rPr>
        <w:t xml:space="preserve"> </w:t>
      </w:r>
      <w:r w:rsidR="001E2EA4" w:rsidRPr="006E2190">
        <w:rPr>
          <w:rFonts w:ascii="Calibri" w:eastAsia="Calibri" w:hAnsi="Calibri" w:cs="Calibri"/>
          <w:b/>
          <w:bCs/>
          <w:color w:val="FFFFFF"/>
          <w:spacing w:val="-6"/>
          <w:sz w:val="24"/>
          <w:szCs w:val="24"/>
        </w:rPr>
        <w:t xml:space="preserve"> </w:t>
      </w:r>
      <w:r w:rsidR="00881FDF" w:rsidRPr="006E2190">
        <w:rPr>
          <w:rFonts w:ascii="Calibri" w:eastAsia="Calibri" w:hAnsi="Calibri" w:cs="Calibri"/>
          <w:b/>
          <w:bCs/>
          <w:color w:val="FFFFFF"/>
          <w:spacing w:val="-6"/>
          <w:sz w:val="24"/>
          <w:szCs w:val="24"/>
        </w:rPr>
        <w:t>Larson Frisby</w:t>
      </w:r>
      <w:r w:rsidR="00846B77" w:rsidRPr="006E2190">
        <w:rPr>
          <w:rFonts w:ascii="Calibri" w:eastAsia="Calibri" w:hAnsi="Calibri" w:cs="Calibri"/>
          <w:b/>
          <w:bCs/>
          <w:color w:val="FFFFFF"/>
          <w:spacing w:val="-3"/>
          <w:sz w:val="24"/>
          <w:szCs w:val="24"/>
        </w:rPr>
        <w:t xml:space="preserve"> </w:t>
      </w:r>
      <w:r w:rsidR="00846B77" w:rsidRPr="006E2190">
        <w:rPr>
          <w:rFonts w:ascii="Calibri" w:eastAsia="Arial" w:hAnsi="Calibri" w:cs="Calibri"/>
          <w:b/>
          <w:bCs/>
          <w:color w:val="FFFFFF"/>
          <w:sz w:val="24"/>
          <w:szCs w:val="24"/>
        </w:rPr>
        <w:t>●</w:t>
      </w:r>
      <w:r w:rsidR="00846B77" w:rsidRPr="006E2190">
        <w:rPr>
          <w:rFonts w:ascii="Calibri" w:eastAsia="Arial" w:hAnsi="Calibri" w:cs="Calibri"/>
          <w:b/>
          <w:bCs/>
          <w:color w:val="FFFFFF"/>
          <w:spacing w:val="-12"/>
          <w:sz w:val="24"/>
          <w:szCs w:val="24"/>
        </w:rPr>
        <w:t xml:space="preserve"> </w:t>
      </w:r>
      <w:r w:rsidR="00846B77" w:rsidRPr="006E2190">
        <w:rPr>
          <w:rFonts w:ascii="Calibri" w:eastAsia="Calibri" w:hAnsi="Calibri" w:cs="Calibri"/>
          <w:b/>
          <w:bCs/>
          <w:color w:val="FFFFFF"/>
          <w:sz w:val="24"/>
          <w:szCs w:val="24"/>
        </w:rPr>
        <w:t>(</w:t>
      </w:r>
      <w:r w:rsidR="00846B77" w:rsidRPr="006E2190"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2</w:t>
      </w:r>
      <w:r w:rsidR="00846B77" w:rsidRPr="006E2190"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</w:rPr>
        <w:t>0</w:t>
      </w:r>
      <w:r w:rsidR="00846B77" w:rsidRPr="006E2190"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2</w:t>
      </w:r>
      <w:r w:rsidR="00846B77" w:rsidRPr="006E2190">
        <w:rPr>
          <w:rFonts w:ascii="Calibri" w:eastAsia="Calibri" w:hAnsi="Calibri" w:cs="Calibri"/>
          <w:b/>
          <w:bCs/>
          <w:color w:val="FFFFFF"/>
          <w:sz w:val="24"/>
          <w:szCs w:val="24"/>
        </w:rPr>
        <w:t>)</w:t>
      </w:r>
      <w:r w:rsidR="00846B77" w:rsidRPr="006E2190">
        <w:rPr>
          <w:rFonts w:ascii="Calibri" w:eastAsia="Calibri" w:hAnsi="Calibri" w:cs="Calibri"/>
          <w:b/>
          <w:bCs/>
          <w:color w:val="FFFFFF"/>
          <w:spacing w:val="-4"/>
          <w:sz w:val="24"/>
          <w:szCs w:val="24"/>
        </w:rPr>
        <w:t xml:space="preserve"> </w:t>
      </w:r>
      <w:r w:rsidR="00846B77" w:rsidRPr="006E2190"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6</w:t>
      </w:r>
      <w:r w:rsidR="00846B77" w:rsidRPr="006E2190"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</w:rPr>
        <w:t>6</w:t>
      </w:r>
      <w:r w:rsidR="00846B77" w:rsidRPr="006E2190"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2</w:t>
      </w:r>
      <w:r w:rsidR="00846B77" w:rsidRPr="006E2190"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-</w:t>
      </w:r>
      <w:r w:rsidR="00881FDF" w:rsidRPr="006E2190"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1098</w:t>
      </w:r>
      <w:r w:rsidR="00846B77" w:rsidRPr="006E2190">
        <w:rPr>
          <w:rFonts w:ascii="Calibri" w:eastAsia="Calibri" w:hAnsi="Calibri" w:cs="Calibri"/>
          <w:b/>
          <w:bCs/>
          <w:color w:val="FFFFFF"/>
          <w:spacing w:val="-10"/>
          <w:sz w:val="24"/>
          <w:szCs w:val="24"/>
        </w:rPr>
        <w:t xml:space="preserve"> </w:t>
      </w:r>
      <w:r w:rsidR="00846B77" w:rsidRPr="006E2190">
        <w:rPr>
          <w:rFonts w:ascii="Calibri" w:eastAsia="Arial" w:hAnsi="Calibri" w:cs="Calibri"/>
          <w:b/>
          <w:bCs/>
          <w:color w:val="FFFFFF"/>
          <w:sz w:val="24"/>
          <w:szCs w:val="24"/>
        </w:rPr>
        <w:t>●</w:t>
      </w:r>
      <w:r w:rsidR="00846B77" w:rsidRPr="006E2190">
        <w:rPr>
          <w:rFonts w:ascii="Calibri" w:eastAsia="Arial" w:hAnsi="Calibri" w:cs="Calibri"/>
          <w:b/>
          <w:bCs/>
          <w:color w:val="FFFFFF"/>
          <w:spacing w:val="-12"/>
          <w:sz w:val="24"/>
          <w:szCs w:val="24"/>
        </w:rPr>
        <w:t xml:space="preserve"> </w:t>
      </w:r>
      <w:r w:rsidR="00881FDF" w:rsidRPr="006E2190">
        <w:rPr>
          <w:rFonts w:ascii="Calibri" w:eastAsia="Arial" w:hAnsi="Calibri" w:cs="Calibri"/>
          <w:b/>
          <w:bCs/>
          <w:color w:val="FFFFFF"/>
          <w:spacing w:val="-12"/>
          <w:sz w:val="24"/>
          <w:szCs w:val="24"/>
        </w:rPr>
        <w:t>larson.frisby@americanbar.org</w:t>
      </w:r>
      <w:r w:rsidR="002E14BD">
        <w:rPr>
          <w:rFonts w:ascii="Calibri" w:eastAsia="Arial" w:hAnsi="Calibri" w:cs="Calibri"/>
          <w:b/>
          <w:bCs/>
          <w:color w:val="FFFFFF"/>
          <w:spacing w:val="-12"/>
          <w:sz w:val="24"/>
          <w:szCs w:val="24"/>
        </w:rPr>
        <w:t xml:space="preserve"> </w:t>
      </w:r>
    </w:p>
    <w:p w:rsidR="00833E17" w:rsidRDefault="00833E17" w:rsidP="00173023">
      <w:pPr>
        <w:spacing w:after="0" w:line="240" w:lineRule="auto"/>
        <w:rPr>
          <w:sz w:val="15"/>
          <w:szCs w:val="15"/>
        </w:rPr>
      </w:pPr>
    </w:p>
    <w:p w:rsidR="00833E17" w:rsidRPr="006E2190" w:rsidRDefault="00846B77" w:rsidP="00173023">
      <w:pPr>
        <w:spacing w:after="0" w:line="240" w:lineRule="auto"/>
        <w:ind w:left="900" w:right="-20"/>
        <w:jc w:val="center"/>
        <w:rPr>
          <w:rFonts w:ascii="Calibri" w:eastAsia="Calibri" w:hAnsi="Calibri" w:cs="Calibri"/>
          <w:sz w:val="24"/>
          <w:szCs w:val="24"/>
        </w:rPr>
      </w:pPr>
      <w:r w:rsidRPr="006E2190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Pr="006E2190"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 w:rsidRPr="006E2190"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 w:rsidRPr="006E2190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6E2190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6E2190">
        <w:rPr>
          <w:rFonts w:ascii="Calibri" w:eastAsia="Calibri" w:hAnsi="Calibri" w:cs="Calibri"/>
          <w:b/>
          <w:bCs/>
          <w:sz w:val="24"/>
          <w:szCs w:val="24"/>
        </w:rPr>
        <w:t>n B</w:t>
      </w:r>
      <w:r w:rsidRPr="006E2190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6E2190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6E2190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6E2190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Pr="006E2190">
        <w:rPr>
          <w:rFonts w:ascii="Calibri" w:eastAsia="Calibri" w:hAnsi="Calibri" w:cs="Calibri"/>
          <w:b/>
          <w:bCs/>
          <w:sz w:val="24"/>
          <w:szCs w:val="24"/>
        </w:rPr>
        <w:t>ss</w:t>
      </w:r>
      <w:r w:rsidRPr="006E2190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Pr="006E2190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6E2190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6E2190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6E2190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6E219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6E2190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Pr="006E2190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6E2190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6E2190">
        <w:rPr>
          <w:rFonts w:ascii="Calibri" w:eastAsia="Arial" w:hAnsi="Calibri" w:cs="Calibri"/>
          <w:b/>
          <w:bCs/>
          <w:sz w:val="24"/>
          <w:szCs w:val="24"/>
        </w:rPr>
        <w:t xml:space="preserve">● </w:t>
      </w:r>
      <w:hyperlink r:id="rId23" w:history="1">
        <w:r w:rsidR="00881FDF" w:rsidRPr="006E2190">
          <w:rPr>
            <w:rStyle w:val="Hyperlink"/>
            <w:rFonts w:ascii="Calibri" w:eastAsia="Calibri" w:hAnsi="Calibri" w:cs="Calibri"/>
            <w:b/>
            <w:bCs/>
            <w:spacing w:val="-1"/>
            <w:sz w:val="24"/>
            <w:szCs w:val="24"/>
            <w:u w:color="0000FF"/>
          </w:rPr>
          <w:t>w</w:t>
        </w:r>
        <w:r w:rsidR="00881FDF" w:rsidRPr="006E2190">
          <w:rPr>
            <w:rStyle w:val="Hyperlink"/>
            <w:rFonts w:ascii="Calibri" w:eastAsia="Calibri" w:hAnsi="Calibri" w:cs="Calibri"/>
            <w:b/>
            <w:bCs/>
            <w:spacing w:val="1"/>
            <w:sz w:val="24"/>
            <w:szCs w:val="24"/>
            <w:u w:color="0000FF"/>
          </w:rPr>
          <w:t>ww.</w:t>
        </w:r>
        <w:r w:rsidR="00881FDF" w:rsidRPr="006E2190">
          <w:rPr>
            <w:rStyle w:val="Hyperlink"/>
            <w:rFonts w:ascii="Calibri" w:eastAsia="Calibri" w:hAnsi="Calibri" w:cs="Calibri"/>
            <w:b/>
            <w:bCs/>
            <w:spacing w:val="-1"/>
            <w:sz w:val="24"/>
            <w:szCs w:val="24"/>
            <w:u w:color="0000FF"/>
          </w:rPr>
          <w:t>ame</w:t>
        </w:r>
        <w:r w:rsidR="00881FDF" w:rsidRPr="006E2190">
          <w:rPr>
            <w:rStyle w:val="Hyperlink"/>
            <w:rFonts w:ascii="Calibri" w:eastAsia="Calibri" w:hAnsi="Calibri" w:cs="Calibri"/>
            <w:b/>
            <w:bCs/>
            <w:spacing w:val="1"/>
            <w:sz w:val="24"/>
            <w:szCs w:val="24"/>
            <w:u w:color="0000FF"/>
          </w:rPr>
          <w:t>ri</w:t>
        </w:r>
        <w:r w:rsidR="00881FDF" w:rsidRPr="006E2190">
          <w:rPr>
            <w:rStyle w:val="Hyperlink"/>
            <w:rFonts w:ascii="Calibri" w:eastAsia="Calibri" w:hAnsi="Calibri" w:cs="Calibri"/>
            <w:b/>
            <w:bCs/>
            <w:sz w:val="24"/>
            <w:szCs w:val="24"/>
            <w:u w:color="0000FF"/>
          </w:rPr>
          <w:t>c</w:t>
        </w:r>
        <w:r w:rsidR="00881FDF" w:rsidRPr="006E2190">
          <w:rPr>
            <w:rStyle w:val="Hyperlink"/>
            <w:rFonts w:ascii="Calibri" w:eastAsia="Calibri" w:hAnsi="Calibri" w:cs="Calibri"/>
            <w:b/>
            <w:bCs/>
            <w:spacing w:val="-1"/>
            <w:sz w:val="24"/>
            <w:szCs w:val="24"/>
            <w:u w:color="0000FF"/>
          </w:rPr>
          <w:t>a</w:t>
        </w:r>
        <w:r w:rsidR="00881FDF" w:rsidRPr="006E2190">
          <w:rPr>
            <w:rStyle w:val="Hyperlink"/>
            <w:rFonts w:ascii="Calibri" w:eastAsia="Calibri" w:hAnsi="Calibri" w:cs="Calibri"/>
            <w:b/>
            <w:bCs/>
            <w:spacing w:val="-2"/>
            <w:sz w:val="24"/>
            <w:szCs w:val="24"/>
            <w:u w:color="0000FF"/>
          </w:rPr>
          <w:t>n</w:t>
        </w:r>
        <w:r w:rsidR="00881FDF" w:rsidRPr="006E2190">
          <w:rPr>
            <w:rStyle w:val="Hyperlink"/>
            <w:rFonts w:ascii="Calibri" w:eastAsia="Calibri" w:hAnsi="Calibri" w:cs="Calibri"/>
            <w:b/>
            <w:bCs/>
            <w:spacing w:val="1"/>
            <w:sz w:val="24"/>
            <w:szCs w:val="24"/>
            <w:u w:color="0000FF"/>
          </w:rPr>
          <w:t>b</w:t>
        </w:r>
        <w:r w:rsidR="00881FDF" w:rsidRPr="006E2190">
          <w:rPr>
            <w:rStyle w:val="Hyperlink"/>
            <w:rFonts w:ascii="Calibri" w:eastAsia="Calibri" w:hAnsi="Calibri" w:cs="Calibri"/>
            <w:b/>
            <w:bCs/>
            <w:spacing w:val="-1"/>
            <w:sz w:val="24"/>
            <w:szCs w:val="24"/>
            <w:u w:color="0000FF"/>
          </w:rPr>
          <w:t>a</w:t>
        </w:r>
        <w:r w:rsidR="00881FDF" w:rsidRPr="006E2190">
          <w:rPr>
            <w:rStyle w:val="Hyperlink"/>
            <w:rFonts w:ascii="Calibri" w:eastAsia="Calibri" w:hAnsi="Calibri" w:cs="Calibri"/>
            <w:b/>
            <w:bCs/>
            <w:spacing w:val="1"/>
            <w:sz w:val="24"/>
            <w:szCs w:val="24"/>
            <w:u w:color="0000FF"/>
          </w:rPr>
          <w:t>r.</w:t>
        </w:r>
        <w:r w:rsidR="00881FDF" w:rsidRPr="006E2190">
          <w:rPr>
            <w:rStyle w:val="Hyperlink"/>
            <w:rFonts w:ascii="Calibri" w:eastAsia="Calibri" w:hAnsi="Calibri" w:cs="Calibri"/>
            <w:b/>
            <w:bCs/>
            <w:spacing w:val="-2"/>
            <w:sz w:val="24"/>
            <w:szCs w:val="24"/>
            <w:u w:color="0000FF"/>
          </w:rPr>
          <w:t>o</w:t>
        </w:r>
        <w:r w:rsidR="00881FDF" w:rsidRPr="006E2190">
          <w:rPr>
            <w:rStyle w:val="Hyperlink"/>
            <w:rFonts w:ascii="Calibri" w:eastAsia="Calibri" w:hAnsi="Calibri" w:cs="Calibri"/>
            <w:b/>
            <w:bCs/>
            <w:spacing w:val="1"/>
            <w:sz w:val="24"/>
            <w:szCs w:val="24"/>
            <w:u w:color="0000FF"/>
          </w:rPr>
          <w:t>r</w:t>
        </w:r>
        <w:r w:rsidR="00881FDF" w:rsidRPr="006E2190">
          <w:rPr>
            <w:rStyle w:val="Hyperlink"/>
            <w:rFonts w:ascii="Calibri" w:eastAsia="Calibri" w:hAnsi="Calibri" w:cs="Calibri"/>
            <w:b/>
            <w:bCs/>
            <w:spacing w:val="-1"/>
            <w:sz w:val="24"/>
            <w:szCs w:val="24"/>
            <w:u w:color="0000FF"/>
          </w:rPr>
          <w:t>g</w:t>
        </w:r>
        <w:r w:rsidR="00881FDF" w:rsidRPr="006E2190">
          <w:rPr>
            <w:rStyle w:val="Hyperlink"/>
            <w:rFonts w:ascii="Calibri" w:eastAsia="Calibri" w:hAnsi="Calibri" w:cs="Calibri"/>
            <w:b/>
            <w:bCs/>
            <w:sz w:val="24"/>
            <w:szCs w:val="24"/>
            <w:u w:color="0000FF"/>
          </w:rPr>
          <w:t>/</w:t>
        </w:r>
        <w:r w:rsidR="00881FDF" w:rsidRPr="006E2190">
          <w:rPr>
            <w:rStyle w:val="Hyperlink"/>
            <w:rFonts w:ascii="Calibri" w:eastAsia="Calibri" w:hAnsi="Calibri" w:cs="Calibri"/>
            <w:b/>
            <w:bCs/>
            <w:spacing w:val="-1"/>
            <w:sz w:val="24"/>
            <w:szCs w:val="24"/>
            <w:u w:color="0000FF"/>
          </w:rPr>
          <w:t>a</w:t>
        </w:r>
        <w:r w:rsidR="00881FDF" w:rsidRPr="006E2190">
          <w:rPr>
            <w:rStyle w:val="Hyperlink"/>
            <w:rFonts w:ascii="Calibri" w:eastAsia="Calibri" w:hAnsi="Calibri" w:cs="Calibri"/>
            <w:b/>
            <w:bCs/>
            <w:spacing w:val="1"/>
            <w:sz w:val="24"/>
            <w:szCs w:val="24"/>
            <w:u w:color="0000FF"/>
          </w:rPr>
          <w:t>d</w:t>
        </w:r>
        <w:r w:rsidR="00881FDF" w:rsidRPr="006E2190">
          <w:rPr>
            <w:rStyle w:val="Hyperlink"/>
            <w:rFonts w:ascii="Calibri" w:eastAsia="Calibri" w:hAnsi="Calibri" w:cs="Calibri"/>
            <w:b/>
            <w:bCs/>
            <w:spacing w:val="-1"/>
            <w:sz w:val="24"/>
            <w:szCs w:val="24"/>
            <w:u w:color="0000FF"/>
          </w:rPr>
          <w:t>v</w:t>
        </w:r>
        <w:r w:rsidR="00881FDF" w:rsidRPr="006E2190">
          <w:rPr>
            <w:rStyle w:val="Hyperlink"/>
            <w:rFonts w:ascii="Calibri" w:eastAsia="Calibri" w:hAnsi="Calibri" w:cs="Calibri"/>
            <w:b/>
            <w:bCs/>
            <w:sz w:val="24"/>
            <w:szCs w:val="24"/>
            <w:u w:color="0000FF"/>
          </w:rPr>
          <w:t>oc</w:t>
        </w:r>
        <w:r w:rsidR="00881FDF" w:rsidRPr="006E2190">
          <w:rPr>
            <w:rStyle w:val="Hyperlink"/>
            <w:rFonts w:ascii="Calibri" w:eastAsia="Calibri" w:hAnsi="Calibri" w:cs="Calibri"/>
            <w:b/>
            <w:bCs/>
            <w:spacing w:val="-1"/>
            <w:sz w:val="24"/>
            <w:szCs w:val="24"/>
            <w:u w:color="0000FF"/>
          </w:rPr>
          <w:t>a</w:t>
        </w:r>
        <w:r w:rsidR="00881FDF" w:rsidRPr="006E2190">
          <w:rPr>
            <w:rStyle w:val="Hyperlink"/>
            <w:rFonts w:ascii="Calibri" w:eastAsia="Calibri" w:hAnsi="Calibri" w:cs="Calibri"/>
            <w:b/>
            <w:bCs/>
            <w:sz w:val="24"/>
            <w:szCs w:val="24"/>
            <w:u w:color="0000FF"/>
          </w:rPr>
          <w:t>cy</w:t>
        </w:r>
      </w:hyperlink>
    </w:p>
    <w:sectPr w:rsidR="00833E17" w:rsidRPr="006E2190" w:rsidSect="0012624F">
      <w:type w:val="continuous"/>
      <w:pgSz w:w="12240" w:h="15840" w:code="1"/>
      <w:pgMar w:top="504" w:right="979" w:bottom="288" w:left="6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F74" w:rsidRDefault="00BE5F74" w:rsidP="00C71C60">
      <w:pPr>
        <w:spacing w:after="0" w:line="240" w:lineRule="auto"/>
      </w:pPr>
      <w:r>
        <w:separator/>
      </w:r>
    </w:p>
  </w:endnote>
  <w:endnote w:type="continuationSeparator" w:id="0">
    <w:p w:rsidR="00BE5F74" w:rsidRDefault="00BE5F74" w:rsidP="00C7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F74" w:rsidRDefault="00BE5F74" w:rsidP="00C71C60">
      <w:pPr>
        <w:spacing w:after="0" w:line="240" w:lineRule="auto"/>
      </w:pPr>
      <w:r>
        <w:separator/>
      </w:r>
    </w:p>
  </w:footnote>
  <w:footnote w:type="continuationSeparator" w:id="0">
    <w:p w:rsidR="00BE5F74" w:rsidRDefault="00BE5F74" w:rsidP="00C71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14BDF"/>
    <w:multiLevelType w:val="hybridMultilevel"/>
    <w:tmpl w:val="97B6A9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17"/>
    <w:rsid w:val="00006AB4"/>
    <w:rsid w:val="00011DCB"/>
    <w:rsid w:val="000135DC"/>
    <w:rsid w:val="000152FB"/>
    <w:rsid w:val="00017D5C"/>
    <w:rsid w:val="00023E7B"/>
    <w:rsid w:val="00051814"/>
    <w:rsid w:val="00055249"/>
    <w:rsid w:val="000573A3"/>
    <w:rsid w:val="00072DBE"/>
    <w:rsid w:val="000774F9"/>
    <w:rsid w:val="00085FD6"/>
    <w:rsid w:val="00091D89"/>
    <w:rsid w:val="000A7CBC"/>
    <w:rsid w:val="000C43DF"/>
    <w:rsid w:val="000D2DFA"/>
    <w:rsid w:val="000D40DF"/>
    <w:rsid w:val="001020B7"/>
    <w:rsid w:val="001116C5"/>
    <w:rsid w:val="0012624F"/>
    <w:rsid w:val="00130F53"/>
    <w:rsid w:val="00161DBD"/>
    <w:rsid w:val="00173023"/>
    <w:rsid w:val="00180BBC"/>
    <w:rsid w:val="00181C06"/>
    <w:rsid w:val="001820C6"/>
    <w:rsid w:val="001823AD"/>
    <w:rsid w:val="001930BB"/>
    <w:rsid w:val="00195D41"/>
    <w:rsid w:val="001A70D9"/>
    <w:rsid w:val="001C1DC8"/>
    <w:rsid w:val="001E02BA"/>
    <w:rsid w:val="001E2EA4"/>
    <w:rsid w:val="001E3846"/>
    <w:rsid w:val="001F361B"/>
    <w:rsid w:val="00211618"/>
    <w:rsid w:val="002743E5"/>
    <w:rsid w:val="00284171"/>
    <w:rsid w:val="00285569"/>
    <w:rsid w:val="00292ED7"/>
    <w:rsid w:val="002B2CB3"/>
    <w:rsid w:val="002B6378"/>
    <w:rsid w:val="002C6909"/>
    <w:rsid w:val="002E14BD"/>
    <w:rsid w:val="002F560A"/>
    <w:rsid w:val="003054EC"/>
    <w:rsid w:val="00306D27"/>
    <w:rsid w:val="00330B8F"/>
    <w:rsid w:val="00360D6C"/>
    <w:rsid w:val="0037156C"/>
    <w:rsid w:val="00377A0A"/>
    <w:rsid w:val="00386E84"/>
    <w:rsid w:val="00394545"/>
    <w:rsid w:val="003A5540"/>
    <w:rsid w:val="003B2158"/>
    <w:rsid w:val="003C3B2E"/>
    <w:rsid w:val="003C4A52"/>
    <w:rsid w:val="003E448A"/>
    <w:rsid w:val="003E51F4"/>
    <w:rsid w:val="003E79C0"/>
    <w:rsid w:val="00405F31"/>
    <w:rsid w:val="004345C2"/>
    <w:rsid w:val="0044005C"/>
    <w:rsid w:val="00457709"/>
    <w:rsid w:val="00465C90"/>
    <w:rsid w:val="00467E2C"/>
    <w:rsid w:val="00475061"/>
    <w:rsid w:val="0049647B"/>
    <w:rsid w:val="00497043"/>
    <w:rsid w:val="004A3DC7"/>
    <w:rsid w:val="004A6074"/>
    <w:rsid w:val="004C5986"/>
    <w:rsid w:val="004C6667"/>
    <w:rsid w:val="004E4463"/>
    <w:rsid w:val="00501656"/>
    <w:rsid w:val="005032F9"/>
    <w:rsid w:val="00506E59"/>
    <w:rsid w:val="00544787"/>
    <w:rsid w:val="005674B0"/>
    <w:rsid w:val="00570708"/>
    <w:rsid w:val="0059418F"/>
    <w:rsid w:val="005B04FD"/>
    <w:rsid w:val="005C3CEA"/>
    <w:rsid w:val="005C6FBA"/>
    <w:rsid w:val="005D3C5F"/>
    <w:rsid w:val="005E666D"/>
    <w:rsid w:val="005F0A21"/>
    <w:rsid w:val="005F647A"/>
    <w:rsid w:val="006058D4"/>
    <w:rsid w:val="00615828"/>
    <w:rsid w:val="006212EC"/>
    <w:rsid w:val="00626014"/>
    <w:rsid w:val="006270B5"/>
    <w:rsid w:val="006318D4"/>
    <w:rsid w:val="00641236"/>
    <w:rsid w:val="006543BC"/>
    <w:rsid w:val="00655594"/>
    <w:rsid w:val="00661AF9"/>
    <w:rsid w:val="00665236"/>
    <w:rsid w:val="0066740A"/>
    <w:rsid w:val="00682FAA"/>
    <w:rsid w:val="006B1815"/>
    <w:rsid w:val="006B6D91"/>
    <w:rsid w:val="006C19ED"/>
    <w:rsid w:val="006C5039"/>
    <w:rsid w:val="006D09D6"/>
    <w:rsid w:val="006E2190"/>
    <w:rsid w:val="006E4177"/>
    <w:rsid w:val="006E4511"/>
    <w:rsid w:val="006F326E"/>
    <w:rsid w:val="006F54BB"/>
    <w:rsid w:val="0070048B"/>
    <w:rsid w:val="00703A9B"/>
    <w:rsid w:val="0070739E"/>
    <w:rsid w:val="00721538"/>
    <w:rsid w:val="00724EE8"/>
    <w:rsid w:val="0073009F"/>
    <w:rsid w:val="0074242E"/>
    <w:rsid w:val="007805D1"/>
    <w:rsid w:val="00783087"/>
    <w:rsid w:val="00784F97"/>
    <w:rsid w:val="007850B0"/>
    <w:rsid w:val="007E5617"/>
    <w:rsid w:val="007F456F"/>
    <w:rsid w:val="00803494"/>
    <w:rsid w:val="00806ADC"/>
    <w:rsid w:val="008212CE"/>
    <w:rsid w:val="00823DE5"/>
    <w:rsid w:val="00826C7D"/>
    <w:rsid w:val="00833E17"/>
    <w:rsid w:val="00846B77"/>
    <w:rsid w:val="008614EE"/>
    <w:rsid w:val="00866716"/>
    <w:rsid w:val="008769C6"/>
    <w:rsid w:val="00881FDF"/>
    <w:rsid w:val="008A545D"/>
    <w:rsid w:val="008B586B"/>
    <w:rsid w:val="008D14BF"/>
    <w:rsid w:val="008E0402"/>
    <w:rsid w:val="008E68B4"/>
    <w:rsid w:val="008F6548"/>
    <w:rsid w:val="009008E9"/>
    <w:rsid w:val="00947879"/>
    <w:rsid w:val="009515AD"/>
    <w:rsid w:val="00954324"/>
    <w:rsid w:val="0098059B"/>
    <w:rsid w:val="00983262"/>
    <w:rsid w:val="00986709"/>
    <w:rsid w:val="00995AFF"/>
    <w:rsid w:val="009D2289"/>
    <w:rsid w:val="00A17B6C"/>
    <w:rsid w:val="00A214FC"/>
    <w:rsid w:val="00A30AD9"/>
    <w:rsid w:val="00A375D5"/>
    <w:rsid w:val="00A37DF4"/>
    <w:rsid w:val="00A44B88"/>
    <w:rsid w:val="00A476CE"/>
    <w:rsid w:val="00A47E6F"/>
    <w:rsid w:val="00A51674"/>
    <w:rsid w:val="00A60ECD"/>
    <w:rsid w:val="00A63E20"/>
    <w:rsid w:val="00A902C5"/>
    <w:rsid w:val="00A90723"/>
    <w:rsid w:val="00AA668D"/>
    <w:rsid w:val="00AB511C"/>
    <w:rsid w:val="00AD6FF6"/>
    <w:rsid w:val="00B140DF"/>
    <w:rsid w:val="00B1445B"/>
    <w:rsid w:val="00B2542D"/>
    <w:rsid w:val="00B2552D"/>
    <w:rsid w:val="00B53918"/>
    <w:rsid w:val="00B67EFA"/>
    <w:rsid w:val="00B71941"/>
    <w:rsid w:val="00B74315"/>
    <w:rsid w:val="00B86AA5"/>
    <w:rsid w:val="00B90B05"/>
    <w:rsid w:val="00B955A8"/>
    <w:rsid w:val="00BB1B9F"/>
    <w:rsid w:val="00BC3191"/>
    <w:rsid w:val="00BC42D2"/>
    <w:rsid w:val="00BD315C"/>
    <w:rsid w:val="00BE2AF3"/>
    <w:rsid w:val="00BE5F74"/>
    <w:rsid w:val="00BF68DA"/>
    <w:rsid w:val="00C01DE2"/>
    <w:rsid w:val="00C12E0C"/>
    <w:rsid w:val="00C52A78"/>
    <w:rsid w:val="00C636B3"/>
    <w:rsid w:val="00C63764"/>
    <w:rsid w:val="00C66886"/>
    <w:rsid w:val="00C71C60"/>
    <w:rsid w:val="00C764EA"/>
    <w:rsid w:val="00CB561E"/>
    <w:rsid w:val="00CC56CD"/>
    <w:rsid w:val="00CD0B92"/>
    <w:rsid w:val="00CD29B2"/>
    <w:rsid w:val="00CE385E"/>
    <w:rsid w:val="00CF6122"/>
    <w:rsid w:val="00CF7509"/>
    <w:rsid w:val="00D17A4C"/>
    <w:rsid w:val="00D23717"/>
    <w:rsid w:val="00D470E9"/>
    <w:rsid w:val="00D57051"/>
    <w:rsid w:val="00D82F32"/>
    <w:rsid w:val="00D97E4E"/>
    <w:rsid w:val="00DA68FB"/>
    <w:rsid w:val="00DB691C"/>
    <w:rsid w:val="00DC3F65"/>
    <w:rsid w:val="00DD6628"/>
    <w:rsid w:val="00DE1795"/>
    <w:rsid w:val="00DE227D"/>
    <w:rsid w:val="00DE6418"/>
    <w:rsid w:val="00E05EE9"/>
    <w:rsid w:val="00E11B6D"/>
    <w:rsid w:val="00E15A76"/>
    <w:rsid w:val="00E270D4"/>
    <w:rsid w:val="00E43B47"/>
    <w:rsid w:val="00E50DC4"/>
    <w:rsid w:val="00E652C5"/>
    <w:rsid w:val="00E72B22"/>
    <w:rsid w:val="00E82988"/>
    <w:rsid w:val="00E86898"/>
    <w:rsid w:val="00EA3A3E"/>
    <w:rsid w:val="00EA617D"/>
    <w:rsid w:val="00EB474B"/>
    <w:rsid w:val="00EC6B2F"/>
    <w:rsid w:val="00ED08FB"/>
    <w:rsid w:val="00EF2387"/>
    <w:rsid w:val="00EF2EC0"/>
    <w:rsid w:val="00EF56F3"/>
    <w:rsid w:val="00EF71D3"/>
    <w:rsid w:val="00F0257A"/>
    <w:rsid w:val="00F13440"/>
    <w:rsid w:val="00F143F0"/>
    <w:rsid w:val="00F177B2"/>
    <w:rsid w:val="00F3300C"/>
    <w:rsid w:val="00F46FA3"/>
    <w:rsid w:val="00F544E6"/>
    <w:rsid w:val="00F6099C"/>
    <w:rsid w:val="00F7330B"/>
    <w:rsid w:val="00FA0657"/>
    <w:rsid w:val="00FA26A7"/>
    <w:rsid w:val="00FA34DF"/>
    <w:rsid w:val="00FB3FCB"/>
    <w:rsid w:val="00FC20D2"/>
    <w:rsid w:val="00FC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F6252E-7E07-4773-A924-1E365293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8D4"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81F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1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C60"/>
  </w:style>
  <w:style w:type="paragraph" w:styleId="Footer">
    <w:name w:val="footer"/>
    <w:basedOn w:val="Normal"/>
    <w:link w:val="FooterChar"/>
    <w:uiPriority w:val="99"/>
    <w:unhideWhenUsed/>
    <w:rsid w:val="00C71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C60"/>
  </w:style>
  <w:style w:type="character" w:styleId="FollowedHyperlink">
    <w:name w:val="FollowedHyperlink"/>
    <w:basedOn w:val="DefaultParagraphFont"/>
    <w:uiPriority w:val="99"/>
    <w:semiHidden/>
    <w:unhideWhenUsed/>
    <w:rsid w:val="008F654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6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ftc.gov/enforcement/rules/rulemaking-regulatory-reform-proceedings/fair-debt-collection-practices-act-tex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tc.gov/sites/default/files/documents/reports/fair-debt-collection-practices-act-federal-trade-commission-annual-report-2006-types-consumer/p0648042006fdcpareport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www.congress.gov/bill/115th-congress/house-bill/5082/text?q=%7B%22search%22%3A%5B%22hr5082%22%5D%7D&amp;r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www.americanbar.org/advocacy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congress.gov/111/plaws/publ203/PLAW-111publ203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B4E9B-4CA8-408B-A7E8-613113A5D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ABA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Carmichael, Ann</dc:creator>
  <cp:lastModifiedBy>Frisby, R. Larson</cp:lastModifiedBy>
  <cp:revision>2</cp:revision>
  <cp:lastPrinted>2018-01-11T23:50:00Z</cp:lastPrinted>
  <dcterms:created xsi:type="dcterms:W3CDTF">2018-03-05T16:54:00Z</dcterms:created>
  <dcterms:modified xsi:type="dcterms:W3CDTF">2018-03-05T16:54:00Z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2013-04-12T00:00:00Z</vt:filetime>
  </property>
  <property fmtid="{D5CDD505-2E9C-101B-9397-08002B2CF9AE}" pid="3" name="LastSaved">
    <vt:filetime>2013-04-12T00:00:00Z</vt:filetime>
  </property>
</Properties>
</file>