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3ABDB" w14:textId="371FF997" w:rsidR="00AD3513" w:rsidRDefault="00FC4F95" w:rsidP="00FB4475">
      <w:pPr>
        <w:spacing w:line="240" w:lineRule="auto"/>
      </w:pPr>
      <w:r>
        <w:t>Culinary &amp; Spirit Tour of Tucson</w:t>
      </w:r>
    </w:p>
    <w:p w14:paraId="51A41CB6" w14:textId="77777777" w:rsidR="004D342A" w:rsidRDefault="004D342A" w:rsidP="00FB4475">
      <w:pPr>
        <w:spacing w:line="240" w:lineRule="auto"/>
      </w:pPr>
      <w:r>
        <w:t xml:space="preserve">The city of Tucson has the distinction of being designated as a </w:t>
      </w:r>
      <w:r w:rsidRPr="004D342A">
        <w:t>UNESCO Creative Cit</w:t>
      </w:r>
      <w:r>
        <w:t>y</w:t>
      </w:r>
      <w:r w:rsidRPr="004D342A">
        <w:t xml:space="preserve"> of Gastronomy</w:t>
      </w:r>
      <w:r>
        <w:t xml:space="preserve"> – one of only two cities in the United States to receive this designation</w:t>
      </w:r>
      <w:r w:rsidRPr="004D342A">
        <w:t>.</w:t>
      </w:r>
    </w:p>
    <w:p w14:paraId="326EA474" w14:textId="269DE258" w:rsidR="004D342A" w:rsidRDefault="004D342A" w:rsidP="00FB4475">
      <w:pPr>
        <w:spacing w:line="240" w:lineRule="auto"/>
      </w:pPr>
      <w:r>
        <w:t>Join</w:t>
      </w:r>
      <w:r w:rsidR="00AD3513">
        <w:t xml:space="preserve"> us for </w:t>
      </w:r>
      <w:r w:rsidR="00FB4475">
        <w:t>a private tour</w:t>
      </w:r>
      <w:r>
        <w:t xml:space="preserve"> of four entrepreneurial businesses in Tucson to experience some of the local flavors. </w:t>
      </w:r>
      <w:r w:rsidR="00FC4F95">
        <w:t>Seating is limited so register soon to secure your spot!</w:t>
      </w:r>
    </w:p>
    <w:p w14:paraId="7C5E6F71" w14:textId="77777777" w:rsidR="004D342A" w:rsidRDefault="004D342A" w:rsidP="00FB4475">
      <w:pPr>
        <w:spacing w:line="240" w:lineRule="auto"/>
        <w:rPr>
          <w:b/>
          <w:bCs/>
        </w:rPr>
      </w:pPr>
      <w:r>
        <w:t xml:space="preserve">When:  </w:t>
      </w:r>
      <w:r w:rsidRPr="00FB4475">
        <w:rPr>
          <w:b/>
          <w:bCs/>
        </w:rPr>
        <w:t>Thursday, March 21, 2024; 9:00am – 12:00pm</w:t>
      </w:r>
    </w:p>
    <w:p w14:paraId="64D07AB7" w14:textId="5297E70E" w:rsidR="00FC4F95" w:rsidRPr="00FC4F95" w:rsidRDefault="00FC4F95" w:rsidP="00FB4475">
      <w:pPr>
        <w:spacing w:line="240" w:lineRule="auto"/>
      </w:pPr>
      <w:r>
        <w:t xml:space="preserve">Fee:  </w:t>
      </w:r>
      <w:r w:rsidRPr="00FC4F95">
        <w:rPr>
          <w:b/>
          <w:bCs/>
        </w:rPr>
        <w:t>$25</w:t>
      </w:r>
      <w:r w:rsidR="00F92CEA">
        <w:rPr>
          <w:b/>
          <w:bCs/>
        </w:rPr>
        <w:t>.00</w:t>
      </w:r>
    </w:p>
    <w:p w14:paraId="5C74F0BF" w14:textId="590E1100" w:rsidR="00FB4475" w:rsidRDefault="00FB4475" w:rsidP="00FB4475">
      <w:pPr>
        <w:spacing w:line="240" w:lineRule="auto"/>
      </w:pPr>
      <w:r>
        <w:t>A chartered bus will depart from the Downtown Campus of Pima Community College at 9:00am to tour the following locations:</w:t>
      </w:r>
    </w:p>
    <w:p w14:paraId="5F8D8208" w14:textId="77777777" w:rsidR="00F30E5F" w:rsidRDefault="00F92CEA" w:rsidP="00FB4475">
      <w:pPr>
        <w:spacing w:before="240" w:line="240" w:lineRule="auto"/>
      </w:pPr>
      <w:hyperlink r:id="rId4" w:history="1">
        <w:r w:rsidR="00F30E5F" w:rsidRPr="00AD3513">
          <w:rPr>
            <w:rStyle w:val="Hyperlink"/>
          </w:rPr>
          <w:t>Whiskey Del Bac</w:t>
        </w:r>
      </w:hyperlink>
      <w:r w:rsidR="00F30E5F">
        <w:t xml:space="preserve"> – “Whiskey Del Bac has grown from two American Single Malts – Classic and Dorado – to multiple </w:t>
      </w:r>
      <w:hyperlink r:id="rId5" w:history="1">
        <w:r w:rsidR="00F30E5F">
          <w:rPr>
            <w:rStyle w:val="Hyperlink"/>
          </w:rPr>
          <w:t>Distiller’s Cut</w:t>
        </w:r>
      </w:hyperlink>
      <w:r w:rsidR="00F30E5F">
        <w:t xml:space="preserve"> releases, and has even launched annual limited releases like </w:t>
      </w:r>
      <w:hyperlink r:id="rId6" w:history="1">
        <w:r w:rsidR="00F30E5F">
          <w:rPr>
            <w:rStyle w:val="Hyperlink"/>
          </w:rPr>
          <w:t>Frontera</w:t>
        </w:r>
      </w:hyperlink>
      <w:r w:rsidR="00F30E5F">
        <w:t xml:space="preserve"> and Normandie in the Global Cask Collection in 2022. With Classic being named to the </w:t>
      </w:r>
      <w:hyperlink r:id="rId7" w:tgtFrame="_blank" w:history="1">
        <w:r w:rsidR="00F30E5F">
          <w:rPr>
            <w:rStyle w:val="Hyperlink"/>
          </w:rPr>
          <w:t>Top 100 Spirits List</w:t>
        </w:r>
      </w:hyperlink>
      <w:r w:rsidR="00F30E5F">
        <w:t xml:space="preserve"> from Wine Enthusiast in 2021 and </w:t>
      </w:r>
      <w:hyperlink r:id="rId8" w:tgtFrame="_blank" w:history="1">
        <w:r w:rsidR="00F30E5F">
          <w:rPr>
            <w:rStyle w:val="Hyperlink"/>
          </w:rPr>
          <w:t>Whisky Advocate</w:t>
        </w:r>
      </w:hyperlink>
      <w:r w:rsidR="00F30E5F">
        <w:t xml:space="preserve"> giving the Dorado a 90 rating in 2022, the flagship whiskeys have come a long way.”</w:t>
      </w:r>
    </w:p>
    <w:p w14:paraId="3A144344" w14:textId="10C2D7D2" w:rsidR="00864109" w:rsidRDefault="00F92CEA" w:rsidP="00FB4475">
      <w:pPr>
        <w:pStyle w:val="Heading2"/>
        <w:spacing w:before="240" w:line="240" w:lineRule="auto"/>
        <w:rPr>
          <w:rFonts w:asciiTheme="minorHAnsi" w:eastAsiaTheme="minorHAnsi" w:hAnsiTheme="minorHAnsi" w:cstheme="minorBidi"/>
          <w:color w:val="auto"/>
          <w:sz w:val="24"/>
          <w:szCs w:val="24"/>
        </w:rPr>
      </w:pPr>
      <w:hyperlink r:id="rId9" w:history="1">
        <w:r w:rsidR="00AD3513" w:rsidRPr="00864109">
          <w:rPr>
            <w:rStyle w:val="Hyperlink"/>
            <w:sz w:val="24"/>
            <w:szCs w:val="24"/>
          </w:rPr>
          <w:t>M</w:t>
        </w:r>
        <w:r w:rsidR="004D342A">
          <w:rPr>
            <w:rStyle w:val="Hyperlink"/>
            <w:sz w:val="24"/>
            <w:szCs w:val="24"/>
          </w:rPr>
          <w:t>o</w:t>
        </w:r>
        <w:r w:rsidR="00AD3513" w:rsidRPr="00864109">
          <w:rPr>
            <w:rStyle w:val="Hyperlink"/>
            <w:sz w:val="24"/>
            <w:szCs w:val="24"/>
          </w:rPr>
          <w:t>nsoon Chocolate</w:t>
        </w:r>
      </w:hyperlink>
      <w:r w:rsidR="00864109" w:rsidRPr="00864109">
        <w:rPr>
          <w:sz w:val="24"/>
          <w:szCs w:val="24"/>
        </w:rPr>
        <w:t xml:space="preserve"> -</w:t>
      </w:r>
      <w:r w:rsidR="004D342A">
        <w:rPr>
          <w:sz w:val="24"/>
          <w:szCs w:val="24"/>
        </w:rPr>
        <w:t xml:space="preserve"> </w:t>
      </w:r>
      <w:r w:rsidR="00864109" w:rsidRPr="00864109">
        <w:rPr>
          <w:rFonts w:asciiTheme="minorHAnsi" w:eastAsiaTheme="minorHAnsi" w:hAnsiTheme="minorHAnsi" w:cstheme="minorBidi"/>
          <w:color w:val="auto"/>
          <w:sz w:val="24"/>
          <w:szCs w:val="24"/>
        </w:rPr>
        <w:t xml:space="preserve">We craft chocolate in small batches at our factory in the historic Santa Rita Park neighborhood of Tucson, Arizona, using cocoa beans from all over the world. The process of making fine flavor chocolate starts long before the cocoa beans reach our factory. </w:t>
      </w:r>
    </w:p>
    <w:p w14:paraId="3CFE57DB" w14:textId="3D647332" w:rsidR="00F30E5F" w:rsidRPr="00F30E5F" w:rsidRDefault="00F92CEA" w:rsidP="00FB4475">
      <w:pPr>
        <w:spacing w:before="240" w:line="240" w:lineRule="auto"/>
      </w:pPr>
      <w:hyperlink r:id="rId10" w:history="1">
        <w:r w:rsidR="00F30E5F" w:rsidRPr="00F30E5F">
          <w:rPr>
            <w:rStyle w:val="Hyperlink"/>
          </w:rPr>
          <w:t>Moto Sonora Brewery</w:t>
        </w:r>
      </w:hyperlink>
      <w:r w:rsidR="00F30E5F">
        <w:t xml:space="preserve"> - </w:t>
      </w:r>
      <w:r w:rsidR="00F30E5F" w:rsidRPr="00F30E5F">
        <w:t xml:space="preserve">Everybody loves from Belgium, Germany and Britain as well as the </w:t>
      </w:r>
      <w:proofErr w:type="gramStart"/>
      <w:r w:rsidR="00F30E5F" w:rsidRPr="00F30E5F">
        <w:t>cutting edge</w:t>
      </w:r>
      <w:proofErr w:type="gramEnd"/>
      <w:r w:rsidR="00F30E5F" w:rsidRPr="00F30E5F">
        <w:t xml:space="preserve"> hoppy styles coming straight out of the west coast.  Our development team has decades in the West Coast beer scene.  </w:t>
      </w:r>
      <w:proofErr w:type="spellStart"/>
      <w:r w:rsidR="00F30E5F" w:rsidRPr="00F30E5F">
        <w:t>MotoSonora</w:t>
      </w:r>
      <w:proofErr w:type="spellEnd"/>
      <w:r w:rsidR="00F30E5F" w:rsidRPr="00F30E5F">
        <w:t xml:space="preserve"> Brewing is a place to relax and revel in a tranquil oasis while having a beer on par with the best in the world.  Wherever possible, we are integrating local ingredients into our beers to create flavors found nowhere else</w:t>
      </w:r>
      <w:r w:rsidR="004D342A">
        <w:t>.</w:t>
      </w:r>
    </w:p>
    <w:p w14:paraId="29A26C79" w14:textId="23942EB4" w:rsidR="00AD3513" w:rsidRDefault="00F92CEA" w:rsidP="00FB4475">
      <w:pPr>
        <w:spacing w:before="240" w:line="240" w:lineRule="auto"/>
      </w:pPr>
      <w:hyperlink r:id="rId11" w:history="1">
        <w:r w:rsidR="00AD3513" w:rsidRPr="00AD3513">
          <w:rPr>
            <w:rStyle w:val="Hyperlink"/>
          </w:rPr>
          <w:t>Barrio Bread</w:t>
        </w:r>
      </w:hyperlink>
      <w:r w:rsidR="00AD3513">
        <w:t xml:space="preserve"> </w:t>
      </w:r>
      <w:r w:rsidR="00864109">
        <w:t>–</w:t>
      </w:r>
      <w:r w:rsidR="00AD3513">
        <w:t xml:space="preserve"> </w:t>
      </w:r>
      <w:r w:rsidR="00864109">
        <w:t>“</w:t>
      </w:r>
      <w:r w:rsidR="00AD3513">
        <w:t xml:space="preserve">Barrio Bread is a true neighborhood bakery that showcases the art and science of Don Guerra’s passion for baking and his commitment to community. Barrio Bread is dedicated to exceptional quality </w:t>
      </w:r>
      <w:proofErr w:type="spellStart"/>
      <w:r w:rsidR="00AD3513">
        <w:t>ARTisan</w:t>
      </w:r>
      <w:proofErr w:type="spellEnd"/>
      <w:r w:rsidR="00AD3513">
        <w:t xml:space="preserve"> bread, created with centuries-old baking techniques and locally grown heritage grains. Barrio Bread loaves are known for a chewy interior and amazing crusts.</w:t>
      </w:r>
      <w:r w:rsidR="00864109">
        <w:t>”</w:t>
      </w:r>
    </w:p>
    <w:sectPr w:rsidR="00AD3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13"/>
    <w:rsid w:val="004D342A"/>
    <w:rsid w:val="00864109"/>
    <w:rsid w:val="00AD3513"/>
    <w:rsid w:val="00F30E5F"/>
    <w:rsid w:val="00F92CEA"/>
    <w:rsid w:val="00FB4475"/>
    <w:rsid w:val="00FC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5DAB"/>
  <w15:chartTrackingRefBased/>
  <w15:docId w15:val="{D41A063F-730E-40FA-8963-0D8D7A16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3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5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5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5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5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5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5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5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3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5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5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5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513"/>
    <w:rPr>
      <w:rFonts w:eastAsiaTheme="majorEastAsia" w:cstheme="majorBidi"/>
      <w:color w:val="272727" w:themeColor="text1" w:themeTint="D8"/>
    </w:rPr>
  </w:style>
  <w:style w:type="paragraph" w:styleId="Title">
    <w:name w:val="Title"/>
    <w:basedOn w:val="Normal"/>
    <w:next w:val="Normal"/>
    <w:link w:val="TitleChar"/>
    <w:uiPriority w:val="10"/>
    <w:qFormat/>
    <w:rsid w:val="00AD3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5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513"/>
    <w:pPr>
      <w:spacing w:before="160"/>
      <w:jc w:val="center"/>
    </w:pPr>
    <w:rPr>
      <w:i/>
      <w:iCs/>
      <w:color w:val="404040" w:themeColor="text1" w:themeTint="BF"/>
    </w:rPr>
  </w:style>
  <w:style w:type="character" w:customStyle="1" w:styleId="QuoteChar">
    <w:name w:val="Quote Char"/>
    <w:basedOn w:val="DefaultParagraphFont"/>
    <w:link w:val="Quote"/>
    <w:uiPriority w:val="29"/>
    <w:rsid w:val="00AD3513"/>
    <w:rPr>
      <w:i/>
      <w:iCs/>
      <w:color w:val="404040" w:themeColor="text1" w:themeTint="BF"/>
    </w:rPr>
  </w:style>
  <w:style w:type="paragraph" w:styleId="ListParagraph">
    <w:name w:val="List Paragraph"/>
    <w:basedOn w:val="Normal"/>
    <w:uiPriority w:val="34"/>
    <w:qFormat/>
    <w:rsid w:val="00AD3513"/>
    <w:pPr>
      <w:ind w:left="720"/>
      <w:contextualSpacing/>
    </w:pPr>
  </w:style>
  <w:style w:type="character" w:styleId="IntenseEmphasis">
    <w:name w:val="Intense Emphasis"/>
    <w:basedOn w:val="DefaultParagraphFont"/>
    <w:uiPriority w:val="21"/>
    <w:qFormat/>
    <w:rsid w:val="00AD3513"/>
    <w:rPr>
      <w:i/>
      <w:iCs/>
      <w:color w:val="0F4761" w:themeColor="accent1" w:themeShade="BF"/>
    </w:rPr>
  </w:style>
  <w:style w:type="paragraph" w:styleId="IntenseQuote">
    <w:name w:val="Intense Quote"/>
    <w:basedOn w:val="Normal"/>
    <w:next w:val="Normal"/>
    <w:link w:val="IntenseQuoteChar"/>
    <w:uiPriority w:val="30"/>
    <w:qFormat/>
    <w:rsid w:val="00AD3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513"/>
    <w:rPr>
      <w:i/>
      <w:iCs/>
      <w:color w:val="0F4761" w:themeColor="accent1" w:themeShade="BF"/>
    </w:rPr>
  </w:style>
  <w:style w:type="character" w:styleId="IntenseReference">
    <w:name w:val="Intense Reference"/>
    <w:basedOn w:val="DefaultParagraphFont"/>
    <w:uiPriority w:val="32"/>
    <w:qFormat/>
    <w:rsid w:val="00AD3513"/>
    <w:rPr>
      <w:b/>
      <w:bCs/>
      <w:smallCaps/>
      <w:color w:val="0F4761" w:themeColor="accent1" w:themeShade="BF"/>
      <w:spacing w:val="5"/>
    </w:rPr>
  </w:style>
  <w:style w:type="character" w:styleId="Hyperlink">
    <w:name w:val="Hyperlink"/>
    <w:basedOn w:val="DefaultParagraphFont"/>
    <w:uiPriority w:val="99"/>
    <w:unhideWhenUsed/>
    <w:rsid w:val="00AD3513"/>
    <w:rPr>
      <w:color w:val="467886" w:themeColor="hyperlink"/>
      <w:u w:val="single"/>
    </w:rPr>
  </w:style>
  <w:style w:type="character" w:styleId="UnresolvedMention">
    <w:name w:val="Unresolved Mention"/>
    <w:basedOn w:val="DefaultParagraphFont"/>
    <w:uiPriority w:val="99"/>
    <w:semiHidden/>
    <w:unhideWhenUsed/>
    <w:rsid w:val="00AD3513"/>
    <w:rPr>
      <w:color w:val="605E5C"/>
      <w:shd w:val="clear" w:color="auto" w:fill="E1DFDD"/>
    </w:rPr>
  </w:style>
  <w:style w:type="paragraph" w:styleId="NormalWeb">
    <w:name w:val="Normal (Web)"/>
    <w:basedOn w:val="Normal"/>
    <w:uiPriority w:val="99"/>
    <w:semiHidden/>
    <w:unhideWhenUsed/>
    <w:rsid w:val="0086410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4D342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63833">
      <w:bodyDiv w:val="1"/>
      <w:marLeft w:val="0"/>
      <w:marRight w:val="0"/>
      <w:marTop w:val="0"/>
      <w:marBottom w:val="0"/>
      <w:divBdr>
        <w:top w:val="none" w:sz="0" w:space="0" w:color="auto"/>
        <w:left w:val="none" w:sz="0" w:space="0" w:color="auto"/>
        <w:bottom w:val="none" w:sz="0" w:space="0" w:color="auto"/>
        <w:right w:val="none" w:sz="0" w:space="0" w:color="auto"/>
      </w:divBdr>
      <w:divsChild>
        <w:div w:id="1921139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skyadvocate.com/ratings-reviews/?search=Dorado&amp;submit=&amp;brand_id=0&amp;rating=0&amp;price=0&amp;category=0&amp;styles_id=0&amp;issue_i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inemag.com/toplists/100-best-spirits-202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iskeydelbac.com/frontera" TargetMode="External"/><Relationship Id="rId11" Type="http://schemas.openxmlformats.org/officeDocument/2006/relationships/hyperlink" Target="https://www.barriobread.com/" TargetMode="External"/><Relationship Id="rId5" Type="http://schemas.openxmlformats.org/officeDocument/2006/relationships/hyperlink" Target="https://www.whiskeydelbac.com/whiskey" TargetMode="External"/><Relationship Id="rId10" Type="http://schemas.openxmlformats.org/officeDocument/2006/relationships/hyperlink" Target="https://motosonora.com/" TargetMode="External"/><Relationship Id="rId4" Type="http://schemas.openxmlformats.org/officeDocument/2006/relationships/hyperlink" Target="https://whiskeydelbac.com/" TargetMode="External"/><Relationship Id="rId9" Type="http://schemas.openxmlformats.org/officeDocument/2006/relationships/hyperlink" Target="https://monsoonchocol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Tumey</dc:creator>
  <cp:keywords/>
  <dc:description/>
  <cp:lastModifiedBy>Darcie Tumey</cp:lastModifiedBy>
  <cp:revision>2</cp:revision>
  <dcterms:created xsi:type="dcterms:W3CDTF">2024-03-03T20:12:00Z</dcterms:created>
  <dcterms:modified xsi:type="dcterms:W3CDTF">2024-03-03T20:12:00Z</dcterms:modified>
</cp:coreProperties>
</file>