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extensions/webextension1.xml" ContentType="application/vnd.ms-office.webextension+xml"/>
  <Override PartName="/word/webextensions/taskpanes.xml" ContentType="application/vnd.ms-office.webextensiontaskpan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8029" w14:textId="77777777" w:rsidR="0080693B" w:rsidRPr="00D7664C" w:rsidRDefault="00F250C3" w:rsidP="002A7C28">
      <w:pPr>
        <w:jc w:val="center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52227500" wp14:editId="0EEF6123">
            <wp:extent cx="4791456" cy="933310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cp_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456" cy="93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A7A63" w14:textId="77777777" w:rsidR="0080693B" w:rsidRPr="00D7664C" w:rsidRDefault="0080693B" w:rsidP="002A7C28">
      <w:pPr>
        <w:jc w:val="center"/>
        <w:rPr>
          <w:rFonts w:ascii="Garamond" w:hAnsi="Garamond"/>
        </w:rPr>
      </w:pPr>
    </w:p>
    <w:p w14:paraId="64360B78" w14:textId="77777777" w:rsidR="0080693B" w:rsidRPr="00D7664C" w:rsidRDefault="0080693B" w:rsidP="002A7C28">
      <w:pPr>
        <w:jc w:val="center"/>
        <w:rPr>
          <w:rFonts w:ascii="Garamond" w:hAnsi="Garamond"/>
        </w:rPr>
      </w:pPr>
    </w:p>
    <w:p w14:paraId="0862DCD4" w14:textId="77777777" w:rsidR="0080693B" w:rsidRPr="00D7664C" w:rsidRDefault="0080693B" w:rsidP="002A7C28">
      <w:pPr>
        <w:jc w:val="center"/>
        <w:rPr>
          <w:rFonts w:ascii="Garamond" w:hAnsi="Garamond"/>
        </w:rPr>
      </w:pPr>
    </w:p>
    <w:p w14:paraId="36F93F8C" w14:textId="77777777" w:rsidR="0080693B" w:rsidRPr="00D7664C" w:rsidRDefault="0080693B" w:rsidP="002A7C28">
      <w:pPr>
        <w:pStyle w:val="Heading2"/>
        <w:jc w:val="center"/>
        <w:rPr>
          <w:rFonts w:ascii="Garamond" w:hAnsi="Garamond"/>
          <w:caps/>
          <w:sz w:val="28"/>
        </w:rPr>
      </w:pPr>
      <w:r w:rsidRPr="00D7664C">
        <w:rPr>
          <w:rFonts w:ascii="Garamond" w:hAnsi="Garamond"/>
          <w:caps/>
          <w:sz w:val="28"/>
        </w:rPr>
        <w:t>ByLaws</w:t>
      </w:r>
    </w:p>
    <w:p w14:paraId="1307A2DF" w14:textId="77777777" w:rsidR="0080693B" w:rsidRPr="00D7664C" w:rsidRDefault="0080693B" w:rsidP="002A7C28">
      <w:pPr>
        <w:rPr>
          <w:rFonts w:ascii="Garamond" w:hAnsi="Garamond"/>
          <w:b/>
        </w:rPr>
      </w:pPr>
    </w:p>
    <w:p w14:paraId="270003A7" w14:textId="77777777" w:rsidR="0080693B" w:rsidRPr="003F4AA6" w:rsidRDefault="00F250C3" w:rsidP="002A7C28">
      <w:pPr>
        <w:pStyle w:val="Heading1"/>
        <w:rPr>
          <w:rFonts w:ascii="Garamond" w:hAnsi="Garamond"/>
          <w:sz w:val="28"/>
          <w:szCs w:val="28"/>
        </w:rPr>
      </w:pPr>
      <w:r w:rsidRPr="003F4AA6">
        <w:rPr>
          <w:rFonts w:ascii="Garamond" w:hAnsi="Garamond"/>
          <w:sz w:val="28"/>
          <w:szCs w:val="28"/>
        </w:rPr>
        <w:t>Michigan Society of Community Pharmacists</w:t>
      </w:r>
    </w:p>
    <w:p w14:paraId="4698F1D0" w14:textId="77777777" w:rsidR="0080693B" w:rsidRDefault="0080693B" w:rsidP="002A7C28">
      <w:pPr>
        <w:jc w:val="both"/>
      </w:pPr>
    </w:p>
    <w:p w14:paraId="748191B9" w14:textId="77777777" w:rsidR="000906A9" w:rsidRDefault="000906A9" w:rsidP="002A7C28">
      <w:pPr>
        <w:jc w:val="both"/>
      </w:pPr>
    </w:p>
    <w:p w14:paraId="29C06C41" w14:textId="3D2C5137" w:rsidR="0080693B" w:rsidRPr="00EF7358" w:rsidRDefault="0080693B" w:rsidP="002A7C28">
      <w:pPr>
        <w:pStyle w:val="Heading3"/>
        <w:tabs>
          <w:tab w:val="clear" w:pos="9204"/>
          <w:tab w:val="right" w:pos="9630"/>
        </w:tabs>
        <w:ind w:left="0"/>
        <w:rPr>
          <w:rFonts w:ascii="Garamond" w:hAnsi="Garamond"/>
          <w:b/>
          <w:u w:val="single"/>
        </w:rPr>
      </w:pPr>
      <w:r w:rsidRPr="00EF7358">
        <w:rPr>
          <w:rFonts w:ascii="Garamond" w:hAnsi="Garamond"/>
          <w:b/>
          <w:u w:val="single"/>
        </w:rPr>
        <w:t xml:space="preserve">CHAPTER </w:t>
      </w:r>
      <w:r w:rsidR="00EF7358" w:rsidRPr="00EF7358">
        <w:rPr>
          <w:rFonts w:ascii="Garamond" w:hAnsi="Garamond"/>
          <w:b/>
          <w:u w:val="single"/>
        </w:rPr>
        <w:t>I</w:t>
      </w:r>
      <w:r w:rsidRPr="00EF7358">
        <w:rPr>
          <w:rFonts w:ascii="Garamond" w:hAnsi="Garamond"/>
          <w:b/>
          <w:u w:val="single"/>
        </w:rPr>
        <w:t xml:space="preserve"> – ORGANIZATION</w:t>
      </w:r>
      <w:r w:rsidR="00EF7358" w:rsidRPr="003F4AA6">
        <w:rPr>
          <w:rFonts w:ascii="Garamond" w:hAnsi="Garamond"/>
          <w:b/>
        </w:rPr>
        <w:tab/>
      </w:r>
    </w:p>
    <w:p w14:paraId="5605D1CE" w14:textId="77777777" w:rsidR="0080693B" w:rsidRPr="0080693B" w:rsidRDefault="0080693B" w:rsidP="002A7C28">
      <w:pPr>
        <w:jc w:val="both"/>
      </w:pPr>
    </w:p>
    <w:p w14:paraId="384E9DA9" w14:textId="77777777" w:rsidR="0080693B" w:rsidRPr="0080693B" w:rsidRDefault="0080693B" w:rsidP="002A7C28">
      <w:pPr>
        <w:tabs>
          <w:tab w:val="center" w:pos="4968"/>
        </w:tabs>
        <w:suppressAutoHyphens/>
        <w:jc w:val="both"/>
        <w:rPr>
          <w:rFonts w:ascii="Garamond" w:hAnsi="Garamond"/>
          <w:b/>
          <w:spacing w:val="-3"/>
        </w:rPr>
      </w:pPr>
      <w:r w:rsidRPr="0080693B">
        <w:rPr>
          <w:rFonts w:ascii="Garamond" w:hAnsi="Garamond"/>
          <w:b/>
          <w:spacing w:val="-3"/>
        </w:rPr>
        <w:t>ARTICLE I - NAME</w:t>
      </w:r>
    </w:p>
    <w:p w14:paraId="3B031D5C" w14:textId="77777777" w:rsidR="0080693B" w:rsidRPr="0080693B" w:rsidRDefault="0080693B" w:rsidP="002A7C28">
      <w:pPr>
        <w:tabs>
          <w:tab w:val="left" w:pos="-720"/>
        </w:tabs>
        <w:suppressAutoHyphens/>
        <w:jc w:val="both"/>
        <w:rPr>
          <w:rFonts w:ascii="Garamond" w:hAnsi="Garamond"/>
          <w:spacing w:val="-3"/>
        </w:rPr>
      </w:pPr>
    </w:p>
    <w:p w14:paraId="018A1869" w14:textId="77777777" w:rsidR="00F250C3" w:rsidRPr="007E467F" w:rsidRDefault="00F250C3" w:rsidP="002A7C28">
      <w:pPr>
        <w:pStyle w:val="BodyText2"/>
        <w:spacing w:after="0" w:line="240" w:lineRule="auto"/>
        <w:ind w:firstLine="720"/>
        <w:jc w:val="both"/>
        <w:rPr>
          <w:rFonts w:ascii="Garamond" w:hAnsi="Garamond"/>
          <w:sz w:val="23"/>
          <w:szCs w:val="23"/>
        </w:rPr>
      </w:pPr>
      <w:r w:rsidRPr="007E467F">
        <w:rPr>
          <w:rFonts w:ascii="Garamond" w:hAnsi="Garamond"/>
          <w:szCs w:val="23"/>
        </w:rPr>
        <w:t>Section 1.</w:t>
      </w:r>
      <w:r>
        <w:rPr>
          <w:sz w:val="23"/>
          <w:szCs w:val="23"/>
        </w:rPr>
        <w:t>—</w:t>
      </w:r>
      <w:r w:rsidRPr="007E467F">
        <w:rPr>
          <w:rFonts w:ascii="Garamond" w:hAnsi="Garamond"/>
          <w:szCs w:val="23"/>
        </w:rPr>
        <w:t xml:space="preserve">NAME </w:t>
      </w:r>
      <w:r>
        <w:rPr>
          <w:rFonts w:ascii="Garamond" w:hAnsi="Garamond"/>
          <w:szCs w:val="23"/>
        </w:rPr>
        <w:t>--</w:t>
      </w:r>
      <w:r w:rsidRPr="007E467F">
        <w:rPr>
          <w:rFonts w:ascii="Garamond" w:hAnsi="Garamond"/>
          <w:szCs w:val="23"/>
        </w:rPr>
        <w:t xml:space="preserve"> The name of this organization shall be the Michigan Society of Community Pharmacists</w:t>
      </w:r>
      <w:r w:rsidRPr="007E467F">
        <w:rPr>
          <w:rFonts w:ascii="Garamond" w:hAnsi="Garamond"/>
          <w:sz w:val="23"/>
          <w:szCs w:val="23"/>
        </w:rPr>
        <w:t>.</w:t>
      </w:r>
    </w:p>
    <w:p w14:paraId="29D71A49" w14:textId="77777777" w:rsidR="00F250C3" w:rsidRPr="007E467F" w:rsidRDefault="00F250C3" w:rsidP="002A7C28">
      <w:pPr>
        <w:jc w:val="both"/>
        <w:rPr>
          <w:rFonts w:ascii="Garamond" w:hAnsi="Garamond"/>
          <w:sz w:val="23"/>
          <w:szCs w:val="23"/>
        </w:rPr>
      </w:pPr>
    </w:p>
    <w:p w14:paraId="3C182775" w14:textId="77777777" w:rsidR="00F250C3" w:rsidRPr="007E467F" w:rsidRDefault="00F250C3" w:rsidP="002A7C28">
      <w:pPr>
        <w:tabs>
          <w:tab w:val="center" w:pos="4968"/>
        </w:tabs>
        <w:jc w:val="both"/>
        <w:rPr>
          <w:rFonts w:ascii="Garamond" w:hAnsi="Garamond"/>
          <w:b/>
          <w:bCs/>
          <w:szCs w:val="23"/>
        </w:rPr>
      </w:pPr>
      <w:r w:rsidRPr="007E467F">
        <w:rPr>
          <w:rFonts w:ascii="Garamond" w:hAnsi="Garamond"/>
          <w:b/>
          <w:bCs/>
          <w:szCs w:val="23"/>
        </w:rPr>
        <w:t>ARTICLE II - PURPOSE &amp; OBJECTIVES</w:t>
      </w:r>
    </w:p>
    <w:p w14:paraId="05AE76AE" w14:textId="77777777" w:rsidR="00F250C3" w:rsidRPr="007E467F" w:rsidRDefault="00F250C3" w:rsidP="002A7C28">
      <w:pPr>
        <w:jc w:val="both"/>
        <w:rPr>
          <w:rFonts w:ascii="Garamond" w:hAnsi="Garamond"/>
          <w:sz w:val="23"/>
          <w:szCs w:val="23"/>
        </w:rPr>
      </w:pPr>
    </w:p>
    <w:p w14:paraId="110BB1CD" w14:textId="649F0F83" w:rsidR="00F250C3" w:rsidRPr="007E467F" w:rsidRDefault="00F250C3" w:rsidP="002A7C28">
      <w:pPr>
        <w:tabs>
          <w:tab w:val="left" w:pos="-1440"/>
        </w:tabs>
        <w:ind w:firstLine="720"/>
        <w:jc w:val="both"/>
        <w:rPr>
          <w:rFonts w:ascii="Garamond" w:hAnsi="Garamond"/>
          <w:sz w:val="23"/>
          <w:szCs w:val="23"/>
        </w:rPr>
      </w:pPr>
      <w:r w:rsidRPr="007E467F">
        <w:rPr>
          <w:rFonts w:ascii="Garamond" w:hAnsi="Garamond"/>
          <w:szCs w:val="23"/>
        </w:rPr>
        <w:t>Section 1.</w:t>
      </w:r>
      <w:r>
        <w:rPr>
          <w:sz w:val="23"/>
          <w:szCs w:val="23"/>
        </w:rPr>
        <w:t>—</w:t>
      </w:r>
      <w:r w:rsidRPr="007E467F">
        <w:rPr>
          <w:rFonts w:ascii="Garamond" w:hAnsi="Garamond"/>
          <w:szCs w:val="23"/>
        </w:rPr>
        <w:t xml:space="preserve">PURPOSE </w:t>
      </w:r>
      <w:r>
        <w:rPr>
          <w:rFonts w:ascii="Garamond" w:hAnsi="Garamond"/>
          <w:szCs w:val="23"/>
        </w:rPr>
        <w:t xml:space="preserve">-- </w:t>
      </w:r>
      <w:r w:rsidRPr="007E467F">
        <w:rPr>
          <w:rFonts w:ascii="Garamond" w:hAnsi="Garamond"/>
          <w:szCs w:val="23"/>
        </w:rPr>
        <w:t xml:space="preserve">The Society is the state professional organization of community pharmacists, representing pharmacists practicing in Michigan, cooperating to advance public health, </w:t>
      </w:r>
      <w:r w:rsidR="00A53B15">
        <w:rPr>
          <w:rFonts w:ascii="Garamond" w:hAnsi="Garamond"/>
          <w:szCs w:val="23"/>
        </w:rPr>
        <w:t xml:space="preserve">increase access to pharmacist services and improve </w:t>
      </w:r>
      <w:r w:rsidRPr="007E467F">
        <w:rPr>
          <w:rFonts w:ascii="Garamond" w:hAnsi="Garamond"/>
          <w:szCs w:val="23"/>
        </w:rPr>
        <w:t>patient care</w:t>
      </w:r>
      <w:r w:rsidRPr="007E467F">
        <w:rPr>
          <w:rFonts w:ascii="Garamond" w:hAnsi="Garamond"/>
          <w:sz w:val="23"/>
          <w:szCs w:val="23"/>
        </w:rPr>
        <w:t>.</w:t>
      </w:r>
    </w:p>
    <w:p w14:paraId="08B0CEFB" w14:textId="77777777" w:rsidR="00F250C3" w:rsidRPr="007E467F" w:rsidRDefault="00F250C3" w:rsidP="002A7C28">
      <w:pPr>
        <w:tabs>
          <w:tab w:val="left" w:pos="1320"/>
        </w:tabs>
        <w:jc w:val="both"/>
        <w:rPr>
          <w:rFonts w:ascii="Garamond" w:hAnsi="Garamond"/>
          <w:sz w:val="23"/>
          <w:szCs w:val="23"/>
        </w:rPr>
      </w:pPr>
      <w:r w:rsidRPr="007E467F">
        <w:rPr>
          <w:rFonts w:ascii="Garamond" w:hAnsi="Garamond"/>
          <w:sz w:val="23"/>
          <w:szCs w:val="23"/>
        </w:rPr>
        <w:tab/>
      </w:r>
    </w:p>
    <w:p w14:paraId="02012DEE" w14:textId="77777777" w:rsidR="00F250C3" w:rsidRPr="007E467F" w:rsidRDefault="00F250C3" w:rsidP="002A7C28">
      <w:pPr>
        <w:pStyle w:val="BodyText"/>
        <w:ind w:firstLine="720"/>
        <w:rPr>
          <w:rFonts w:ascii="Garamond" w:hAnsi="Garamond"/>
          <w:szCs w:val="23"/>
        </w:rPr>
      </w:pPr>
      <w:r w:rsidRPr="007E467F">
        <w:rPr>
          <w:rFonts w:ascii="Garamond" w:hAnsi="Garamond"/>
          <w:szCs w:val="23"/>
        </w:rPr>
        <w:t>Section 2.</w:t>
      </w:r>
      <w:r>
        <w:rPr>
          <w:sz w:val="23"/>
          <w:szCs w:val="23"/>
        </w:rPr>
        <w:t>—</w:t>
      </w:r>
      <w:r w:rsidRPr="007E467F">
        <w:rPr>
          <w:rFonts w:ascii="Garamond" w:hAnsi="Garamond"/>
          <w:szCs w:val="23"/>
        </w:rPr>
        <w:t xml:space="preserve">OBJECTIVES </w:t>
      </w:r>
      <w:r>
        <w:rPr>
          <w:rFonts w:ascii="Garamond" w:hAnsi="Garamond"/>
          <w:szCs w:val="23"/>
        </w:rPr>
        <w:t>--</w:t>
      </w:r>
      <w:r w:rsidRPr="007E467F">
        <w:rPr>
          <w:rFonts w:ascii="Garamond" w:hAnsi="Garamond"/>
          <w:szCs w:val="23"/>
        </w:rPr>
        <w:t xml:space="preserve"> The objectives of the Society shall be:</w:t>
      </w:r>
    </w:p>
    <w:p w14:paraId="024BC687" w14:textId="77777777" w:rsidR="00F250C3" w:rsidRPr="007E467F" w:rsidRDefault="00F250C3" w:rsidP="002A7C28">
      <w:pPr>
        <w:jc w:val="both"/>
        <w:rPr>
          <w:rFonts w:ascii="Garamond" w:hAnsi="Garamond"/>
          <w:sz w:val="23"/>
          <w:szCs w:val="23"/>
        </w:rPr>
      </w:pPr>
    </w:p>
    <w:p w14:paraId="300BCBF7" w14:textId="77777777" w:rsidR="00F250C3" w:rsidRPr="007E467F" w:rsidRDefault="00F250C3" w:rsidP="002A7C28">
      <w:pPr>
        <w:tabs>
          <w:tab w:val="left" w:pos="-1440"/>
        </w:tabs>
        <w:ind w:left="1440" w:hanging="540"/>
        <w:jc w:val="both"/>
        <w:rPr>
          <w:rFonts w:ascii="Garamond" w:hAnsi="Garamond"/>
          <w:szCs w:val="23"/>
        </w:rPr>
      </w:pPr>
      <w:r w:rsidRPr="007E467F">
        <w:rPr>
          <w:rFonts w:ascii="Garamond" w:hAnsi="Garamond"/>
          <w:szCs w:val="23"/>
        </w:rPr>
        <w:t>A.</w:t>
      </w:r>
      <w:r w:rsidRPr="007E467F">
        <w:rPr>
          <w:rFonts w:ascii="Garamond" w:hAnsi="Garamond"/>
          <w:szCs w:val="23"/>
        </w:rPr>
        <w:tab/>
        <w:t>To provide an opportunity to share information and increase communication between community pharmacists, other healthcare professionals and the public.</w:t>
      </w:r>
    </w:p>
    <w:p w14:paraId="4F9C7F91" w14:textId="77777777" w:rsidR="00F250C3" w:rsidRPr="007E467F" w:rsidRDefault="00F250C3" w:rsidP="002A7C28">
      <w:pPr>
        <w:ind w:hanging="540"/>
        <w:jc w:val="both"/>
        <w:rPr>
          <w:rFonts w:ascii="Garamond" w:hAnsi="Garamond"/>
          <w:szCs w:val="23"/>
        </w:rPr>
      </w:pPr>
    </w:p>
    <w:p w14:paraId="41D6C2C1" w14:textId="7D16384E" w:rsidR="00F250C3" w:rsidRPr="007E467F" w:rsidRDefault="00F250C3" w:rsidP="002A7C28">
      <w:pPr>
        <w:tabs>
          <w:tab w:val="left" w:pos="-1440"/>
        </w:tabs>
        <w:ind w:left="1440" w:hanging="540"/>
        <w:jc w:val="both"/>
        <w:rPr>
          <w:rFonts w:ascii="Garamond" w:hAnsi="Garamond"/>
          <w:szCs w:val="23"/>
        </w:rPr>
      </w:pPr>
      <w:r w:rsidRPr="007E467F">
        <w:rPr>
          <w:rFonts w:ascii="Garamond" w:hAnsi="Garamond"/>
          <w:szCs w:val="23"/>
        </w:rPr>
        <w:t>B.</w:t>
      </w:r>
      <w:r w:rsidRPr="007E467F">
        <w:rPr>
          <w:rFonts w:ascii="Garamond" w:hAnsi="Garamond"/>
          <w:szCs w:val="23"/>
        </w:rPr>
        <w:tab/>
        <w:t xml:space="preserve">To develop and conduct programs for </w:t>
      </w:r>
      <w:r w:rsidR="00393271">
        <w:rPr>
          <w:rFonts w:ascii="Garamond" w:hAnsi="Garamond"/>
          <w:szCs w:val="23"/>
        </w:rPr>
        <w:t xml:space="preserve">the progression of community pharmacy practice and disseminate information to </w:t>
      </w:r>
      <w:r w:rsidRPr="007E467F">
        <w:rPr>
          <w:rFonts w:ascii="Garamond" w:hAnsi="Garamond"/>
          <w:szCs w:val="23"/>
        </w:rPr>
        <w:t xml:space="preserve">community pharmacists, pharmacy technicians and other </w:t>
      </w:r>
      <w:r w:rsidR="004E2D99">
        <w:rPr>
          <w:rFonts w:ascii="Garamond" w:hAnsi="Garamond"/>
          <w:szCs w:val="23"/>
        </w:rPr>
        <w:t>support</w:t>
      </w:r>
      <w:r w:rsidRPr="007E467F">
        <w:rPr>
          <w:rFonts w:ascii="Garamond" w:hAnsi="Garamond"/>
          <w:szCs w:val="23"/>
        </w:rPr>
        <w:t xml:space="preserve"> personnel</w:t>
      </w:r>
      <w:r w:rsidR="00393271">
        <w:rPr>
          <w:rFonts w:ascii="Garamond" w:hAnsi="Garamond"/>
          <w:szCs w:val="23"/>
        </w:rPr>
        <w:t xml:space="preserve"> as appropriate</w:t>
      </w:r>
      <w:r w:rsidRPr="007E467F">
        <w:rPr>
          <w:rFonts w:ascii="Garamond" w:hAnsi="Garamond"/>
          <w:szCs w:val="23"/>
        </w:rPr>
        <w:t>.</w:t>
      </w:r>
    </w:p>
    <w:p w14:paraId="66FA4139" w14:textId="77777777" w:rsidR="00F250C3" w:rsidRPr="007E467F" w:rsidRDefault="00F250C3" w:rsidP="002A7C28">
      <w:pPr>
        <w:ind w:hanging="540"/>
        <w:jc w:val="both"/>
        <w:rPr>
          <w:rFonts w:ascii="Garamond" w:hAnsi="Garamond"/>
          <w:szCs w:val="23"/>
        </w:rPr>
      </w:pPr>
    </w:p>
    <w:p w14:paraId="3F40EF98" w14:textId="77777777" w:rsidR="00F250C3" w:rsidRPr="007E467F" w:rsidRDefault="00F250C3" w:rsidP="002A7C28">
      <w:pPr>
        <w:ind w:left="-540"/>
        <w:jc w:val="both"/>
        <w:rPr>
          <w:rFonts w:ascii="Garamond" w:hAnsi="Garamond"/>
          <w:szCs w:val="23"/>
        </w:rPr>
      </w:pPr>
    </w:p>
    <w:p w14:paraId="39346ED0" w14:textId="22EA666C" w:rsidR="00F250C3" w:rsidRPr="00EA4DA8" w:rsidRDefault="00A53B15" w:rsidP="002A7C28">
      <w:pPr>
        <w:tabs>
          <w:tab w:val="left" w:pos="-1440"/>
        </w:tabs>
        <w:ind w:left="1440" w:hanging="540"/>
        <w:jc w:val="both"/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C</w:t>
      </w:r>
      <w:r w:rsidR="00F250C3" w:rsidRPr="00EA4DA8">
        <w:rPr>
          <w:rFonts w:ascii="Garamond" w:hAnsi="Garamond"/>
          <w:szCs w:val="23"/>
        </w:rPr>
        <w:t>.</w:t>
      </w:r>
      <w:r w:rsidR="00F250C3" w:rsidRPr="00EA4DA8">
        <w:rPr>
          <w:rFonts w:ascii="Garamond" w:hAnsi="Garamond"/>
          <w:szCs w:val="23"/>
        </w:rPr>
        <w:tab/>
        <w:t xml:space="preserve">To assist members of the Society in achieving economic, educational, </w:t>
      </w:r>
      <w:r w:rsidR="00CE6567" w:rsidRPr="00EA4DA8">
        <w:rPr>
          <w:rFonts w:ascii="Garamond" w:hAnsi="Garamond"/>
          <w:szCs w:val="23"/>
        </w:rPr>
        <w:t>regulatory</w:t>
      </w:r>
      <w:r w:rsidR="00F250C3" w:rsidRPr="00EA4DA8">
        <w:rPr>
          <w:rFonts w:ascii="Garamond" w:hAnsi="Garamond"/>
          <w:szCs w:val="23"/>
        </w:rPr>
        <w:t xml:space="preserve"> and professional goals.</w:t>
      </w:r>
    </w:p>
    <w:p w14:paraId="2B8BFE2D" w14:textId="77777777" w:rsidR="00F250C3" w:rsidRDefault="00F250C3" w:rsidP="002A7C28">
      <w:pPr>
        <w:tabs>
          <w:tab w:val="left" w:pos="-1440"/>
        </w:tabs>
        <w:ind w:left="1440" w:hanging="540"/>
        <w:jc w:val="both"/>
        <w:rPr>
          <w:rFonts w:ascii="Garamond" w:hAnsi="Garamond"/>
          <w:szCs w:val="23"/>
        </w:rPr>
      </w:pPr>
    </w:p>
    <w:p w14:paraId="34A2CB4E" w14:textId="39897DB7" w:rsidR="00F250C3" w:rsidRPr="00F250C3" w:rsidRDefault="00A53B15" w:rsidP="002A7C28">
      <w:pPr>
        <w:tabs>
          <w:tab w:val="left" w:pos="-1440"/>
        </w:tabs>
        <w:ind w:left="1440" w:hanging="540"/>
        <w:jc w:val="both"/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D</w:t>
      </w:r>
      <w:r w:rsidR="00F250C3">
        <w:rPr>
          <w:rFonts w:ascii="Garamond" w:hAnsi="Garamond"/>
          <w:szCs w:val="23"/>
        </w:rPr>
        <w:t>.</w:t>
      </w:r>
      <w:r w:rsidR="00F250C3">
        <w:rPr>
          <w:rFonts w:ascii="Garamond" w:hAnsi="Garamond"/>
          <w:szCs w:val="23"/>
        </w:rPr>
        <w:tab/>
      </w:r>
      <w:r w:rsidR="00F250C3" w:rsidRPr="007E467F">
        <w:rPr>
          <w:rFonts w:ascii="Garamond" w:hAnsi="Garamond"/>
        </w:rPr>
        <w:t xml:space="preserve">To advance the professional image of community pharmacists and promote public awareness of the practice of community pharmacy. </w:t>
      </w:r>
    </w:p>
    <w:p w14:paraId="645E49B3" w14:textId="77777777" w:rsidR="00F250C3" w:rsidRPr="007E467F" w:rsidRDefault="00F250C3" w:rsidP="002A7C28">
      <w:pPr>
        <w:tabs>
          <w:tab w:val="center" w:pos="4968"/>
        </w:tabs>
        <w:jc w:val="both"/>
        <w:rPr>
          <w:rFonts w:ascii="Garamond" w:hAnsi="Garamond"/>
          <w:u w:val="single"/>
        </w:rPr>
      </w:pPr>
    </w:p>
    <w:p w14:paraId="103E341E" w14:textId="77777777" w:rsidR="00F250C3" w:rsidRPr="007E467F" w:rsidRDefault="00F250C3" w:rsidP="002A7C28">
      <w:pPr>
        <w:tabs>
          <w:tab w:val="center" w:pos="4968"/>
        </w:tabs>
        <w:jc w:val="both"/>
        <w:rPr>
          <w:rFonts w:ascii="Garamond" w:hAnsi="Garamond"/>
          <w:u w:val="single"/>
        </w:rPr>
      </w:pPr>
    </w:p>
    <w:p w14:paraId="40908CB4" w14:textId="77777777" w:rsidR="00EF7358" w:rsidRDefault="00EF7358" w:rsidP="002A7C28">
      <w:pPr>
        <w:spacing w:after="200"/>
        <w:rPr>
          <w:rFonts w:ascii="Garamond" w:eastAsiaTheme="majorEastAsia" w:hAnsi="Garamond"/>
          <w:bCs/>
          <w:sz w:val="28"/>
          <w:szCs w:val="20"/>
        </w:rPr>
      </w:pPr>
      <w:r>
        <w:rPr>
          <w:rFonts w:ascii="Garamond" w:hAnsi="Garamond"/>
          <w:bCs/>
          <w:i/>
          <w:iCs/>
          <w:sz w:val="28"/>
        </w:rPr>
        <w:br w:type="page"/>
      </w:r>
    </w:p>
    <w:p w14:paraId="3D621F71" w14:textId="257ED0F5" w:rsidR="00F250C3" w:rsidRPr="00EF7358" w:rsidRDefault="00BA5828" w:rsidP="002A7C28">
      <w:pPr>
        <w:pStyle w:val="Heading3"/>
        <w:tabs>
          <w:tab w:val="clear" w:pos="9204"/>
          <w:tab w:val="right" w:pos="9630"/>
        </w:tabs>
        <w:ind w:left="0"/>
        <w:rPr>
          <w:rFonts w:ascii="Garamond" w:hAnsi="Garamond"/>
          <w:b/>
          <w:u w:val="single"/>
        </w:rPr>
      </w:pPr>
      <w:r w:rsidRPr="00EF7358">
        <w:rPr>
          <w:rFonts w:ascii="Garamond" w:hAnsi="Garamond"/>
          <w:b/>
          <w:u w:val="single"/>
        </w:rPr>
        <w:lastRenderedPageBreak/>
        <w:t xml:space="preserve">CHAPTER II – </w:t>
      </w:r>
      <w:r w:rsidR="00F250C3" w:rsidRPr="00EF7358">
        <w:rPr>
          <w:rFonts w:ascii="Garamond" w:hAnsi="Garamond"/>
          <w:b/>
          <w:u w:val="single"/>
        </w:rPr>
        <w:t>MEMBERSHIP</w:t>
      </w:r>
      <w:r w:rsidR="00EF7358" w:rsidRPr="003F4AA6">
        <w:rPr>
          <w:rFonts w:ascii="Garamond" w:hAnsi="Garamond"/>
          <w:b/>
        </w:rPr>
        <w:tab/>
      </w:r>
    </w:p>
    <w:p w14:paraId="785D02E5" w14:textId="77777777" w:rsidR="00F250C3" w:rsidRPr="007E467F" w:rsidRDefault="00F250C3" w:rsidP="002A7C28">
      <w:pPr>
        <w:jc w:val="both"/>
        <w:rPr>
          <w:rFonts w:ascii="Garamond" w:hAnsi="Garamond"/>
          <w:sz w:val="23"/>
          <w:szCs w:val="23"/>
        </w:rPr>
      </w:pPr>
    </w:p>
    <w:p w14:paraId="23450B05" w14:textId="4530062F" w:rsidR="00F250C3" w:rsidRPr="007E467F" w:rsidRDefault="00F250C3" w:rsidP="002A7C28">
      <w:pPr>
        <w:tabs>
          <w:tab w:val="center" w:pos="4968"/>
        </w:tabs>
        <w:jc w:val="both"/>
        <w:rPr>
          <w:rFonts w:ascii="Garamond" w:hAnsi="Garamond"/>
          <w:b/>
          <w:bCs/>
          <w:szCs w:val="23"/>
        </w:rPr>
      </w:pPr>
      <w:r w:rsidRPr="007E467F">
        <w:rPr>
          <w:rFonts w:ascii="Garamond" w:hAnsi="Garamond"/>
          <w:b/>
          <w:bCs/>
          <w:szCs w:val="23"/>
        </w:rPr>
        <w:t>ARTICLE I - MEMBERSHIP</w:t>
      </w:r>
    </w:p>
    <w:p w14:paraId="2AC49429" w14:textId="77777777" w:rsidR="00F250C3" w:rsidRPr="007E467F" w:rsidRDefault="00F250C3" w:rsidP="002A7C28">
      <w:pPr>
        <w:tabs>
          <w:tab w:val="center" w:pos="4968"/>
        </w:tabs>
        <w:jc w:val="both"/>
        <w:rPr>
          <w:rFonts w:ascii="Garamond" w:hAnsi="Garamond"/>
          <w:sz w:val="23"/>
          <w:szCs w:val="23"/>
        </w:rPr>
      </w:pPr>
    </w:p>
    <w:p w14:paraId="5274BE76" w14:textId="065FBB26" w:rsidR="00F250C3" w:rsidRDefault="00F24BCD" w:rsidP="002A7C28">
      <w:pPr>
        <w:pStyle w:val="BodyTextIndent2"/>
        <w:widowControl/>
        <w:tabs>
          <w:tab w:val="left" w:pos="-1440"/>
        </w:tabs>
        <w:overflowPunct/>
        <w:autoSpaceDE/>
        <w:autoSpaceDN/>
        <w:adjustRightInd/>
        <w:ind w:left="0" w:firstLine="720"/>
        <w:textAlignment w:val="auto"/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Section 1.</w:t>
      </w:r>
      <w:r>
        <w:rPr>
          <w:sz w:val="23"/>
          <w:szCs w:val="23"/>
        </w:rPr>
        <w:t>—</w:t>
      </w:r>
      <w:r w:rsidR="00F250C3">
        <w:rPr>
          <w:rFonts w:ascii="Garamond" w:hAnsi="Garamond"/>
          <w:szCs w:val="23"/>
        </w:rPr>
        <w:t xml:space="preserve">MEMBERSHIP CLASSIFICATIONS </w:t>
      </w:r>
      <w:r>
        <w:rPr>
          <w:rFonts w:ascii="Garamond" w:hAnsi="Garamond"/>
          <w:szCs w:val="23"/>
        </w:rPr>
        <w:t>--</w:t>
      </w:r>
      <w:r w:rsidR="00F250C3">
        <w:rPr>
          <w:rFonts w:ascii="Garamond" w:hAnsi="Garamond"/>
          <w:szCs w:val="23"/>
        </w:rPr>
        <w:t xml:space="preserve"> </w:t>
      </w:r>
      <w:r w:rsidR="00F250C3" w:rsidRPr="007E467F">
        <w:rPr>
          <w:rFonts w:ascii="Garamond" w:hAnsi="Garamond"/>
          <w:szCs w:val="23"/>
        </w:rPr>
        <w:t xml:space="preserve">The membership of the Society shall consist of </w:t>
      </w:r>
      <w:r w:rsidR="00634A12">
        <w:rPr>
          <w:rFonts w:ascii="Garamond" w:hAnsi="Garamond"/>
          <w:szCs w:val="23"/>
        </w:rPr>
        <w:t xml:space="preserve">the following </w:t>
      </w:r>
      <w:r w:rsidR="00F250C3" w:rsidRPr="007E467F">
        <w:rPr>
          <w:rFonts w:ascii="Garamond" w:hAnsi="Garamond"/>
          <w:szCs w:val="23"/>
        </w:rPr>
        <w:t>members:</w:t>
      </w:r>
    </w:p>
    <w:p w14:paraId="40122C96" w14:textId="77777777" w:rsidR="00EF7358" w:rsidRPr="007E467F" w:rsidRDefault="00EF7358" w:rsidP="002A7C28">
      <w:pPr>
        <w:pStyle w:val="BodyTextIndent2"/>
        <w:widowControl/>
        <w:tabs>
          <w:tab w:val="left" w:pos="-1440"/>
        </w:tabs>
        <w:overflowPunct/>
        <w:autoSpaceDE/>
        <w:autoSpaceDN/>
        <w:adjustRightInd/>
        <w:ind w:left="0" w:firstLine="720"/>
        <w:textAlignment w:val="auto"/>
        <w:rPr>
          <w:rFonts w:ascii="Garamond" w:hAnsi="Garamond"/>
          <w:szCs w:val="23"/>
        </w:rPr>
      </w:pPr>
    </w:p>
    <w:p w14:paraId="63BB9F57" w14:textId="7A2A3721" w:rsidR="00F250C3" w:rsidRPr="007E467F" w:rsidRDefault="00F250C3" w:rsidP="002A7C28">
      <w:pPr>
        <w:tabs>
          <w:tab w:val="left" w:pos="-1440"/>
        </w:tabs>
        <w:ind w:left="720"/>
        <w:jc w:val="both"/>
        <w:rPr>
          <w:rFonts w:ascii="Garamond" w:hAnsi="Garamond"/>
          <w:szCs w:val="23"/>
        </w:rPr>
      </w:pPr>
      <w:r w:rsidRPr="007E467F">
        <w:rPr>
          <w:rFonts w:ascii="Garamond" w:hAnsi="Garamond"/>
          <w:szCs w:val="23"/>
        </w:rPr>
        <w:t>A.</w:t>
      </w:r>
      <w:r w:rsidRPr="007E467F">
        <w:rPr>
          <w:rFonts w:ascii="Garamond" w:hAnsi="Garamond"/>
          <w:szCs w:val="23"/>
        </w:rPr>
        <w:tab/>
      </w:r>
      <w:r w:rsidR="00F60FB1">
        <w:rPr>
          <w:rFonts w:ascii="Garamond" w:hAnsi="Garamond"/>
          <w:szCs w:val="23"/>
          <w:u w:val="single"/>
        </w:rPr>
        <w:t>"</w:t>
      </w:r>
      <w:r w:rsidR="007F6A74">
        <w:rPr>
          <w:rFonts w:ascii="Garamond" w:hAnsi="Garamond"/>
          <w:szCs w:val="23"/>
          <w:u w:val="single"/>
        </w:rPr>
        <w:t>PHARMACIST</w:t>
      </w:r>
      <w:r w:rsidR="00F60FB1">
        <w:rPr>
          <w:rFonts w:ascii="Garamond" w:hAnsi="Garamond"/>
          <w:szCs w:val="23"/>
          <w:u w:val="single"/>
        </w:rPr>
        <w:t>"</w:t>
      </w:r>
      <w:r w:rsidRPr="007E467F">
        <w:rPr>
          <w:rFonts w:ascii="Garamond" w:hAnsi="Garamond"/>
          <w:szCs w:val="23"/>
          <w:u w:val="single"/>
        </w:rPr>
        <w:t xml:space="preserve"> MEMBER</w:t>
      </w:r>
    </w:p>
    <w:p w14:paraId="2FDCAAB7" w14:textId="77777777" w:rsidR="00F250C3" w:rsidRPr="007E467F" w:rsidRDefault="00F250C3" w:rsidP="002A7C28">
      <w:pPr>
        <w:jc w:val="both"/>
        <w:rPr>
          <w:rFonts w:ascii="Garamond" w:hAnsi="Garamond"/>
          <w:szCs w:val="23"/>
        </w:rPr>
      </w:pPr>
    </w:p>
    <w:p w14:paraId="671B1092" w14:textId="300A4B84" w:rsidR="006E0A57" w:rsidRDefault="00F250C3" w:rsidP="002A7C28">
      <w:pPr>
        <w:ind w:left="1440"/>
        <w:jc w:val="both"/>
        <w:rPr>
          <w:rFonts w:ascii="Garamond" w:hAnsi="Garamond"/>
          <w:szCs w:val="23"/>
        </w:rPr>
      </w:pPr>
      <w:r w:rsidRPr="007E467F">
        <w:rPr>
          <w:rFonts w:ascii="Garamond" w:hAnsi="Garamond"/>
          <w:szCs w:val="23"/>
        </w:rPr>
        <w:t xml:space="preserve">A </w:t>
      </w:r>
      <w:r w:rsidR="00634A12">
        <w:rPr>
          <w:rFonts w:ascii="Garamond" w:hAnsi="Garamond"/>
          <w:szCs w:val="23"/>
        </w:rPr>
        <w:t xml:space="preserve">pharmacist </w:t>
      </w:r>
      <w:r w:rsidRPr="007E467F">
        <w:rPr>
          <w:rFonts w:ascii="Garamond" w:hAnsi="Garamond"/>
          <w:szCs w:val="23"/>
        </w:rPr>
        <w:t xml:space="preserve">member shall be an individual who </w:t>
      </w:r>
      <w:r w:rsidR="00991FF1">
        <w:rPr>
          <w:rFonts w:ascii="Garamond" w:hAnsi="Garamond"/>
          <w:szCs w:val="23"/>
        </w:rPr>
        <w:t>is in active standing with the Michigan Pharmacists Association</w:t>
      </w:r>
      <w:r w:rsidR="006E0A57">
        <w:rPr>
          <w:rFonts w:ascii="Garamond" w:hAnsi="Garamond"/>
          <w:szCs w:val="23"/>
        </w:rPr>
        <w:t xml:space="preserve">, </w:t>
      </w:r>
      <w:r w:rsidRPr="007E467F">
        <w:rPr>
          <w:rFonts w:ascii="Garamond" w:hAnsi="Garamond"/>
          <w:szCs w:val="23"/>
        </w:rPr>
        <w:t xml:space="preserve">has completed the educational requirements to be a pharmacist and provides pharmacy services to patients in community and outpatient practice settings </w:t>
      </w:r>
      <w:r w:rsidR="006E0A57">
        <w:rPr>
          <w:rFonts w:ascii="Garamond" w:hAnsi="Garamond"/>
          <w:szCs w:val="23"/>
        </w:rPr>
        <w:t xml:space="preserve">and has identified MSCP as their practice section. </w:t>
      </w:r>
    </w:p>
    <w:p w14:paraId="5D6B7710" w14:textId="41D2AACC" w:rsidR="003B4E8C" w:rsidRDefault="003B4E8C" w:rsidP="002A7C28">
      <w:pPr>
        <w:ind w:left="1440"/>
        <w:jc w:val="both"/>
        <w:rPr>
          <w:rFonts w:ascii="Garamond" w:hAnsi="Garamond"/>
          <w:szCs w:val="23"/>
        </w:rPr>
      </w:pPr>
    </w:p>
    <w:p w14:paraId="49EF3E35" w14:textId="7A23FB8E" w:rsidR="003B4E8C" w:rsidRDefault="003B4E8C" w:rsidP="002A7C28">
      <w:pPr>
        <w:ind w:left="1440"/>
        <w:jc w:val="both"/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A</w:t>
      </w:r>
      <w:r w:rsidR="007F6A74">
        <w:rPr>
          <w:rFonts w:ascii="Garamond" w:hAnsi="Garamond"/>
          <w:szCs w:val="23"/>
        </w:rPr>
        <w:t xml:space="preserve"> pharmacist m</w:t>
      </w:r>
      <w:r>
        <w:rPr>
          <w:rFonts w:ascii="Garamond" w:hAnsi="Garamond"/>
          <w:szCs w:val="23"/>
        </w:rPr>
        <w:t xml:space="preserve">ember may vote or hold office. </w:t>
      </w:r>
    </w:p>
    <w:p w14:paraId="289E81D7" w14:textId="4278AE98" w:rsidR="006E0A57" w:rsidRDefault="006E0A57" w:rsidP="002A7C28">
      <w:pPr>
        <w:jc w:val="both"/>
        <w:rPr>
          <w:rFonts w:ascii="Garamond" w:hAnsi="Garamond"/>
          <w:szCs w:val="23"/>
        </w:rPr>
      </w:pPr>
    </w:p>
    <w:p w14:paraId="2ACED363" w14:textId="1C3E4C5A" w:rsidR="007F6A74" w:rsidRDefault="007F6A74" w:rsidP="002A7C28">
      <w:pPr>
        <w:ind w:left="810"/>
        <w:jc w:val="both"/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B. “STUDENT PHARMACIST” MEMBER</w:t>
      </w:r>
    </w:p>
    <w:p w14:paraId="3F580FBF" w14:textId="278DEE45" w:rsidR="00634A12" w:rsidRDefault="00634A12" w:rsidP="002A7C28">
      <w:pPr>
        <w:ind w:left="810"/>
        <w:jc w:val="both"/>
        <w:rPr>
          <w:rFonts w:ascii="Garamond" w:hAnsi="Garamond"/>
          <w:szCs w:val="23"/>
        </w:rPr>
      </w:pPr>
    </w:p>
    <w:p w14:paraId="2F8E3AAD" w14:textId="214DE385" w:rsidR="00634A12" w:rsidRDefault="00634A12" w:rsidP="002A7C28">
      <w:pPr>
        <w:ind w:left="810"/>
        <w:jc w:val="both"/>
        <w:rPr>
          <w:rFonts w:ascii="Garamond" w:hAnsi="Garamond"/>
        </w:rPr>
      </w:pPr>
      <w:r w:rsidRPr="000D05FB">
        <w:rPr>
          <w:rFonts w:ascii="Garamond" w:hAnsi="Garamond"/>
        </w:rPr>
        <w:t>A</w:t>
      </w:r>
      <w:r>
        <w:rPr>
          <w:rFonts w:ascii="Garamond" w:hAnsi="Garamond"/>
        </w:rPr>
        <w:t xml:space="preserve"> student pharmacist member shall be an individual who is in active standing with the Michigan Pharmacists Association, is a</w:t>
      </w:r>
      <w:r w:rsidRPr="000D05FB">
        <w:rPr>
          <w:rFonts w:ascii="Garamond" w:hAnsi="Garamond"/>
        </w:rPr>
        <w:t xml:space="preserve"> student enrolled in an accredited Doctor of Pharmacy program</w:t>
      </w:r>
      <w:r>
        <w:rPr>
          <w:rFonts w:ascii="Garamond" w:hAnsi="Garamond"/>
        </w:rPr>
        <w:t xml:space="preserve"> and identifies with the MSCP practice section</w:t>
      </w:r>
      <w:r w:rsidRPr="000D05FB">
        <w:rPr>
          <w:rFonts w:ascii="Garamond" w:hAnsi="Garamond"/>
        </w:rPr>
        <w:t xml:space="preserve">. </w:t>
      </w:r>
    </w:p>
    <w:p w14:paraId="441E1A37" w14:textId="54D01B15" w:rsidR="00964A8B" w:rsidRDefault="00964A8B" w:rsidP="002A7C28">
      <w:pPr>
        <w:ind w:left="810"/>
        <w:jc w:val="both"/>
        <w:rPr>
          <w:rFonts w:ascii="Garamond" w:hAnsi="Garamond"/>
        </w:rPr>
      </w:pPr>
    </w:p>
    <w:p w14:paraId="5470C99E" w14:textId="236D5E50" w:rsidR="00964A8B" w:rsidRDefault="00964A8B" w:rsidP="002A7C28">
      <w:pPr>
        <w:ind w:left="810"/>
        <w:jc w:val="both"/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 xml:space="preserve">A student pharmacist member may not vote or hold office. </w:t>
      </w:r>
    </w:p>
    <w:p w14:paraId="5F9F4510" w14:textId="44373583" w:rsidR="00634A12" w:rsidRDefault="00634A12" w:rsidP="002A7C28">
      <w:pPr>
        <w:ind w:left="810"/>
        <w:jc w:val="both"/>
        <w:rPr>
          <w:rFonts w:ascii="Garamond" w:hAnsi="Garamond"/>
        </w:rPr>
      </w:pPr>
    </w:p>
    <w:p w14:paraId="150CB670" w14:textId="023393D2" w:rsidR="00964A8B" w:rsidRDefault="00964A8B" w:rsidP="002A7C28">
      <w:pPr>
        <w:ind w:left="810"/>
        <w:jc w:val="both"/>
        <w:rPr>
          <w:rFonts w:ascii="Garamond" w:hAnsi="Garamond"/>
        </w:rPr>
      </w:pPr>
    </w:p>
    <w:p w14:paraId="0FBAA19B" w14:textId="0EF1E7FD" w:rsidR="00964A8B" w:rsidRDefault="00964A8B" w:rsidP="002A7C28">
      <w:pPr>
        <w:ind w:left="810"/>
        <w:jc w:val="both"/>
        <w:rPr>
          <w:rFonts w:ascii="Garamond" w:hAnsi="Garamond"/>
          <w:szCs w:val="23"/>
        </w:rPr>
      </w:pPr>
      <w:r>
        <w:rPr>
          <w:rFonts w:ascii="Garamond" w:hAnsi="Garamond"/>
        </w:rPr>
        <w:t xml:space="preserve">C. </w:t>
      </w:r>
      <w:r>
        <w:rPr>
          <w:rFonts w:ascii="Garamond" w:hAnsi="Garamond"/>
          <w:szCs w:val="23"/>
        </w:rPr>
        <w:t>“PHARMACY TECHNICIAN” MEMBER</w:t>
      </w:r>
    </w:p>
    <w:p w14:paraId="715D7C3F" w14:textId="77777777" w:rsidR="00964A8B" w:rsidRDefault="00964A8B" w:rsidP="002A7C28">
      <w:pPr>
        <w:ind w:left="810"/>
        <w:jc w:val="both"/>
        <w:rPr>
          <w:rFonts w:ascii="Garamond" w:hAnsi="Garamond"/>
        </w:rPr>
      </w:pPr>
    </w:p>
    <w:p w14:paraId="08B6882B" w14:textId="77777777" w:rsidR="00964A8B" w:rsidRPr="00634A12" w:rsidRDefault="00634A12" w:rsidP="002A7C28">
      <w:pPr>
        <w:ind w:left="810"/>
        <w:jc w:val="both"/>
        <w:rPr>
          <w:rFonts w:ascii="Garamond" w:hAnsi="Garamond"/>
        </w:rPr>
      </w:pPr>
      <w:r w:rsidRPr="000D05FB">
        <w:rPr>
          <w:rFonts w:ascii="Garamond" w:hAnsi="Garamond"/>
        </w:rPr>
        <w:t xml:space="preserve">A </w:t>
      </w:r>
      <w:r>
        <w:rPr>
          <w:rFonts w:ascii="Garamond" w:hAnsi="Garamond"/>
        </w:rPr>
        <w:t xml:space="preserve">pharmacy technician member shall be an individual who is in active standing with the Michigan Pharmacists Association, is </w:t>
      </w:r>
      <w:r w:rsidRPr="000D05FB">
        <w:rPr>
          <w:rFonts w:ascii="Garamond" w:hAnsi="Garamond"/>
        </w:rPr>
        <w:t>license</w:t>
      </w:r>
      <w:r w:rsidR="00964A8B">
        <w:rPr>
          <w:rFonts w:ascii="Garamond" w:hAnsi="Garamond"/>
        </w:rPr>
        <w:t>d</w:t>
      </w:r>
      <w:r w:rsidRPr="000D05FB">
        <w:rPr>
          <w:rFonts w:ascii="Garamond" w:hAnsi="Garamond"/>
        </w:rPr>
        <w:t xml:space="preserve"> or </w:t>
      </w:r>
      <w:r w:rsidR="00964A8B">
        <w:rPr>
          <w:rFonts w:ascii="Garamond" w:hAnsi="Garamond"/>
        </w:rPr>
        <w:t xml:space="preserve">has </w:t>
      </w:r>
      <w:r w:rsidRPr="000D05FB">
        <w:rPr>
          <w:rFonts w:ascii="Garamond" w:hAnsi="Garamond"/>
        </w:rPr>
        <w:t>current PTCB certification</w:t>
      </w:r>
      <w:r w:rsidR="00964A8B">
        <w:rPr>
          <w:rFonts w:ascii="Garamond" w:hAnsi="Garamond"/>
        </w:rPr>
        <w:t xml:space="preserve"> and identifies with the MSCP practice section</w:t>
      </w:r>
      <w:r w:rsidR="00964A8B" w:rsidRPr="007A5C83">
        <w:rPr>
          <w:rFonts w:ascii="Garamond" w:hAnsi="Garamond"/>
        </w:rPr>
        <w:t xml:space="preserve">. </w:t>
      </w:r>
    </w:p>
    <w:p w14:paraId="0A716BCD" w14:textId="77777777" w:rsidR="00964A8B" w:rsidRDefault="00964A8B" w:rsidP="002A7C28">
      <w:pPr>
        <w:ind w:left="810"/>
        <w:jc w:val="both"/>
        <w:rPr>
          <w:rFonts w:ascii="Garamond" w:hAnsi="Garamond"/>
        </w:rPr>
      </w:pPr>
    </w:p>
    <w:p w14:paraId="7E640C5A" w14:textId="6A89ACE1" w:rsidR="007F6A74" w:rsidRDefault="00D21C0E" w:rsidP="002A7C28">
      <w:pPr>
        <w:ind w:left="810"/>
        <w:jc w:val="both"/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Other than the MSPT board representative, a</w:t>
      </w:r>
      <w:r w:rsidR="00964A8B">
        <w:rPr>
          <w:rFonts w:ascii="Garamond" w:hAnsi="Garamond"/>
          <w:szCs w:val="23"/>
        </w:rPr>
        <w:t xml:space="preserve"> </w:t>
      </w:r>
      <w:r w:rsidR="007F6A74">
        <w:rPr>
          <w:rFonts w:ascii="Garamond" w:hAnsi="Garamond"/>
          <w:szCs w:val="23"/>
        </w:rPr>
        <w:t xml:space="preserve">pharmacy technician </w:t>
      </w:r>
      <w:r>
        <w:rPr>
          <w:rFonts w:ascii="Garamond" w:hAnsi="Garamond"/>
          <w:szCs w:val="23"/>
        </w:rPr>
        <w:t>m</w:t>
      </w:r>
      <w:r w:rsidR="007F6A74">
        <w:rPr>
          <w:rFonts w:ascii="Garamond" w:hAnsi="Garamond"/>
          <w:szCs w:val="23"/>
        </w:rPr>
        <w:t xml:space="preserve">ember may not vote or hold office. </w:t>
      </w:r>
    </w:p>
    <w:p w14:paraId="208EB756" w14:textId="77777777" w:rsidR="007F6A74" w:rsidRDefault="007F6A74" w:rsidP="002A7C28">
      <w:pPr>
        <w:jc w:val="both"/>
        <w:rPr>
          <w:rFonts w:ascii="Garamond" w:hAnsi="Garamond"/>
          <w:szCs w:val="23"/>
        </w:rPr>
      </w:pPr>
    </w:p>
    <w:p w14:paraId="3799D6B3" w14:textId="77777777" w:rsidR="007F6A74" w:rsidRDefault="007F6A74" w:rsidP="002A7C28">
      <w:pPr>
        <w:ind w:left="1440"/>
        <w:jc w:val="both"/>
        <w:rPr>
          <w:rFonts w:ascii="Garamond" w:hAnsi="Garamond"/>
          <w:szCs w:val="23"/>
        </w:rPr>
      </w:pPr>
    </w:p>
    <w:p w14:paraId="47B0FA26" w14:textId="77777777" w:rsidR="00F250C3" w:rsidRPr="007E467F" w:rsidRDefault="00F250C3" w:rsidP="002A7C28">
      <w:pPr>
        <w:jc w:val="both"/>
        <w:rPr>
          <w:rFonts w:ascii="Garamond" w:hAnsi="Garamond"/>
          <w:szCs w:val="23"/>
        </w:rPr>
      </w:pPr>
    </w:p>
    <w:p w14:paraId="6B796762" w14:textId="0E686EB9" w:rsidR="00F250C3" w:rsidRPr="007E467F" w:rsidRDefault="00964A8B" w:rsidP="002A7C28">
      <w:pPr>
        <w:ind w:left="720"/>
        <w:jc w:val="both"/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D</w:t>
      </w:r>
      <w:r w:rsidR="00F250C3" w:rsidRPr="007E467F">
        <w:rPr>
          <w:rFonts w:ascii="Garamond" w:hAnsi="Garamond"/>
          <w:szCs w:val="23"/>
        </w:rPr>
        <w:t>.</w:t>
      </w:r>
      <w:r w:rsidR="00F250C3" w:rsidRPr="007E467F">
        <w:rPr>
          <w:rFonts w:ascii="Garamond" w:hAnsi="Garamond"/>
          <w:szCs w:val="23"/>
        </w:rPr>
        <w:tab/>
      </w:r>
      <w:r w:rsidR="00F60FB1" w:rsidRPr="000D05FB">
        <w:rPr>
          <w:rFonts w:ascii="Garamond" w:hAnsi="Garamond"/>
          <w:szCs w:val="23"/>
          <w:u w:val="single"/>
        </w:rPr>
        <w:t>"</w:t>
      </w:r>
      <w:r w:rsidR="00F250C3" w:rsidRPr="000D05FB">
        <w:rPr>
          <w:rFonts w:ascii="Garamond" w:hAnsi="Garamond"/>
          <w:szCs w:val="23"/>
          <w:u w:val="single"/>
        </w:rPr>
        <w:t>ASSOCIATE</w:t>
      </w:r>
      <w:r w:rsidR="00F60FB1">
        <w:rPr>
          <w:rFonts w:ascii="Garamond" w:hAnsi="Garamond"/>
          <w:szCs w:val="23"/>
          <w:u w:val="single"/>
        </w:rPr>
        <w:t>"</w:t>
      </w:r>
      <w:r w:rsidR="00F250C3" w:rsidRPr="007E467F">
        <w:rPr>
          <w:rFonts w:ascii="Garamond" w:hAnsi="Garamond"/>
          <w:szCs w:val="23"/>
          <w:u w:val="single"/>
        </w:rPr>
        <w:t xml:space="preserve"> MEMBER</w:t>
      </w:r>
    </w:p>
    <w:p w14:paraId="2B8003CD" w14:textId="77777777" w:rsidR="00F250C3" w:rsidRPr="007E467F" w:rsidRDefault="00F250C3" w:rsidP="002A7C28">
      <w:pPr>
        <w:jc w:val="both"/>
        <w:rPr>
          <w:rFonts w:ascii="Garamond" w:hAnsi="Garamond"/>
          <w:szCs w:val="23"/>
        </w:rPr>
      </w:pPr>
    </w:p>
    <w:p w14:paraId="691EAA35" w14:textId="77777777" w:rsidR="00F250C3" w:rsidRPr="007E467F" w:rsidRDefault="00F250C3" w:rsidP="002A7C28">
      <w:pPr>
        <w:ind w:left="1440"/>
        <w:jc w:val="both"/>
        <w:rPr>
          <w:rFonts w:ascii="Garamond" w:hAnsi="Garamond"/>
          <w:szCs w:val="23"/>
        </w:rPr>
      </w:pPr>
      <w:r w:rsidRPr="007E467F">
        <w:rPr>
          <w:rFonts w:ascii="Garamond" w:hAnsi="Garamond"/>
          <w:szCs w:val="23"/>
        </w:rPr>
        <w:t xml:space="preserve">A person not eligible for active membership who is interested in advancing the objectives of the Society is eligible for associate membership.  </w:t>
      </w:r>
    </w:p>
    <w:p w14:paraId="5874B22E" w14:textId="77777777" w:rsidR="00F250C3" w:rsidRPr="007E467F" w:rsidRDefault="00F250C3" w:rsidP="002A7C28">
      <w:pPr>
        <w:ind w:left="1440"/>
        <w:jc w:val="both"/>
        <w:rPr>
          <w:rFonts w:ascii="Garamond" w:hAnsi="Garamond"/>
          <w:szCs w:val="23"/>
        </w:rPr>
      </w:pPr>
    </w:p>
    <w:p w14:paraId="0FE48361" w14:textId="76F11EDA" w:rsidR="00F250C3" w:rsidRPr="007E467F" w:rsidRDefault="00F250C3" w:rsidP="002A7C28">
      <w:pPr>
        <w:ind w:left="1440"/>
        <w:jc w:val="both"/>
        <w:rPr>
          <w:rFonts w:ascii="Garamond" w:hAnsi="Garamond"/>
          <w:szCs w:val="23"/>
        </w:rPr>
      </w:pPr>
      <w:r w:rsidRPr="007E467F">
        <w:rPr>
          <w:rFonts w:ascii="Garamond" w:hAnsi="Garamond"/>
          <w:szCs w:val="23"/>
        </w:rPr>
        <w:t>An associate member may not vote or hold office.</w:t>
      </w:r>
    </w:p>
    <w:p w14:paraId="4C90CC98" w14:textId="77777777" w:rsidR="00F250C3" w:rsidRPr="007E467F" w:rsidRDefault="00F250C3" w:rsidP="002A7C28">
      <w:pPr>
        <w:jc w:val="both"/>
        <w:rPr>
          <w:rFonts w:ascii="Garamond" w:hAnsi="Garamond"/>
          <w:sz w:val="23"/>
          <w:szCs w:val="23"/>
        </w:rPr>
      </w:pPr>
    </w:p>
    <w:p w14:paraId="6A05D170" w14:textId="58F69AA2" w:rsidR="00F250C3" w:rsidRPr="007E467F" w:rsidRDefault="00964A8B" w:rsidP="002A7C28">
      <w:pPr>
        <w:ind w:left="720"/>
        <w:jc w:val="both"/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E</w:t>
      </w:r>
      <w:r w:rsidR="00F250C3" w:rsidRPr="007E467F">
        <w:rPr>
          <w:rFonts w:ascii="Garamond" w:hAnsi="Garamond"/>
          <w:szCs w:val="23"/>
        </w:rPr>
        <w:t>.</w:t>
      </w:r>
      <w:r w:rsidR="00F250C3" w:rsidRPr="007E467F">
        <w:rPr>
          <w:rFonts w:ascii="Garamond" w:hAnsi="Garamond"/>
          <w:szCs w:val="23"/>
        </w:rPr>
        <w:tab/>
      </w:r>
      <w:r>
        <w:rPr>
          <w:rFonts w:ascii="Garamond" w:hAnsi="Garamond"/>
          <w:szCs w:val="23"/>
          <w:u w:val="single"/>
        </w:rPr>
        <w:t>“</w:t>
      </w:r>
      <w:r w:rsidR="00F250C3" w:rsidRPr="007E467F">
        <w:rPr>
          <w:rFonts w:ascii="Garamond" w:hAnsi="Garamond"/>
          <w:szCs w:val="23"/>
          <w:u w:val="single"/>
        </w:rPr>
        <w:t>H</w:t>
      </w:r>
      <w:r w:rsidR="00F250C3" w:rsidRPr="000D05FB">
        <w:rPr>
          <w:rFonts w:ascii="Garamond" w:hAnsi="Garamond"/>
          <w:szCs w:val="23"/>
          <w:u w:val="single"/>
        </w:rPr>
        <w:t>ONORA</w:t>
      </w:r>
      <w:r w:rsidR="00F250C3" w:rsidRPr="007E467F">
        <w:rPr>
          <w:rFonts w:ascii="Garamond" w:hAnsi="Garamond"/>
          <w:szCs w:val="23"/>
          <w:u w:val="single"/>
        </w:rPr>
        <w:t>RY</w:t>
      </w:r>
      <w:r>
        <w:rPr>
          <w:rFonts w:ascii="Garamond" w:hAnsi="Garamond"/>
          <w:szCs w:val="23"/>
          <w:u w:val="single"/>
        </w:rPr>
        <w:t>”</w:t>
      </w:r>
      <w:r w:rsidR="00F250C3" w:rsidRPr="007E467F">
        <w:rPr>
          <w:rFonts w:ascii="Garamond" w:hAnsi="Garamond"/>
          <w:szCs w:val="23"/>
          <w:u w:val="single"/>
        </w:rPr>
        <w:t xml:space="preserve"> MEMBER</w:t>
      </w:r>
    </w:p>
    <w:p w14:paraId="6C6FDC1E" w14:textId="77777777" w:rsidR="00F250C3" w:rsidRPr="007E467F" w:rsidRDefault="00F250C3" w:rsidP="002A7C28">
      <w:pPr>
        <w:jc w:val="both"/>
        <w:rPr>
          <w:rFonts w:ascii="Garamond" w:hAnsi="Garamond"/>
          <w:szCs w:val="23"/>
        </w:rPr>
      </w:pPr>
    </w:p>
    <w:p w14:paraId="103C0815" w14:textId="6F178326" w:rsidR="00964A8B" w:rsidRPr="000D05FB" w:rsidRDefault="00F250C3" w:rsidP="002A7C28">
      <w:pPr>
        <w:pStyle w:val="BodyTextIndent"/>
        <w:spacing w:line="240" w:lineRule="auto"/>
        <w:ind w:left="1440"/>
        <w:rPr>
          <w:sz w:val="24"/>
        </w:rPr>
      </w:pPr>
      <w:r w:rsidRPr="000D05FB">
        <w:rPr>
          <w:sz w:val="24"/>
        </w:rPr>
        <w:tab/>
      </w:r>
      <w:r w:rsidR="00964A8B" w:rsidRPr="000D05FB">
        <w:rPr>
          <w:sz w:val="24"/>
        </w:rPr>
        <w:t xml:space="preserve">An honorary member is a person who has achieved exemplary distinction for accomplishments in or for pharmacy or the health sciences and elected as an honorary </w:t>
      </w:r>
      <w:r w:rsidR="00964A8B" w:rsidRPr="000D05FB">
        <w:rPr>
          <w:sz w:val="24"/>
        </w:rPr>
        <w:lastRenderedPageBreak/>
        <w:t xml:space="preserve">member by the Michigan Pharmacists Association Executive Board and has identified MSCP as their practice section. </w:t>
      </w:r>
    </w:p>
    <w:p w14:paraId="0383C7BE" w14:textId="77777777" w:rsidR="00964A8B" w:rsidRPr="000D05FB" w:rsidRDefault="00964A8B" w:rsidP="002A7C28">
      <w:pPr>
        <w:pStyle w:val="BodyTextIndent"/>
        <w:spacing w:line="240" w:lineRule="auto"/>
        <w:ind w:left="1440"/>
        <w:rPr>
          <w:sz w:val="24"/>
        </w:rPr>
      </w:pPr>
    </w:p>
    <w:p w14:paraId="1A5C652F" w14:textId="7FBE5772" w:rsidR="00F250C3" w:rsidRPr="000D05FB" w:rsidRDefault="00964A8B" w:rsidP="002A7C28">
      <w:pPr>
        <w:pStyle w:val="BodyTextIndent"/>
        <w:spacing w:line="240" w:lineRule="auto"/>
        <w:ind w:left="1440"/>
        <w:rPr>
          <w:sz w:val="24"/>
        </w:rPr>
      </w:pPr>
      <w:r w:rsidRPr="000D05FB">
        <w:rPr>
          <w:sz w:val="24"/>
        </w:rPr>
        <w:tab/>
      </w:r>
      <w:r w:rsidR="003B4E8C" w:rsidRPr="000D05FB">
        <w:rPr>
          <w:sz w:val="24"/>
        </w:rPr>
        <w:t xml:space="preserve">An </w:t>
      </w:r>
      <w:r w:rsidR="00F60FB1" w:rsidRPr="000D05FB">
        <w:rPr>
          <w:sz w:val="24"/>
        </w:rPr>
        <w:t xml:space="preserve">honorary member </w:t>
      </w:r>
      <w:r w:rsidR="00F250C3" w:rsidRPr="000D05FB">
        <w:rPr>
          <w:sz w:val="24"/>
        </w:rPr>
        <w:t xml:space="preserve">may not vote or hold office. </w:t>
      </w:r>
    </w:p>
    <w:p w14:paraId="21D0BBFA" w14:textId="77777777" w:rsidR="003B4E8C" w:rsidRPr="007E467F" w:rsidRDefault="003B4E8C" w:rsidP="002A7C28">
      <w:pPr>
        <w:pStyle w:val="BodyTextIndent"/>
        <w:spacing w:line="240" w:lineRule="auto"/>
        <w:rPr>
          <w:szCs w:val="23"/>
        </w:rPr>
      </w:pPr>
    </w:p>
    <w:p w14:paraId="65A28055" w14:textId="77777777" w:rsidR="00F250C3" w:rsidRPr="007E467F" w:rsidRDefault="00F250C3" w:rsidP="002A7C28">
      <w:pPr>
        <w:jc w:val="both"/>
        <w:rPr>
          <w:rFonts w:ascii="Garamond" w:hAnsi="Garamond" w:cs="Arial"/>
          <w:szCs w:val="23"/>
        </w:rPr>
      </w:pPr>
    </w:p>
    <w:p w14:paraId="262228ED" w14:textId="1FB9EFF1" w:rsidR="00F250C3" w:rsidRPr="007E467F" w:rsidRDefault="00F250C3" w:rsidP="002A7C28">
      <w:pPr>
        <w:ind w:left="720" w:firstLine="720"/>
        <w:jc w:val="both"/>
        <w:rPr>
          <w:rFonts w:ascii="Garamond" w:hAnsi="Garamond"/>
          <w:szCs w:val="23"/>
          <w:u w:val="single"/>
        </w:rPr>
      </w:pPr>
    </w:p>
    <w:p w14:paraId="35CC7210" w14:textId="2BB86D69" w:rsidR="00F250C3" w:rsidRPr="00F24BCD" w:rsidRDefault="00BA5828" w:rsidP="002A7C28">
      <w:pPr>
        <w:pStyle w:val="Heading3"/>
        <w:tabs>
          <w:tab w:val="clear" w:pos="9204"/>
          <w:tab w:val="right" w:pos="9630"/>
        </w:tabs>
        <w:ind w:left="0"/>
        <w:rPr>
          <w:rFonts w:ascii="Garamond" w:hAnsi="Garamond"/>
          <w:bCs/>
          <w:iCs/>
          <w:szCs w:val="23"/>
        </w:rPr>
      </w:pPr>
      <w:r w:rsidRPr="00EF7358">
        <w:rPr>
          <w:rFonts w:ascii="Garamond" w:hAnsi="Garamond"/>
          <w:b/>
          <w:u w:val="single"/>
        </w:rPr>
        <w:t xml:space="preserve">CHAPTER III – THE </w:t>
      </w:r>
      <w:r w:rsidR="00F250C3" w:rsidRPr="00EF7358">
        <w:rPr>
          <w:rFonts w:ascii="Garamond" w:hAnsi="Garamond"/>
          <w:b/>
          <w:u w:val="single"/>
        </w:rPr>
        <w:t>BOARD OF DIRECTORS</w:t>
      </w:r>
      <w:r w:rsidR="00EF7358" w:rsidRPr="003F4AA6">
        <w:rPr>
          <w:rFonts w:ascii="Garamond" w:hAnsi="Garamond"/>
          <w:b/>
        </w:rPr>
        <w:tab/>
      </w:r>
    </w:p>
    <w:p w14:paraId="7F409C9C" w14:textId="77777777" w:rsidR="00F250C3" w:rsidRPr="007E467F" w:rsidRDefault="00F250C3" w:rsidP="002A7C28">
      <w:pPr>
        <w:rPr>
          <w:rFonts w:ascii="Garamond" w:hAnsi="Garamond"/>
        </w:rPr>
      </w:pPr>
    </w:p>
    <w:p w14:paraId="6CC513D7" w14:textId="77777777" w:rsidR="00F250C3" w:rsidRPr="007E467F" w:rsidRDefault="00F250C3" w:rsidP="002A7C28">
      <w:pPr>
        <w:tabs>
          <w:tab w:val="center" w:pos="4968"/>
        </w:tabs>
        <w:rPr>
          <w:rFonts w:ascii="Garamond" w:hAnsi="Garamond"/>
          <w:b/>
          <w:bCs/>
          <w:szCs w:val="23"/>
        </w:rPr>
      </w:pPr>
      <w:r w:rsidRPr="007E467F">
        <w:rPr>
          <w:rFonts w:ascii="Garamond" w:hAnsi="Garamond"/>
          <w:b/>
          <w:bCs/>
          <w:szCs w:val="23"/>
        </w:rPr>
        <w:t>ARTICLE I - ORGANIZATION OF THE BOARD</w:t>
      </w:r>
    </w:p>
    <w:p w14:paraId="5F971305" w14:textId="77777777" w:rsidR="00F250C3" w:rsidRPr="007E467F" w:rsidRDefault="00F250C3" w:rsidP="002A7C28">
      <w:pPr>
        <w:jc w:val="both"/>
        <w:rPr>
          <w:rFonts w:ascii="Garamond" w:hAnsi="Garamond"/>
          <w:szCs w:val="23"/>
        </w:rPr>
      </w:pPr>
    </w:p>
    <w:p w14:paraId="6A891B58" w14:textId="5EF0D031" w:rsidR="00C257DB" w:rsidRDefault="00F24BCD" w:rsidP="002A7C28">
      <w:pPr>
        <w:ind w:firstLine="720"/>
        <w:jc w:val="both"/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Section 1.</w:t>
      </w:r>
      <w:r>
        <w:rPr>
          <w:sz w:val="23"/>
          <w:szCs w:val="23"/>
        </w:rPr>
        <w:t>—</w:t>
      </w:r>
      <w:r>
        <w:rPr>
          <w:rFonts w:ascii="Garamond" w:hAnsi="Garamond"/>
          <w:szCs w:val="23"/>
        </w:rPr>
        <w:t xml:space="preserve">COMPOSITION -- </w:t>
      </w:r>
      <w:r w:rsidR="00F250C3" w:rsidRPr="007E467F">
        <w:rPr>
          <w:rFonts w:ascii="Garamond" w:hAnsi="Garamond"/>
          <w:szCs w:val="23"/>
        </w:rPr>
        <w:t>The Board of Directors is the executive governing division of the Society.</w:t>
      </w:r>
      <w:r w:rsidR="00F60FB1">
        <w:rPr>
          <w:rFonts w:ascii="Garamond" w:hAnsi="Garamond"/>
          <w:szCs w:val="23"/>
        </w:rPr>
        <w:t xml:space="preserve"> </w:t>
      </w:r>
      <w:r w:rsidR="00F250C3" w:rsidRPr="007E467F">
        <w:rPr>
          <w:rFonts w:ascii="Garamond" w:hAnsi="Garamond"/>
          <w:szCs w:val="23"/>
        </w:rPr>
        <w:t xml:space="preserve">The </w:t>
      </w:r>
      <w:r w:rsidR="00F60FB1">
        <w:rPr>
          <w:rFonts w:ascii="Garamond" w:hAnsi="Garamond"/>
          <w:szCs w:val="23"/>
        </w:rPr>
        <w:t>Board</w:t>
      </w:r>
      <w:r w:rsidR="00F250C3" w:rsidRPr="007E467F">
        <w:rPr>
          <w:rFonts w:ascii="Garamond" w:hAnsi="Garamond"/>
          <w:szCs w:val="23"/>
        </w:rPr>
        <w:t xml:space="preserve"> shall consist of the </w:t>
      </w:r>
      <w:r w:rsidR="007269A0">
        <w:rPr>
          <w:rFonts w:ascii="Garamond" w:hAnsi="Garamond"/>
          <w:szCs w:val="23"/>
        </w:rPr>
        <w:t>Chair, President and President-Elect</w:t>
      </w:r>
      <w:r w:rsidR="00F250C3" w:rsidRPr="007E467F">
        <w:rPr>
          <w:rFonts w:ascii="Garamond" w:hAnsi="Garamond"/>
          <w:szCs w:val="23"/>
        </w:rPr>
        <w:t xml:space="preserve"> of the Society</w:t>
      </w:r>
      <w:r w:rsidR="00C257DB">
        <w:rPr>
          <w:rFonts w:ascii="Garamond" w:hAnsi="Garamond"/>
          <w:szCs w:val="23"/>
        </w:rPr>
        <w:t xml:space="preserve">, </w:t>
      </w:r>
      <w:r w:rsidR="00F250C3" w:rsidRPr="007E467F">
        <w:rPr>
          <w:rFonts w:ascii="Garamond" w:hAnsi="Garamond"/>
          <w:szCs w:val="23"/>
        </w:rPr>
        <w:t>eleven (11) at-large Board members</w:t>
      </w:r>
      <w:r w:rsidR="00C257DB">
        <w:rPr>
          <w:rFonts w:ascii="Garamond" w:hAnsi="Garamond"/>
          <w:szCs w:val="23"/>
        </w:rPr>
        <w:t xml:space="preserve">, and one pharmacy technician liaison from the Michigan Society of Pharmacy Technicians (MSPT) Board for a total of fifteen (15) voting members. </w:t>
      </w:r>
    </w:p>
    <w:p w14:paraId="37717EB4" w14:textId="77777777" w:rsidR="00F250C3" w:rsidRPr="007E467F" w:rsidRDefault="00F250C3" w:rsidP="002A7C28">
      <w:pPr>
        <w:jc w:val="both"/>
        <w:rPr>
          <w:rFonts w:ascii="Garamond" w:hAnsi="Garamond"/>
          <w:szCs w:val="23"/>
        </w:rPr>
      </w:pPr>
    </w:p>
    <w:p w14:paraId="181698C8" w14:textId="62B8D647" w:rsidR="00F250C3" w:rsidRPr="007E467F" w:rsidRDefault="00F24BCD" w:rsidP="002A7C28">
      <w:pPr>
        <w:tabs>
          <w:tab w:val="left" w:pos="-1440"/>
        </w:tabs>
        <w:ind w:firstLine="720"/>
        <w:jc w:val="both"/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Section 2.</w:t>
      </w:r>
      <w:r>
        <w:rPr>
          <w:sz w:val="23"/>
          <w:szCs w:val="23"/>
        </w:rPr>
        <w:t>—</w:t>
      </w:r>
      <w:r w:rsidR="00F250C3" w:rsidRPr="007E467F">
        <w:rPr>
          <w:rFonts w:ascii="Garamond" w:hAnsi="Garamond"/>
          <w:szCs w:val="23"/>
        </w:rPr>
        <w:t>R</w:t>
      </w:r>
      <w:r>
        <w:rPr>
          <w:rFonts w:ascii="Garamond" w:hAnsi="Garamond"/>
          <w:szCs w:val="23"/>
        </w:rPr>
        <w:t xml:space="preserve">ESPONSIBILITIES OF THE BOARD -- </w:t>
      </w:r>
      <w:r w:rsidR="00F250C3" w:rsidRPr="007E467F">
        <w:rPr>
          <w:rFonts w:ascii="Garamond" w:hAnsi="Garamond"/>
          <w:szCs w:val="23"/>
        </w:rPr>
        <w:t>The Board of Directors shall be vested with the authority and responsibility of conducting the business, administering the finances</w:t>
      </w:r>
      <w:r w:rsidR="00AD0AE1">
        <w:rPr>
          <w:rFonts w:ascii="Garamond" w:hAnsi="Garamond"/>
          <w:szCs w:val="23"/>
        </w:rPr>
        <w:t>,</w:t>
      </w:r>
      <w:r w:rsidR="007269A0">
        <w:rPr>
          <w:rFonts w:ascii="Garamond" w:hAnsi="Garamond"/>
          <w:szCs w:val="23"/>
        </w:rPr>
        <w:t xml:space="preserve"> holding</w:t>
      </w:r>
      <w:r w:rsidR="00AD0AE1">
        <w:rPr>
          <w:rFonts w:ascii="Garamond" w:hAnsi="Garamond"/>
          <w:szCs w:val="23"/>
        </w:rPr>
        <w:t xml:space="preserve"> annual recognition of MSCP members</w:t>
      </w:r>
      <w:r w:rsidR="00F250C3" w:rsidRPr="007E467F">
        <w:rPr>
          <w:rFonts w:ascii="Garamond" w:hAnsi="Garamond"/>
          <w:szCs w:val="23"/>
        </w:rPr>
        <w:t xml:space="preserve"> and adopting the positions of the Society.</w:t>
      </w:r>
      <w:r w:rsidR="00F60FB1">
        <w:rPr>
          <w:rFonts w:ascii="Garamond" w:hAnsi="Garamond"/>
          <w:szCs w:val="23"/>
        </w:rPr>
        <w:t xml:space="preserve"> </w:t>
      </w:r>
      <w:r w:rsidR="00F250C3" w:rsidRPr="007E467F">
        <w:rPr>
          <w:rFonts w:ascii="Garamond" w:hAnsi="Garamond"/>
          <w:szCs w:val="23"/>
        </w:rPr>
        <w:t xml:space="preserve">The </w:t>
      </w:r>
      <w:r w:rsidR="00F60FB1">
        <w:rPr>
          <w:rFonts w:ascii="Garamond" w:hAnsi="Garamond"/>
          <w:szCs w:val="23"/>
        </w:rPr>
        <w:t>Board</w:t>
      </w:r>
      <w:r w:rsidR="00F250C3" w:rsidRPr="007E467F">
        <w:rPr>
          <w:rFonts w:ascii="Garamond" w:hAnsi="Garamond"/>
          <w:szCs w:val="23"/>
        </w:rPr>
        <w:t xml:space="preserve"> shall appoint other positions necessary to conduct business meetings and functional activities of the Society.</w:t>
      </w:r>
      <w:r w:rsidR="00F60FB1">
        <w:rPr>
          <w:rFonts w:ascii="Garamond" w:hAnsi="Garamond"/>
          <w:szCs w:val="23"/>
        </w:rPr>
        <w:t xml:space="preserve"> </w:t>
      </w:r>
      <w:r w:rsidR="00F250C3" w:rsidRPr="007E467F">
        <w:rPr>
          <w:rFonts w:ascii="Garamond" w:hAnsi="Garamond"/>
          <w:szCs w:val="23"/>
        </w:rPr>
        <w:t xml:space="preserve">The </w:t>
      </w:r>
      <w:r w:rsidR="00F60FB1">
        <w:rPr>
          <w:rFonts w:ascii="Garamond" w:hAnsi="Garamond"/>
          <w:szCs w:val="23"/>
        </w:rPr>
        <w:t>Board</w:t>
      </w:r>
      <w:r w:rsidR="00F250C3" w:rsidRPr="007E467F">
        <w:rPr>
          <w:rFonts w:ascii="Garamond" w:hAnsi="Garamond"/>
          <w:szCs w:val="23"/>
        </w:rPr>
        <w:t xml:space="preserve"> shall approve the committees and task forces of the </w:t>
      </w:r>
      <w:r w:rsidR="00F60FB1">
        <w:rPr>
          <w:rFonts w:ascii="Garamond" w:hAnsi="Garamond"/>
          <w:szCs w:val="23"/>
        </w:rPr>
        <w:t>Board</w:t>
      </w:r>
      <w:r w:rsidR="00F250C3" w:rsidRPr="007E467F">
        <w:rPr>
          <w:rFonts w:ascii="Garamond" w:hAnsi="Garamond"/>
          <w:szCs w:val="23"/>
        </w:rPr>
        <w:t>.</w:t>
      </w:r>
      <w:r w:rsidR="00F60FB1">
        <w:rPr>
          <w:rFonts w:ascii="Garamond" w:hAnsi="Garamond"/>
          <w:szCs w:val="23"/>
        </w:rPr>
        <w:t xml:space="preserve"> </w:t>
      </w:r>
      <w:r w:rsidR="00AD0AE1">
        <w:rPr>
          <w:rFonts w:ascii="Garamond" w:hAnsi="Garamond"/>
          <w:szCs w:val="23"/>
        </w:rPr>
        <w:t>The Board shall e</w:t>
      </w:r>
      <w:r w:rsidR="00F250C3" w:rsidRPr="007E467F">
        <w:rPr>
          <w:rFonts w:ascii="Garamond" w:hAnsi="Garamond"/>
          <w:szCs w:val="23"/>
        </w:rPr>
        <w:t xml:space="preserve">stablish </w:t>
      </w:r>
      <w:r w:rsidR="00F60FB1">
        <w:rPr>
          <w:rFonts w:ascii="Garamond" w:hAnsi="Garamond"/>
          <w:szCs w:val="23"/>
        </w:rPr>
        <w:t>a</w:t>
      </w:r>
      <w:r w:rsidR="00AD0AE1">
        <w:rPr>
          <w:rFonts w:ascii="Garamond" w:hAnsi="Garamond"/>
          <w:szCs w:val="23"/>
        </w:rPr>
        <w:t>n attendance</w:t>
      </w:r>
      <w:r w:rsidR="00F60FB1">
        <w:rPr>
          <w:rFonts w:ascii="Garamond" w:hAnsi="Garamond"/>
          <w:szCs w:val="23"/>
        </w:rPr>
        <w:t xml:space="preserve"> </w:t>
      </w:r>
      <w:r w:rsidR="00AD0AE1">
        <w:rPr>
          <w:rFonts w:ascii="Garamond" w:hAnsi="Garamond"/>
          <w:szCs w:val="23"/>
        </w:rPr>
        <w:t xml:space="preserve">and termination </w:t>
      </w:r>
      <w:r w:rsidR="00F250C3" w:rsidRPr="007E467F">
        <w:rPr>
          <w:rFonts w:ascii="Garamond" w:hAnsi="Garamond"/>
          <w:szCs w:val="23"/>
        </w:rPr>
        <w:t>policy</w:t>
      </w:r>
      <w:r w:rsidR="00AD0AE1">
        <w:rPr>
          <w:rFonts w:ascii="Garamond" w:hAnsi="Garamond"/>
          <w:szCs w:val="23"/>
        </w:rPr>
        <w:t xml:space="preserve"> for members of the Board</w:t>
      </w:r>
      <w:r w:rsidR="00F250C3" w:rsidRPr="007E467F">
        <w:rPr>
          <w:rFonts w:ascii="Garamond" w:hAnsi="Garamond"/>
          <w:szCs w:val="23"/>
        </w:rPr>
        <w:t>.</w:t>
      </w:r>
      <w:r w:rsidR="00F60FB1">
        <w:rPr>
          <w:rFonts w:ascii="Garamond" w:hAnsi="Garamond"/>
          <w:szCs w:val="23"/>
        </w:rPr>
        <w:t xml:space="preserve"> </w:t>
      </w:r>
      <w:r w:rsidR="00AD0AE1" w:rsidRPr="007E467F">
        <w:rPr>
          <w:rFonts w:ascii="Garamond" w:hAnsi="Garamond"/>
          <w:szCs w:val="23"/>
        </w:rPr>
        <w:t xml:space="preserve">It shall fill all vacancies that may occur on the </w:t>
      </w:r>
      <w:r w:rsidR="00AD0AE1">
        <w:rPr>
          <w:rFonts w:ascii="Garamond" w:hAnsi="Garamond"/>
          <w:szCs w:val="23"/>
        </w:rPr>
        <w:t xml:space="preserve">Board. </w:t>
      </w:r>
      <w:r w:rsidR="00F250C3" w:rsidRPr="007E467F">
        <w:rPr>
          <w:rFonts w:ascii="Garamond" w:hAnsi="Garamond"/>
          <w:szCs w:val="23"/>
        </w:rPr>
        <w:t xml:space="preserve">The </w:t>
      </w:r>
      <w:r w:rsidR="00F60FB1">
        <w:rPr>
          <w:rFonts w:ascii="Garamond" w:hAnsi="Garamond"/>
          <w:szCs w:val="23"/>
        </w:rPr>
        <w:t>Board</w:t>
      </w:r>
      <w:r w:rsidR="00F250C3" w:rsidRPr="007E467F">
        <w:rPr>
          <w:rFonts w:ascii="Garamond" w:hAnsi="Garamond"/>
          <w:szCs w:val="23"/>
        </w:rPr>
        <w:t xml:space="preserve"> shall report at each business meeting of the Society the actions of the </w:t>
      </w:r>
      <w:r w:rsidR="00F60FB1">
        <w:rPr>
          <w:rFonts w:ascii="Garamond" w:hAnsi="Garamond"/>
          <w:szCs w:val="23"/>
        </w:rPr>
        <w:t>Board</w:t>
      </w:r>
      <w:r w:rsidR="00F250C3" w:rsidRPr="007E467F">
        <w:rPr>
          <w:rFonts w:ascii="Garamond" w:hAnsi="Garamond"/>
          <w:szCs w:val="23"/>
        </w:rPr>
        <w:t xml:space="preserve"> and positions of the Society since its last report.</w:t>
      </w:r>
      <w:r w:rsidR="00F60FB1">
        <w:rPr>
          <w:rFonts w:ascii="Garamond" w:hAnsi="Garamond"/>
          <w:szCs w:val="23"/>
        </w:rPr>
        <w:t xml:space="preserve"> </w:t>
      </w:r>
    </w:p>
    <w:p w14:paraId="35EFFEE2" w14:textId="77777777" w:rsidR="00F250C3" w:rsidRPr="007E467F" w:rsidRDefault="00F250C3" w:rsidP="002A7C28">
      <w:pPr>
        <w:jc w:val="both"/>
        <w:rPr>
          <w:rFonts w:ascii="Garamond" w:hAnsi="Garamond"/>
          <w:szCs w:val="23"/>
        </w:rPr>
      </w:pPr>
    </w:p>
    <w:p w14:paraId="5311EFDA" w14:textId="77777777" w:rsidR="00F250C3" w:rsidRPr="007E467F" w:rsidRDefault="00FF7504" w:rsidP="002A7C28">
      <w:pPr>
        <w:ind w:firstLine="720"/>
        <w:jc w:val="both"/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Section 3.</w:t>
      </w:r>
      <w:r>
        <w:rPr>
          <w:sz w:val="23"/>
          <w:szCs w:val="23"/>
        </w:rPr>
        <w:t>—</w:t>
      </w:r>
      <w:r>
        <w:rPr>
          <w:rFonts w:ascii="Garamond" w:hAnsi="Garamond"/>
          <w:szCs w:val="23"/>
        </w:rPr>
        <w:t>QUORUM OF THE BOARD --</w:t>
      </w:r>
      <w:r w:rsidR="00F250C3" w:rsidRPr="007E467F">
        <w:rPr>
          <w:rFonts w:ascii="Garamond" w:hAnsi="Garamond"/>
          <w:szCs w:val="23"/>
        </w:rPr>
        <w:t xml:space="preserve"> A majority of the members of the Board of Directors shall constitute a quorum.</w:t>
      </w:r>
    </w:p>
    <w:p w14:paraId="722B7088" w14:textId="77777777" w:rsidR="00F250C3" w:rsidRPr="007E467F" w:rsidRDefault="00F250C3" w:rsidP="002A7C28">
      <w:pPr>
        <w:jc w:val="both"/>
        <w:rPr>
          <w:rFonts w:ascii="Garamond" w:hAnsi="Garamond"/>
          <w:szCs w:val="23"/>
        </w:rPr>
      </w:pPr>
    </w:p>
    <w:p w14:paraId="078918A8" w14:textId="77777777" w:rsidR="00F250C3" w:rsidRPr="007E467F" w:rsidRDefault="00F250C3" w:rsidP="002A7C28">
      <w:pPr>
        <w:tabs>
          <w:tab w:val="center" w:pos="4968"/>
        </w:tabs>
        <w:rPr>
          <w:rFonts w:ascii="Garamond" w:hAnsi="Garamond"/>
          <w:b/>
          <w:bCs/>
        </w:rPr>
      </w:pPr>
      <w:r w:rsidRPr="007E467F">
        <w:rPr>
          <w:rFonts w:ascii="Garamond" w:hAnsi="Garamond"/>
          <w:b/>
          <w:bCs/>
        </w:rPr>
        <w:t>ARTICLE II - OFFICERS &amp; MEMBERS OF THE BOARD</w:t>
      </w:r>
    </w:p>
    <w:p w14:paraId="31839343" w14:textId="77777777" w:rsidR="00F250C3" w:rsidRPr="007E467F" w:rsidRDefault="00F250C3" w:rsidP="002A7C28">
      <w:pPr>
        <w:jc w:val="both"/>
        <w:rPr>
          <w:rFonts w:ascii="Garamond" w:hAnsi="Garamond"/>
          <w:szCs w:val="23"/>
        </w:rPr>
      </w:pPr>
    </w:p>
    <w:p w14:paraId="1FB54DF4" w14:textId="418E87F9" w:rsidR="00F250C3" w:rsidRPr="007E467F" w:rsidRDefault="006B1F5E" w:rsidP="002A7C28">
      <w:pPr>
        <w:tabs>
          <w:tab w:val="left" w:pos="-1440"/>
        </w:tabs>
        <w:jc w:val="both"/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ab/>
      </w:r>
      <w:r w:rsidR="00CB3068">
        <w:rPr>
          <w:rFonts w:ascii="Garamond" w:hAnsi="Garamond"/>
          <w:szCs w:val="23"/>
        </w:rPr>
        <w:t>Section 1.</w:t>
      </w:r>
      <w:r w:rsidR="00CB3068">
        <w:rPr>
          <w:sz w:val="23"/>
          <w:szCs w:val="23"/>
        </w:rPr>
        <w:t>—</w:t>
      </w:r>
      <w:r w:rsidR="00CB3068">
        <w:rPr>
          <w:rFonts w:ascii="Garamond" w:hAnsi="Garamond"/>
          <w:szCs w:val="23"/>
        </w:rPr>
        <w:t xml:space="preserve">OFFICERS -- </w:t>
      </w:r>
      <w:r w:rsidR="00F250C3" w:rsidRPr="007E467F">
        <w:rPr>
          <w:rFonts w:ascii="Garamond" w:hAnsi="Garamond"/>
          <w:szCs w:val="23"/>
        </w:rPr>
        <w:t xml:space="preserve">The officers of the Society shall be the </w:t>
      </w:r>
      <w:r w:rsidR="00F60FB1">
        <w:rPr>
          <w:rFonts w:ascii="Garamond" w:hAnsi="Garamond"/>
          <w:szCs w:val="23"/>
        </w:rPr>
        <w:t>Chair</w:t>
      </w:r>
      <w:r w:rsidR="00F250C3" w:rsidRPr="007E467F">
        <w:rPr>
          <w:rFonts w:ascii="Garamond" w:hAnsi="Garamond"/>
          <w:szCs w:val="23"/>
        </w:rPr>
        <w:t xml:space="preserve"> of the Board, President, President-elect and the Secretary/Treasurer.</w:t>
      </w:r>
    </w:p>
    <w:p w14:paraId="097C509A" w14:textId="77777777" w:rsidR="00F250C3" w:rsidRPr="007E467F" w:rsidRDefault="00F250C3" w:rsidP="002A7C28">
      <w:pPr>
        <w:jc w:val="both"/>
        <w:rPr>
          <w:rFonts w:ascii="Garamond" w:hAnsi="Garamond"/>
          <w:szCs w:val="23"/>
        </w:rPr>
      </w:pPr>
    </w:p>
    <w:p w14:paraId="012CD7F3" w14:textId="77777777" w:rsidR="00F250C3" w:rsidRPr="007E467F" w:rsidRDefault="00CB3068" w:rsidP="002A7C28">
      <w:pPr>
        <w:tabs>
          <w:tab w:val="left" w:pos="-1440"/>
        </w:tabs>
        <w:jc w:val="both"/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ab/>
        <w:t>Section 2.</w:t>
      </w:r>
      <w:r>
        <w:rPr>
          <w:sz w:val="23"/>
          <w:szCs w:val="23"/>
        </w:rPr>
        <w:t>—</w:t>
      </w:r>
      <w:r>
        <w:rPr>
          <w:rFonts w:ascii="Garamond" w:hAnsi="Garamond"/>
          <w:szCs w:val="23"/>
        </w:rPr>
        <w:t xml:space="preserve">RESPONSIBILITIES OF OFFICERS -- </w:t>
      </w:r>
      <w:r w:rsidR="00F250C3" w:rsidRPr="007E467F">
        <w:rPr>
          <w:rFonts w:ascii="Garamond" w:hAnsi="Garamond"/>
          <w:szCs w:val="23"/>
        </w:rPr>
        <w:t>The responsibilities of the respective officers shall include:</w:t>
      </w:r>
    </w:p>
    <w:p w14:paraId="30653B01" w14:textId="77777777" w:rsidR="00F250C3" w:rsidRPr="007E467F" w:rsidRDefault="00F250C3" w:rsidP="002A7C28">
      <w:pPr>
        <w:pStyle w:val="BodyTextIndent2"/>
        <w:widowControl/>
        <w:tabs>
          <w:tab w:val="left" w:pos="-1440"/>
        </w:tabs>
        <w:overflowPunct/>
        <w:autoSpaceDE/>
        <w:autoSpaceDN/>
        <w:adjustRightInd/>
        <w:textAlignment w:val="auto"/>
        <w:rPr>
          <w:rFonts w:ascii="Garamond" w:hAnsi="Garamond"/>
          <w:szCs w:val="23"/>
        </w:rPr>
      </w:pPr>
    </w:p>
    <w:p w14:paraId="369551E8" w14:textId="1BC69710" w:rsidR="00F250C3" w:rsidRPr="000D05FB" w:rsidRDefault="00F250C3" w:rsidP="002A7C28">
      <w:pPr>
        <w:pStyle w:val="ListParagraph"/>
        <w:numPr>
          <w:ilvl w:val="0"/>
          <w:numId w:val="42"/>
        </w:numPr>
        <w:tabs>
          <w:tab w:val="left" w:pos="-1440"/>
          <w:tab w:val="left" w:pos="1440"/>
        </w:tabs>
        <w:jc w:val="both"/>
        <w:rPr>
          <w:rFonts w:ascii="Garamond" w:hAnsi="Garamond"/>
          <w:szCs w:val="23"/>
        </w:rPr>
      </w:pPr>
      <w:r w:rsidRPr="000D05FB">
        <w:rPr>
          <w:rFonts w:ascii="Garamond" w:hAnsi="Garamond"/>
          <w:szCs w:val="23"/>
          <w:u w:val="single"/>
        </w:rPr>
        <w:t>Chair of the Board</w:t>
      </w:r>
      <w:r w:rsidRPr="000D05FB">
        <w:rPr>
          <w:rFonts w:ascii="Garamond" w:hAnsi="Garamond"/>
          <w:szCs w:val="23"/>
        </w:rPr>
        <w:t xml:space="preserve"> </w:t>
      </w:r>
      <w:r w:rsidR="00C51AD5" w:rsidRPr="000D05FB">
        <w:rPr>
          <w:rFonts w:ascii="Garamond" w:hAnsi="Garamond"/>
          <w:szCs w:val="23"/>
        </w:rPr>
        <w:t>–</w:t>
      </w:r>
      <w:r w:rsidRPr="000D05FB">
        <w:rPr>
          <w:rFonts w:ascii="Garamond" w:hAnsi="Garamond"/>
          <w:szCs w:val="23"/>
        </w:rPr>
        <w:t xml:space="preserve"> </w:t>
      </w:r>
      <w:r w:rsidR="00C51AD5" w:rsidRPr="000D05FB">
        <w:rPr>
          <w:rFonts w:ascii="Garamond" w:hAnsi="Garamond"/>
          <w:szCs w:val="23"/>
        </w:rPr>
        <w:t>The Chairperson of the Board shall p</w:t>
      </w:r>
      <w:r w:rsidRPr="000D05FB">
        <w:rPr>
          <w:rFonts w:ascii="Garamond" w:hAnsi="Garamond"/>
          <w:szCs w:val="23"/>
        </w:rPr>
        <w:t xml:space="preserve">reside at </w:t>
      </w:r>
      <w:r w:rsidR="00C51AD5" w:rsidRPr="000D05FB">
        <w:rPr>
          <w:rFonts w:ascii="Garamond" w:hAnsi="Garamond"/>
          <w:szCs w:val="23"/>
        </w:rPr>
        <w:t xml:space="preserve">the MSCP </w:t>
      </w:r>
      <w:r w:rsidRPr="000D05FB">
        <w:rPr>
          <w:rFonts w:ascii="Garamond" w:hAnsi="Garamond"/>
          <w:szCs w:val="23"/>
        </w:rPr>
        <w:t xml:space="preserve">Board </w:t>
      </w:r>
      <w:r w:rsidR="005A1101">
        <w:rPr>
          <w:rFonts w:ascii="Garamond" w:hAnsi="Garamond"/>
          <w:szCs w:val="23"/>
        </w:rPr>
        <w:t xml:space="preserve">of Directors </w:t>
      </w:r>
      <w:r w:rsidRPr="000D05FB">
        <w:rPr>
          <w:rFonts w:ascii="Garamond" w:hAnsi="Garamond"/>
          <w:szCs w:val="23"/>
        </w:rPr>
        <w:t xml:space="preserve">meetings; </w:t>
      </w:r>
      <w:r w:rsidR="005A1101">
        <w:rPr>
          <w:rFonts w:ascii="Garamond" w:hAnsi="Garamond"/>
          <w:szCs w:val="23"/>
        </w:rPr>
        <w:t xml:space="preserve">attend all scheduled meetings of the Board of Directors; </w:t>
      </w:r>
      <w:r w:rsidRPr="000D05FB">
        <w:rPr>
          <w:rFonts w:ascii="Garamond" w:hAnsi="Garamond"/>
          <w:szCs w:val="23"/>
        </w:rPr>
        <w:t xml:space="preserve">establish the agenda with input from </w:t>
      </w:r>
      <w:r w:rsidR="00C51AD5" w:rsidRPr="000D05FB">
        <w:rPr>
          <w:rFonts w:ascii="Garamond" w:hAnsi="Garamond"/>
          <w:szCs w:val="23"/>
        </w:rPr>
        <w:t xml:space="preserve">the </w:t>
      </w:r>
      <w:r w:rsidRPr="000D05FB">
        <w:rPr>
          <w:rFonts w:ascii="Garamond" w:hAnsi="Garamond"/>
          <w:szCs w:val="23"/>
        </w:rPr>
        <w:t>President</w:t>
      </w:r>
      <w:r w:rsidR="00C51AD5" w:rsidRPr="000D05FB">
        <w:rPr>
          <w:rFonts w:ascii="Garamond" w:hAnsi="Garamond"/>
          <w:szCs w:val="23"/>
        </w:rPr>
        <w:t xml:space="preserve">, </w:t>
      </w:r>
      <w:r w:rsidRPr="000D05FB">
        <w:rPr>
          <w:rFonts w:ascii="Garamond" w:hAnsi="Garamond"/>
          <w:szCs w:val="23"/>
        </w:rPr>
        <w:t>President-elect</w:t>
      </w:r>
      <w:r w:rsidR="00C51AD5" w:rsidRPr="000D05FB">
        <w:rPr>
          <w:rFonts w:ascii="Garamond" w:hAnsi="Garamond"/>
          <w:szCs w:val="23"/>
        </w:rPr>
        <w:t>, and Secretary/Treasurer</w:t>
      </w:r>
      <w:r w:rsidRPr="000D05FB">
        <w:rPr>
          <w:rFonts w:ascii="Garamond" w:hAnsi="Garamond"/>
          <w:szCs w:val="23"/>
        </w:rPr>
        <w:t>.</w:t>
      </w:r>
      <w:r w:rsidR="00F60FB1" w:rsidRPr="000D05FB">
        <w:rPr>
          <w:rFonts w:ascii="Garamond" w:hAnsi="Garamond"/>
          <w:szCs w:val="23"/>
        </w:rPr>
        <w:t xml:space="preserve"> </w:t>
      </w:r>
      <w:r w:rsidRPr="000D05FB">
        <w:rPr>
          <w:rFonts w:ascii="Garamond" w:hAnsi="Garamond"/>
          <w:szCs w:val="23"/>
        </w:rPr>
        <w:t xml:space="preserve">The </w:t>
      </w:r>
      <w:r w:rsidR="00F60FB1" w:rsidRPr="000D05FB">
        <w:rPr>
          <w:rFonts w:ascii="Garamond" w:hAnsi="Garamond"/>
          <w:szCs w:val="23"/>
        </w:rPr>
        <w:t>Chair</w:t>
      </w:r>
      <w:r w:rsidRPr="000D05FB">
        <w:rPr>
          <w:rFonts w:ascii="Garamond" w:hAnsi="Garamond"/>
          <w:szCs w:val="23"/>
        </w:rPr>
        <w:t xml:space="preserve"> shall appoint, with the consent of the </w:t>
      </w:r>
      <w:r w:rsidR="00F60FB1" w:rsidRPr="000D05FB">
        <w:rPr>
          <w:rFonts w:ascii="Garamond" w:hAnsi="Garamond"/>
          <w:szCs w:val="23"/>
        </w:rPr>
        <w:t>Board</w:t>
      </w:r>
      <w:r w:rsidRPr="000D05FB">
        <w:rPr>
          <w:rFonts w:ascii="Garamond" w:hAnsi="Garamond"/>
          <w:szCs w:val="23"/>
        </w:rPr>
        <w:t xml:space="preserve">, all committees and task forces of the </w:t>
      </w:r>
      <w:r w:rsidR="00F60FB1" w:rsidRPr="000D05FB">
        <w:rPr>
          <w:rFonts w:ascii="Garamond" w:hAnsi="Garamond"/>
          <w:szCs w:val="23"/>
        </w:rPr>
        <w:t>Board</w:t>
      </w:r>
      <w:r w:rsidRPr="000D05FB">
        <w:rPr>
          <w:rFonts w:ascii="Garamond" w:hAnsi="Garamond"/>
          <w:szCs w:val="23"/>
        </w:rPr>
        <w:t>.</w:t>
      </w:r>
      <w:r w:rsidR="00F60FB1" w:rsidRPr="000D05FB">
        <w:rPr>
          <w:rFonts w:ascii="Garamond" w:hAnsi="Garamond"/>
          <w:szCs w:val="23"/>
        </w:rPr>
        <w:t xml:space="preserve"> </w:t>
      </w:r>
      <w:r w:rsidRPr="000D05FB">
        <w:rPr>
          <w:rFonts w:ascii="Garamond" w:hAnsi="Garamond"/>
          <w:szCs w:val="23"/>
        </w:rPr>
        <w:t>The term of office for the Chairperson of the Board is one (1) year.</w:t>
      </w:r>
    </w:p>
    <w:p w14:paraId="19740DA2" w14:textId="77777777" w:rsidR="00F250C3" w:rsidRPr="007E467F" w:rsidRDefault="00F250C3" w:rsidP="002A7C28">
      <w:pPr>
        <w:tabs>
          <w:tab w:val="left" w:pos="-1440"/>
        </w:tabs>
        <w:jc w:val="both"/>
        <w:rPr>
          <w:rFonts w:ascii="Garamond" w:hAnsi="Garamond"/>
          <w:szCs w:val="23"/>
          <w:u w:val="single"/>
        </w:rPr>
      </w:pPr>
    </w:p>
    <w:p w14:paraId="143BC1A4" w14:textId="77A6D628" w:rsidR="00BA5828" w:rsidRDefault="00F250C3" w:rsidP="002A7C28">
      <w:pPr>
        <w:tabs>
          <w:tab w:val="left" w:pos="-1440"/>
        </w:tabs>
        <w:ind w:left="1440" w:hanging="720"/>
        <w:jc w:val="both"/>
        <w:rPr>
          <w:rFonts w:ascii="Garamond" w:hAnsi="Garamond"/>
          <w:color w:val="FF0000"/>
          <w:szCs w:val="23"/>
        </w:rPr>
      </w:pPr>
      <w:r w:rsidRPr="007E467F">
        <w:rPr>
          <w:rFonts w:ascii="Garamond" w:hAnsi="Garamond"/>
          <w:szCs w:val="23"/>
        </w:rPr>
        <w:t>B.</w:t>
      </w:r>
      <w:r w:rsidRPr="007E467F">
        <w:rPr>
          <w:rFonts w:ascii="Garamond" w:hAnsi="Garamond"/>
          <w:szCs w:val="23"/>
        </w:rPr>
        <w:tab/>
      </w:r>
      <w:r w:rsidRPr="007E467F">
        <w:rPr>
          <w:rFonts w:ascii="Garamond" w:hAnsi="Garamond"/>
          <w:szCs w:val="23"/>
          <w:u w:val="single"/>
        </w:rPr>
        <w:t>President</w:t>
      </w:r>
      <w:r w:rsidRPr="007E467F">
        <w:rPr>
          <w:rFonts w:ascii="Garamond" w:hAnsi="Garamond"/>
          <w:szCs w:val="23"/>
        </w:rPr>
        <w:t xml:space="preserve"> - The President shall preside at meetings of the membership </w:t>
      </w:r>
      <w:r w:rsidR="00F60FB1">
        <w:rPr>
          <w:rFonts w:ascii="Garamond" w:hAnsi="Garamond"/>
          <w:szCs w:val="23"/>
        </w:rPr>
        <w:t xml:space="preserve">and </w:t>
      </w:r>
      <w:r w:rsidRPr="007E467F">
        <w:rPr>
          <w:rFonts w:ascii="Garamond" w:hAnsi="Garamond"/>
          <w:szCs w:val="23"/>
        </w:rPr>
        <w:t xml:space="preserve">shall present a report of the actions of the </w:t>
      </w:r>
      <w:r w:rsidR="00F60FB1">
        <w:rPr>
          <w:rFonts w:ascii="Garamond" w:hAnsi="Garamond"/>
          <w:szCs w:val="23"/>
        </w:rPr>
        <w:t>Board</w:t>
      </w:r>
      <w:r w:rsidRPr="007E467F">
        <w:rPr>
          <w:rFonts w:ascii="Garamond" w:hAnsi="Garamond"/>
          <w:szCs w:val="23"/>
        </w:rPr>
        <w:t xml:space="preserve"> </w:t>
      </w:r>
      <w:r w:rsidR="00CB3068">
        <w:rPr>
          <w:rFonts w:ascii="Garamond" w:hAnsi="Garamond"/>
          <w:szCs w:val="23"/>
        </w:rPr>
        <w:t>at meetings of the membership.</w:t>
      </w:r>
      <w:r w:rsidR="00F60FB1">
        <w:rPr>
          <w:rFonts w:ascii="Garamond" w:hAnsi="Garamond"/>
          <w:szCs w:val="23"/>
        </w:rPr>
        <w:t xml:space="preserve"> </w:t>
      </w:r>
      <w:r w:rsidR="001120F6">
        <w:rPr>
          <w:rFonts w:ascii="Garamond" w:hAnsi="Garamond"/>
          <w:szCs w:val="23"/>
        </w:rPr>
        <w:t xml:space="preserve">The President shall assume responsibilities </w:t>
      </w:r>
      <w:r w:rsidR="009F7746">
        <w:rPr>
          <w:rFonts w:ascii="Garamond" w:hAnsi="Garamond"/>
          <w:szCs w:val="23"/>
        </w:rPr>
        <w:t>and duties o</w:t>
      </w:r>
      <w:r w:rsidR="001120F6">
        <w:rPr>
          <w:rFonts w:ascii="Garamond" w:hAnsi="Garamond"/>
          <w:szCs w:val="23"/>
        </w:rPr>
        <w:t xml:space="preserve">f </w:t>
      </w:r>
      <w:r w:rsidR="009F7746">
        <w:rPr>
          <w:rFonts w:ascii="Garamond" w:hAnsi="Garamond"/>
          <w:szCs w:val="23"/>
        </w:rPr>
        <w:t xml:space="preserve">the </w:t>
      </w:r>
      <w:r w:rsidR="001120F6">
        <w:rPr>
          <w:rFonts w:ascii="Garamond" w:hAnsi="Garamond"/>
          <w:szCs w:val="23"/>
        </w:rPr>
        <w:t xml:space="preserve">Chair </w:t>
      </w:r>
      <w:r w:rsidR="009F7746">
        <w:rPr>
          <w:rFonts w:ascii="Garamond" w:hAnsi="Garamond"/>
          <w:szCs w:val="23"/>
        </w:rPr>
        <w:t xml:space="preserve">in the absence of the Chair; attends all scheduled meetings of the Board of Directors; serves as Chair of the Nominations Committee. </w:t>
      </w:r>
      <w:r w:rsidRPr="007E467F">
        <w:rPr>
          <w:rFonts w:ascii="Garamond" w:hAnsi="Garamond"/>
          <w:szCs w:val="23"/>
        </w:rPr>
        <w:t xml:space="preserve">The President shall act as liaison with the Michigan Pharmacists Association </w:t>
      </w:r>
      <w:r w:rsidRPr="007E467F">
        <w:rPr>
          <w:rFonts w:ascii="Garamond" w:hAnsi="Garamond"/>
          <w:szCs w:val="23"/>
        </w:rPr>
        <w:lastRenderedPageBreak/>
        <w:t>and oth</w:t>
      </w:r>
      <w:r w:rsidR="00CB3068">
        <w:rPr>
          <w:rFonts w:ascii="Garamond" w:hAnsi="Garamond"/>
          <w:szCs w:val="23"/>
        </w:rPr>
        <w:t>er professional organizations</w:t>
      </w:r>
      <w:r w:rsidR="00CB3068" w:rsidRPr="00EF7358">
        <w:rPr>
          <w:rFonts w:ascii="Garamond" w:hAnsi="Garamond"/>
          <w:szCs w:val="23"/>
        </w:rPr>
        <w:t>.</w:t>
      </w:r>
      <w:r w:rsidR="00F60FB1">
        <w:rPr>
          <w:rFonts w:ascii="Garamond" w:hAnsi="Garamond"/>
          <w:szCs w:val="23"/>
        </w:rPr>
        <w:t xml:space="preserve"> </w:t>
      </w:r>
      <w:r w:rsidR="00A36D00" w:rsidRPr="00EF7358">
        <w:rPr>
          <w:rFonts w:ascii="Garamond" w:hAnsi="Garamond"/>
          <w:szCs w:val="23"/>
        </w:rPr>
        <w:t xml:space="preserve">The President shall serve as </w:t>
      </w:r>
      <w:r w:rsidR="00F60FB1">
        <w:rPr>
          <w:rFonts w:ascii="Garamond" w:hAnsi="Garamond"/>
          <w:szCs w:val="23"/>
        </w:rPr>
        <w:t>MSCP's</w:t>
      </w:r>
      <w:r w:rsidR="00A36D00" w:rsidRPr="00EF7358">
        <w:rPr>
          <w:rFonts w:ascii="Garamond" w:hAnsi="Garamond"/>
          <w:szCs w:val="23"/>
        </w:rPr>
        <w:t xml:space="preserve"> representative on the MPA Budgeting committee.</w:t>
      </w:r>
      <w:r w:rsidR="00F60FB1">
        <w:rPr>
          <w:rFonts w:ascii="Garamond" w:hAnsi="Garamond"/>
          <w:szCs w:val="23"/>
        </w:rPr>
        <w:t xml:space="preserve"> </w:t>
      </w:r>
      <w:r w:rsidRPr="007E467F">
        <w:rPr>
          <w:rFonts w:ascii="Garamond" w:hAnsi="Garamond"/>
          <w:szCs w:val="23"/>
        </w:rPr>
        <w:t xml:space="preserve">The President shall assume the office of </w:t>
      </w:r>
      <w:r w:rsidR="00F60FB1">
        <w:rPr>
          <w:rFonts w:ascii="Garamond" w:hAnsi="Garamond"/>
          <w:szCs w:val="23"/>
        </w:rPr>
        <w:t>Chair</w:t>
      </w:r>
      <w:r w:rsidRPr="007E467F">
        <w:rPr>
          <w:rFonts w:ascii="Garamond" w:hAnsi="Garamond"/>
          <w:szCs w:val="23"/>
        </w:rPr>
        <w:t xml:space="preserve"> </w:t>
      </w:r>
      <w:r w:rsidR="00F60FB1">
        <w:rPr>
          <w:rFonts w:ascii="Garamond" w:hAnsi="Garamond"/>
          <w:szCs w:val="23"/>
        </w:rPr>
        <w:t xml:space="preserve">in </w:t>
      </w:r>
      <w:r w:rsidRPr="007E467F">
        <w:rPr>
          <w:rFonts w:ascii="Garamond" w:hAnsi="Garamond"/>
          <w:szCs w:val="23"/>
        </w:rPr>
        <w:t>the next operational year of the Society.</w:t>
      </w:r>
      <w:r w:rsidR="008519FE">
        <w:rPr>
          <w:rFonts w:ascii="Garamond" w:hAnsi="Garamond"/>
          <w:szCs w:val="23"/>
        </w:rPr>
        <w:t xml:space="preserve">  </w:t>
      </w:r>
    </w:p>
    <w:p w14:paraId="31AE90DF" w14:textId="77777777" w:rsidR="005A1101" w:rsidRPr="007E467F" w:rsidRDefault="005A1101" w:rsidP="002A7C28">
      <w:pPr>
        <w:tabs>
          <w:tab w:val="left" w:pos="-1440"/>
        </w:tabs>
        <w:jc w:val="both"/>
        <w:rPr>
          <w:rFonts w:ascii="Garamond" w:hAnsi="Garamond"/>
          <w:szCs w:val="23"/>
        </w:rPr>
      </w:pPr>
    </w:p>
    <w:p w14:paraId="024E5EF3" w14:textId="279088A2" w:rsidR="00F250C3" w:rsidRPr="00EF7358" w:rsidRDefault="00F250C3" w:rsidP="002A7C28">
      <w:pPr>
        <w:tabs>
          <w:tab w:val="left" w:pos="-1440"/>
        </w:tabs>
        <w:ind w:left="1440" w:hanging="720"/>
        <w:jc w:val="both"/>
        <w:rPr>
          <w:rFonts w:ascii="Garamond" w:hAnsi="Garamond"/>
          <w:szCs w:val="23"/>
        </w:rPr>
      </w:pPr>
      <w:r w:rsidRPr="007E467F">
        <w:rPr>
          <w:rFonts w:ascii="Garamond" w:hAnsi="Garamond"/>
          <w:szCs w:val="23"/>
        </w:rPr>
        <w:t>C.</w:t>
      </w:r>
      <w:r w:rsidRPr="007E467F">
        <w:rPr>
          <w:rFonts w:ascii="Garamond" w:hAnsi="Garamond"/>
          <w:szCs w:val="23"/>
        </w:rPr>
        <w:tab/>
      </w:r>
      <w:r w:rsidRPr="007E467F">
        <w:rPr>
          <w:rFonts w:ascii="Garamond" w:hAnsi="Garamond"/>
          <w:szCs w:val="23"/>
          <w:u w:val="single"/>
        </w:rPr>
        <w:t>President-elect</w:t>
      </w:r>
      <w:r w:rsidRPr="007E467F">
        <w:rPr>
          <w:rFonts w:ascii="Garamond" w:hAnsi="Garamond"/>
          <w:szCs w:val="23"/>
        </w:rPr>
        <w:t xml:space="preserve"> - The President-elect shall assume </w:t>
      </w:r>
      <w:r w:rsidR="009F7746">
        <w:rPr>
          <w:rFonts w:ascii="Garamond" w:hAnsi="Garamond"/>
          <w:szCs w:val="23"/>
        </w:rPr>
        <w:t xml:space="preserve">all responsibilities </w:t>
      </w:r>
      <w:r w:rsidRPr="007E467F">
        <w:rPr>
          <w:rFonts w:ascii="Garamond" w:hAnsi="Garamond"/>
          <w:szCs w:val="23"/>
        </w:rPr>
        <w:t>and duties of the President in</w:t>
      </w:r>
      <w:r w:rsidR="00CB3068">
        <w:rPr>
          <w:rFonts w:ascii="Garamond" w:hAnsi="Garamond"/>
          <w:szCs w:val="23"/>
        </w:rPr>
        <w:t xml:space="preserve"> the absence of the President.</w:t>
      </w:r>
      <w:r w:rsidR="00F60FB1">
        <w:rPr>
          <w:rFonts w:ascii="Garamond" w:hAnsi="Garamond"/>
          <w:szCs w:val="23"/>
        </w:rPr>
        <w:t xml:space="preserve"> </w:t>
      </w:r>
      <w:r w:rsidRPr="007E467F">
        <w:rPr>
          <w:rFonts w:ascii="Garamond" w:hAnsi="Garamond"/>
          <w:szCs w:val="23"/>
        </w:rPr>
        <w:t xml:space="preserve">The President-elect shall serve as </w:t>
      </w:r>
      <w:r w:rsidR="00EA3E42">
        <w:rPr>
          <w:rFonts w:ascii="Garamond" w:hAnsi="Garamond"/>
          <w:szCs w:val="23"/>
        </w:rPr>
        <w:t>an</w:t>
      </w:r>
      <w:r w:rsidR="00EA3E42" w:rsidRPr="007E467F">
        <w:rPr>
          <w:rFonts w:ascii="Garamond" w:hAnsi="Garamond"/>
          <w:szCs w:val="23"/>
        </w:rPr>
        <w:t xml:space="preserve"> </w:t>
      </w:r>
      <w:r w:rsidRPr="007E467F">
        <w:rPr>
          <w:rFonts w:ascii="Garamond" w:hAnsi="Garamond"/>
          <w:szCs w:val="23"/>
        </w:rPr>
        <w:t>MSCP representative to the MPA Education Committee.</w:t>
      </w:r>
      <w:r w:rsidR="000B5867">
        <w:rPr>
          <w:rFonts w:ascii="Garamond" w:hAnsi="Garamond"/>
          <w:szCs w:val="23"/>
        </w:rPr>
        <w:t xml:space="preserve">; attend all scheduled meetings of the Board of Directors. </w:t>
      </w:r>
      <w:r w:rsidR="00F80C93">
        <w:rPr>
          <w:rFonts w:ascii="Garamond" w:hAnsi="Garamond"/>
          <w:szCs w:val="23"/>
        </w:rPr>
        <w:t xml:space="preserve">The President-elect is to be elected by the Board of Directors the fall preceding term of office. </w:t>
      </w:r>
      <w:r w:rsidRPr="007E467F">
        <w:rPr>
          <w:rFonts w:ascii="Garamond" w:hAnsi="Garamond"/>
          <w:szCs w:val="23"/>
        </w:rPr>
        <w:t>The President-elect shall assume the office of the President the next operational year of the Society</w:t>
      </w:r>
      <w:r w:rsidRPr="00EF7358">
        <w:rPr>
          <w:rFonts w:ascii="Garamond" w:hAnsi="Garamond"/>
          <w:szCs w:val="23"/>
        </w:rPr>
        <w:t>.</w:t>
      </w:r>
      <w:r w:rsidR="00F60FB1">
        <w:rPr>
          <w:rFonts w:ascii="Garamond" w:hAnsi="Garamond"/>
          <w:szCs w:val="23"/>
        </w:rPr>
        <w:t xml:space="preserve"> </w:t>
      </w:r>
      <w:r w:rsidR="00A36D00" w:rsidRPr="00EF7358">
        <w:rPr>
          <w:rFonts w:ascii="Garamond" w:hAnsi="Garamond"/>
          <w:szCs w:val="23"/>
        </w:rPr>
        <w:t xml:space="preserve">The President-elect shall serve as </w:t>
      </w:r>
      <w:r w:rsidR="00F60FB1">
        <w:rPr>
          <w:rFonts w:ascii="Garamond" w:hAnsi="Garamond"/>
          <w:szCs w:val="23"/>
        </w:rPr>
        <w:t>MSCP's</w:t>
      </w:r>
      <w:r w:rsidR="00A36D00" w:rsidRPr="00EF7358">
        <w:rPr>
          <w:rFonts w:ascii="Garamond" w:hAnsi="Garamond"/>
          <w:szCs w:val="23"/>
        </w:rPr>
        <w:t xml:space="preserve"> representative at the MPA Strategic Planning </w:t>
      </w:r>
      <w:r w:rsidR="000B5867">
        <w:rPr>
          <w:rFonts w:ascii="Garamond" w:hAnsi="Garamond"/>
          <w:szCs w:val="23"/>
        </w:rPr>
        <w:t>discussions</w:t>
      </w:r>
      <w:r w:rsidR="00A36D00" w:rsidRPr="00EF7358">
        <w:rPr>
          <w:rFonts w:ascii="Garamond" w:hAnsi="Garamond"/>
          <w:szCs w:val="23"/>
        </w:rPr>
        <w:t xml:space="preserve">.  </w:t>
      </w:r>
    </w:p>
    <w:p w14:paraId="423CF78E" w14:textId="77777777" w:rsidR="005A1101" w:rsidRPr="004C5D3B" w:rsidRDefault="005A1101" w:rsidP="002A7C28">
      <w:pPr>
        <w:tabs>
          <w:tab w:val="left" w:pos="-1440"/>
        </w:tabs>
        <w:jc w:val="both"/>
        <w:rPr>
          <w:rFonts w:ascii="Garamond" w:hAnsi="Garamond"/>
          <w:color w:val="FF0000"/>
          <w:szCs w:val="23"/>
        </w:rPr>
      </w:pPr>
    </w:p>
    <w:p w14:paraId="10B931C2" w14:textId="1C91FEBA" w:rsidR="00F250C3" w:rsidRDefault="00F250C3" w:rsidP="002A7C28">
      <w:pPr>
        <w:tabs>
          <w:tab w:val="left" w:pos="-1440"/>
        </w:tabs>
        <w:ind w:left="1440" w:hanging="720"/>
        <w:jc w:val="both"/>
        <w:rPr>
          <w:rFonts w:ascii="Garamond" w:hAnsi="Garamond"/>
          <w:szCs w:val="23"/>
        </w:rPr>
      </w:pPr>
      <w:r w:rsidRPr="007E467F">
        <w:rPr>
          <w:rFonts w:ascii="Garamond" w:hAnsi="Garamond"/>
          <w:szCs w:val="23"/>
        </w:rPr>
        <w:t>D.</w:t>
      </w:r>
      <w:r w:rsidRPr="007E467F">
        <w:rPr>
          <w:rFonts w:ascii="Garamond" w:hAnsi="Garamond"/>
          <w:szCs w:val="23"/>
        </w:rPr>
        <w:tab/>
      </w:r>
      <w:r w:rsidRPr="007E467F">
        <w:rPr>
          <w:rFonts w:ascii="Garamond" w:hAnsi="Garamond"/>
          <w:szCs w:val="23"/>
          <w:u w:val="single"/>
        </w:rPr>
        <w:t>Secretary/Treasurer</w:t>
      </w:r>
      <w:r w:rsidRPr="007E467F">
        <w:rPr>
          <w:rFonts w:ascii="Garamond" w:hAnsi="Garamond"/>
          <w:szCs w:val="23"/>
        </w:rPr>
        <w:t xml:space="preserve"> </w:t>
      </w:r>
      <w:r w:rsidR="00EF7358" w:rsidRPr="00EF7358">
        <w:rPr>
          <w:rFonts w:ascii="Garamond" w:hAnsi="Garamond"/>
          <w:szCs w:val="23"/>
        </w:rPr>
        <w:t>-</w:t>
      </w:r>
      <w:r w:rsidRPr="00EF7358">
        <w:rPr>
          <w:rFonts w:ascii="Garamond" w:hAnsi="Garamond"/>
          <w:szCs w:val="23"/>
        </w:rPr>
        <w:t xml:space="preserve">  </w:t>
      </w:r>
      <w:r w:rsidR="00D40D15" w:rsidRPr="00EF7358">
        <w:rPr>
          <w:rFonts w:ascii="Garamond" w:hAnsi="Garamond"/>
          <w:szCs w:val="23"/>
        </w:rPr>
        <w:t>The MPA staff liaison shall serve as the Secretary/</w:t>
      </w:r>
      <w:r w:rsidR="00503EDB" w:rsidRPr="00EF7358">
        <w:rPr>
          <w:rFonts w:ascii="Garamond" w:hAnsi="Garamond"/>
          <w:szCs w:val="23"/>
        </w:rPr>
        <w:t>Treasurer.</w:t>
      </w:r>
      <w:r w:rsidR="00F60FB1">
        <w:rPr>
          <w:rFonts w:ascii="Garamond" w:hAnsi="Garamond"/>
          <w:szCs w:val="23"/>
        </w:rPr>
        <w:t xml:space="preserve"> </w:t>
      </w:r>
      <w:r w:rsidR="00503EDB" w:rsidRPr="00EF7358">
        <w:rPr>
          <w:rFonts w:ascii="Garamond" w:hAnsi="Garamond"/>
          <w:szCs w:val="23"/>
        </w:rPr>
        <w:t>The</w:t>
      </w:r>
      <w:r w:rsidRPr="00EF7358">
        <w:rPr>
          <w:rFonts w:ascii="Garamond" w:hAnsi="Garamond"/>
          <w:szCs w:val="23"/>
        </w:rPr>
        <w:t xml:space="preserve"> Secretary</w:t>
      </w:r>
      <w:r w:rsidR="00FF57E9" w:rsidRPr="00EF7358">
        <w:rPr>
          <w:rFonts w:ascii="Garamond" w:hAnsi="Garamond"/>
          <w:szCs w:val="23"/>
        </w:rPr>
        <w:t>/Treasurer</w:t>
      </w:r>
      <w:r w:rsidRPr="00EF7358">
        <w:rPr>
          <w:rFonts w:ascii="Garamond" w:hAnsi="Garamond"/>
          <w:szCs w:val="23"/>
        </w:rPr>
        <w:t xml:space="preserve"> shall coordinate the activities, communications, records and management of the Board and Society</w:t>
      </w:r>
      <w:r w:rsidR="00FF57E9" w:rsidRPr="00EF7358">
        <w:rPr>
          <w:rFonts w:ascii="Garamond" w:hAnsi="Garamond"/>
          <w:szCs w:val="23"/>
        </w:rPr>
        <w:t xml:space="preserve"> in consultation with the Board officers</w:t>
      </w:r>
      <w:r w:rsidR="000B5867">
        <w:rPr>
          <w:rFonts w:ascii="Garamond" w:hAnsi="Garamond"/>
          <w:szCs w:val="23"/>
        </w:rPr>
        <w:t>; attends all scheduled meetings of the Board of Directors.</w:t>
      </w:r>
      <w:r w:rsidR="00F60FB1">
        <w:rPr>
          <w:rFonts w:ascii="Garamond" w:hAnsi="Garamond"/>
          <w:szCs w:val="23"/>
        </w:rPr>
        <w:t xml:space="preserve"> </w:t>
      </w:r>
      <w:r w:rsidRPr="00EF7358">
        <w:rPr>
          <w:rFonts w:ascii="Garamond" w:hAnsi="Garamond"/>
          <w:szCs w:val="23"/>
        </w:rPr>
        <w:t>The Secretary</w:t>
      </w:r>
      <w:r w:rsidR="004C5D3B" w:rsidRPr="00EF7358">
        <w:rPr>
          <w:rFonts w:ascii="Garamond" w:hAnsi="Garamond"/>
          <w:szCs w:val="23"/>
        </w:rPr>
        <w:t>/Treasurer</w:t>
      </w:r>
      <w:r w:rsidRPr="00EF7358">
        <w:rPr>
          <w:rFonts w:ascii="Garamond" w:hAnsi="Garamond"/>
          <w:szCs w:val="23"/>
        </w:rPr>
        <w:t xml:space="preserve"> shall </w:t>
      </w:r>
      <w:r w:rsidR="00D40D15" w:rsidRPr="00EF7358">
        <w:rPr>
          <w:rFonts w:ascii="Garamond" w:hAnsi="Garamond"/>
          <w:szCs w:val="23"/>
        </w:rPr>
        <w:t xml:space="preserve">not </w:t>
      </w:r>
      <w:r w:rsidRPr="00EF7358">
        <w:rPr>
          <w:rFonts w:ascii="Garamond" w:hAnsi="Garamond"/>
          <w:szCs w:val="23"/>
        </w:rPr>
        <w:t>be a voting member of the Board of Directors.</w:t>
      </w:r>
      <w:r w:rsidR="00F60FB1">
        <w:rPr>
          <w:rFonts w:ascii="Garamond" w:hAnsi="Garamond"/>
          <w:szCs w:val="23"/>
        </w:rPr>
        <w:t xml:space="preserve"> </w:t>
      </w:r>
      <w:r w:rsidR="004C5D3B" w:rsidRPr="00EF7358">
        <w:rPr>
          <w:rFonts w:ascii="Garamond" w:hAnsi="Garamond"/>
          <w:szCs w:val="23"/>
        </w:rPr>
        <w:t xml:space="preserve">The Secretary/Treasurer shall also provide the </w:t>
      </w:r>
      <w:r w:rsidR="00F60FB1">
        <w:rPr>
          <w:rFonts w:ascii="Garamond" w:hAnsi="Garamond"/>
          <w:szCs w:val="23"/>
        </w:rPr>
        <w:t>Board</w:t>
      </w:r>
      <w:r w:rsidR="004C5D3B" w:rsidRPr="00EF7358">
        <w:rPr>
          <w:rFonts w:ascii="Garamond" w:hAnsi="Garamond"/>
          <w:szCs w:val="23"/>
        </w:rPr>
        <w:t xml:space="preserve"> with an update related t</w:t>
      </w:r>
      <w:r w:rsidR="00FF57E9" w:rsidRPr="00EF7358">
        <w:rPr>
          <w:rFonts w:ascii="Garamond" w:hAnsi="Garamond"/>
          <w:szCs w:val="23"/>
        </w:rPr>
        <w:t>o MSCP budgetary items at each B</w:t>
      </w:r>
      <w:r w:rsidR="004C5D3B" w:rsidRPr="00EF7358">
        <w:rPr>
          <w:rFonts w:ascii="Garamond" w:hAnsi="Garamond"/>
          <w:szCs w:val="23"/>
        </w:rPr>
        <w:t>oard meeting.</w:t>
      </w:r>
    </w:p>
    <w:p w14:paraId="297E4DC0" w14:textId="77777777" w:rsidR="005A1101" w:rsidRPr="00EF7358" w:rsidRDefault="005A1101" w:rsidP="002A7C28">
      <w:pPr>
        <w:tabs>
          <w:tab w:val="left" w:pos="-1440"/>
        </w:tabs>
        <w:jc w:val="both"/>
        <w:rPr>
          <w:rFonts w:ascii="Garamond" w:hAnsi="Garamond"/>
          <w:sz w:val="23"/>
          <w:szCs w:val="23"/>
        </w:rPr>
      </w:pPr>
    </w:p>
    <w:p w14:paraId="2BB6ABE8" w14:textId="77777777" w:rsidR="00F250C3" w:rsidRPr="007E467F" w:rsidRDefault="00F250C3" w:rsidP="002A7C28">
      <w:pPr>
        <w:jc w:val="both"/>
        <w:rPr>
          <w:rFonts w:ascii="Garamond" w:hAnsi="Garamond"/>
          <w:sz w:val="23"/>
          <w:szCs w:val="23"/>
        </w:rPr>
      </w:pPr>
    </w:p>
    <w:p w14:paraId="19EDA140" w14:textId="552735B1" w:rsidR="00F250C3" w:rsidRDefault="00CB3068" w:rsidP="002A7C28">
      <w:pPr>
        <w:ind w:firstLine="720"/>
        <w:jc w:val="both"/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Section 3.</w:t>
      </w:r>
      <w:r>
        <w:rPr>
          <w:sz w:val="23"/>
          <w:szCs w:val="23"/>
        </w:rPr>
        <w:t>—</w:t>
      </w:r>
      <w:r>
        <w:rPr>
          <w:rFonts w:ascii="Garamond" w:hAnsi="Garamond"/>
          <w:szCs w:val="23"/>
        </w:rPr>
        <w:t xml:space="preserve">MEMBERS OF THE BOARD -- </w:t>
      </w:r>
      <w:r w:rsidR="00F250C3" w:rsidRPr="007E467F">
        <w:rPr>
          <w:rFonts w:ascii="Garamond" w:hAnsi="Garamond"/>
          <w:szCs w:val="23"/>
        </w:rPr>
        <w:t xml:space="preserve">There shall be eleven (11) </w:t>
      </w:r>
      <w:r w:rsidR="000B5867">
        <w:rPr>
          <w:rFonts w:ascii="Garamond" w:hAnsi="Garamond"/>
          <w:szCs w:val="23"/>
        </w:rPr>
        <w:t xml:space="preserve">at-large </w:t>
      </w:r>
      <w:r w:rsidR="00F250C3" w:rsidRPr="007E467F">
        <w:rPr>
          <w:rFonts w:ascii="Garamond" w:hAnsi="Garamond"/>
          <w:szCs w:val="23"/>
        </w:rPr>
        <w:t xml:space="preserve">Board member </w:t>
      </w:r>
      <w:r w:rsidR="00F250C3" w:rsidRPr="00EF7358">
        <w:rPr>
          <w:rFonts w:ascii="Garamond" w:hAnsi="Garamond"/>
          <w:szCs w:val="23"/>
        </w:rPr>
        <w:t>positions</w:t>
      </w:r>
      <w:r w:rsidR="000B5867">
        <w:rPr>
          <w:rFonts w:ascii="Garamond" w:hAnsi="Garamond"/>
          <w:szCs w:val="23"/>
        </w:rPr>
        <w:t xml:space="preserve"> and a</w:t>
      </w:r>
      <w:r w:rsidR="00886865" w:rsidRPr="00EF7358">
        <w:rPr>
          <w:rFonts w:ascii="Garamond" w:hAnsi="Garamond"/>
          <w:szCs w:val="23"/>
        </w:rPr>
        <w:t xml:space="preserve"> Michigan Society of Pharmacy Technicians</w:t>
      </w:r>
      <w:r w:rsidR="00C257DB">
        <w:rPr>
          <w:rFonts w:ascii="Garamond" w:hAnsi="Garamond"/>
          <w:szCs w:val="23"/>
        </w:rPr>
        <w:t xml:space="preserve"> (MSPT)</w:t>
      </w:r>
      <w:r w:rsidR="00886865" w:rsidRPr="00EF7358">
        <w:rPr>
          <w:rFonts w:ascii="Garamond" w:hAnsi="Garamond"/>
          <w:szCs w:val="23"/>
        </w:rPr>
        <w:t xml:space="preserve"> liaison to the Board of Directors.</w:t>
      </w:r>
      <w:r w:rsidR="00F60FB1">
        <w:rPr>
          <w:rFonts w:ascii="Garamond" w:hAnsi="Garamond"/>
          <w:szCs w:val="23"/>
        </w:rPr>
        <w:t xml:space="preserve"> </w:t>
      </w:r>
      <w:r w:rsidR="00886865" w:rsidRPr="00EF7358">
        <w:rPr>
          <w:rFonts w:ascii="Garamond" w:hAnsi="Garamond"/>
          <w:szCs w:val="23"/>
        </w:rPr>
        <w:t xml:space="preserve">The MSPT liaison shall be a voting member of the </w:t>
      </w:r>
      <w:r w:rsidR="00F60FB1">
        <w:rPr>
          <w:rFonts w:ascii="Garamond" w:hAnsi="Garamond"/>
          <w:szCs w:val="23"/>
        </w:rPr>
        <w:t>Board</w:t>
      </w:r>
      <w:r w:rsidR="00886865" w:rsidRPr="00EF7358">
        <w:rPr>
          <w:rFonts w:ascii="Garamond" w:hAnsi="Garamond"/>
          <w:szCs w:val="23"/>
        </w:rPr>
        <w:t>.</w:t>
      </w:r>
      <w:r w:rsidR="000B5867">
        <w:rPr>
          <w:rFonts w:ascii="Garamond" w:hAnsi="Garamond"/>
          <w:szCs w:val="23"/>
        </w:rPr>
        <w:t xml:space="preserve"> Members of the Board shall attend all scheduled meetings of the Board of Directors.</w:t>
      </w:r>
      <w:r w:rsidR="00E25390">
        <w:rPr>
          <w:rFonts w:ascii="Garamond" w:hAnsi="Garamond"/>
          <w:szCs w:val="23"/>
        </w:rPr>
        <w:t xml:space="preserve"> </w:t>
      </w:r>
    </w:p>
    <w:p w14:paraId="5D5B46FB" w14:textId="77777777" w:rsidR="005A1101" w:rsidRPr="007E467F" w:rsidRDefault="005A1101" w:rsidP="002A7C28">
      <w:pPr>
        <w:jc w:val="both"/>
        <w:rPr>
          <w:rFonts w:ascii="Garamond" w:hAnsi="Garamond" w:cs="Arial"/>
          <w:szCs w:val="23"/>
        </w:rPr>
      </w:pPr>
    </w:p>
    <w:p w14:paraId="4C4FD00B" w14:textId="77777777" w:rsidR="00F250C3" w:rsidRPr="007E467F" w:rsidRDefault="00F250C3" w:rsidP="002A7C28">
      <w:pPr>
        <w:jc w:val="both"/>
        <w:rPr>
          <w:rFonts w:ascii="Garamond" w:hAnsi="Garamond"/>
          <w:sz w:val="23"/>
          <w:szCs w:val="23"/>
        </w:rPr>
      </w:pPr>
    </w:p>
    <w:p w14:paraId="2CED0DE3" w14:textId="77777777" w:rsidR="00F250C3" w:rsidRPr="007E467F" w:rsidRDefault="00F250C3" w:rsidP="002A7C28">
      <w:pPr>
        <w:pStyle w:val="Heading2"/>
        <w:tabs>
          <w:tab w:val="center" w:pos="4968"/>
        </w:tabs>
        <w:rPr>
          <w:rFonts w:ascii="Garamond" w:hAnsi="Garamond"/>
          <w:szCs w:val="23"/>
        </w:rPr>
      </w:pPr>
      <w:r w:rsidRPr="007E467F">
        <w:rPr>
          <w:rFonts w:ascii="Garamond" w:hAnsi="Garamond"/>
          <w:szCs w:val="23"/>
        </w:rPr>
        <w:t>ARTICLE III - NOMINATIONS, ELECTIONS &amp; TERMS OF OFFICE</w:t>
      </w:r>
    </w:p>
    <w:p w14:paraId="1D3A99C7" w14:textId="77777777" w:rsidR="00F250C3" w:rsidRPr="007E467F" w:rsidRDefault="00F250C3" w:rsidP="002A7C28">
      <w:pPr>
        <w:jc w:val="both"/>
        <w:rPr>
          <w:rFonts w:ascii="Garamond" w:hAnsi="Garamond"/>
          <w:sz w:val="23"/>
          <w:szCs w:val="23"/>
        </w:rPr>
      </w:pPr>
    </w:p>
    <w:p w14:paraId="6C2A38BD" w14:textId="5A1916DB" w:rsidR="00F250C3" w:rsidRPr="007E467F" w:rsidRDefault="00CB3068" w:rsidP="002A7C28">
      <w:pPr>
        <w:tabs>
          <w:tab w:val="left" w:pos="-1440"/>
        </w:tabs>
        <w:ind w:firstLine="720"/>
        <w:jc w:val="both"/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Section 1.</w:t>
      </w:r>
      <w:r>
        <w:rPr>
          <w:sz w:val="23"/>
          <w:szCs w:val="23"/>
        </w:rPr>
        <w:t>—</w:t>
      </w:r>
      <w:r>
        <w:rPr>
          <w:rFonts w:ascii="Garamond" w:hAnsi="Garamond"/>
          <w:szCs w:val="23"/>
        </w:rPr>
        <w:t xml:space="preserve">NOMINATIONS COMMITTEE -- </w:t>
      </w:r>
      <w:r w:rsidR="00F250C3" w:rsidRPr="007E467F">
        <w:rPr>
          <w:rFonts w:ascii="Garamond" w:hAnsi="Garamond"/>
          <w:szCs w:val="23"/>
        </w:rPr>
        <w:t>The President shall appoint, with the consent of the Board of Directors, a Committee on Nominations.</w:t>
      </w:r>
      <w:r w:rsidR="00F60FB1">
        <w:rPr>
          <w:rFonts w:ascii="Garamond" w:hAnsi="Garamond"/>
          <w:szCs w:val="23"/>
        </w:rPr>
        <w:t xml:space="preserve"> </w:t>
      </w:r>
      <w:r w:rsidR="00F250C3" w:rsidRPr="007E467F">
        <w:rPr>
          <w:rFonts w:ascii="Garamond" w:hAnsi="Garamond"/>
          <w:szCs w:val="23"/>
        </w:rPr>
        <w:t xml:space="preserve">The immediate </w:t>
      </w:r>
      <w:r w:rsidR="00D40D15" w:rsidRPr="00E32B1B">
        <w:rPr>
          <w:rFonts w:ascii="Garamond" w:hAnsi="Garamond"/>
          <w:szCs w:val="23"/>
        </w:rPr>
        <w:t xml:space="preserve">President </w:t>
      </w:r>
      <w:r w:rsidR="00F250C3" w:rsidRPr="00E32B1B">
        <w:rPr>
          <w:rFonts w:ascii="Garamond" w:hAnsi="Garamond"/>
          <w:szCs w:val="23"/>
        </w:rPr>
        <w:t>sha</w:t>
      </w:r>
      <w:r w:rsidR="00F250C3" w:rsidRPr="007E467F">
        <w:rPr>
          <w:rFonts w:ascii="Garamond" w:hAnsi="Garamond"/>
          <w:szCs w:val="23"/>
        </w:rPr>
        <w:t xml:space="preserve">ll serve as </w:t>
      </w:r>
      <w:r w:rsidR="00F60FB1">
        <w:rPr>
          <w:rFonts w:ascii="Garamond" w:hAnsi="Garamond"/>
          <w:szCs w:val="23"/>
        </w:rPr>
        <w:t>Chair</w:t>
      </w:r>
      <w:r w:rsidR="00F250C3" w:rsidRPr="007E467F">
        <w:rPr>
          <w:rFonts w:ascii="Garamond" w:hAnsi="Garamond"/>
          <w:szCs w:val="23"/>
        </w:rPr>
        <w:t xml:space="preserve"> of the Committee on Nominations.</w:t>
      </w:r>
      <w:r w:rsidR="00F60FB1">
        <w:rPr>
          <w:rFonts w:ascii="Garamond" w:hAnsi="Garamond"/>
          <w:szCs w:val="23"/>
        </w:rPr>
        <w:t xml:space="preserve"> </w:t>
      </w:r>
      <w:r w:rsidR="00F250C3" w:rsidRPr="007E467F">
        <w:rPr>
          <w:rFonts w:ascii="Garamond" w:hAnsi="Garamond"/>
          <w:szCs w:val="23"/>
        </w:rPr>
        <w:t>It shall be the responsibility of the Nominations Committee to select nominees for each officer and board member position to be voted upon.</w:t>
      </w:r>
      <w:r w:rsidR="00F60FB1">
        <w:rPr>
          <w:rFonts w:ascii="Garamond" w:hAnsi="Garamond"/>
          <w:szCs w:val="23"/>
        </w:rPr>
        <w:t xml:space="preserve"> </w:t>
      </w:r>
      <w:r w:rsidR="00F250C3" w:rsidRPr="007E467F">
        <w:rPr>
          <w:rFonts w:ascii="Garamond" w:hAnsi="Garamond"/>
          <w:szCs w:val="23"/>
        </w:rPr>
        <w:t>The membership shall be invited to submit nominees prior to the meeting of the Nominations Committee.</w:t>
      </w:r>
    </w:p>
    <w:p w14:paraId="2ACF9582" w14:textId="77777777" w:rsidR="00F250C3" w:rsidRPr="007E467F" w:rsidRDefault="00F250C3" w:rsidP="002A7C28">
      <w:pPr>
        <w:jc w:val="both"/>
        <w:rPr>
          <w:rFonts w:ascii="Garamond" w:hAnsi="Garamond"/>
          <w:szCs w:val="23"/>
        </w:rPr>
      </w:pPr>
    </w:p>
    <w:p w14:paraId="78A776F6" w14:textId="1CEA6C1C" w:rsidR="00F250C3" w:rsidRPr="007E467F" w:rsidRDefault="00F250C3" w:rsidP="002A7C28">
      <w:pPr>
        <w:tabs>
          <w:tab w:val="left" w:pos="-1440"/>
        </w:tabs>
        <w:ind w:firstLine="720"/>
        <w:jc w:val="both"/>
        <w:rPr>
          <w:rFonts w:ascii="Garamond" w:hAnsi="Garamond"/>
          <w:szCs w:val="23"/>
        </w:rPr>
      </w:pPr>
      <w:r w:rsidRPr="007E467F">
        <w:rPr>
          <w:rFonts w:ascii="Garamond" w:hAnsi="Garamond"/>
          <w:szCs w:val="23"/>
        </w:rPr>
        <w:t>Section 2.</w:t>
      </w:r>
      <w:r w:rsidR="00CB3068">
        <w:rPr>
          <w:sz w:val="23"/>
          <w:szCs w:val="23"/>
        </w:rPr>
        <w:t>—</w:t>
      </w:r>
      <w:r w:rsidR="00CB3068">
        <w:rPr>
          <w:rFonts w:ascii="Garamond" w:hAnsi="Garamond"/>
          <w:szCs w:val="23"/>
        </w:rPr>
        <w:t>NOMINATIONS -- T</w:t>
      </w:r>
      <w:r w:rsidRPr="007E467F">
        <w:rPr>
          <w:rFonts w:ascii="Garamond" w:hAnsi="Garamond"/>
          <w:szCs w:val="23"/>
        </w:rPr>
        <w:t xml:space="preserve">he Nominations Committee shall submit from the members in good standing nominees for vacant positions on the </w:t>
      </w:r>
      <w:r w:rsidR="00F60FB1">
        <w:rPr>
          <w:rFonts w:ascii="Garamond" w:hAnsi="Garamond"/>
          <w:szCs w:val="23"/>
        </w:rPr>
        <w:t>Board</w:t>
      </w:r>
      <w:r w:rsidR="00F80C93">
        <w:rPr>
          <w:rFonts w:ascii="Garamond" w:hAnsi="Garamond"/>
          <w:szCs w:val="23"/>
        </w:rPr>
        <w:t xml:space="preserve"> of Directors</w:t>
      </w:r>
      <w:r w:rsidRPr="007E467F">
        <w:rPr>
          <w:rFonts w:ascii="Garamond" w:hAnsi="Garamond"/>
          <w:szCs w:val="23"/>
        </w:rPr>
        <w:t xml:space="preserve"> and two (2) candidates for the officer position of President-elect from the Board members.</w:t>
      </w:r>
      <w:r w:rsidR="00F60FB1">
        <w:rPr>
          <w:rFonts w:ascii="Garamond" w:hAnsi="Garamond"/>
          <w:szCs w:val="23"/>
        </w:rPr>
        <w:t xml:space="preserve"> </w:t>
      </w:r>
      <w:r w:rsidRPr="007E467F">
        <w:rPr>
          <w:rFonts w:ascii="Garamond" w:hAnsi="Garamond"/>
          <w:szCs w:val="23"/>
        </w:rPr>
        <w:t xml:space="preserve">The </w:t>
      </w:r>
      <w:r w:rsidR="00F60FB1">
        <w:rPr>
          <w:rFonts w:ascii="Garamond" w:hAnsi="Garamond"/>
          <w:szCs w:val="23"/>
        </w:rPr>
        <w:t>Board</w:t>
      </w:r>
      <w:r w:rsidRPr="007E467F">
        <w:rPr>
          <w:rFonts w:ascii="Garamond" w:hAnsi="Garamond"/>
          <w:szCs w:val="23"/>
        </w:rPr>
        <w:t xml:space="preserve"> </w:t>
      </w:r>
      <w:r w:rsidR="00F80C93">
        <w:rPr>
          <w:rFonts w:ascii="Garamond" w:hAnsi="Garamond"/>
          <w:szCs w:val="23"/>
        </w:rPr>
        <w:t xml:space="preserve">of Directors </w:t>
      </w:r>
      <w:r w:rsidRPr="007E467F">
        <w:rPr>
          <w:rFonts w:ascii="Garamond" w:hAnsi="Garamond"/>
          <w:szCs w:val="23"/>
        </w:rPr>
        <w:t>shall approve the slate of candidates.</w:t>
      </w:r>
      <w:r w:rsidR="00F60FB1">
        <w:rPr>
          <w:rFonts w:ascii="Garamond" w:hAnsi="Garamond"/>
          <w:szCs w:val="23"/>
        </w:rPr>
        <w:t xml:space="preserve"> </w:t>
      </w:r>
      <w:r w:rsidRPr="007E467F">
        <w:rPr>
          <w:rFonts w:ascii="Garamond" w:hAnsi="Garamond"/>
          <w:szCs w:val="23"/>
        </w:rPr>
        <w:t xml:space="preserve">The </w:t>
      </w:r>
      <w:r w:rsidR="00F60FB1">
        <w:rPr>
          <w:rFonts w:ascii="Garamond" w:hAnsi="Garamond"/>
          <w:szCs w:val="23"/>
        </w:rPr>
        <w:t>Board</w:t>
      </w:r>
      <w:r w:rsidRPr="007E467F">
        <w:rPr>
          <w:rFonts w:ascii="Garamond" w:hAnsi="Garamond"/>
          <w:szCs w:val="23"/>
        </w:rPr>
        <w:t xml:space="preserve"> </w:t>
      </w:r>
      <w:r w:rsidR="00F80C93">
        <w:rPr>
          <w:rFonts w:ascii="Garamond" w:hAnsi="Garamond"/>
          <w:szCs w:val="23"/>
        </w:rPr>
        <w:t>of Directors s</w:t>
      </w:r>
      <w:r w:rsidRPr="007E467F">
        <w:rPr>
          <w:rFonts w:ascii="Garamond" w:hAnsi="Garamond"/>
          <w:szCs w:val="23"/>
        </w:rPr>
        <w:t>hall elect the office of President-elect.</w:t>
      </w:r>
    </w:p>
    <w:p w14:paraId="4B8BBA4C" w14:textId="77777777" w:rsidR="00F250C3" w:rsidRPr="007E467F" w:rsidRDefault="00F250C3" w:rsidP="002A7C28">
      <w:pPr>
        <w:jc w:val="both"/>
        <w:rPr>
          <w:rFonts w:ascii="Garamond" w:hAnsi="Garamond"/>
          <w:szCs w:val="23"/>
        </w:rPr>
      </w:pPr>
    </w:p>
    <w:p w14:paraId="4A76C40F" w14:textId="03BF811B" w:rsidR="00F250C3" w:rsidRPr="007E467F" w:rsidRDefault="00BA5828" w:rsidP="002A7C28">
      <w:pPr>
        <w:tabs>
          <w:tab w:val="left" w:pos="-1440"/>
        </w:tabs>
        <w:ind w:firstLine="720"/>
        <w:jc w:val="both"/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Section 3.</w:t>
      </w:r>
      <w:r>
        <w:rPr>
          <w:sz w:val="23"/>
          <w:szCs w:val="23"/>
        </w:rPr>
        <w:t>—</w:t>
      </w:r>
      <w:r>
        <w:rPr>
          <w:rFonts w:ascii="Garamond" w:hAnsi="Garamond"/>
          <w:szCs w:val="23"/>
        </w:rPr>
        <w:t xml:space="preserve">ELECTIONS -- </w:t>
      </w:r>
      <w:r w:rsidR="00F250C3" w:rsidRPr="007E467F">
        <w:rPr>
          <w:rFonts w:ascii="Garamond" w:hAnsi="Garamond"/>
          <w:szCs w:val="23"/>
        </w:rPr>
        <w:t xml:space="preserve">The </w:t>
      </w:r>
      <w:r w:rsidR="00F250C3" w:rsidRPr="00E32B1B">
        <w:rPr>
          <w:rFonts w:ascii="Garamond" w:hAnsi="Garamond"/>
          <w:szCs w:val="23"/>
        </w:rPr>
        <w:t>Secretar</w:t>
      </w:r>
      <w:r w:rsidR="00E24CBA" w:rsidRPr="00E32B1B">
        <w:rPr>
          <w:rFonts w:ascii="Garamond" w:hAnsi="Garamond"/>
          <w:szCs w:val="23"/>
        </w:rPr>
        <w:t>y/Treasurer</w:t>
      </w:r>
      <w:r w:rsidR="00F250C3" w:rsidRPr="00E32B1B">
        <w:rPr>
          <w:rFonts w:ascii="Garamond" w:hAnsi="Garamond"/>
          <w:szCs w:val="23"/>
        </w:rPr>
        <w:t xml:space="preserve"> shall </w:t>
      </w:r>
      <w:r w:rsidR="00E24CBA" w:rsidRPr="00E32B1B">
        <w:rPr>
          <w:rFonts w:ascii="Garamond" w:hAnsi="Garamond"/>
          <w:szCs w:val="23"/>
        </w:rPr>
        <w:t xml:space="preserve">distribute </w:t>
      </w:r>
      <w:r w:rsidR="00F250C3" w:rsidRPr="00E32B1B">
        <w:rPr>
          <w:rFonts w:ascii="Garamond" w:hAnsi="Garamond"/>
          <w:szCs w:val="23"/>
        </w:rPr>
        <w:t>ballots to every member of the Society at least sixty</w:t>
      </w:r>
      <w:r w:rsidR="004423CC">
        <w:rPr>
          <w:rFonts w:ascii="Garamond" w:hAnsi="Garamond"/>
          <w:szCs w:val="23"/>
        </w:rPr>
        <w:t xml:space="preserve"> (60)</w:t>
      </w:r>
      <w:r w:rsidR="00F250C3" w:rsidRPr="00E32B1B">
        <w:rPr>
          <w:rFonts w:ascii="Garamond" w:hAnsi="Garamond"/>
          <w:szCs w:val="23"/>
        </w:rPr>
        <w:t xml:space="preserve"> days prior to the end of the </w:t>
      </w:r>
      <w:r w:rsidR="00F60FB1">
        <w:rPr>
          <w:rFonts w:ascii="Garamond" w:hAnsi="Garamond"/>
          <w:szCs w:val="23"/>
        </w:rPr>
        <w:t>Society's</w:t>
      </w:r>
      <w:r w:rsidR="00F250C3" w:rsidRPr="00E32B1B">
        <w:rPr>
          <w:rFonts w:ascii="Garamond" w:hAnsi="Garamond"/>
          <w:szCs w:val="23"/>
        </w:rPr>
        <w:t xml:space="preserve"> operational year.</w:t>
      </w:r>
      <w:r w:rsidR="00F60FB1">
        <w:rPr>
          <w:rFonts w:ascii="Garamond" w:hAnsi="Garamond"/>
          <w:szCs w:val="23"/>
        </w:rPr>
        <w:t xml:space="preserve"> </w:t>
      </w:r>
      <w:r w:rsidR="00F250C3" w:rsidRPr="007E467F">
        <w:rPr>
          <w:rFonts w:ascii="Garamond" w:hAnsi="Garamond"/>
          <w:szCs w:val="23"/>
        </w:rPr>
        <w:t>The results of the election shall be announced in the next regularly published communication of the Society.</w:t>
      </w:r>
    </w:p>
    <w:p w14:paraId="494C541B" w14:textId="77777777" w:rsidR="00F250C3" w:rsidRPr="007E467F" w:rsidRDefault="00F250C3" w:rsidP="002A7C28">
      <w:pPr>
        <w:ind w:left="720" w:hanging="720"/>
        <w:jc w:val="both"/>
        <w:rPr>
          <w:rFonts w:ascii="Garamond" w:hAnsi="Garamond"/>
          <w:szCs w:val="23"/>
        </w:rPr>
      </w:pPr>
    </w:p>
    <w:p w14:paraId="104375CA" w14:textId="62C3107D" w:rsidR="00F250C3" w:rsidRPr="007E467F" w:rsidRDefault="00BA5828" w:rsidP="002A7C28">
      <w:pPr>
        <w:ind w:firstLine="720"/>
        <w:jc w:val="both"/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Section 4.</w:t>
      </w:r>
      <w:r>
        <w:rPr>
          <w:sz w:val="23"/>
          <w:szCs w:val="23"/>
        </w:rPr>
        <w:t>—</w:t>
      </w:r>
      <w:r>
        <w:rPr>
          <w:rFonts w:ascii="Garamond" w:hAnsi="Garamond"/>
          <w:szCs w:val="23"/>
        </w:rPr>
        <w:t xml:space="preserve">TERM OF OFFICES -- </w:t>
      </w:r>
      <w:r w:rsidR="00F250C3" w:rsidRPr="007E467F">
        <w:rPr>
          <w:rFonts w:ascii="Garamond" w:hAnsi="Garamond"/>
          <w:szCs w:val="23"/>
        </w:rPr>
        <w:t>No officer of the Society shall hold the same officer position for more than one term</w:t>
      </w:r>
      <w:r w:rsidR="004423CC">
        <w:rPr>
          <w:rFonts w:ascii="Garamond" w:hAnsi="Garamond"/>
          <w:szCs w:val="23"/>
        </w:rPr>
        <w:t xml:space="preserve"> and a partial term if necessary</w:t>
      </w:r>
      <w:r w:rsidR="00F250C3" w:rsidRPr="007E467F">
        <w:rPr>
          <w:rFonts w:ascii="Garamond" w:hAnsi="Garamond"/>
          <w:szCs w:val="23"/>
        </w:rPr>
        <w:t>, and no person shall hold two elective offices dur</w:t>
      </w:r>
      <w:r>
        <w:rPr>
          <w:rFonts w:ascii="Garamond" w:hAnsi="Garamond"/>
          <w:szCs w:val="23"/>
        </w:rPr>
        <w:t>ing the same operational year.</w:t>
      </w:r>
      <w:r w:rsidR="00F60FB1">
        <w:rPr>
          <w:rFonts w:ascii="Garamond" w:hAnsi="Garamond"/>
          <w:szCs w:val="23"/>
        </w:rPr>
        <w:t xml:space="preserve"> </w:t>
      </w:r>
      <w:r w:rsidR="00F250C3" w:rsidRPr="007E467F">
        <w:rPr>
          <w:rFonts w:ascii="Garamond" w:hAnsi="Garamond"/>
          <w:szCs w:val="23"/>
        </w:rPr>
        <w:t>Board member positions shall be for three-year terms</w:t>
      </w:r>
      <w:r w:rsidR="00F60FB1">
        <w:rPr>
          <w:rFonts w:ascii="Garamond" w:hAnsi="Garamond"/>
          <w:szCs w:val="23"/>
        </w:rPr>
        <w:t>,</w:t>
      </w:r>
      <w:r w:rsidR="00F250C3" w:rsidRPr="007E467F">
        <w:rPr>
          <w:rFonts w:ascii="Garamond" w:hAnsi="Garamond"/>
          <w:szCs w:val="23"/>
        </w:rPr>
        <w:t xml:space="preserve"> with at least three (3) Board vacancies to be filled each year.</w:t>
      </w:r>
      <w:r w:rsidR="002B3545">
        <w:rPr>
          <w:rFonts w:ascii="Garamond" w:hAnsi="Garamond"/>
          <w:szCs w:val="23"/>
        </w:rPr>
        <w:t xml:space="preserve"> </w:t>
      </w:r>
    </w:p>
    <w:p w14:paraId="070A8208" w14:textId="77777777" w:rsidR="00BA5828" w:rsidRDefault="00BA5828" w:rsidP="002A7C28">
      <w:pPr>
        <w:jc w:val="both"/>
        <w:rPr>
          <w:rFonts w:ascii="Garamond" w:hAnsi="Garamond"/>
          <w:sz w:val="23"/>
          <w:szCs w:val="23"/>
        </w:rPr>
      </w:pPr>
    </w:p>
    <w:p w14:paraId="392B107F" w14:textId="77777777" w:rsidR="00F250C3" w:rsidRPr="00BA5828" w:rsidRDefault="00BA5828" w:rsidP="002A7C28">
      <w:pPr>
        <w:ind w:firstLine="72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bCs/>
          <w:iCs/>
          <w:sz w:val="28"/>
        </w:rPr>
        <w:lastRenderedPageBreak/>
        <w:t>CHAPTER IV</w:t>
      </w:r>
      <w:r w:rsidRPr="00BA5828">
        <w:rPr>
          <w:rFonts w:ascii="Garamond" w:hAnsi="Garamond"/>
          <w:bCs/>
          <w:iCs/>
          <w:sz w:val="28"/>
          <w:szCs w:val="28"/>
        </w:rPr>
        <w:t xml:space="preserve"> </w:t>
      </w:r>
      <w:r w:rsidRPr="00BA5828">
        <w:rPr>
          <w:rFonts w:ascii="Garamond" w:hAnsi="Garamond"/>
          <w:sz w:val="28"/>
          <w:szCs w:val="28"/>
        </w:rPr>
        <w:t>–</w:t>
      </w:r>
      <w:r>
        <w:rPr>
          <w:sz w:val="23"/>
          <w:szCs w:val="23"/>
        </w:rPr>
        <w:t xml:space="preserve"> </w:t>
      </w:r>
      <w:r w:rsidR="00F250C3" w:rsidRPr="00BA5828">
        <w:rPr>
          <w:rFonts w:ascii="Garamond" w:hAnsi="Garamond"/>
          <w:bCs/>
          <w:iCs/>
          <w:sz w:val="28"/>
        </w:rPr>
        <w:t>GENERAL OPERATIONAL PROVISIONS</w:t>
      </w:r>
    </w:p>
    <w:p w14:paraId="4424BCB1" w14:textId="77777777" w:rsidR="00F250C3" w:rsidRPr="007E467F" w:rsidRDefault="00F250C3" w:rsidP="002A7C28">
      <w:pPr>
        <w:jc w:val="both"/>
        <w:rPr>
          <w:rFonts w:ascii="Garamond" w:hAnsi="Garamond"/>
          <w:b/>
          <w:bCs/>
          <w:i/>
          <w:iCs/>
          <w:sz w:val="23"/>
          <w:szCs w:val="23"/>
          <w:u w:val="single"/>
        </w:rPr>
      </w:pPr>
    </w:p>
    <w:p w14:paraId="5067A2FF" w14:textId="362E9389" w:rsidR="00F250C3" w:rsidRPr="007E467F" w:rsidRDefault="00F250C3" w:rsidP="002A7C28">
      <w:pPr>
        <w:tabs>
          <w:tab w:val="center" w:pos="4968"/>
        </w:tabs>
        <w:rPr>
          <w:rFonts w:ascii="Garamond" w:hAnsi="Garamond"/>
          <w:b/>
          <w:bCs/>
          <w:szCs w:val="23"/>
        </w:rPr>
      </w:pPr>
      <w:r w:rsidRPr="007E467F">
        <w:rPr>
          <w:rFonts w:ascii="Garamond" w:hAnsi="Garamond"/>
          <w:b/>
          <w:bCs/>
          <w:szCs w:val="23"/>
        </w:rPr>
        <w:t xml:space="preserve">ARTICLE I </w:t>
      </w:r>
      <w:r w:rsidR="004423CC">
        <w:rPr>
          <w:rFonts w:ascii="Garamond" w:hAnsi="Garamond"/>
          <w:b/>
          <w:bCs/>
          <w:szCs w:val="23"/>
        </w:rPr>
        <w:t>–</w:t>
      </w:r>
      <w:r w:rsidRPr="007E467F">
        <w:rPr>
          <w:rFonts w:ascii="Garamond" w:hAnsi="Garamond"/>
          <w:b/>
          <w:bCs/>
          <w:szCs w:val="23"/>
        </w:rPr>
        <w:t xml:space="preserve"> OFFICIAL </w:t>
      </w:r>
      <w:r w:rsidR="003541BF">
        <w:rPr>
          <w:rFonts w:ascii="Garamond" w:hAnsi="Garamond"/>
          <w:b/>
          <w:bCs/>
          <w:szCs w:val="23"/>
        </w:rPr>
        <w:t xml:space="preserve">SOCIETY </w:t>
      </w:r>
      <w:r w:rsidR="004423CC">
        <w:rPr>
          <w:rFonts w:ascii="Garamond" w:hAnsi="Garamond"/>
          <w:b/>
          <w:bCs/>
          <w:szCs w:val="23"/>
        </w:rPr>
        <w:t xml:space="preserve">MEMBERSHIP </w:t>
      </w:r>
      <w:r w:rsidRPr="007E467F">
        <w:rPr>
          <w:rFonts w:ascii="Garamond" w:hAnsi="Garamond"/>
          <w:b/>
          <w:bCs/>
          <w:szCs w:val="23"/>
        </w:rPr>
        <w:t>MEETING</w:t>
      </w:r>
    </w:p>
    <w:p w14:paraId="32E50287" w14:textId="77777777" w:rsidR="00F250C3" w:rsidRPr="007E467F" w:rsidRDefault="00F250C3" w:rsidP="002A7C28">
      <w:pPr>
        <w:jc w:val="both"/>
        <w:rPr>
          <w:rFonts w:ascii="Garamond" w:hAnsi="Garamond"/>
          <w:szCs w:val="23"/>
        </w:rPr>
      </w:pPr>
    </w:p>
    <w:p w14:paraId="65FD7F90" w14:textId="77E250E2" w:rsidR="00F250C3" w:rsidRPr="0064281F" w:rsidRDefault="00BA5828" w:rsidP="002A7C28">
      <w:pPr>
        <w:ind w:firstLine="720"/>
        <w:jc w:val="both"/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Section 1.</w:t>
      </w:r>
      <w:r>
        <w:rPr>
          <w:sz w:val="23"/>
          <w:szCs w:val="23"/>
        </w:rPr>
        <w:t>—</w:t>
      </w:r>
      <w:r>
        <w:rPr>
          <w:rFonts w:ascii="Garamond" w:hAnsi="Garamond"/>
          <w:szCs w:val="23"/>
        </w:rPr>
        <w:t xml:space="preserve">OFFICIAL </w:t>
      </w:r>
      <w:r w:rsidR="003541BF">
        <w:rPr>
          <w:rFonts w:ascii="Garamond" w:hAnsi="Garamond"/>
          <w:szCs w:val="23"/>
        </w:rPr>
        <w:t xml:space="preserve">SOCIETY </w:t>
      </w:r>
      <w:r w:rsidR="004423CC">
        <w:rPr>
          <w:rFonts w:ascii="Garamond" w:hAnsi="Garamond"/>
          <w:szCs w:val="23"/>
        </w:rPr>
        <w:t xml:space="preserve">MEMBERSHIP </w:t>
      </w:r>
      <w:r>
        <w:rPr>
          <w:rFonts w:ascii="Garamond" w:hAnsi="Garamond"/>
          <w:szCs w:val="23"/>
        </w:rPr>
        <w:t xml:space="preserve">MEETING -- </w:t>
      </w:r>
      <w:r w:rsidR="00F250C3" w:rsidRPr="007E467F">
        <w:rPr>
          <w:rFonts w:ascii="Garamond" w:hAnsi="Garamond"/>
          <w:szCs w:val="23"/>
        </w:rPr>
        <w:t>The Society shall convene an Annual Meeting each year to conduct the business of the Society.</w:t>
      </w:r>
      <w:r w:rsidR="00F60FB1">
        <w:rPr>
          <w:rFonts w:ascii="Garamond" w:hAnsi="Garamond"/>
          <w:szCs w:val="23"/>
        </w:rPr>
        <w:t xml:space="preserve"> </w:t>
      </w:r>
      <w:r w:rsidR="00F250C3" w:rsidRPr="007E467F">
        <w:rPr>
          <w:rFonts w:ascii="Garamond" w:hAnsi="Garamond"/>
          <w:szCs w:val="23"/>
        </w:rPr>
        <w:t xml:space="preserve">Upon written request to the </w:t>
      </w:r>
      <w:r w:rsidR="00F60FB1">
        <w:rPr>
          <w:rFonts w:ascii="Garamond" w:hAnsi="Garamond"/>
          <w:szCs w:val="23"/>
        </w:rPr>
        <w:t>Board</w:t>
      </w:r>
      <w:r w:rsidR="00F250C3" w:rsidRPr="007E467F">
        <w:rPr>
          <w:rFonts w:ascii="Garamond" w:hAnsi="Garamond"/>
          <w:szCs w:val="23"/>
        </w:rPr>
        <w:t xml:space="preserve"> by active membership, a special meeting of the Society </w:t>
      </w:r>
      <w:r w:rsidR="003541BF">
        <w:rPr>
          <w:rFonts w:ascii="Garamond" w:hAnsi="Garamond"/>
          <w:szCs w:val="23"/>
        </w:rPr>
        <w:t>may</w:t>
      </w:r>
      <w:r w:rsidR="003541BF" w:rsidRPr="007E467F">
        <w:rPr>
          <w:rFonts w:ascii="Garamond" w:hAnsi="Garamond"/>
          <w:szCs w:val="23"/>
        </w:rPr>
        <w:t xml:space="preserve"> </w:t>
      </w:r>
      <w:r w:rsidR="00F250C3" w:rsidRPr="007E467F">
        <w:rPr>
          <w:rFonts w:ascii="Garamond" w:hAnsi="Garamond"/>
          <w:szCs w:val="23"/>
        </w:rPr>
        <w:t>be convened.</w:t>
      </w:r>
      <w:r w:rsidR="00F60FB1">
        <w:rPr>
          <w:rFonts w:ascii="Garamond" w:hAnsi="Garamond"/>
          <w:szCs w:val="23"/>
        </w:rPr>
        <w:t xml:space="preserve"> </w:t>
      </w:r>
      <w:r w:rsidR="00F250C3" w:rsidRPr="007E467F">
        <w:rPr>
          <w:rFonts w:ascii="Garamond" w:hAnsi="Garamond"/>
          <w:szCs w:val="23"/>
        </w:rPr>
        <w:t>A special meeting may also be convened at the request of a majority of the Board of Directors, providing notification to the membership occurs at least sixty (60) days in advance of the special</w:t>
      </w:r>
      <w:r w:rsidR="009D23B0">
        <w:rPr>
          <w:rFonts w:ascii="Garamond" w:hAnsi="Garamond"/>
          <w:szCs w:val="23"/>
        </w:rPr>
        <w:t xml:space="preserve"> Society Membership</w:t>
      </w:r>
      <w:r w:rsidR="00F250C3" w:rsidRPr="007E467F">
        <w:rPr>
          <w:rFonts w:ascii="Garamond" w:hAnsi="Garamond"/>
          <w:szCs w:val="23"/>
        </w:rPr>
        <w:t xml:space="preserve"> meeting.</w:t>
      </w:r>
    </w:p>
    <w:p w14:paraId="4913B112" w14:textId="77777777" w:rsidR="000906A9" w:rsidRDefault="000906A9" w:rsidP="002A7C28">
      <w:pPr>
        <w:tabs>
          <w:tab w:val="center" w:pos="4968"/>
        </w:tabs>
        <w:rPr>
          <w:rFonts w:ascii="Garamond" w:hAnsi="Garamond"/>
          <w:b/>
          <w:bCs/>
          <w:szCs w:val="23"/>
        </w:rPr>
      </w:pPr>
    </w:p>
    <w:p w14:paraId="137CDFC0" w14:textId="77777777" w:rsidR="00F250C3" w:rsidRPr="007E467F" w:rsidRDefault="00F250C3" w:rsidP="002A7C28">
      <w:pPr>
        <w:tabs>
          <w:tab w:val="center" w:pos="4968"/>
        </w:tabs>
        <w:rPr>
          <w:rFonts w:ascii="Garamond" w:hAnsi="Garamond"/>
          <w:b/>
          <w:bCs/>
          <w:szCs w:val="23"/>
        </w:rPr>
      </w:pPr>
      <w:r w:rsidRPr="007E467F">
        <w:rPr>
          <w:rFonts w:ascii="Garamond" w:hAnsi="Garamond"/>
          <w:b/>
          <w:bCs/>
          <w:szCs w:val="23"/>
        </w:rPr>
        <w:t>ARTICLE II - VOTING</w:t>
      </w:r>
    </w:p>
    <w:p w14:paraId="38A084EB" w14:textId="77777777" w:rsidR="00F250C3" w:rsidRPr="007E467F" w:rsidRDefault="00F250C3" w:rsidP="002A7C28">
      <w:pPr>
        <w:jc w:val="both"/>
        <w:rPr>
          <w:rFonts w:ascii="Garamond" w:hAnsi="Garamond"/>
          <w:szCs w:val="23"/>
        </w:rPr>
      </w:pPr>
    </w:p>
    <w:p w14:paraId="0117FFBF" w14:textId="0B8FA801" w:rsidR="00F250C3" w:rsidRPr="007E467F" w:rsidRDefault="00BA5828" w:rsidP="002A7C28">
      <w:pPr>
        <w:tabs>
          <w:tab w:val="left" w:pos="-1440"/>
        </w:tabs>
        <w:ind w:firstLine="720"/>
        <w:jc w:val="both"/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Section 1.</w:t>
      </w:r>
      <w:r>
        <w:rPr>
          <w:sz w:val="23"/>
          <w:szCs w:val="23"/>
        </w:rPr>
        <w:t>—</w:t>
      </w:r>
      <w:r>
        <w:rPr>
          <w:rFonts w:ascii="Garamond" w:hAnsi="Garamond"/>
          <w:szCs w:val="23"/>
        </w:rPr>
        <w:t xml:space="preserve">VOTING -- </w:t>
      </w:r>
      <w:r w:rsidR="003541BF">
        <w:rPr>
          <w:rFonts w:ascii="Garamond" w:hAnsi="Garamond"/>
          <w:szCs w:val="23"/>
        </w:rPr>
        <w:t>Voting</w:t>
      </w:r>
      <w:r w:rsidR="00F250C3" w:rsidRPr="007E467F">
        <w:rPr>
          <w:rFonts w:ascii="Garamond" w:hAnsi="Garamond"/>
          <w:szCs w:val="23"/>
        </w:rPr>
        <w:t xml:space="preserve"> member</w:t>
      </w:r>
      <w:r w:rsidR="003541BF">
        <w:rPr>
          <w:rFonts w:ascii="Garamond" w:hAnsi="Garamond"/>
          <w:szCs w:val="23"/>
        </w:rPr>
        <w:t>s</w:t>
      </w:r>
      <w:r w:rsidR="00F250C3" w:rsidRPr="007E467F">
        <w:rPr>
          <w:rFonts w:ascii="Garamond" w:hAnsi="Garamond"/>
          <w:szCs w:val="23"/>
        </w:rPr>
        <w:t xml:space="preserve"> of the Society </w:t>
      </w:r>
      <w:r w:rsidR="003541BF">
        <w:rPr>
          <w:rFonts w:ascii="Garamond" w:hAnsi="Garamond"/>
          <w:szCs w:val="23"/>
        </w:rPr>
        <w:t>are</w:t>
      </w:r>
      <w:r w:rsidR="003541BF" w:rsidRPr="007E467F">
        <w:rPr>
          <w:rFonts w:ascii="Garamond" w:hAnsi="Garamond"/>
          <w:szCs w:val="23"/>
        </w:rPr>
        <w:t xml:space="preserve"> </w:t>
      </w:r>
      <w:r w:rsidR="00F250C3" w:rsidRPr="007E467F">
        <w:rPr>
          <w:rFonts w:ascii="Garamond" w:hAnsi="Garamond"/>
          <w:szCs w:val="23"/>
        </w:rPr>
        <w:t xml:space="preserve">entitled to vote at any official </w:t>
      </w:r>
      <w:r w:rsidR="003541BF">
        <w:rPr>
          <w:rFonts w:ascii="Garamond" w:hAnsi="Garamond"/>
          <w:szCs w:val="23"/>
        </w:rPr>
        <w:t xml:space="preserve">Society membership </w:t>
      </w:r>
      <w:r w:rsidR="00F250C3" w:rsidRPr="007E467F">
        <w:rPr>
          <w:rFonts w:ascii="Garamond" w:hAnsi="Garamond"/>
          <w:szCs w:val="23"/>
        </w:rPr>
        <w:t>meeting</w:t>
      </w:r>
      <w:r w:rsidR="003541BF">
        <w:rPr>
          <w:rFonts w:ascii="Garamond" w:hAnsi="Garamond"/>
          <w:szCs w:val="23"/>
        </w:rPr>
        <w:t>(s)</w:t>
      </w:r>
      <w:r w:rsidR="00F250C3" w:rsidRPr="007E467F">
        <w:rPr>
          <w:rFonts w:ascii="Garamond" w:hAnsi="Garamond"/>
          <w:szCs w:val="23"/>
        </w:rPr>
        <w:t xml:space="preserve"> of the </w:t>
      </w:r>
      <w:r>
        <w:rPr>
          <w:rFonts w:ascii="Garamond" w:hAnsi="Garamond"/>
          <w:szCs w:val="23"/>
        </w:rPr>
        <w:t>Society.</w:t>
      </w:r>
      <w:r w:rsidR="00F60FB1">
        <w:rPr>
          <w:rFonts w:ascii="Garamond" w:hAnsi="Garamond"/>
          <w:szCs w:val="23"/>
        </w:rPr>
        <w:t xml:space="preserve"> </w:t>
      </w:r>
      <w:r w:rsidR="00F250C3" w:rsidRPr="007E467F">
        <w:rPr>
          <w:rFonts w:ascii="Garamond" w:hAnsi="Garamond"/>
          <w:szCs w:val="23"/>
        </w:rPr>
        <w:t>Motions receiving the affirmative vote of the majority present and voting shall be considered adopted, except as otherwise defined in these Bylaws.</w:t>
      </w:r>
    </w:p>
    <w:p w14:paraId="10BAE3BC" w14:textId="77777777" w:rsidR="00F250C3" w:rsidRPr="007E467F" w:rsidRDefault="00F250C3" w:rsidP="002A7C28">
      <w:pPr>
        <w:jc w:val="both"/>
        <w:rPr>
          <w:rFonts w:ascii="Garamond" w:hAnsi="Garamond"/>
          <w:szCs w:val="23"/>
        </w:rPr>
      </w:pPr>
    </w:p>
    <w:p w14:paraId="6CBF5041" w14:textId="77777777" w:rsidR="00F250C3" w:rsidRPr="007E467F" w:rsidRDefault="00F250C3" w:rsidP="002A7C28">
      <w:pPr>
        <w:tabs>
          <w:tab w:val="center" w:pos="4968"/>
        </w:tabs>
        <w:rPr>
          <w:rFonts w:ascii="Garamond" w:hAnsi="Garamond"/>
          <w:b/>
          <w:bCs/>
          <w:szCs w:val="23"/>
        </w:rPr>
      </w:pPr>
      <w:r w:rsidRPr="007E467F">
        <w:rPr>
          <w:rFonts w:ascii="Garamond" w:hAnsi="Garamond"/>
          <w:b/>
          <w:bCs/>
          <w:szCs w:val="23"/>
        </w:rPr>
        <w:t>ARTICLE III - ORDER OF BUSINESS</w:t>
      </w:r>
    </w:p>
    <w:p w14:paraId="0276B25C" w14:textId="77777777" w:rsidR="00F250C3" w:rsidRPr="007E467F" w:rsidRDefault="00F250C3" w:rsidP="002A7C28">
      <w:pPr>
        <w:jc w:val="both"/>
        <w:rPr>
          <w:rFonts w:ascii="Garamond" w:hAnsi="Garamond"/>
          <w:szCs w:val="23"/>
        </w:rPr>
      </w:pPr>
    </w:p>
    <w:p w14:paraId="1EA51C1C" w14:textId="212CF0FA" w:rsidR="00F250C3" w:rsidRPr="007E467F" w:rsidRDefault="00BA5828" w:rsidP="002A7C28">
      <w:pPr>
        <w:pStyle w:val="BodyTextIndent2"/>
        <w:ind w:left="0" w:firstLine="720"/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Section 1.</w:t>
      </w:r>
      <w:r>
        <w:rPr>
          <w:sz w:val="23"/>
          <w:szCs w:val="23"/>
        </w:rPr>
        <w:t>—</w:t>
      </w:r>
      <w:r>
        <w:rPr>
          <w:rFonts w:ascii="Garamond" w:hAnsi="Garamond"/>
          <w:szCs w:val="23"/>
        </w:rPr>
        <w:t xml:space="preserve">ORDER OF BUSINESS -- </w:t>
      </w:r>
      <w:r w:rsidR="00F250C3" w:rsidRPr="007E467F">
        <w:rPr>
          <w:rFonts w:ascii="Garamond" w:hAnsi="Garamond"/>
          <w:szCs w:val="23"/>
        </w:rPr>
        <w:t xml:space="preserve">The rules of the order for the conduct of the </w:t>
      </w:r>
      <w:r w:rsidR="00F60FB1">
        <w:rPr>
          <w:rFonts w:ascii="Garamond" w:hAnsi="Garamond"/>
          <w:szCs w:val="23"/>
        </w:rPr>
        <w:t>Society's</w:t>
      </w:r>
      <w:r w:rsidR="00F250C3" w:rsidRPr="007E467F">
        <w:rPr>
          <w:rFonts w:ascii="Garamond" w:hAnsi="Garamond"/>
          <w:szCs w:val="23"/>
        </w:rPr>
        <w:t xml:space="preserve"> business at an official meeting shall be according to Standing Rules or </w:t>
      </w:r>
      <w:r w:rsidR="00F60FB1">
        <w:rPr>
          <w:rFonts w:ascii="Garamond" w:hAnsi="Garamond"/>
          <w:szCs w:val="23"/>
        </w:rPr>
        <w:t>Robert's</w:t>
      </w:r>
      <w:r w:rsidR="00F250C3" w:rsidRPr="007E467F">
        <w:rPr>
          <w:rFonts w:ascii="Garamond" w:hAnsi="Garamond"/>
          <w:szCs w:val="23"/>
        </w:rPr>
        <w:t xml:space="preserve"> Rules of Order, as revised.</w:t>
      </w:r>
      <w:r w:rsidR="00F60FB1">
        <w:rPr>
          <w:rFonts w:ascii="Garamond" w:hAnsi="Garamond"/>
          <w:szCs w:val="23"/>
        </w:rPr>
        <w:t xml:space="preserve"> </w:t>
      </w:r>
      <w:r w:rsidR="00F250C3" w:rsidRPr="007E467F">
        <w:rPr>
          <w:rFonts w:ascii="Garamond" w:hAnsi="Garamond"/>
          <w:szCs w:val="23"/>
        </w:rPr>
        <w:t>The presiding officer shall establish the order of business for official Society meetings.</w:t>
      </w:r>
    </w:p>
    <w:p w14:paraId="3F3429DA" w14:textId="77777777" w:rsidR="00F250C3" w:rsidRPr="007E467F" w:rsidRDefault="00F250C3" w:rsidP="002A7C28">
      <w:pPr>
        <w:jc w:val="both"/>
        <w:rPr>
          <w:rFonts w:ascii="Garamond" w:hAnsi="Garamond"/>
          <w:szCs w:val="23"/>
        </w:rPr>
      </w:pPr>
    </w:p>
    <w:p w14:paraId="4F366C35" w14:textId="77777777" w:rsidR="00F250C3" w:rsidRPr="007E467F" w:rsidRDefault="00F250C3" w:rsidP="002A7C28">
      <w:pPr>
        <w:tabs>
          <w:tab w:val="center" w:pos="4968"/>
        </w:tabs>
        <w:rPr>
          <w:rFonts w:ascii="Garamond" w:hAnsi="Garamond"/>
          <w:b/>
          <w:bCs/>
          <w:szCs w:val="23"/>
        </w:rPr>
      </w:pPr>
      <w:r w:rsidRPr="007E467F">
        <w:rPr>
          <w:rFonts w:ascii="Garamond" w:hAnsi="Garamond"/>
          <w:b/>
          <w:bCs/>
          <w:szCs w:val="23"/>
        </w:rPr>
        <w:t>ARTICLE IV - AMENDMENT</w:t>
      </w:r>
    </w:p>
    <w:p w14:paraId="75E20930" w14:textId="77777777" w:rsidR="00F250C3" w:rsidRPr="00E32B1B" w:rsidRDefault="00F250C3" w:rsidP="002A7C28">
      <w:pPr>
        <w:jc w:val="both"/>
        <w:rPr>
          <w:rFonts w:ascii="Garamond" w:hAnsi="Garamond"/>
          <w:szCs w:val="23"/>
        </w:rPr>
      </w:pPr>
    </w:p>
    <w:p w14:paraId="7B8771C4" w14:textId="5AF09A87" w:rsidR="00F250C3" w:rsidRPr="007E467F" w:rsidRDefault="00F250C3" w:rsidP="002A7C28">
      <w:pPr>
        <w:tabs>
          <w:tab w:val="left" w:pos="-1440"/>
        </w:tabs>
        <w:ind w:firstLine="720"/>
        <w:jc w:val="both"/>
        <w:rPr>
          <w:rFonts w:ascii="Garamond" w:hAnsi="Garamond"/>
          <w:szCs w:val="23"/>
        </w:rPr>
      </w:pPr>
      <w:r w:rsidRPr="00E32B1B">
        <w:rPr>
          <w:rFonts w:ascii="Garamond" w:hAnsi="Garamond"/>
          <w:szCs w:val="23"/>
        </w:rPr>
        <w:t>Sect</w:t>
      </w:r>
      <w:r w:rsidR="00BA5828" w:rsidRPr="00E32B1B">
        <w:rPr>
          <w:rFonts w:ascii="Garamond" w:hAnsi="Garamond"/>
          <w:szCs w:val="23"/>
        </w:rPr>
        <w:t>ion 1.</w:t>
      </w:r>
      <w:r w:rsidR="00BA5828" w:rsidRPr="00E32B1B">
        <w:rPr>
          <w:sz w:val="23"/>
          <w:szCs w:val="23"/>
        </w:rPr>
        <w:t>—</w:t>
      </w:r>
      <w:r w:rsidR="00BA5828" w:rsidRPr="00E32B1B">
        <w:rPr>
          <w:rFonts w:ascii="Garamond" w:hAnsi="Garamond"/>
          <w:szCs w:val="23"/>
        </w:rPr>
        <w:t xml:space="preserve">AMENDMENT -- </w:t>
      </w:r>
      <w:r w:rsidRPr="00E32B1B">
        <w:rPr>
          <w:rFonts w:ascii="Garamond" w:hAnsi="Garamond"/>
          <w:szCs w:val="23"/>
        </w:rPr>
        <w:t xml:space="preserve">A proposal to amend the Bylaws </w:t>
      </w:r>
      <w:r w:rsidR="000B2591" w:rsidRPr="00E32B1B">
        <w:rPr>
          <w:rFonts w:ascii="Garamond" w:hAnsi="Garamond"/>
          <w:szCs w:val="23"/>
        </w:rPr>
        <w:t xml:space="preserve">by the membership </w:t>
      </w:r>
      <w:r w:rsidRPr="00E32B1B">
        <w:rPr>
          <w:rFonts w:ascii="Garamond" w:hAnsi="Garamond"/>
          <w:szCs w:val="23"/>
        </w:rPr>
        <w:t>shall be submitted in writing to the</w:t>
      </w:r>
      <w:r w:rsidR="003541BF">
        <w:rPr>
          <w:rFonts w:ascii="Garamond" w:hAnsi="Garamond"/>
          <w:szCs w:val="23"/>
        </w:rPr>
        <w:t xml:space="preserve"> </w:t>
      </w:r>
      <w:r w:rsidR="00F60FB1">
        <w:rPr>
          <w:rFonts w:ascii="Garamond" w:hAnsi="Garamond"/>
          <w:szCs w:val="23"/>
        </w:rPr>
        <w:t>Board</w:t>
      </w:r>
      <w:r w:rsidR="003541BF">
        <w:rPr>
          <w:rFonts w:ascii="Garamond" w:hAnsi="Garamond"/>
          <w:szCs w:val="23"/>
        </w:rPr>
        <w:t xml:space="preserve"> of Directors </w:t>
      </w:r>
      <w:r w:rsidRPr="00E32B1B">
        <w:rPr>
          <w:rFonts w:ascii="Garamond" w:hAnsi="Garamond"/>
          <w:szCs w:val="23"/>
        </w:rPr>
        <w:t xml:space="preserve">by at least two active members at least ninety (90) days in advance of an official </w:t>
      </w:r>
      <w:r w:rsidR="003541BF">
        <w:rPr>
          <w:rFonts w:ascii="Garamond" w:hAnsi="Garamond"/>
          <w:szCs w:val="23"/>
        </w:rPr>
        <w:t xml:space="preserve">Society membership </w:t>
      </w:r>
      <w:r w:rsidRPr="00E32B1B">
        <w:rPr>
          <w:rFonts w:ascii="Garamond" w:hAnsi="Garamond"/>
          <w:szCs w:val="23"/>
        </w:rPr>
        <w:t>meeting.</w:t>
      </w:r>
      <w:r w:rsidR="00F60FB1">
        <w:rPr>
          <w:rFonts w:ascii="Garamond" w:hAnsi="Garamond"/>
          <w:szCs w:val="23"/>
        </w:rPr>
        <w:t xml:space="preserve"> </w:t>
      </w:r>
      <w:r w:rsidRPr="00E32B1B">
        <w:rPr>
          <w:rFonts w:ascii="Garamond" w:hAnsi="Garamond"/>
          <w:szCs w:val="23"/>
        </w:rPr>
        <w:t xml:space="preserve">The membership shall be notified of the proposed amendment via a general </w:t>
      </w:r>
      <w:r w:rsidR="000B2591" w:rsidRPr="00E32B1B">
        <w:rPr>
          <w:rFonts w:ascii="Garamond" w:hAnsi="Garamond"/>
          <w:szCs w:val="23"/>
        </w:rPr>
        <w:t>correspondence</w:t>
      </w:r>
      <w:r w:rsidRPr="00E32B1B">
        <w:rPr>
          <w:rFonts w:ascii="Garamond" w:hAnsi="Garamond"/>
          <w:szCs w:val="23"/>
        </w:rPr>
        <w:t xml:space="preserve"> or notice in an </w:t>
      </w:r>
      <w:r w:rsidRPr="007E467F">
        <w:rPr>
          <w:rFonts w:ascii="Garamond" w:hAnsi="Garamond"/>
          <w:szCs w:val="23"/>
        </w:rPr>
        <w:t xml:space="preserve">official publication of the Society or the Michigan Pharmacists Association not less than 30 days prior to the next official </w:t>
      </w:r>
      <w:r w:rsidR="00ED48BB">
        <w:rPr>
          <w:rFonts w:ascii="Garamond" w:hAnsi="Garamond"/>
          <w:szCs w:val="23"/>
        </w:rPr>
        <w:t xml:space="preserve">Society membership </w:t>
      </w:r>
      <w:r w:rsidRPr="007E467F">
        <w:rPr>
          <w:rFonts w:ascii="Garamond" w:hAnsi="Garamond"/>
          <w:szCs w:val="23"/>
        </w:rPr>
        <w:t>meeting.</w:t>
      </w:r>
      <w:r w:rsidR="00F60FB1">
        <w:rPr>
          <w:rFonts w:ascii="Garamond" w:hAnsi="Garamond"/>
          <w:szCs w:val="23"/>
        </w:rPr>
        <w:t xml:space="preserve"> </w:t>
      </w:r>
      <w:r w:rsidRPr="007E467F">
        <w:rPr>
          <w:rFonts w:ascii="Garamond" w:hAnsi="Garamond"/>
          <w:szCs w:val="23"/>
        </w:rPr>
        <w:t xml:space="preserve">The proposed amendment must </w:t>
      </w:r>
      <w:r w:rsidR="00ED48BB">
        <w:rPr>
          <w:rFonts w:ascii="Garamond" w:hAnsi="Garamond"/>
          <w:szCs w:val="23"/>
        </w:rPr>
        <w:t xml:space="preserve">be presented at an official Society membership meeting and </w:t>
      </w:r>
      <w:r w:rsidRPr="007E467F">
        <w:rPr>
          <w:rFonts w:ascii="Garamond" w:hAnsi="Garamond"/>
          <w:szCs w:val="23"/>
        </w:rPr>
        <w:t>receive a two-thirds vote of the active members voting to be considered approved and adopted.</w:t>
      </w:r>
    </w:p>
    <w:p w14:paraId="1BEBC17C" w14:textId="062EC894" w:rsidR="002A7C28" w:rsidRDefault="002A7C28" w:rsidP="002A7C28">
      <w:pPr>
        <w:tabs>
          <w:tab w:val="left" w:pos="-1440"/>
        </w:tabs>
        <w:rPr>
          <w:rFonts w:ascii="Garamond" w:hAnsi="Garamond"/>
        </w:rPr>
      </w:pPr>
    </w:p>
    <w:p w14:paraId="4BD18A84" w14:textId="40BBBEFF" w:rsidR="00C06871" w:rsidRDefault="00C06871" w:rsidP="002A7C28">
      <w:pPr>
        <w:tabs>
          <w:tab w:val="left" w:pos="-1440"/>
        </w:tabs>
        <w:rPr>
          <w:rFonts w:ascii="Garamond" w:hAnsi="Garamond"/>
        </w:rPr>
      </w:pPr>
    </w:p>
    <w:p w14:paraId="7D9B1CB1" w14:textId="5C0B99A9" w:rsidR="00C06871" w:rsidRDefault="00C06871" w:rsidP="002A7C28">
      <w:pPr>
        <w:tabs>
          <w:tab w:val="left" w:pos="-1440"/>
        </w:tabs>
        <w:rPr>
          <w:rFonts w:ascii="Garamond" w:hAnsi="Garamond"/>
        </w:rPr>
      </w:pPr>
    </w:p>
    <w:p w14:paraId="4412DCAF" w14:textId="22A8FBD2" w:rsidR="00C06871" w:rsidRDefault="00C06871" w:rsidP="002A7C28">
      <w:pPr>
        <w:tabs>
          <w:tab w:val="left" w:pos="-1440"/>
        </w:tabs>
        <w:rPr>
          <w:rFonts w:ascii="Garamond" w:hAnsi="Garamond"/>
        </w:rPr>
      </w:pPr>
    </w:p>
    <w:p w14:paraId="47D15D63" w14:textId="3F281887" w:rsidR="00C06871" w:rsidRDefault="00C06871" w:rsidP="002A7C28">
      <w:pPr>
        <w:tabs>
          <w:tab w:val="left" w:pos="-1440"/>
        </w:tabs>
        <w:rPr>
          <w:rFonts w:ascii="Garamond" w:hAnsi="Garamond"/>
        </w:rPr>
      </w:pPr>
    </w:p>
    <w:p w14:paraId="0041B6A2" w14:textId="7408122E" w:rsidR="00C06871" w:rsidRDefault="00C06871" w:rsidP="002A7C28">
      <w:pPr>
        <w:tabs>
          <w:tab w:val="left" w:pos="-1440"/>
        </w:tabs>
        <w:rPr>
          <w:rFonts w:ascii="Garamond" w:hAnsi="Garamond"/>
        </w:rPr>
      </w:pPr>
    </w:p>
    <w:p w14:paraId="74AE6ACA" w14:textId="77777777" w:rsidR="00C06871" w:rsidRPr="00C06871" w:rsidRDefault="00C06871" w:rsidP="002A7C28">
      <w:pPr>
        <w:tabs>
          <w:tab w:val="left" w:pos="-1440"/>
        </w:tabs>
        <w:rPr>
          <w:rFonts w:ascii="Garamond" w:hAnsi="Garamond"/>
          <w:b/>
          <w:bCs/>
        </w:rPr>
      </w:pPr>
    </w:p>
    <w:p w14:paraId="5C7208CF" w14:textId="3D18C00D" w:rsidR="002A7C28" w:rsidRPr="00C06871" w:rsidRDefault="002A7C28" w:rsidP="002A7C28">
      <w:pPr>
        <w:tabs>
          <w:tab w:val="left" w:pos="-1440"/>
        </w:tabs>
        <w:rPr>
          <w:rFonts w:ascii="Garamond" w:hAnsi="Garamond"/>
          <w:b/>
          <w:bCs/>
        </w:rPr>
      </w:pPr>
      <w:r w:rsidRPr="00C06871">
        <w:rPr>
          <w:rFonts w:ascii="Garamond" w:hAnsi="Garamond"/>
          <w:b/>
          <w:bCs/>
        </w:rPr>
        <w:t>Adopted (</w:t>
      </w:r>
      <w:r w:rsidR="0031222C">
        <w:rPr>
          <w:rFonts w:ascii="Garamond" w:hAnsi="Garamond"/>
          <w:b/>
          <w:bCs/>
        </w:rPr>
        <w:t>Feb. 25, 2023</w:t>
      </w:r>
      <w:r w:rsidRPr="00C06871">
        <w:rPr>
          <w:rFonts w:ascii="Garamond" w:hAnsi="Garamond"/>
          <w:b/>
          <w:bCs/>
        </w:rPr>
        <w:t xml:space="preserve">) </w:t>
      </w:r>
    </w:p>
    <w:sectPr w:rsidR="002A7C28" w:rsidRPr="00C06871" w:rsidSect="002D7F8F">
      <w:footerReference w:type="default" r:id="rId9"/>
      <w:footerReference w:type="first" r:id="rId10"/>
      <w:pgSz w:w="12240" w:h="15840" w:code="1"/>
      <w:pgMar w:top="1440" w:right="1267" w:bottom="1440" w:left="135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37476" w14:textId="77777777" w:rsidR="002D7F8F" w:rsidRDefault="002D7F8F" w:rsidP="00783174">
      <w:r>
        <w:separator/>
      </w:r>
    </w:p>
  </w:endnote>
  <w:endnote w:type="continuationSeparator" w:id="0">
    <w:p w14:paraId="62AB800C" w14:textId="77777777" w:rsidR="002D7F8F" w:rsidRDefault="002D7F8F" w:rsidP="0078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">
    <w:altName w:val="Courier New"/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8648A" w14:textId="77777777" w:rsidR="00726DD7" w:rsidRPr="007E4D80" w:rsidRDefault="00726DD7" w:rsidP="00783174">
    <w:pPr>
      <w:pStyle w:val="Footer"/>
      <w:jc w:val="center"/>
      <w:rPr>
        <w:rFonts w:ascii="Garamond" w:hAnsi="Garamond"/>
      </w:rPr>
    </w:pPr>
    <w:r w:rsidRPr="007E4D80">
      <w:rPr>
        <w:rFonts w:ascii="Garamond" w:hAnsi="Garamond"/>
      </w:rPr>
      <w:fldChar w:fldCharType="begin"/>
    </w:r>
    <w:r w:rsidRPr="007E4D80">
      <w:rPr>
        <w:rFonts w:ascii="Garamond" w:hAnsi="Garamond"/>
      </w:rPr>
      <w:instrText xml:space="preserve"> PAGE   \* MERGEFORMAT </w:instrText>
    </w:r>
    <w:r w:rsidRPr="007E4D80">
      <w:rPr>
        <w:rFonts w:ascii="Garamond" w:hAnsi="Garamond"/>
      </w:rPr>
      <w:fldChar w:fldCharType="separate"/>
    </w:r>
    <w:r w:rsidR="00820DBD">
      <w:rPr>
        <w:rFonts w:ascii="Garamond" w:hAnsi="Garamond"/>
        <w:noProof/>
      </w:rPr>
      <w:t>20</w:t>
    </w:r>
    <w:r w:rsidRPr="007E4D80">
      <w:rPr>
        <w:rFonts w:ascii="Garamond" w:hAnsi="Garamond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12545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E7FCD2" w14:textId="77777777" w:rsidR="00726DD7" w:rsidRDefault="00726D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2B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DB094A" w14:textId="77777777" w:rsidR="00726DD7" w:rsidRDefault="00726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6B153" w14:textId="77777777" w:rsidR="002D7F8F" w:rsidRDefault="002D7F8F" w:rsidP="00783174">
      <w:r>
        <w:separator/>
      </w:r>
    </w:p>
  </w:footnote>
  <w:footnote w:type="continuationSeparator" w:id="0">
    <w:p w14:paraId="4CACD1FA" w14:textId="77777777" w:rsidR="002D7F8F" w:rsidRDefault="002D7F8F" w:rsidP="00783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AEC"/>
    <w:multiLevelType w:val="hybridMultilevel"/>
    <w:tmpl w:val="AE14C40A"/>
    <w:lvl w:ilvl="0" w:tplc="FFFFFFFF">
      <w:start w:val="3"/>
      <w:numFmt w:val="upperLetter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83A6A"/>
    <w:multiLevelType w:val="hybridMultilevel"/>
    <w:tmpl w:val="09C63C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794D21"/>
    <w:multiLevelType w:val="hybridMultilevel"/>
    <w:tmpl w:val="81C27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0469A"/>
    <w:multiLevelType w:val="hybridMultilevel"/>
    <w:tmpl w:val="75B07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40E51"/>
    <w:multiLevelType w:val="multilevel"/>
    <w:tmpl w:val="B5A291A6"/>
    <w:lvl w:ilvl="0">
      <w:start w:val="5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0D510278"/>
    <w:multiLevelType w:val="hybridMultilevel"/>
    <w:tmpl w:val="D13C60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EBB413E"/>
    <w:multiLevelType w:val="hybridMultilevel"/>
    <w:tmpl w:val="D9DEB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30F32"/>
    <w:multiLevelType w:val="hybridMultilevel"/>
    <w:tmpl w:val="398AF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84456"/>
    <w:multiLevelType w:val="hybridMultilevel"/>
    <w:tmpl w:val="A824E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90283"/>
    <w:multiLevelType w:val="hybridMultilevel"/>
    <w:tmpl w:val="19D2DD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0912B8C"/>
    <w:multiLevelType w:val="hybridMultilevel"/>
    <w:tmpl w:val="B59C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EA6E46"/>
    <w:multiLevelType w:val="hybridMultilevel"/>
    <w:tmpl w:val="8D78A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C47D16"/>
    <w:multiLevelType w:val="hybridMultilevel"/>
    <w:tmpl w:val="0BF2B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A71CF8"/>
    <w:multiLevelType w:val="hybridMultilevel"/>
    <w:tmpl w:val="FE5A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BF5CB6"/>
    <w:multiLevelType w:val="hybridMultilevel"/>
    <w:tmpl w:val="FF6A20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1DD602F"/>
    <w:multiLevelType w:val="hybridMultilevel"/>
    <w:tmpl w:val="71A41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34C12"/>
    <w:multiLevelType w:val="hybridMultilevel"/>
    <w:tmpl w:val="16F8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F62D4"/>
    <w:multiLevelType w:val="multilevel"/>
    <w:tmpl w:val="55306B7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 w15:restartNumberingAfterBreak="0">
    <w:nsid w:val="28C254C8"/>
    <w:multiLevelType w:val="hybridMultilevel"/>
    <w:tmpl w:val="77520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F51F2"/>
    <w:multiLevelType w:val="hybridMultilevel"/>
    <w:tmpl w:val="BE8EEF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2F1A3B72"/>
    <w:multiLevelType w:val="hybridMultilevel"/>
    <w:tmpl w:val="657A8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D198C"/>
    <w:multiLevelType w:val="hybridMultilevel"/>
    <w:tmpl w:val="7DBC0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E73DE"/>
    <w:multiLevelType w:val="hybridMultilevel"/>
    <w:tmpl w:val="11BA8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67045"/>
    <w:multiLevelType w:val="hybridMultilevel"/>
    <w:tmpl w:val="B436F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3B5878"/>
    <w:multiLevelType w:val="hybridMultilevel"/>
    <w:tmpl w:val="9482C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2000AA"/>
    <w:multiLevelType w:val="hybridMultilevel"/>
    <w:tmpl w:val="42F62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817BBF"/>
    <w:multiLevelType w:val="hybridMultilevel"/>
    <w:tmpl w:val="451CD666"/>
    <w:lvl w:ilvl="0" w:tplc="4808B0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D918EB"/>
    <w:multiLevelType w:val="hybridMultilevel"/>
    <w:tmpl w:val="12B627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3A8350C"/>
    <w:multiLevelType w:val="hybridMultilevel"/>
    <w:tmpl w:val="A26A6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458ED"/>
    <w:multiLevelType w:val="hybridMultilevel"/>
    <w:tmpl w:val="8F263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0F30A4"/>
    <w:multiLevelType w:val="hybridMultilevel"/>
    <w:tmpl w:val="65A29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20DE4"/>
    <w:multiLevelType w:val="hybridMultilevel"/>
    <w:tmpl w:val="4C7CA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05656"/>
    <w:multiLevelType w:val="hybridMultilevel"/>
    <w:tmpl w:val="ED4648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C8B0595"/>
    <w:multiLevelType w:val="hybridMultilevel"/>
    <w:tmpl w:val="902090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2F47C61"/>
    <w:multiLevelType w:val="hybridMultilevel"/>
    <w:tmpl w:val="DA0E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FF5456"/>
    <w:multiLevelType w:val="hybridMultilevel"/>
    <w:tmpl w:val="39BEA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5753C5"/>
    <w:multiLevelType w:val="hybridMultilevel"/>
    <w:tmpl w:val="DCE027A4"/>
    <w:lvl w:ilvl="0" w:tplc="198EA2B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41C26"/>
    <w:multiLevelType w:val="hybridMultilevel"/>
    <w:tmpl w:val="06868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11498"/>
    <w:multiLevelType w:val="hybridMultilevel"/>
    <w:tmpl w:val="96C6A144"/>
    <w:lvl w:ilvl="0" w:tplc="95AC4D5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4350C5"/>
    <w:multiLevelType w:val="hybridMultilevel"/>
    <w:tmpl w:val="D9DEB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1612D"/>
    <w:multiLevelType w:val="hybridMultilevel"/>
    <w:tmpl w:val="A03A5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380E0C"/>
    <w:multiLevelType w:val="hybridMultilevel"/>
    <w:tmpl w:val="08725E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34046964">
    <w:abstractNumId w:val="0"/>
  </w:num>
  <w:num w:numId="2" w16cid:durableId="319507950">
    <w:abstractNumId w:val="18"/>
  </w:num>
  <w:num w:numId="3" w16cid:durableId="863056477">
    <w:abstractNumId w:val="14"/>
  </w:num>
  <w:num w:numId="4" w16cid:durableId="513501709">
    <w:abstractNumId w:val="1"/>
  </w:num>
  <w:num w:numId="5" w16cid:durableId="117383389">
    <w:abstractNumId w:val="17"/>
  </w:num>
  <w:num w:numId="6" w16cid:durableId="839858363">
    <w:abstractNumId w:val="4"/>
  </w:num>
  <w:num w:numId="7" w16cid:durableId="951084348">
    <w:abstractNumId w:val="31"/>
  </w:num>
  <w:num w:numId="8" w16cid:durableId="528834892">
    <w:abstractNumId w:val="37"/>
  </w:num>
  <w:num w:numId="9" w16cid:durableId="126239099">
    <w:abstractNumId w:val="10"/>
  </w:num>
  <w:num w:numId="10" w16cid:durableId="1814448039">
    <w:abstractNumId w:val="28"/>
  </w:num>
  <w:num w:numId="11" w16cid:durableId="942302925">
    <w:abstractNumId w:val="16"/>
  </w:num>
  <w:num w:numId="12" w16cid:durableId="1766993352">
    <w:abstractNumId w:val="15"/>
  </w:num>
  <w:num w:numId="13" w16cid:durableId="1399592333">
    <w:abstractNumId w:val="12"/>
  </w:num>
  <w:num w:numId="14" w16cid:durableId="791171564">
    <w:abstractNumId w:val="23"/>
  </w:num>
  <w:num w:numId="15" w16cid:durableId="47070678">
    <w:abstractNumId w:val="21"/>
  </w:num>
  <w:num w:numId="16" w16cid:durableId="1138915169">
    <w:abstractNumId w:val="3"/>
  </w:num>
  <w:num w:numId="17" w16cid:durableId="1787650183">
    <w:abstractNumId w:val="34"/>
  </w:num>
  <w:num w:numId="18" w16cid:durableId="290021588">
    <w:abstractNumId w:val="24"/>
  </w:num>
  <w:num w:numId="19" w16cid:durableId="236063269">
    <w:abstractNumId w:val="41"/>
  </w:num>
  <w:num w:numId="20" w16cid:durableId="555704681">
    <w:abstractNumId w:val="32"/>
  </w:num>
  <w:num w:numId="21" w16cid:durableId="577594191">
    <w:abstractNumId w:val="9"/>
  </w:num>
  <w:num w:numId="22" w16cid:durableId="2004968643">
    <w:abstractNumId w:val="11"/>
  </w:num>
  <w:num w:numId="23" w16cid:durableId="1133013543">
    <w:abstractNumId w:val="27"/>
  </w:num>
  <w:num w:numId="24" w16cid:durableId="1593203150">
    <w:abstractNumId w:val="22"/>
  </w:num>
  <w:num w:numId="25" w16cid:durableId="842353580">
    <w:abstractNumId w:val="13"/>
  </w:num>
  <w:num w:numId="26" w16cid:durableId="1517887444">
    <w:abstractNumId w:val="20"/>
  </w:num>
  <w:num w:numId="27" w16cid:durableId="123276666">
    <w:abstractNumId w:val="8"/>
  </w:num>
  <w:num w:numId="28" w16cid:durableId="1650473527">
    <w:abstractNumId w:val="30"/>
  </w:num>
  <w:num w:numId="29" w16cid:durableId="970523694">
    <w:abstractNumId w:val="40"/>
  </w:num>
  <w:num w:numId="30" w16cid:durableId="2144082338">
    <w:abstractNumId w:val="7"/>
  </w:num>
  <w:num w:numId="31" w16cid:durableId="937367621">
    <w:abstractNumId w:val="2"/>
  </w:num>
  <w:num w:numId="32" w16cid:durableId="1986467061">
    <w:abstractNumId w:val="26"/>
  </w:num>
  <w:num w:numId="33" w16cid:durableId="861208713">
    <w:abstractNumId w:val="33"/>
  </w:num>
  <w:num w:numId="34" w16cid:durableId="776097215">
    <w:abstractNumId w:val="5"/>
  </w:num>
  <w:num w:numId="35" w16cid:durableId="520628979">
    <w:abstractNumId w:val="19"/>
  </w:num>
  <w:num w:numId="36" w16cid:durableId="41751147">
    <w:abstractNumId w:val="6"/>
  </w:num>
  <w:num w:numId="37" w16cid:durableId="656109321">
    <w:abstractNumId w:val="36"/>
  </w:num>
  <w:num w:numId="38" w16cid:durableId="2103642433">
    <w:abstractNumId w:val="39"/>
  </w:num>
  <w:num w:numId="39" w16cid:durableId="1131939537">
    <w:abstractNumId w:val="25"/>
  </w:num>
  <w:num w:numId="40" w16cid:durableId="667484435">
    <w:abstractNumId w:val="29"/>
  </w:num>
  <w:num w:numId="41" w16cid:durableId="1050151452">
    <w:abstractNumId w:val="35"/>
  </w:num>
  <w:num w:numId="42" w16cid:durableId="430707790">
    <w:abstractNumId w:val="3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hideSpellingErrors/>
  <w:hideGrammaticalErrors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3B"/>
    <w:rsid w:val="00011653"/>
    <w:rsid w:val="00013D42"/>
    <w:rsid w:val="000215BB"/>
    <w:rsid w:val="0005652D"/>
    <w:rsid w:val="00083411"/>
    <w:rsid w:val="000906A9"/>
    <w:rsid w:val="000A7028"/>
    <w:rsid w:val="000B091F"/>
    <w:rsid w:val="000B2591"/>
    <w:rsid w:val="000B5867"/>
    <w:rsid w:val="000D05FB"/>
    <w:rsid w:val="000F4A2F"/>
    <w:rsid w:val="00111A0C"/>
    <w:rsid w:val="001120F6"/>
    <w:rsid w:val="00152C96"/>
    <w:rsid w:val="00162DCC"/>
    <w:rsid w:val="002512A8"/>
    <w:rsid w:val="00264A41"/>
    <w:rsid w:val="00282B39"/>
    <w:rsid w:val="002A7C28"/>
    <w:rsid w:val="002B3545"/>
    <w:rsid w:val="002C0719"/>
    <w:rsid w:val="002D1A92"/>
    <w:rsid w:val="002D7F8F"/>
    <w:rsid w:val="002E7FB2"/>
    <w:rsid w:val="0031222C"/>
    <w:rsid w:val="00312A03"/>
    <w:rsid w:val="003228A3"/>
    <w:rsid w:val="00354085"/>
    <w:rsid w:val="003541BF"/>
    <w:rsid w:val="00362670"/>
    <w:rsid w:val="00365E3A"/>
    <w:rsid w:val="00367A31"/>
    <w:rsid w:val="00375DF1"/>
    <w:rsid w:val="00381FB6"/>
    <w:rsid w:val="00393271"/>
    <w:rsid w:val="003B4E8C"/>
    <w:rsid w:val="003F3C11"/>
    <w:rsid w:val="003F4AA6"/>
    <w:rsid w:val="004423CC"/>
    <w:rsid w:val="00446D8F"/>
    <w:rsid w:val="0045460B"/>
    <w:rsid w:val="004704D4"/>
    <w:rsid w:val="004C4EB0"/>
    <w:rsid w:val="004C5D3B"/>
    <w:rsid w:val="004C6142"/>
    <w:rsid w:val="004D281C"/>
    <w:rsid w:val="004D5111"/>
    <w:rsid w:val="004E2D99"/>
    <w:rsid w:val="004E3A0E"/>
    <w:rsid w:val="00503EDB"/>
    <w:rsid w:val="005165E9"/>
    <w:rsid w:val="00551B9A"/>
    <w:rsid w:val="0057346E"/>
    <w:rsid w:val="005A1101"/>
    <w:rsid w:val="00613736"/>
    <w:rsid w:val="00616323"/>
    <w:rsid w:val="00622B87"/>
    <w:rsid w:val="00634A12"/>
    <w:rsid w:val="0064281F"/>
    <w:rsid w:val="006A01AE"/>
    <w:rsid w:val="006B1CF7"/>
    <w:rsid w:val="006B1F5E"/>
    <w:rsid w:val="006D4775"/>
    <w:rsid w:val="006E0A57"/>
    <w:rsid w:val="006E3860"/>
    <w:rsid w:val="00716F15"/>
    <w:rsid w:val="007269A0"/>
    <w:rsid w:val="00726DD7"/>
    <w:rsid w:val="00782F29"/>
    <w:rsid w:val="00783174"/>
    <w:rsid w:val="00784BCF"/>
    <w:rsid w:val="007A7DDE"/>
    <w:rsid w:val="007E4D80"/>
    <w:rsid w:val="007F6A74"/>
    <w:rsid w:val="0080693B"/>
    <w:rsid w:val="0081117E"/>
    <w:rsid w:val="00817AF0"/>
    <w:rsid w:val="00820DBD"/>
    <w:rsid w:val="008519FE"/>
    <w:rsid w:val="00857AB7"/>
    <w:rsid w:val="00886865"/>
    <w:rsid w:val="008A6530"/>
    <w:rsid w:val="008B7024"/>
    <w:rsid w:val="008D4F9A"/>
    <w:rsid w:val="008F55A7"/>
    <w:rsid w:val="008F5999"/>
    <w:rsid w:val="009445FA"/>
    <w:rsid w:val="00964A8B"/>
    <w:rsid w:val="00991FF1"/>
    <w:rsid w:val="009D23B0"/>
    <w:rsid w:val="009F6DA8"/>
    <w:rsid w:val="009F7746"/>
    <w:rsid w:val="00A36D00"/>
    <w:rsid w:val="00A53B15"/>
    <w:rsid w:val="00A8450B"/>
    <w:rsid w:val="00AB5898"/>
    <w:rsid w:val="00AC5EE2"/>
    <w:rsid w:val="00AD0AE1"/>
    <w:rsid w:val="00AD543B"/>
    <w:rsid w:val="00B30F66"/>
    <w:rsid w:val="00B632B3"/>
    <w:rsid w:val="00B76248"/>
    <w:rsid w:val="00B835F0"/>
    <w:rsid w:val="00BA5828"/>
    <w:rsid w:val="00BE28EF"/>
    <w:rsid w:val="00C019EC"/>
    <w:rsid w:val="00C06871"/>
    <w:rsid w:val="00C22959"/>
    <w:rsid w:val="00C257DB"/>
    <w:rsid w:val="00C51AD5"/>
    <w:rsid w:val="00C8097A"/>
    <w:rsid w:val="00CA7101"/>
    <w:rsid w:val="00CB3068"/>
    <w:rsid w:val="00CB463C"/>
    <w:rsid w:val="00CE6567"/>
    <w:rsid w:val="00D06083"/>
    <w:rsid w:val="00D0660D"/>
    <w:rsid w:val="00D206FA"/>
    <w:rsid w:val="00D21C0E"/>
    <w:rsid w:val="00D36520"/>
    <w:rsid w:val="00D40D15"/>
    <w:rsid w:val="00D425DE"/>
    <w:rsid w:val="00D64B4D"/>
    <w:rsid w:val="00D84F8A"/>
    <w:rsid w:val="00D87A60"/>
    <w:rsid w:val="00DC464B"/>
    <w:rsid w:val="00DD02F5"/>
    <w:rsid w:val="00E05B31"/>
    <w:rsid w:val="00E15F84"/>
    <w:rsid w:val="00E24CBA"/>
    <w:rsid w:val="00E25390"/>
    <w:rsid w:val="00E32B1B"/>
    <w:rsid w:val="00E525AA"/>
    <w:rsid w:val="00E57E02"/>
    <w:rsid w:val="00EA3E42"/>
    <w:rsid w:val="00EA4DA8"/>
    <w:rsid w:val="00EA75BB"/>
    <w:rsid w:val="00EB16BA"/>
    <w:rsid w:val="00EB6E13"/>
    <w:rsid w:val="00ED48BB"/>
    <w:rsid w:val="00EE69BA"/>
    <w:rsid w:val="00EF7358"/>
    <w:rsid w:val="00F24BCD"/>
    <w:rsid w:val="00F250C3"/>
    <w:rsid w:val="00F5597F"/>
    <w:rsid w:val="00F60FB1"/>
    <w:rsid w:val="00F80C93"/>
    <w:rsid w:val="00FB0075"/>
    <w:rsid w:val="00FE1097"/>
    <w:rsid w:val="00FF57E9"/>
    <w:rsid w:val="00FF75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3D362"/>
  <w15:docId w15:val="{F16B899D-7FB7-467D-BD2A-E933DDCE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43B"/>
    <w:pPr>
      <w:spacing w:after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AD543B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AD543B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AD543B"/>
    <w:pPr>
      <w:keepNext/>
      <w:tabs>
        <w:tab w:val="right" w:leader="dot" w:pos="9204"/>
      </w:tabs>
      <w:ind w:left="72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AD543B"/>
    <w:pPr>
      <w:keepNext/>
      <w:numPr>
        <w:numId w:val="1"/>
      </w:numPr>
      <w:jc w:val="both"/>
      <w:outlineLvl w:val="3"/>
    </w:pPr>
    <w:rPr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AD543B"/>
    <w:pPr>
      <w:keepNext/>
      <w:tabs>
        <w:tab w:val="right" w:leader="dot" w:pos="9204"/>
      </w:tabs>
      <w:jc w:val="both"/>
      <w:outlineLvl w:val="7"/>
    </w:pPr>
    <w:rPr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0C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543B"/>
    <w:rPr>
      <w:rFonts w:ascii="Times New Roman" w:eastAsia="Times New Roman" w:hAnsi="Times New Roman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AD543B"/>
    <w:rPr>
      <w:rFonts w:ascii="Times New Roman" w:eastAsia="Times New Roman" w:hAnsi="Times New Roman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AD543B"/>
    <w:rPr>
      <w:rFonts w:ascii="Times New Roman" w:eastAsia="Times New Roman" w:hAnsi="Times New Roman" w:cs="Times New Roman"/>
      <w:sz w:val="28"/>
    </w:rPr>
  </w:style>
  <w:style w:type="character" w:customStyle="1" w:styleId="Heading4Char">
    <w:name w:val="Heading 4 Char"/>
    <w:basedOn w:val="DefaultParagraphFont"/>
    <w:link w:val="Heading4"/>
    <w:rsid w:val="00AD543B"/>
    <w:rPr>
      <w:rFonts w:ascii="Times New Roman" w:eastAsia="Times New Roman" w:hAnsi="Times New Roman" w:cs="Times New Roman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AD543B"/>
    <w:rPr>
      <w:rFonts w:ascii="Times New Roman" w:eastAsia="Times New Roman" w:hAnsi="Times New Roman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AD543B"/>
    <w:pPr>
      <w:jc w:val="center"/>
    </w:pPr>
    <w:rPr>
      <w:rFonts w:ascii="Arial" w:hAnsi="Arial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D543B"/>
    <w:rPr>
      <w:rFonts w:ascii="Arial" w:eastAsia="Times New Roman" w:hAnsi="Arial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AD543B"/>
    <w:pPr>
      <w:jc w:val="center"/>
    </w:pPr>
    <w:rPr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AD543B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F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F9A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80693B"/>
    <w:pPr>
      <w:jc w:val="both"/>
    </w:pPr>
  </w:style>
  <w:style w:type="character" w:customStyle="1" w:styleId="BodyTextChar">
    <w:name w:val="Body Text Char"/>
    <w:basedOn w:val="DefaultParagraphFont"/>
    <w:link w:val="BodyText"/>
    <w:rsid w:val="0080693B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80693B"/>
    <w:pPr>
      <w:tabs>
        <w:tab w:val="left" w:pos="-720"/>
        <w:tab w:val="left" w:pos="0"/>
      </w:tabs>
      <w:suppressAutoHyphens/>
      <w:spacing w:line="240" w:lineRule="atLeast"/>
      <w:ind w:left="720" w:hanging="720"/>
      <w:jc w:val="both"/>
    </w:pPr>
    <w:rPr>
      <w:rFonts w:ascii="Garamond" w:hAnsi="Garamond"/>
      <w:spacing w:val="-3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80693B"/>
    <w:rPr>
      <w:rFonts w:ascii="Garamond" w:eastAsia="Times New Roman" w:hAnsi="Garamond" w:cs="Times New Roman"/>
      <w:spacing w:val="-3"/>
      <w:sz w:val="22"/>
    </w:rPr>
  </w:style>
  <w:style w:type="paragraph" w:styleId="BodyTextIndent2">
    <w:name w:val="Body Text Indent 2"/>
    <w:basedOn w:val="Normal"/>
    <w:link w:val="BodyTextIndent2Char"/>
    <w:rsid w:val="0080693B"/>
    <w:pPr>
      <w:widowControl w:val="0"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Courier" w:hAnsi="Courier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0693B"/>
    <w:rPr>
      <w:rFonts w:ascii="Courier" w:eastAsia="Times New Roman" w:hAnsi="Courier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783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17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83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174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57AB7"/>
    <w:pPr>
      <w:ind w:left="720"/>
      <w:contextualSpacing/>
    </w:pPr>
  </w:style>
  <w:style w:type="paragraph" w:customStyle="1" w:styleId="Default">
    <w:name w:val="Default"/>
    <w:rsid w:val="00CB463C"/>
    <w:pPr>
      <w:widowControl w:val="0"/>
      <w:autoSpaceDE w:val="0"/>
      <w:autoSpaceDN w:val="0"/>
      <w:adjustRightInd w:val="0"/>
      <w:spacing w:after="0"/>
    </w:pPr>
    <w:rPr>
      <w:rFonts w:ascii="Garamond" w:eastAsiaTheme="minorEastAsia" w:hAnsi="Garamond" w:cs="Garamond"/>
      <w:color w:val="000000"/>
    </w:rPr>
  </w:style>
  <w:style w:type="character" w:styleId="Hyperlink">
    <w:name w:val="Hyperlink"/>
    <w:basedOn w:val="DefaultParagraphFont"/>
    <w:uiPriority w:val="99"/>
    <w:unhideWhenUsed/>
    <w:rsid w:val="00CB463C"/>
    <w:rPr>
      <w:color w:val="0000FF" w:themeColor="hyperlink"/>
      <w:u w:val="single"/>
    </w:rPr>
  </w:style>
  <w:style w:type="paragraph" w:styleId="BlockText">
    <w:name w:val="Block Text"/>
    <w:basedOn w:val="Normal"/>
    <w:rsid w:val="00CB463C"/>
    <w:pPr>
      <w:ind w:left="-374" w:right="356"/>
    </w:pPr>
    <w:rPr>
      <w:rFonts w:ascii="Arial" w:hAnsi="Arial" w:cs="Arial"/>
    </w:rPr>
  </w:style>
  <w:style w:type="character" w:customStyle="1" w:styleId="apple-style-span">
    <w:name w:val="apple-style-span"/>
    <w:basedOn w:val="DefaultParagraphFont"/>
    <w:rsid w:val="00CB463C"/>
  </w:style>
  <w:style w:type="character" w:customStyle="1" w:styleId="Heading9Char">
    <w:name w:val="Heading 9 Char"/>
    <w:basedOn w:val="DefaultParagraphFont"/>
    <w:link w:val="Heading9"/>
    <w:uiPriority w:val="9"/>
    <w:semiHidden/>
    <w:rsid w:val="00F250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250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250C3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250C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250C3"/>
    <w:rPr>
      <w:rFonts w:ascii="Times New Roman" w:eastAsia="Times New Roman" w:hAnsi="Times New Roman" w:cs="Times New Roman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25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59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59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2D99"/>
    <w:pPr>
      <w:spacing w:after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1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147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492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92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099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4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74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63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4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691883C-70B9-7E47-9E6A-7752BD254A39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23E3922A48A645A34D779E28CA2966" ma:contentTypeVersion="14" ma:contentTypeDescription="Create a new document." ma:contentTypeScope="" ma:versionID="6cb185a46330a4084aefb0f6b58e41d4">
  <xsd:schema xmlns:xsd="http://www.w3.org/2001/XMLSchema" xmlns:xs="http://www.w3.org/2001/XMLSchema" xmlns:p="http://schemas.microsoft.com/office/2006/metadata/properties" xmlns:ns2="b02e9cf6-044e-473f-b026-bba544fd629a" xmlns:ns3="bf3901e1-391d-4c1e-b3f1-80b2aa9efd0a" targetNamespace="http://schemas.microsoft.com/office/2006/metadata/properties" ma:root="true" ma:fieldsID="fa4a6110d15b55e847bd6abdc265e69c" ns2:_="" ns3:_="">
    <xsd:import namespace="b02e9cf6-044e-473f-b026-bba544fd629a"/>
    <xsd:import namespace="bf3901e1-391d-4c1e-b3f1-80b2aa9ef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9cf6-044e-473f-b026-bba544fd6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67f8499-f0dc-4a82-ac16-a267b8cb26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901e1-391d-4c1e-b3f1-80b2aa9efd0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a54d8f2-14fe-42bc-9ed3-5a46e6525a42}" ma:internalName="TaxCatchAll" ma:showField="CatchAllData" ma:web="bf3901e1-391d-4c1e-b3f1-80b2aa9ef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3901e1-391d-4c1e-b3f1-80b2aa9efd0a" xsi:nil="true"/>
    <lcf76f155ced4ddcb4097134ff3c332f xmlns="b02e9cf6-044e-473f-b026-bba544fd62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49FC69-ED87-4952-8041-E2E86F13E4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E77BA0-CCCC-423A-8BEA-06D6F8164787}"/>
</file>

<file path=customXml/itemProps3.xml><?xml version="1.0" encoding="utf-8"?>
<ds:datastoreItem xmlns:ds="http://schemas.openxmlformats.org/officeDocument/2006/customXml" ds:itemID="{A7DE4EEF-FE09-444B-A3D3-26CDDD1160DD}"/>
</file>

<file path=customXml/itemProps4.xml><?xml version="1.0" encoding="utf-8"?>
<ds:datastoreItem xmlns:ds="http://schemas.openxmlformats.org/officeDocument/2006/customXml" ds:itemID="{B8105892-86B1-436E-9AAE-2AC1621E06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 Pharmacy Practice</Company>
  <LinksUpToDate>false</LinksUpToDate>
  <CharactersWithSpaces>10504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Lucarotti</dc:creator>
  <cp:lastModifiedBy>Farah Jalloul</cp:lastModifiedBy>
  <cp:revision>2</cp:revision>
  <cp:lastPrinted>2015-05-27T12:28:00Z</cp:lastPrinted>
  <dcterms:created xsi:type="dcterms:W3CDTF">2024-01-30T16:01:00Z</dcterms:created>
  <dcterms:modified xsi:type="dcterms:W3CDTF">2024-01-30T16:01:00Z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documentId_2497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ContentTypeId">
    <vt:lpwstr>0x0101006423E3922A48A645A34D779E28CA2966</vt:lpwstr>
  </property>
</Properties>
</file>