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36" w:rsidRPr="00F915BE" w:rsidRDefault="002D0436" w:rsidP="002D0436">
      <w:r>
        <w:t>(</w:t>
      </w:r>
      <w:r w:rsidRPr="00E11B26">
        <w:rPr>
          <w:sz w:val="28"/>
          <w:szCs w:val="28"/>
        </w:rPr>
        <w:t>Physical and Mental) - Standardized test</w:t>
      </w:r>
      <w:r w:rsidR="000B6BCE" w:rsidRPr="00E11B26">
        <w:rPr>
          <w:sz w:val="28"/>
          <w:szCs w:val="28"/>
        </w:rPr>
        <w:t xml:space="preserve"> releasing the employee for manual labor,</w:t>
      </w:r>
      <w:r w:rsidRPr="00E11B26">
        <w:rPr>
          <w:sz w:val="28"/>
          <w:szCs w:val="28"/>
        </w:rPr>
        <w:t xml:space="preserve"> insuring that the new employee is capable of lifting, bending, seeing and hearing, this will be administered by a certified physician. Employee must also complete an aptitude test.</w:t>
      </w:r>
      <w:r>
        <w:t xml:space="preserve">  </w:t>
      </w:r>
    </w:p>
    <w:p w:rsidR="007B4D2B" w:rsidRDefault="007B4D2B"/>
    <w:sectPr w:rsidR="007B4D2B" w:rsidSect="007B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161"/>
    <w:multiLevelType w:val="hybridMultilevel"/>
    <w:tmpl w:val="3FE0FAF4"/>
    <w:lvl w:ilvl="0" w:tplc="D98A2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820227C">
      <w:start w:val="1"/>
      <w:numFmt w:val="lowerRoman"/>
      <w:lvlText w:val="%3."/>
      <w:lvlJc w:val="right"/>
      <w:pPr>
        <w:ind w:left="2250" w:hanging="180"/>
      </w:pPr>
      <w:rPr>
        <w:color w:val="auto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000000" w:themeColor="text1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2D0436"/>
    <w:rsid w:val="000B6BCE"/>
    <w:rsid w:val="001F4E2E"/>
    <w:rsid w:val="002D0436"/>
    <w:rsid w:val="00331347"/>
    <w:rsid w:val="00796ED5"/>
    <w:rsid w:val="007B4D2B"/>
    <w:rsid w:val="00E1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jbugle</dc:creator>
  <cp:lastModifiedBy>jbugle</cp:lastModifiedBy>
  <cp:revision>3</cp:revision>
  <dcterms:created xsi:type="dcterms:W3CDTF">2015-03-06T18:29:00Z</dcterms:created>
  <dcterms:modified xsi:type="dcterms:W3CDTF">2015-03-06T21:01:00Z</dcterms:modified>
</cp:coreProperties>
</file>