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9295" w14:textId="5E5528B7" w:rsidR="00BE02C8" w:rsidRDefault="00BE02C8" w:rsidP="00BE02C8">
      <w:pPr>
        <w:jc w:val="right"/>
      </w:pPr>
      <w:r w:rsidRPr="00BE02C8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D3497C6" wp14:editId="30829E0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44115" cy="979170"/>
            <wp:effectExtent l="0" t="0" r="0" b="0"/>
            <wp:wrapTight wrapText="bothSides">
              <wp:wrapPolygon edited="0">
                <wp:start x="0" y="0"/>
                <wp:lineTo x="0" y="21292"/>
                <wp:lineTo x="21437" y="21292"/>
                <wp:lineTo x="21437" y="0"/>
                <wp:lineTo x="0" y="0"/>
              </wp:wrapPolygon>
            </wp:wrapTight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11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02C8">
        <w:rPr>
          <w:b/>
          <w:bCs/>
          <w:sz w:val="32"/>
          <w:szCs w:val="32"/>
        </w:rPr>
        <w:t>NEWS FOR IMMEDIATE RELEASE</w:t>
      </w:r>
      <w:r>
        <w:rPr>
          <w:b/>
          <w:bCs/>
          <w:sz w:val="32"/>
          <w:szCs w:val="32"/>
        </w:rPr>
        <w:br/>
      </w:r>
      <w:r w:rsidRPr="00BE02C8">
        <w:t>Contact:</w:t>
      </w:r>
      <w:r>
        <w:t xml:space="preserve"> Julie Ramirez, Executive Director</w:t>
      </w:r>
      <w:r>
        <w:br/>
      </w:r>
      <w:hyperlink r:id="rId6" w:history="1">
        <w:r w:rsidRPr="003818B1">
          <w:rPr>
            <w:rStyle w:val="Hyperlink"/>
          </w:rPr>
          <w:t>jramirez@lcmsfl.org</w:t>
        </w:r>
      </w:hyperlink>
      <w:r>
        <w:br/>
      </w:r>
      <w:r w:rsidRPr="00BE02C8">
        <w:t>(239) 936-1645</w:t>
      </w:r>
    </w:p>
    <w:p w14:paraId="0407F057" w14:textId="3F9BF6BF" w:rsidR="00BE02C8" w:rsidRDefault="00BE02C8" w:rsidP="00BE02C8">
      <w:pPr>
        <w:jc w:val="right"/>
      </w:pPr>
    </w:p>
    <w:p w14:paraId="5D55DF9E" w14:textId="42708F42" w:rsidR="00BE02C8" w:rsidRDefault="00BE02C8" w:rsidP="00BE02C8">
      <w:pPr>
        <w:jc w:val="right"/>
      </w:pPr>
    </w:p>
    <w:p w14:paraId="559B39D8" w14:textId="77777777" w:rsidR="00A10566" w:rsidRDefault="00A10566" w:rsidP="00FE6993">
      <w:pPr>
        <w:spacing w:line="360" w:lineRule="auto"/>
        <w:jc w:val="center"/>
        <w:rPr>
          <w:b/>
          <w:sz w:val="28"/>
          <w:szCs w:val="28"/>
        </w:rPr>
      </w:pPr>
    </w:p>
    <w:p w14:paraId="7334AF2A" w14:textId="22BE91F9" w:rsidR="00BE02C8" w:rsidRPr="00BE02C8" w:rsidRDefault="00BE02C8" w:rsidP="00FE6993">
      <w:pPr>
        <w:spacing w:line="360" w:lineRule="auto"/>
        <w:jc w:val="center"/>
        <w:rPr>
          <w:b/>
          <w:sz w:val="28"/>
          <w:szCs w:val="28"/>
        </w:rPr>
      </w:pPr>
      <w:r w:rsidRPr="00BE02C8">
        <w:rPr>
          <w:b/>
          <w:sz w:val="28"/>
          <w:szCs w:val="28"/>
        </w:rPr>
        <w:t>Lee County Medical Society</w:t>
      </w:r>
      <w:r w:rsidR="00A10566">
        <w:rPr>
          <w:b/>
          <w:sz w:val="28"/>
          <w:szCs w:val="28"/>
        </w:rPr>
        <w:t xml:space="preserve"> </w:t>
      </w:r>
      <w:r w:rsidR="004A680B">
        <w:rPr>
          <w:b/>
          <w:sz w:val="28"/>
          <w:szCs w:val="28"/>
        </w:rPr>
        <w:t xml:space="preserve">Releases Video Featuring </w:t>
      </w:r>
      <w:r w:rsidR="004A680B">
        <w:rPr>
          <w:b/>
          <w:sz w:val="28"/>
          <w:szCs w:val="28"/>
        </w:rPr>
        <w:br/>
        <w:t xml:space="preserve">Local Healthcare Leaders </w:t>
      </w:r>
      <w:r w:rsidR="00BD777C">
        <w:rPr>
          <w:b/>
          <w:sz w:val="28"/>
          <w:szCs w:val="28"/>
        </w:rPr>
        <w:t xml:space="preserve">Promoting COVID-19 </w:t>
      </w:r>
      <w:r w:rsidR="004A680B">
        <w:rPr>
          <w:b/>
          <w:sz w:val="28"/>
          <w:szCs w:val="28"/>
        </w:rPr>
        <w:t>Vaccinat</w:t>
      </w:r>
      <w:r w:rsidR="00BD777C">
        <w:rPr>
          <w:b/>
          <w:sz w:val="28"/>
          <w:szCs w:val="28"/>
        </w:rPr>
        <w:t>ion</w:t>
      </w:r>
    </w:p>
    <w:p w14:paraId="4C8C9948" w14:textId="77777777" w:rsidR="00BE02C8" w:rsidRPr="00BE02C8" w:rsidRDefault="00BE02C8" w:rsidP="00FE6993">
      <w:pPr>
        <w:spacing w:line="360" w:lineRule="auto"/>
      </w:pPr>
    </w:p>
    <w:p w14:paraId="2DACBBA8" w14:textId="1D5E04D6" w:rsidR="006E1153" w:rsidRDefault="00404601" w:rsidP="00FE6993">
      <w:pPr>
        <w:spacing w:line="360" w:lineRule="auto"/>
      </w:pPr>
      <w:r>
        <w:t>Fort Myers</w:t>
      </w:r>
      <w:r w:rsidR="00BE02C8" w:rsidRPr="00BE02C8">
        <w:t>, FL</w:t>
      </w:r>
      <w:r w:rsidR="00BE02C8">
        <w:t xml:space="preserve"> (</w:t>
      </w:r>
      <w:r w:rsidR="004A680B">
        <w:t>August 2</w:t>
      </w:r>
      <w:r w:rsidR="00083F02">
        <w:t>5</w:t>
      </w:r>
      <w:r w:rsidR="00BE02C8">
        <w:t>, 202</w:t>
      </w:r>
      <w:r w:rsidR="00A10566">
        <w:t>1</w:t>
      </w:r>
      <w:r w:rsidR="00BE02C8">
        <w:t xml:space="preserve">) – </w:t>
      </w:r>
      <w:r w:rsidR="00A10566">
        <w:t>T</w:t>
      </w:r>
      <w:r w:rsidR="00FE6993">
        <w:t xml:space="preserve">he Lee County Medical Society </w:t>
      </w:r>
      <w:r w:rsidR="00910D5C">
        <w:t xml:space="preserve">(LCMS) </w:t>
      </w:r>
      <w:r w:rsidR="004A680B">
        <w:t xml:space="preserve">has produced a </w:t>
      </w:r>
      <w:r w:rsidR="008B75B7">
        <w:t xml:space="preserve">short </w:t>
      </w:r>
      <w:r w:rsidR="004A680B">
        <w:t xml:space="preserve">public video featuring several messages from </w:t>
      </w:r>
      <w:r w:rsidR="0007266D">
        <w:t xml:space="preserve">physician </w:t>
      </w:r>
      <w:r w:rsidR="004A680B">
        <w:t>leaders across the Lee County healthcare community on the importance of vaccinat</w:t>
      </w:r>
      <w:r w:rsidR="00234BE4">
        <w:t>ion</w:t>
      </w:r>
      <w:r w:rsidR="004A680B">
        <w:t xml:space="preserve"> </w:t>
      </w:r>
      <w:r w:rsidR="00234BE4">
        <w:t>to reduce</w:t>
      </w:r>
      <w:r w:rsidR="004A680B">
        <w:t xml:space="preserve"> COVID-19</w:t>
      </w:r>
      <w:r w:rsidR="00234BE4">
        <w:t xml:space="preserve"> infections</w:t>
      </w:r>
      <w:r w:rsidR="004A680B">
        <w:t>.</w:t>
      </w:r>
    </w:p>
    <w:p w14:paraId="7499E171" w14:textId="4E6AA25D" w:rsidR="004A680B" w:rsidRDefault="004A680B" w:rsidP="00FE6993">
      <w:pPr>
        <w:spacing w:line="360" w:lineRule="auto"/>
      </w:pPr>
    </w:p>
    <w:p w14:paraId="60523675" w14:textId="4A1B98CD" w:rsidR="0007266D" w:rsidRDefault="004A680B" w:rsidP="00FE6993">
      <w:pPr>
        <w:spacing w:line="360" w:lineRule="auto"/>
      </w:pPr>
      <w:r>
        <w:t>“Our physician</w:t>
      </w:r>
      <w:r w:rsidR="00083F02">
        <w:t>s</w:t>
      </w:r>
      <w:r>
        <w:t xml:space="preserve"> are on the front lines watching this pandemic </w:t>
      </w:r>
      <w:r w:rsidR="0007266D">
        <w:t xml:space="preserve">spike </w:t>
      </w:r>
      <w:r w:rsidR="00375AF1">
        <w:t>in</w:t>
      </w:r>
      <w:r>
        <w:t xml:space="preserve"> our community,” said LCMS President Dr. Elizabeth </w:t>
      </w:r>
      <w:proofErr w:type="spellStart"/>
      <w:r>
        <w:t>Cosmai</w:t>
      </w:r>
      <w:proofErr w:type="spellEnd"/>
      <w:r>
        <w:t>. “</w:t>
      </w:r>
      <w:r w:rsidR="0007266D">
        <w:t>The video demonstrates our joined efforts as medical professionals to communicate a singular message of dire importance: vaccinate!”</w:t>
      </w:r>
    </w:p>
    <w:p w14:paraId="18FF4942" w14:textId="77777777" w:rsidR="0007266D" w:rsidRDefault="0007266D" w:rsidP="00FE6993">
      <w:pPr>
        <w:spacing w:line="360" w:lineRule="auto"/>
      </w:pPr>
    </w:p>
    <w:p w14:paraId="284B6228" w14:textId="47335464" w:rsidR="00414EE6" w:rsidRDefault="00083F02" w:rsidP="00FE6993">
      <w:pPr>
        <w:spacing w:line="360" w:lineRule="auto"/>
      </w:pPr>
      <w:r>
        <w:t xml:space="preserve">Dr. </w:t>
      </w:r>
      <w:proofErr w:type="spellStart"/>
      <w:r w:rsidR="0007266D">
        <w:t>Cosmai</w:t>
      </w:r>
      <w:proofErr w:type="spellEnd"/>
      <w:r w:rsidR="0007266D">
        <w:t xml:space="preserve"> also stressed that “t</w:t>
      </w:r>
      <w:r w:rsidR="00414EE6">
        <w:t>he COVID-19 vaccin</w:t>
      </w:r>
      <w:r w:rsidR="0007266D">
        <w:t>e</w:t>
      </w:r>
      <w:r w:rsidR="00414EE6">
        <w:t xml:space="preserve"> </w:t>
      </w:r>
      <w:r>
        <w:t xml:space="preserve">can help </w:t>
      </w:r>
      <w:r w:rsidR="00414EE6">
        <w:t>reduce infection</w:t>
      </w:r>
      <w:r>
        <w:t xml:space="preserve"> rates</w:t>
      </w:r>
      <w:r w:rsidR="00414EE6">
        <w:t xml:space="preserve">, </w:t>
      </w:r>
      <w:r>
        <w:t xml:space="preserve">is effective against </w:t>
      </w:r>
      <w:r w:rsidR="00414EE6">
        <w:t xml:space="preserve">the Delta variant, and </w:t>
      </w:r>
      <w:r>
        <w:t xml:space="preserve">will reduce </w:t>
      </w:r>
      <w:r w:rsidR="00414EE6">
        <w:t xml:space="preserve">the severity of symptoms </w:t>
      </w:r>
      <w:r>
        <w:t xml:space="preserve">in a </w:t>
      </w:r>
      <w:r w:rsidR="00414EE6">
        <w:t xml:space="preserve">person who </w:t>
      </w:r>
      <w:r>
        <w:t>is infected with SARS-CoV-2</w:t>
      </w:r>
      <w:r w:rsidR="00414EE6">
        <w:t>.</w:t>
      </w:r>
      <w:r w:rsidR="0007266D">
        <w:t>”</w:t>
      </w:r>
      <w:r w:rsidR="00414EE6">
        <w:t xml:space="preserve"> </w:t>
      </w:r>
    </w:p>
    <w:p w14:paraId="21C1E3E6" w14:textId="77777777" w:rsidR="00414EE6" w:rsidRDefault="00414EE6" w:rsidP="00FE6993">
      <w:pPr>
        <w:spacing w:line="360" w:lineRule="auto"/>
      </w:pPr>
    </w:p>
    <w:p w14:paraId="4EA80E6C" w14:textId="108C7B0B" w:rsidR="00414EE6" w:rsidRDefault="00414EE6" w:rsidP="00FE6993">
      <w:pPr>
        <w:spacing w:line="360" w:lineRule="auto"/>
      </w:pPr>
      <w:r>
        <w:t xml:space="preserve">The </w:t>
      </w:r>
      <w:r w:rsidR="00083F02">
        <w:t xml:space="preserve">Lee County Medical </w:t>
      </w:r>
      <w:r>
        <w:t>Society</w:t>
      </w:r>
      <w:r w:rsidR="00083F02">
        <w:t>, through this public service announcement,</w:t>
      </w:r>
      <w:r>
        <w:t xml:space="preserve"> </w:t>
      </w:r>
      <w:r w:rsidR="00083F02">
        <w:t>wishes to send a strong and encouraging m</w:t>
      </w:r>
      <w:r w:rsidR="0007266D">
        <w:t>essage to</w:t>
      </w:r>
      <w:r>
        <w:t xml:space="preserve"> </w:t>
      </w:r>
      <w:r w:rsidR="0007266D">
        <w:t xml:space="preserve">the </w:t>
      </w:r>
      <w:r>
        <w:t>vaccine-reluctant</w:t>
      </w:r>
      <w:r w:rsidR="0007266D">
        <w:t xml:space="preserve"> that COVID-19 vaccination </w:t>
      </w:r>
      <w:r w:rsidR="00234BE4">
        <w:t>is safe and is the most effective way to</w:t>
      </w:r>
      <w:r w:rsidR="0007266D">
        <w:t xml:space="preserve"> reduce the number of infections and deaths in the community</w:t>
      </w:r>
      <w:r w:rsidR="00234BE4">
        <w:t xml:space="preserve"> caused by the </w:t>
      </w:r>
      <w:r w:rsidR="00083F02">
        <w:t>SARS-CoV-2 virus and its genetic variants</w:t>
      </w:r>
      <w:r w:rsidR="0007266D">
        <w:t>.</w:t>
      </w:r>
      <w:r>
        <w:t xml:space="preserve">  </w:t>
      </w:r>
    </w:p>
    <w:p w14:paraId="0886013C" w14:textId="77777777" w:rsidR="00414EE6" w:rsidRDefault="00414EE6" w:rsidP="00FE6993">
      <w:pPr>
        <w:spacing w:line="360" w:lineRule="auto"/>
      </w:pPr>
    </w:p>
    <w:p w14:paraId="50F7FD8E" w14:textId="44538AA8" w:rsidR="00375AF1" w:rsidRDefault="0007266D" w:rsidP="00FE6993">
      <w:pPr>
        <w:spacing w:line="360" w:lineRule="auto"/>
      </w:pPr>
      <w:r>
        <w:t>“</w:t>
      </w:r>
      <w:r w:rsidR="00912DC8">
        <w:t>M</w:t>
      </w:r>
      <w:r w:rsidR="006614B9">
        <w:t xml:space="preserve">edia reports show </w:t>
      </w:r>
      <w:r w:rsidR="00375AF1">
        <w:t xml:space="preserve">our </w:t>
      </w:r>
      <w:r w:rsidR="006614B9">
        <w:t>local</w:t>
      </w:r>
      <w:r w:rsidR="004A680B">
        <w:t xml:space="preserve"> hospitals </w:t>
      </w:r>
      <w:r w:rsidR="006614B9">
        <w:t xml:space="preserve">are </w:t>
      </w:r>
      <w:r w:rsidR="00083F02">
        <w:t xml:space="preserve">at or </w:t>
      </w:r>
      <w:r w:rsidR="006614B9">
        <w:t xml:space="preserve">beyond capacity </w:t>
      </w:r>
      <w:r w:rsidR="00234BE4">
        <w:t>because of</w:t>
      </w:r>
      <w:r w:rsidR="006614B9">
        <w:t xml:space="preserve"> COVID-19,</w:t>
      </w:r>
      <w:r>
        <w:t>”</w:t>
      </w:r>
      <w:r w:rsidR="006614B9">
        <w:t xml:space="preserve"> </w:t>
      </w:r>
      <w:r>
        <w:t>added LCMS Executive Director Julie Ramirez, CAE, “</w:t>
      </w:r>
      <w:r w:rsidR="006614B9">
        <w:t xml:space="preserve">but </w:t>
      </w:r>
      <w:r w:rsidR="00375AF1">
        <w:t>it does not</w:t>
      </w:r>
      <w:r w:rsidR="006614B9">
        <w:t xml:space="preserve"> shed light on the situation </w:t>
      </w:r>
      <w:r w:rsidR="00375AF1">
        <w:t>unfolding in</w:t>
      </w:r>
      <w:r w:rsidR="006614B9">
        <w:t xml:space="preserve"> </w:t>
      </w:r>
      <w:r w:rsidR="00375AF1">
        <w:t xml:space="preserve">our </w:t>
      </w:r>
      <w:r w:rsidR="006614B9">
        <w:t>physician</w:t>
      </w:r>
      <w:r>
        <w:t xml:space="preserve"> member</w:t>
      </w:r>
      <w:r w:rsidR="006614B9">
        <w:t xml:space="preserve"> offices. </w:t>
      </w:r>
      <w:r w:rsidR="00234BE4">
        <w:t xml:space="preserve">There are hundreds of COVID-19 patients </w:t>
      </w:r>
      <w:r w:rsidR="00375AF1">
        <w:t xml:space="preserve">in </w:t>
      </w:r>
      <w:r w:rsidR="00234BE4">
        <w:t xml:space="preserve">area </w:t>
      </w:r>
      <w:r w:rsidR="00375AF1">
        <w:t>hospitals</w:t>
      </w:r>
      <w:r w:rsidR="00234BE4">
        <w:t>;</w:t>
      </w:r>
      <w:r w:rsidR="00375AF1">
        <w:t xml:space="preserve"> </w:t>
      </w:r>
      <w:r w:rsidR="00234BE4">
        <w:t xml:space="preserve">but </w:t>
      </w:r>
      <w:r w:rsidR="00375AF1">
        <w:t xml:space="preserve">there are </w:t>
      </w:r>
      <w:r w:rsidR="00234BE4">
        <w:t xml:space="preserve">also </w:t>
      </w:r>
      <w:r w:rsidR="00375AF1">
        <w:t xml:space="preserve">hundreds </w:t>
      </w:r>
      <w:r w:rsidR="00234BE4">
        <w:t>of</w:t>
      </w:r>
      <w:r w:rsidR="00375AF1">
        <w:t xml:space="preserve"> </w:t>
      </w:r>
      <w:r w:rsidR="00234BE4">
        <w:t xml:space="preserve">COVID-19 patients </w:t>
      </w:r>
      <w:r w:rsidR="00375AF1">
        <w:t xml:space="preserve">seeking treatment at local clinics and doctor practices daily. These physicians and allied healthcare providers are </w:t>
      </w:r>
      <w:r w:rsidR="00234BE4">
        <w:t xml:space="preserve">working very </w:t>
      </w:r>
      <w:r w:rsidR="00234BE4">
        <w:lastRenderedPageBreak/>
        <w:t>hard</w:t>
      </w:r>
      <w:r w:rsidR="00375AF1">
        <w:t xml:space="preserve"> to </w:t>
      </w:r>
      <w:r w:rsidR="00234BE4">
        <w:t>help</w:t>
      </w:r>
      <w:r w:rsidR="00375AF1">
        <w:t xml:space="preserve"> patients experiencing symptoms from COVID-</w:t>
      </w:r>
      <w:r w:rsidR="00234BE4">
        <w:t>19. But without vaccination, some of the</w:t>
      </w:r>
      <w:r w:rsidR="00083F02">
        <w:t>se patients</w:t>
      </w:r>
      <w:r w:rsidR="00234BE4">
        <w:t xml:space="preserve"> will inevitably</w:t>
      </w:r>
      <w:r w:rsidR="00375AF1">
        <w:t xml:space="preserve"> </w:t>
      </w:r>
      <w:r w:rsidR="00234BE4">
        <w:t>require</w:t>
      </w:r>
      <w:r w:rsidR="00375AF1">
        <w:t xml:space="preserve"> </w:t>
      </w:r>
      <w:r w:rsidR="00083F02">
        <w:t>admission to</w:t>
      </w:r>
      <w:r w:rsidR="00375AF1">
        <w:t xml:space="preserve"> </w:t>
      </w:r>
      <w:r w:rsidR="00083F02">
        <w:t>the</w:t>
      </w:r>
      <w:r w:rsidR="00375AF1">
        <w:t xml:space="preserve"> hospital.” </w:t>
      </w:r>
    </w:p>
    <w:p w14:paraId="134B5940" w14:textId="256A677F" w:rsidR="006E1153" w:rsidRDefault="006E1153" w:rsidP="009558AE">
      <w:pPr>
        <w:spacing w:line="360" w:lineRule="auto"/>
        <w:rPr>
          <w:rFonts w:eastAsiaTheme="minorHAnsi"/>
        </w:rPr>
      </w:pPr>
    </w:p>
    <w:p w14:paraId="7540C0D0" w14:textId="2CBB2385" w:rsidR="008B75B7" w:rsidRDefault="008B75B7" w:rsidP="009558AE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</w:rPr>
      </w:pPr>
      <w:r>
        <w:rPr>
          <w:rFonts w:eastAsiaTheme="minorHAnsi"/>
          <w:color w:val="000000" w:themeColor="text1"/>
        </w:rPr>
        <w:t xml:space="preserve">The </w:t>
      </w:r>
      <w:r w:rsidR="00083F02">
        <w:rPr>
          <w:rFonts w:eastAsiaTheme="minorHAnsi"/>
          <w:color w:val="000000" w:themeColor="text1"/>
        </w:rPr>
        <w:t>short</w:t>
      </w:r>
      <w:r>
        <w:rPr>
          <w:rFonts w:eastAsiaTheme="minorHAnsi"/>
          <w:color w:val="000000" w:themeColor="text1"/>
        </w:rPr>
        <w:t xml:space="preserve"> video can be viewed and shared from LCMS’ </w:t>
      </w:r>
      <w:hyperlink r:id="rId7" w:history="1">
        <w:r w:rsidRPr="008B75B7">
          <w:rPr>
            <w:rStyle w:val="Hyperlink"/>
            <w:rFonts w:eastAsiaTheme="minorHAnsi"/>
          </w:rPr>
          <w:t>YouTube</w:t>
        </w:r>
      </w:hyperlink>
      <w:r>
        <w:rPr>
          <w:rFonts w:eastAsiaTheme="minorHAnsi"/>
          <w:color w:val="000000" w:themeColor="text1"/>
        </w:rPr>
        <w:t xml:space="preserve"> page, </w:t>
      </w:r>
      <w:hyperlink r:id="rId8" w:history="1">
        <w:r w:rsidRPr="008B75B7">
          <w:rPr>
            <w:rStyle w:val="Hyperlink"/>
            <w:rFonts w:eastAsiaTheme="minorHAnsi"/>
          </w:rPr>
          <w:t>Facebook</w:t>
        </w:r>
      </w:hyperlink>
      <w:r>
        <w:rPr>
          <w:rFonts w:eastAsiaTheme="minorHAnsi"/>
          <w:color w:val="000000" w:themeColor="text1"/>
        </w:rPr>
        <w:t xml:space="preserve"> page, and </w:t>
      </w:r>
      <w:hyperlink r:id="rId9" w:history="1">
        <w:r w:rsidRPr="008B75B7">
          <w:rPr>
            <w:rStyle w:val="Hyperlink"/>
            <w:rFonts w:eastAsiaTheme="minorHAnsi"/>
          </w:rPr>
          <w:t>website</w:t>
        </w:r>
      </w:hyperlink>
      <w:r>
        <w:rPr>
          <w:rFonts w:eastAsiaTheme="minorHAnsi"/>
          <w:color w:val="000000" w:themeColor="text1"/>
        </w:rPr>
        <w:t xml:space="preserve">. </w:t>
      </w:r>
    </w:p>
    <w:p w14:paraId="255419C8" w14:textId="77777777" w:rsidR="008B75B7" w:rsidRDefault="008B75B7" w:rsidP="009558AE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</w:rPr>
      </w:pPr>
    </w:p>
    <w:p w14:paraId="0CDA48C0" w14:textId="35259CE0" w:rsidR="006E1153" w:rsidRPr="00083F02" w:rsidRDefault="009558AE" w:rsidP="009558AE">
      <w:pPr>
        <w:autoSpaceDE w:val="0"/>
        <w:autoSpaceDN w:val="0"/>
        <w:adjustRightInd w:val="0"/>
        <w:spacing w:line="360" w:lineRule="auto"/>
        <w:rPr>
          <w:rFonts w:eastAsiaTheme="minorHAnsi"/>
          <w:i/>
          <w:sz w:val="20"/>
          <w:szCs w:val="20"/>
        </w:rPr>
      </w:pPr>
      <w:r w:rsidRPr="00083F02">
        <w:rPr>
          <w:rFonts w:eastAsiaTheme="minorHAnsi"/>
          <w:i/>
          <w:color w:val="000000" w:themeColor="text1"/>
          <w:sz w:val="20"/>
          <w:szCs w:val="20"/>
        </w:rPr>
        <w:t xml:space="preserve">Lee County Medical Society </w:t>
      </w:r>
      <w:r w:rsidRPr="00083F02">
        <w:rPr>
          <w:i/>
          <w:color w:val="000000" w:themeColor="text1"/>
          <w:sz w:val="20"/>
          <w:szCs w:val="20"/>
        </w:rPr>
        <w:t xml:space="preserve">is a professional organization of over </w:t>
      </w:r>
      <w:r w:rsidR="00162560" w:rsidRPr="00083F02">
        <w:rPr>
          <w:i/>
          <w:color w:val="000000" w:themeColor="text1"/>
          <w:sz w:val="20"/>
          <w:szCs w:val="20"/>
        </w:rPr>
        <w:t>8</w:t>
      </w:r>
      <w:r w:rsidRPr="00083F02">
        <w:rPr>
          <w:i/>
          <w:color w:val="000000" w:themeColor="text1"/>
          <w:sz w:val="20"/>
          <w:szCs w:val="20"/>
        </w:rPr>
        <w:t xml:space="preserve">00 physician members practicing in Lee County, Florida. Its mission is </w:t>
      </w:r>
      <w:r w:rsidRPr="00083F02">
        <w:rPr>
          <w:rFonts w:eastAsiaTheme="minorHAnsi"/>
          <w:i/>
          <w:color w:val="000000" w:themeColor="text1"/>
          <w:sz w:val="20"/>
          <w:szCs w:val="20"/>
        </w:rPr>
        <w:t>to advocate for physicians and their relationships with patients; promote public health and uphold the professionalism of the practice of medicine.</w:t>
      </w:r>
      <w:r w:rsidRPr="00083F02">
        <w:rPr>
          <w:i/>
          <w:color w:val="000000" w:themeColor="text1"/>
          <w:sz w:val="20"/>
          <w:szCs w:val="20"/>
        </w:rPr>
        <w:t xml:space="preserve"> Since 19</w:t>
      </w:r>
      <w:r w:rsidR="007D36A2" w:rsidRPr="00083F02">
        <w:rPr>
          <w:i/>
          <w:color w:val="000000" w:themeColor="text1"/>
          <w:sz w:val="20"/>
          <w:szCs w:val="20"/>
        </w:rPr>
        <w:t>27</w:t>
      </w:r>
      <w:r w:rsidRPr="00083F02">
        <w:rPr>
          <w:i/>
          <w:color w:val="000000" w:themeColor="text1"/>
          <w:sz w:val="20"/>
          <w:szCs w:val="20"/>
        </w:rPr>
        <w:t xml:space="preserve">, the Society has been a trusted source of </w:t>
      </w:r>
      <w:r w:rsidR="00083F02" w:rsidRPr="00083F02">
        <w:rPr>
          <w:i/>
          <w:color w:val="000000" w:themeColor="text1"/>
          <w:sz w:val="20"/>
          <w:szCs w:val="20"/>
        </w:rPr>
        <w:t>medical/</w:t>
      </w:r>
      <w:r w:rsidRPr="00083F02">
        <w:rPr>
          <w:i/>
          <w:color w:val="000000" w:themeColor="text1"/>
          <w:sz w:val="20"/>
          <w:szCs w:val="20"/>
        </w:rPr>
        <w:t xml:space="preserve">health leadership in Lee County. The Society also provides programs to educate physicians of all specialty areas while encouraging professional integrity and unity. </w:t>
      </w:r>
      <w:r w:rsidR="0007266D" w:rsidRPr="00083F02">
        <w:rPr>
          <w:i/>
          <w:color w:val="000000" w:themeColor="text1"/>
          <w:sz w:val="20"/>
          <w:szCs w:val="20"/>
        </w:rPr>
        <w:t>T</w:t>
      </w:r>
      <w:r w:rsidRPr="00083F02">
        <w:rPr>
          <w:i/>
          <w:color w:val="000000" w:themeColor="text1"/>
          <w:sz w:val="20"/>
          <w:szCs w:val="20"/>
        </w:rPr>
        <w:t xml:space="preserve">he Society </w:t>
      </w:r>
      <w:r w:rsidR="0007266D" w:rsidRPr="00083F02">
        <w:rPr>
          <w:i/>
          <w:color w:val="000000" w:themeColor="text1"/>
          <w:sz w:val="20"/>
          <w:szCs w:val="20"/>
        </w:rPr>
        <w:t>operates from a</w:t>
      </w:r>
      <w:r w:rsidRPr="00083F02">
        <w:rPr>
          <w:i/>
          <w:color w:val="000000" w:themeColor="text1"/>
          <w:sz w:val="20"/>
          <w:szCs w:val="20"/>
        </w:rPr>
        <w:t xml:space="preserve"> virtual office. For more information, go </w:t>
      </w:r>
      <w:r w:rsidR="00CE3857" w:rsidRPr="00083F02">
        <w:rPr>
          <w:i/>
          <w:color w:val="000000" w:themeColor="text1"/>
          <w:sz w:val="20"/>
          <w:szCs w:val="20"/>
        </w:rPr>
        <w:t>t</w:t>
      </w:r>
      <w:r w:rsidRPr="00083F02">
        <w:rPr>
          <w:i/>
          <w:color w:val="000000" w:themeColor="text1"/>
          <w:sz w:val="20"/>
          <w:szCs w:val="20"/>
        </w:rPr>
        <w:t>o www.lcmsfl.org.</w:t>
      </w:r>
      <w:r w:rsidR="006E1153" w:rsidRPr="00083F02">
        <w:rPr>
          <w:i/>
          <w:sz w:val="20"/>
          <w:szCs w:val="20"/>
        </w:rPr>
        <w:t xml:space="preserve"> </w:t>
      </w:r>
    </w:p>
    <w:p w14:paraId="1AC8FBAA" w14:textId="77777777" w:rsidR="006E1153" w:rsidRDefault="006E1153" w:rsidP="00FE6993">
      <w:pPr>
        <w:spacing w:line="360" w:lineRule="auto"/>
      </w:pPr>
    </w:p>
    <w:p w14:paraId="24555E55" w14:textId="2D25B622" w:rsidR="00F45BC6" w:rsidRPr="00BE02C8" w:rsidRDefault="00BE02C8" w:rsidP="00FE6993">
      <w:pPr>
        <w:spacing w:line="360" w:lineRule="auto"/>
      </w:pPr>
      <w:r w:rsidRPr="00BE02C8">
        <w:br/>
      </w:r>
    </w:p>
    <w:p w14:paraId="61C842DD" w14:textId="77777777" w:rsidR="00BE02C8" w:rsidRPr="00BE02C8" w:rsidRDefault="00BE02C8" w:rsidP="00BE02C8">
      <w:pPr>
        <w:jc w:val="right"/>
        <w:rPr>
          <w:b/>
          <w:bCs/>
          <w:sz w:val="40"/>
          <w:szCs w:val="40"/>
        </w:rPr>
      </w:pPr>
    </w:p>
    <w:sectPr w:rsidR="00BE02C8" w:rsidRPr="00BE02C8" w:rsidSect="00C71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15AE6"/>
    <w:multiLevelType w:val="hybridMultilevel"/>
    <w:tmpl w:val="DD2ED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C8"/>
    <w:rsid w:val="0007266D"/>
    <w:rsid w:val="00083F02"/>
    <w:rsid w:val="000967C4"/>
    <w:rsid w:val="00111834"/>
    <w:rsid w:val="00162560"/>
    <w:rsid w:val="00234BE4"/>
    <w:rsid w:val="00257394"/>
    <w:rsid w:val="00282A5A"/>
    <w:rsid w:val="00375AF1"/>
    <w:rsid w:val="00404601"/>
    <w:rsid w:val="00414EE6"/>
    <w:rsid w:val="004A680B"/>
    <w:rsid w:val="006614B9"/>
    <w:rsid w:val="006A7F9E"/>
    <w:rsid w:val="006E1153"/>
    <w:rsid w:val="007259C8"/>
    <w:rsid w:val="007D36A2"/>
    <w:rsid w:val="008B75B7"/>
    <w:rsid w:val="008E0564"/>
    <w:rsid w:val="00910D5C"/>
    <w:rsid w:val="00912DC8"/>
    <w:rsid w:val="009558AE"/>
    <w:rsid w:val="00A10566"/>
    <w:rsid w:val="00A631A3"/>
    <w:rsid w:val="00A71501"/>
    <w:rsid w:val="00BD777C"/>
    <w:rsid w:val="00BE02C8"/>
    <w:rsid w:val="00C71514"/>
    <w:rsid w:val="00CE3857"/>
    <w:rsid w:val="00D468EF"/>
    <w:rsid w:val="00E1568B"/>
    <w:rsid w:val="00FE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09792"/>
  <w15:chartTrackingRefBased/>
  <w15:docId w15:val="{B71B8074-9BC5-9446-BD40-220C0EA3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15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2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2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0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lcmsf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g8y5C_yGs4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ramirez@lcmsfl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cmsfl.org/covid-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Griffin</dc:creator>
  <cp:keywords/>
  <dc:description/>
  <cp:lastModifiedBy>Mollie Griffin</cp:lastModifiedBy>
  <cp:revision>3</cp:revision>
  <dcterms:created xsi:type="dcterms:W3CDTF">2021-08-25T17:52:00Z</dcterms:created>
  <dcterms:modified xsi:type="dcterms:W3CDTF">2021-08-25T19:40:00Z</dcterms:modified>
</cp:coreProperties>
</file>