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7F91" w14:textId="77777777" w:rsidR="00D81855" w:rsidRDefault="00D81855" w:rsidP="00D81855">
      <w:pPr>
        <w:spacing w:after="0"/>
        <w:jc w:val="center"/>
        <w:rPr>
          <w:b/>
          <w:bCs/>
        </w:rPr>
      </w:pPr>
      <w:r w:rsidRPr="00C11B21">
        <w:rPr>
          <w:b/>
          <w:bCs/>
        </w:rPr>
        <w:t>Workplace Excellence Award</w:t>
      </w:r>
    </w:p>
    <w:p w14:paraId="68E1C8E1" w14:textId="77777777" w:rsidR="00D81855" w:rsidRPr="00C11B21" w:rsidRDefault="00D81855" w:rsidP="00D81855">
      <w:pPr>
        <w:spacing w:after="0"/>
        <w:jc w:val="center"/>
        <w:rPr>
          <w:b/>
          <w:bCs/>
        </w:rPr>
      </w:pPr>
    </w:p>
    <w:p w14:paraId="6338BCFC" w14:textId="77777777" w:rsidR="00D81855" w:rsidRPr="00C11B21" w:rsidRDefault="00D81855" w:rsidP="00D81855">
      <w:pPr>
        <w:spacing w:after="0"/>
      </w:pPr>
      <w:r w:rsidRPr="00C11B21">
        <w:t>This award recognizes an organization that demonstrates investment in their staff and workplace</w:t>
      </w:r>
    </w:p>
    <w:p w14:paraId="12B6EB30" w14:textId="77777777" w:rsidR="00D81855" w:rsidRPr="00C11B21" w:rsidRDefault="00D81855" w:rsidP="00D81855">
      <w:pPr>
        <w:spacing w:after="0"/>
      </w:pPr>
      <w:r w:rsidRPr="00C11B21">
        <w:t>environment. Nominated organizations should foster a healthy, inclusive, workplace culture and an</w:t>
      </w:r>
    </w:p>
    <w:p w14:paraId="0E694989" w14:textId="77777777" w:rsidR="00D81855" w:rsidRPr="00C11B21" w:rsidRDefault="00D81855" w:rsidP="00D81855">
      <w:pPr>
        <w:spacing w:after="0"/>
      </w:pPr>
      <w:r w:rsidRPr="00C11B21">
        <w:t>environment that promotes the recruitment, retention, and development of staff at all levels of the</w:t>
      </w:r>
    </w:p>
    <w:p w14:paraId="7836CFFA" w14:textId="77777777" w:rsidR="00D81855" w:rsidRDefault="00D81855" w:rsidP="00D81855">
      <w:pPr>
        <w:spacing w:after="0"/>
      </w:pPr>
      <w:r w:rsidRPr="00C11B21">
        <w:t>organization.</w:t>
      </w:r>
    </w:p>
    <w:p w14:paraId="2A44A91D" w14:textId="77777777" w:rsidR="00D81855" w:rsidRPr="00C11B21" w:rsidRDefault="00D81855" w:rsidP="00D81855">
      <w:pPr>
        <w:spacing w:after="0"/>
      </w:pPr>
    </w:p>
    <w:p w14:paraId="69D5A766" w14:textId="77777777" w:rsidR="00D81855" w:rsidRDefault="00D81855" w:rsidP="00D81855">
      <w:pPr>
        <w:spacing w:after="0"/>
      </w:pPr>
      <w:r w:rsidRPr="00C11B21">
        <w:rPr>
          <w:b/>
          <w:bCs/>
        </w:rPr>
        <w:t xml:space="preserve">Eligible Nominees: </w:t>
      </w:r>
      <w:r w:rsidRPr="00C11B21">
        <w:t>Any LeadingAge MA Provider Member Organization</w:t>
      </w:r>
    </w:p>
    <w:p w14:paraId="7576EF6A" w14:textId="77777777" w:rsidR="00D81855" w:rsidRPr="00C11B21" w:rsidRDefault="00D81855" w:rsidP="00D81855">
      <w:pPr>
        <w:spacing w:after="0"/>
        <w:rPr>
          <w:b/>
          <w:bCs/>
        </w:rPr>
      </w:pPr>
    </w:p>
    <w:p w14:paraId="4483DE61" w14:textId="77777777" w:rsidR="00D81855" w:rsidRPr="00C11B21" w:rsidRDefault="00D81855" w:rsidP="00D81855">
      <w:pPr>
        <w:spacing w:after="0"/>
        <w:rPr>
          <w:b/>
          <w:bCs/>
        </w:rPr>
      </w:pPr>
      <w:r w:rsidRPr="00C11B21">
        <w:rPr>
          <w:b/>
          <w:bCs/>
        </w:rPr>
        <w:t>Award Requirements:</w:t>
      </w:r>
    </w:p>
    <w:p w14:paraId="11F6FF6A" w14:textId="77777777" w:rsidR="00D81855" w:rsidRPr="00C11B21" w:rsidRDefault="00D81855" w:rsidP="00D81855">
      <w:pPr>
        <w:pStyle w:val="ListParagraph"/>
        <w:numPr>
          <w:ilvl w:val="0"/>
          <w:numId w:val="1"/>
        </w:numPr>
        <w:spacing w:after="0"/>
        <w:ind w:left="720"/>
      </w:pPr>
      <w:r w:rsidRPr="00C11B21">
        <w:t>Please describe how the nominated organization demonstrates, in policy and practice, that</w:t>
      </w:r>
    </w:p>
    <w:p w14:paraId="4BB1469F" w14:textId="77777777" w:rsidR="00D81855" w:rsidRPr="00C11B21" w:rsidRDefault="00D81855" w:rsidP="00D81855">
      <w:pPr>
        <w:spacing w:after="0"/>
        <w:ind w:left="720"/>
      </w:pPr>
      <w:proofErr w:type="gramStart"/>
      <w:r w:rsidRPr="00C11B21">
        <w:t>investing</w:t>
      </w:r>
      <w:proofErr w:type="gramEnd"/>
      <w:r w:rsidRPr="00C11B21">
        <w:t xml:space="preserve"> in the staff and the workplace environment is critical to the delivery of quality care and</w:t>
      </w:r>
      <w:r>
        <w:t xml:space="preserve"> </w:t>
      </w:r>
      <w:r w:rsidRPr="00C11B21">
        <w:t>services.</w:t>
      </w:r>
    </w:p>
    <w:p w14:paraId="6AEF15AE" w14:textId="77777777" w:rsidR="00D81855" w:rsidRPr="00C11B21" w:rsidRDefault="00D81855" w:rsidP="00D81855">
      <w:pPr>
        <w:pStyle w:val="ListParagraph"/>
        <w:numPr>
          <w:ilvl w:val="0"/>
          <w:numId w:val="1"/>
        </w:numPr>
        <w:spacing w:after="0"/>
        <w:ind w:left="720"/>
      </w:pPr>
      <w:r w:rsidRPr="00C11B21">
        <w:t>Please describe how the nominated organization demonstrates innovation in its workforce</w:t>
      </w:r>
    </w:p>
    <w:p w14:paraId="711F9ED5" w14:textId="77777777" w:rsidR="00D81855" w:rsidRPr="00C11B21" w:rsidRDefault="00D81855" w:rsidP="00D81855">
      <w:pPr>
        <w:spacing w:after="0"/>
        <w:ind w:firstLine="720"/>
      </w:pPr>
      <w:r w:rsidRPr="00C11B21">
        <w:t>development practices.</w:t>
      </w:r>
    </w:p>
    <w:p w14:paraId="651D3D80" w14:textId="77777777" w:rsidR="00D81855" w:rsidRPr="00C11B21" w:rsidRDefault="00D81855" w:rsidP="00D81855">
      <w:pPr>
        <w:pStyle w:val="ListParagraph"/>
        <w:numPr>
          <w:ilvl w:val="0"/>
          <w:numId w:val="1"/>
        </w:numPr>
        <w:spacing w:after="0"/>
        <w:ind w:left="720"/>
      </w:pPr>
      <w:r w:rsidRPr="00C11B21">
        <w:t>Please describe how the nominated organization assesses staff satisfaction and acts promptly on</w:t>
      </w:r>
      <w:r>
        <w:t xml:space="preserve"> </w:t>
      </w:r>
      <w:r w:rsidRPr="00C11B21">
        <w:t>the results with a positive outcome.</w:t>
      </w:r>
    </w:p>
    <w:p w14:paraId="2DCD3589" w14:textId="77777777" w:rsidR="00D81855" w:rsidRPr="00C11B21" w:rsidRDefault="00D81855" w:rsidP="00D81855">
      <w:pPr>
        <w:pStyle w:val="ListParagraph"/>
        <w:numPr>
          <w:ilvl w:val="0"/>
          <w:numId w:val="1"/>
        </w:numPr>
        <w:spacing w:after="0"/>
        <w:ind w:left="720"/>
      </w:pPr>
      <w:r w:rsidRPr="00C11B21">
        <w:t>Please describe any efforts taken to foster inclusive workforce practices and policies that work to</w:t>
      </w:r>
      <w:r>
        <w:t xml:space="preserve"> </w:t>
      </w:r>
      <w:r w:rsidRPr="00C11B21">
        <w:t>foster tolerance and belonging for employees of all backgrounds and perspectives.</w:t>
      </w:r>
    </w:p>
    <w:p w14:paraId="348BA109" w14:textId="77777777" w:rsidR="00D81855" w:rsidRPr="00C11B21" w:rsidRDefault="00D81855" w:rsidP="00D81855">
      <w:pPr>
        <w:pStyle w:val="ListParagraph"/>
        <w:numPr>
          <w:ilvl w:val="0"/>
          <w:numId w:val="1"/>
        </w:numPr>
        <w:spacing w:after="0"/>
        <w:ind w:left="720"/>
      </w:pPr>
      <w:r w:rsidRPr="00C11B21">
        <w:t>Please describe any applicable noteworthy achievements in staff retention, as evidenced by</w:t>
      </w:r>
    </w:p>
    <w:p w14:paraId="6BADAF0F" w14:textId="77777777" w:rsidR="00D81855" w:rsidRPr="00C11B21" w:rsidRDefault="00D81855" w:rsidP="00D81855">
      <w:pPr>
        <w:spacing w:after="0"/>
        <w:ind w:left="720"/>
      </w:pPr>
      <w:r w:rsidRPr="00C11B21">
        <w:t>longevity and professional growth of employees</w:t>
      </w:r>
    </w:p>
    <w:p w14:paraId="62E87646" w14:textId="77777777" w:rsidR="002446B2" w:rsidRDefault="002446B2"/>
    <w:sectPr w:rsidR="0024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25F"/>
    <w:multiLevelType w:val="hybridMultilevel"/>
    <w:tmpl w:val="621E7366"/>
    <w:lvl w:ilvl="0" w:tplc="4F865B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55"/>
    <w:rsid w:val="002446B2"/>
    <w:rsid w:val="00352E26"/>
    <w:rsid w:val="00D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0F9D"/>
  <w15:chartTrackingRefBased/>
  <w15:docId w15:val="{281F686E-2B21-4367-984F-A23D4A84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Lacasse</dc:creator>
  <cp:keywords/>
  <dc:description/>
  <cp:lastModifiedBy>Sarah Lacasse</cp:lastModifiedBy>
  <cp:revision>1</cp:revision>
  <dcterms:created xsi:type="dcterms:W3CDTF">2023-07-10T19:06:00Z</dcterms:created>
  <dcterms:modified xsi:type="dcterms:W3CDTF">2023-07-10T19:07:00Z</dcterms:modified>
</cp:coreProperties>
</file>