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80089" w14:textId="6427218D" w:rsidR="00EC0093" w:rsidRPr="0027325B" w:rsidRDefault="00D02AEE">
      <w:pPr>
        <w:rPr>
          <w:b/>
          <w:bCs/>
        </w:rPr>
      </w:pPr>
      <w:r w:rsidRPr="00D02AEE">
        <w:rPr>
          <w:b/>
          <w:bCs/>
          <w:color w:val="FF0000"/>
        </w:rPr>
        <w:t>[FACILITY NAME HERE]</w:t>
      </w:r>
      <w:r>
        <w:rPr>
          <w:b/>
          <w:bCs/>
        </w:rPr>
        <w:t xml:space="preserve"> </w:t>
      </w:r>
      <w:r w:rsidR="00204CC0">
        <w:rPr>
          <w:b/>
          <w:bCs/>
        </w:rPr>
        <w:t>Water Treat</w:t>
      </w:r>
      <w:r w:rsidR="0027325B">
        <w:rPr>
          <w:b/>
          <w:bCs/>
        </w:rPr>
        <w:t>ment Plant</w:t>
      </w:r>
    </w:p>
    <w:p w14:paraId="16F989D9" w14:textId="77777777" w:rsidR="007447F9" w:rsidRDefault="007447F9"/>
    <w:p w14:paraId="7E2A09E4" w14:textId="77777777" w:rsidR="007447F9" w:rsidRDefault="007447F9">
      <w:r>
        <w:t>Plant and Work Area Cleaning Procedures</w:t>
      </w:r>
    </w:p>
    <w:p w14:paraId="2DCA7BA5" w14:textId="77777777" w:rsidR="0027325B" w:rsidRDefault="0027325B"/>
    <w:p w14:paraId="4BF640AF" w14:textId="77777777" w:rsidR="0027325B" w:rsidRDefault="0027325B">
      <w:pPr>
        <w:rPr>
          <w:u w:val="single"/>
        </w:rPr>
      </w:pPr>
      <w:r>
        <w:rPr>
          <w:u w:val="single"/>
        </w:rPr>
        <w:t>Standard Operation</w:t>
      </w:r>
    </w:p>
    <w:p w14:paraId="411C47F3" w14:textId="77777777" w:rsidR="0027325B" w:rsidRDefault="0027325B">
      <w:pPr>
        <w:rPr>
          <w:u w:val="single"/>
        </w:rPr>
      </w:pPr>
    </w:p>
    <w:p w14:paraId="75010EF7" w14:textId="441C1724" w:rsidR="0027325B" w:rsidRDefault="0027325B" w:rsidP="0027325B">
      <w:pPr>
        <w:pStyle w:val="ListParagraph"/>
        <w:numPr>
          <w:ilvl w:val="0"/>
          <w:numId w:val="1"/>
        </w:numPr>
      </w:pPr>
      <w:r>
        <w:t xml:space="preserve">Weekly cleaning of general </w:t>
      </w:r>
      <w:r w:rsidR="00E500DE">
        <w:t>work areas, break room</w:t>
      </w:r>
      <w:r w:rsidR="00D02AEE">
        <w:t>,</w:t>
      </w:r>
      <w:r w:rsidR="00E500DE">
        <w:t xml:space="preserve"> and restrooms shall include dusting</w:t>
      </w:r>
      <w:r w:rsidR="00D02AEE">
        <w:t>,</w:t>
      </w:r>
      <w:r w:rsidR="00E500DE">
        <w:t xml:space="preserve"> </w:t>
      </w:r>
      <w:r w:rsidR="00C829E6">
        <w:t>mopping</w:t>
      </w:r>
      <w:r w:rsidR="00D02AEE">
        <w:t>,</w:t>
      </w:r>
      <w:r w:rsidR="00C829E6">
        <w:t xml:space="preserve"> and sanitizing of all control panels, phones, computers screens</w:t>
      </w:r>
      <w:r w:rsidR="00824583">
        <w:t>, keyboards, lab equipment</w:t>
      </w:r>
      <w:r w:rsidR="00D02AEE">
        <w:t>,</w:t>
      </w:r>
      <w:r w:rsidR="00946ED7">
        <w:t xml:space="preserve"> and door access handles.</w:t>
      </w:r>
    </w:p>
    <w:p w14:paraId="44A803D4" w14:textId="77777777" w:rsidR="0016491D" w:rsidRDefault="0016491D" w:rsidP="0016491D"/>
    <w:p w14:paraId="7CA7BDA5" w14:textId="68BB84C5" w:rsidR="0016491D" w:rsidRPr="0062619B" w:rsidRDefault="0062619B" w:rsidP="0062619B">
      <w:pPr>
        <w:pStyle w:val="ListParagraph"/>
        <w:numPr>
          <w:ilvl w:val="0"/>
          <w:numId w:val="1"/>
        </w:numPr>
        <w:rPr>
          <w:color w:val="FF0000"/>
        </w:rPr>
      </w:pPr>
      <w:r w:rsidRPr="0062619B">
        <w:rPr>
          <w:color w:val="FF0000"/>
        </w:rPr>
        <w:t>[ADD ADDITIONAL FACILITY SPECIFIC AREAS/TASKS AS NEEDED]</w:t>
      </w:r>
    </w:p>
    <w:p w14:paraId="70F8187A" w14:textId="77777777" w:rsidR="0062619B" w:rsidRDefault="0062619B" w:rsidP="0062619B">
      <w:pPr>
        <w:pStyle w:val="ListParagraph"/>
      </w:pPr>
    </w:p>
    <w:p w14:paraId="7CE17951" w14:textId="77777777" w:rsidR="0062619B" w:rsidRDefault="0062619B" w:rsidP="0062619B"/>
    <w:p w14:paraId="4A2356C8" w14:textId="77777777" w:rsidR="0016491D" w:rsidRDefault="0016491D" w:rsidP="0016491D">
      <w:pPr>
        <w:rPr>
          <w:u w:val="single"/>
        </w:rPr>
      </w:pPr>
      <w:r>
        <w:rPr>
          <w:u w:val="single"/>
        </w:rPr>
        <w:t>Enhanced Alert</w:t>
      </w:r>
      <w:r w:rsidR="003617D5">
        <w:rPr>
          <w:u w:val="single"/>
        </w:rPr>
        <w:t xml:space="preserve"> Operation</w:t>
      </w:r>
    </w:p>
    <w:p w14:paraId="48C5099A" w14:textId="77777777" w:rsidR="003617D5" w:rsidRDefault="003617D5" w:rsidP="0016491D">
      <w:pPr>
        <w:rPr>
          <w:u w:val="single"/>
        </w:rPr>
      </w:pPr>
    </w:p>
    <w:p w14:paraId="4A0E35B5" w14:textId="4C3EF98F" w:rsidR="003617D5" w:rsidRPr="00C06998" w:rsidRDefault="00F076E6" w:rsidP="003617D5">
      <w:pPr>
        <w:pStyle w:val="ListParagraph"/>
        <w:numPr>
          <w:ilvl w:val="0"/>
          <w:numId w:val="2"/>
        </w:numPr>
        <w:rPr>
          <w:u w:val="single"/>
        </w:rPr>
      </w:pPr>
      <w:r>
        <w:t>The weekly cleaning schedule will be enhanced to a per shift basis</w:t>
      </w:r>
      <w:r w:rsidR="003127F3">
        <w:t xml:space="preserve"> in times of heightened alertness. All hard </w:t>
      </w:r>
      <w:r w:rsidR="00983947">
        <w:t xml:space="preserve">surfaces and common use areas listed in the standard operation procedure cleaning schedule will be cleaned by each operator at the </w:t>
      </w:r>
      <w:r w:rsidR="00F322CA">
        <w:t xml:space="preserve">end of each shift.  </w:t>
      </w:r>
    </w:p>
    <w:p w14:paraId="1E2F35A6" w14:textId="77777777" w:rsidR="00C06998" w:rsidRDefault="00C06998" w:rsidP="00C06998">
      <w:pPr>
        <w:rPr>
          <w:u w:val="single"/>
        </w:rPr>
      </w:pPr>
    </w:p>
    <w:p w14:paraId="1429F36E" w14:textId="5892B91B" w:rsidR="00C06998" w:rsidRPr="00CE735F" w:rsidRDefault="00CE735F" w:rsidP="00CE735F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Proper PPE (latex </w:t>
      </w:r>
      <w:r w:rsidR="00D02AEE">
        <w:t xml:space="preserve">or nitrile </w:t>
      </w:r>
      <w:r>
        <w:t xml:space="preserve">gloves) shall be worn while </w:t>
      </w:r>
      <w:r w:rsidR="00C2065E">
        <w:t xml:space="preserve">performing </w:t>
      </w:r>
      <w:r>
        <w:t>sampling in the laboratory or field sampling.</w:t>
      </w:r>
    </w:p>
    <w:p w14:paraId="286C7970" w14:textId="77777777" w:rsidR="00F322CA" w:rsidRDefault="00F322CA" w:rsidP="00F322CA">
      <w:pPr>
        <w:rPr>
          <w:u w:val="single"/>
        </w:rPr>
      </w:pPr>
    </w:p>
    <w:p w14:paraId="647B732F" w14:textId="5E83D3B0" w:rsidR="00F322CA" w:rsidRPr="00F322CA" w:rsidRDefault="00F322CA" w:rsidP="00F322CA">
      <w:pPr>
        <w:pStyle w:val="ListParagraph"/>
        <w:numPr>
          <w:ilvl w:val="0"/>
          <w:numId w:val="2"/>
        </w:numPr>
        <w:rPr>
          <w:u w:val="single"/>
        </w:rPr>
      </w:pPr>
      <w:r>
        <w:t>The access gates shall be closed and all access to the grounds will be limited to neces</w:t>
      </w:r>
      <w:r w:rsidR="00D02AEE">
        <w:t>s</w:t>
      </w:r>
      <w:r>
        <w:t>ary chemical and material deliveries only.</w:t>
      </w:r>
    </w:p>
    <w:p w14:paraId="6EFEC66F" w14:textId="77777777" w:rsidR="00F322CA" w:rsidRPr="00F322CA" w:rsidRDefault="00F322CA" w:rsidP="00F322CA">
      <w:pPr>
        <w:pStyle w:val="ListParagraph"/>
        <w:rPr>
          <w:u w:val="single"/>
        </w:rPr>
      </w:pPr>
    </w:p>
    <w:p w14:paraId="51E2AFB4" w14:textId="0E9F1D4A" w:rsidR="0062619B" w:rsidRPr="0062619B" w:rsidRDefault="009A3D88" w:rsidP="0062619B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The inside facilities and control rooms to the plant shall be deemed as off limits to all </w:t>
      </w:r>
      <w:r w:rsidR="0028158C">
        <w:t>unnecessary</w:t>
      </w:r>
      <w:r>
        <w:t xml:space="preserve"> person</w:t>
      </w:r>
      <w:r w:rsidR="00D02AEE">
        <w:t>ne</w:t>
      </w:r>
      <w:r>
        <w:t>l and access will be strictly limited to only operators and supervisors.</w:t>
      </w:r>
    </w:p>
    <w:p w14:paraId="0F59F5E2" w14:textId="77777777" w:rsidR="0062619B" w:rsidRPr="0062619B" w:rsidRDefault="0062619B" w:rsidP="0062619B">
      <w:pPr>
        <w:pStyle w:val="ListParagraph"/>
        <w:rPr>
          <w:u w:val="single"/>
        </w:rPr>
      </w:pPr>
    </w:p>
    <w:p w14:paraId="7F810EB7" w14:textId="77777777" w:rsidR="0062619B" w:rsidRDefault="0062619B" w:rsidP="0062619B">
      <w:bookmarkStart w:id="0" w:name="_GoBack"/>
      <w:bookmarkEnd w:id="0"/>
    </w:p>
    <w:p w14:paraId="151E7A38" w14:textId="3C32DCC0" w:rsidR="0062619B" w:rsidRPr="0062619B" w:rsidRDefault="0062619B" w:rsidP="0062619B">
      <w:pPr>
        <w:pStyle w:val="ListParagraph"/>
        <w:numPr>
          <w:ilvl w:val="0"/>
          <w:numId w:val="2"/>
        </w:numPr>
        <w:rPr>
          <w:color w:val="FF0000"/>
        </w:rPr>
      </w:pPr>
      <w:r w:rsidRPr="0062619B">
        <w:rPr>
          <w:color w:val="FF0000"/>
        </w:rPr>
        <w:t>[ADD ADDITIONAL FACILITY SPECIFIC AREAS/TASKS AS NEEDED]</w:t>
      </w:r>
    </w:p>
    <w:p w14:paraId="4D437402" w14:textId="77777777" w:rsidR="0062619B" w:rsidRDefault="0062619B" w:rsidP="0062619B">
      <w:pPr>
        <w:pStyle w:val="ListParagraph"/>
      </w:pPr>
    </w:p>
    <w:p w14:paraId="093347E6" w14:textId="77777777" w:rsidR="0062619B" w:rsidRPr="0062619B" w:rsidRDefault="0062619B" w:rsidP="0062619B">
      <w:pPr>
        <w:rPr>
          <w:u w:val="single"/>
        </w:rPr>
      </w:pPr>
    </w:p>
    <w:p w14:paraId="30DA4EF3" w14:textId="77777777" w:rsidR="006B1691" w:rsidRDefault="006B1691" w:rsidP="006B1691">
      <w:pPr>
        <w:rPr>
          <w:u w:val="single"/>
        </w:rPr>
      </w:pPr>
    </w:p>
    <w:p w14:paraId="42139F5D" w14:textId="77777777" w:rsidR="006B1691" w:rsidRDefault="006B1691" w:rsidP="006B1691">
      <w:pPr>
        <w:rPr>
          <w:u w:val="single"/>
        </w:rPr>
      </w:pPr>
    </w:p>
    <w:p w14:paraId="05D57985" w14:textId="77777777" w:rsidR="006B1691" w:rsidRDefault="006B1691" w:rsidP="006B1691">
      <w:pPr>
        <w:rPr>
          <w:u w:val="single"/>
        </w:rPr>
      </w:pPr>
    </w:p>
    <w:p w14:paraId="69A3A8C6" w14:textId="77777777" w:rsidR="006B1691" w:rsidRDefault="006B1691" w:rsidP="006B1691">
      <w:pPr>
        <w:rPr>
          <w:u w:val="single"/>
        </w:rPr>
      </w:pPr>
    </w:p>
    <w:p w14:paraId="48902FE5" w14:textId="3D683CB3" w:rsidR="00C64630" w:rsidRDefault="00D02AEE" w:rsidP="006B1691">
      <w:r w:rsidRPr="00D02AEE">
        <w:rPr>
          <w:color w:val="FF0000"/>
        </w:rPr>
        <w:t>[SUPERINTENDENT/SUPERVISOR/HEAD OPERATOR CONTACT INFO HERE]</w:t>
      </w:r>
    </w:p>
    <w:p w14:paraId="5E8A4692" w14:textId="77777777" w:rsidR="00C64630" w:rsidRDefault="00C64630" w:rsidP="006B1691"/>
    <w:p w14:paraId="79C23BD5" w14:textId="77777777" w:rsidR="00C64630" w:rsidRDefault="00C64630" w:rsidP="006B1691"/>
    <w:p w14:paraId="27EA68F3" w14:textId="77777777" w:rsidR="007D7FEE" w:rsidRDefault="007D7FEE"/>
    <w:p w14:paraId="66C8F32A" w14:textId="77777777" w:rsidR="007D7FEE" w:rsidRDefault="007D7FEE"/>
    <w:sectPr w:rsidR="007D7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129F"/>
    <w:multiLevelType w:val="hybridMultilevel"/>
    <w:tmpl w:val="184C6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FC0"/>
    <w:multiLevelType w:val="hybridMultilevel"/>
    <w:tmpl w:val="F9EEA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3"/>
    <w:rsid w:val="0016491D"/>
    <w:rsid w:val="001C78C0"/>
    <w:rsid w:val="00204CC0"/>
    <w:rsid w:val="0027325B"/>
    <w:rsid w:val="0028158C"/>
    <w:rsid w:val="003127F3"/>
    <w:rsid w:val="003617D5"/>
    <w:rsid w:val="003A698F"/>
    <w:rsid w:val="004B625B"/>
    <w:rsid w:val="00621DF7"/>
    <w:rsid w:val="0062619B"/>
    <w:rsid w:val="006B1691"/>
    <w:rsid w:val="006B5D06"/>
    <w:rsid w:val="007447F9"/>
    <w:rsid w:val="007D7FEE"/>
    <w:rsid w:val="00824583"/>
    <w:rsid w:val="008B0FEC"/>
    <w:rsid w:val="00946ED7"/>
    <w:rsid w:val="0094713B"/>
    <w:rsid w:val="00983947"/>
    <w:rsid w:val="009A3D88"/>
    <w:rsid w:val="00C06998"/>
    <w:rsid w:val="00C2065E"/>
    <w:rsid w:val="00C64630"/>
    <w:rsid w:val="00C829E6"/>
    <w:rsid w:val="00CE735F"/>
    <w:rsid w:val="00D02AEE"/>
    <w:rsid w:val="00E500DE"/>
    <w:rsid w:val="00EC0093"/>
    <w:rsid w:val="00EF6F89"/>
    <w:rsid w:val="00F076E6"/>
    <w:rsid w:val="00F3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94AB"/>
  <w15:chartTrackingRefBased/>
  <w15:docId w15:val="{13E87890-C7F7-4845-A5E2-0FC17787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6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4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Matthew (EEC)</dc:creator>
  <cp:keywords/>
  <dc:description/>
  <cp:lastModifiedBy>Gross, Matthew (EEC)</cp:lastModifiedBy>
  <cp:revision>5</cp:revision>
  <cp:lastPrinted>2020-03-11T13:21:00Z</cp:lastPrinted>
  <dcterms:created xsi:type="dcterms:W3CDTF">2020-03-17T16:46:00Z</dcterms:created>
  <dcterms:modified xsi:type="dcterms:W3CDTF">2020-03-17T16:54:00Z</dcterms:modified>
</cp:coreProperties>
</file>