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50" w:rsidRDefault="0033281C" w:rsidP="0033281C">
      <w:pPr>
        <w:jc w:val="center"/>
      </w:pPr>
      <w:bookmarkStart w:id="0" w:name="_GoBack"/>
      <w:bookmarkEnd w:id="0"/>
      <w:r>
        <w:t>Survey Exit Interview Questionnaire</w:t>
      </w:r>
    </w:p>
    <w:p w:rsidR="0033281C" w:rsidRDefault="0033281C" w:rsidP="0033281C">
      <w:pPr>
        <w:jc w:val="center"/>
      </w:pPr>
    </w:p>
    <w:p w:rsidR="0033281C" w:rsidRDefault="0033281C" w:rsidP="0033281C">
      <w:r>
        <w:t>As part of NSSEO’s Continuous Improvement Plan, we would appreciate you taking 8-10 minutes to answer the following questions as candidly as possible.  Your individual responses will be treated confidentially and are not part of your personnel file.  The information you provide is vital and will assist us in analyzing our retention and recruitment plan.  Thank you for your assistance.</w:t>
      </w:r>
    </w:p>
    <w:p w:rsidR="0033281C" w:rsidRDefault="0033281C" w:rsidP="0033281C"/>
    <w:p w:rsidR="0033281C" w:rsidRDefault="0033281C" w:rsidP="0033281C">
      <w:r>
        <w:t>1.  What prompted you to seek alternative employment?</w:t>
      </w:r>
    </w:p>
    <w:p w:rsidR="0033281C" w:rsidRDefault="0033281C" w:rsidP="0033281C">
      <w:pPr>
        <w:pStyle w:val="ListParagraph"/>
        <w:numPr>
          <w:ilvl w:val="0"/>
          <w:numId w:val="2"/>
        </w:numPr>
      </w:pPr>
      <w:r>
        <w:t>Type of Work</w:t>
      </w:r>
    </w:p>
    <w:p w:rsidR="0033281C" w:rsidRDefault="0033281C" w:rsidP="0033281C">
      <w:pPr>
        <w:pStyle w:val="ListParagraph"/>
        <w:numPr>
          <w:ilvl w:val="0"/>
          <w:numId w:val="2"/>
        </w:numPr>
      </w:pPr>
      <w:r>
        <w:t>Compensation</w:t>
      </w:r>
    </w:p>
    <w:p w:rsidR="0033281C" w:rsidRDefault="0033281C" w:rsidP="0033281C">
      <w:pPr>
        <w:pStyle w:val="ListParagraph"/>
        <w:numPr>
          <w:ilvl w:val="0"/>
          <w:numId w:val="2"/>
        </w:numPr>
      </w:pPr>
      <w:r>
        <w:t>Lack of Recognition</w:t>
      </w:r>
    </w:p>
    <w:p w:rsidR="0033281C" w:rsidRDefault="0033281C" w:rsidP="0033281C">
      <w:pPr>
        <w:pStyle w:val="ListParagraph"/>
        <w:numPr>
          <w:ilvl w:val="0"/>
          <w:numId w:val="2"/>
        </w:numPr>
      </w:pPr>
      <w:r>
        <w:t>School/Program Culture</w:t>
      </w:r>
    </w:p>
    <w:p w:rsidR="0033281C" w:rsidRDefault="0033281C" w:rsidP="0033281C">
      <w:pPr>
        <w:pStyle w:val="ListParagraph"/>
        <w:numPr>
          <w:ilvl w:val="0"/>
          <w:numId w:val="2"/>
        </w:numPr>
      </w:pPr>
      <w:r>
        <w:t>Working  Conditions</w:t>
      </w:r>
    </w:p>
    <w:p w:rsidR="0033281C" w:rsidRDefault="0033281C" w:rsidP="0033281C">
      <w:pPr>
        <w:pStyle w:val="ListParagraph"/>
        <w:numPr>
          <w:ilvl w:val="0"/>
          <w:numId w:val="2"/>
        </w:numPr>
      </w:pPr>
      <w:r>
        <w:t>Family Circumstances</w:t>
      </w:r>
    </w:p>
    <w:p w:rsidR="0033281C" w:rsidRDefault="0033281C" w:rsidP="0033281C">
      <w:pPr>
        <w:pStyle w:val="ListParagraph"/>
        <w:numPr>
          <w:ilvl w:val="0"/>
          <w:numId w:val="2"/>
        </w:numPr>
      </w:pPr>
      <w:r>
        <w:t>Advancement Opportunity</w:t>
      </w:r>
    </w:p>
    <w:p w:rsidR="0033281C" w:rsidRDefault="0033281C" w:rsidP="0033281C">
      <w:pPr>
        <w:pStyle w:val="ListParagraph"/>
        <w:numPr>
          <w:ilvl w:val="0"/>
          <w:numId w:val="2"/>
        </w:numPr>
      </w:pPr>
      <w:r>
        <w:t>Other</w:t>
      </w:r>
    </w:p>
    <w:p w:rsidR="0033281C" w:rsidRDefault="0033281C" w:rsidP="0033281C">
      <w:pPr>
        <w:pStyle w:val="ListParagraph"/>
        <w:ind w:left="0"/>
      </w:pPr>
    </w:p>
    <w:p w:rsidR="0033281C" w:rsidRDefault="0033281C" w:rsidP="0033281C">
      <w:pPr>
        <w:pStyle w:val="ListParagraph"/>
        <w:ind w:left="0"/>
      </w:pPr>
      <w:r>
        <w:t>2.  Before making your decision to leave, did you investigate other options that would enable to stay?</w:t>
      </w:r>
    </w:p>
    <w:p w:rsidR="0033281C" w:rsidRDefault="0033281C" w:rsidP="0033281C">
      <w:pPr>
        <w:pStyle w:val="ListParagraph"/>
        <w:numPr>
          <w:ilvl w:val="0"/>
          <w:numId w:val="4"/>
        </w:numPr>
      </w:pPr>
      <w:r>
        <w:t>Yes</w:t>
      </w:r>
    </w:p>
    <w:p w:rsidR="0033281C" w:rsidRDefault="0033281C" w:rsidP="0033281C">
      <w:pPr>
        <w:pStyle w:val="ListParagraph"/>
        <w:numPr>
          <w:ilvl w:val="0"/>
          <w:numId w:val="4"/>
        </w:numPr>
      </w:pPr>
      <w:r>
        <w:t>No</w:t>
      </w:r>
    </w:p>
    <w:p w:rsidR="0033281C" w:rsidRDefault="0033281C" w:rsidP="0033281C">
      <w:pPr>
        <w:pStyle w:val="ListParagraph"/>
        <w:numPr>
          <w:ilvl w:val="0"/>
          <w:numId w:val="4"/>
        </w:numPr>
      </w:pPr>
      <w:r>
        <w:t xml:space="preserve">If </w:t>
      </w:r>
      <w:proofErr w:type="gramStart"/>
      <w:r>
        <w:t>Yes</w:t>
      </w:r>
      <w:proofErr w:type="gramEnd"/>
      <w:r>
        <w:t>, can you discuss the steps you took.</w:t>
      </w:r>
    </w:p>
    <w:p w:rsidR="0033281C" w:rsidRDefault="0033281C" w:rsidP="0033281C">
      <w:r>
        <w:t xml:space="preserve">3.  What did you think of your supervision in regards to the </w:t>
      </w:r>
      <w:proofErr w:type="gramStart"/>
      <w:r>
        <w:t>following</w:t>
      </w:r>
      <w:r w:rsidR="003F4BD7">
        <w:t>:</w:t>
      </w:r>
      <w:proofErr w:type="gramEnd"/>
      <w:r>
        <w:tab/>
      </w:r>
      <w:r>
        <w:tab/>
      </w:r>
    </w:p>
    <w:tbl>
      <w:tblPr>
        <w:tblStyle w:val="TableGrid"/>
        <w:tblW w:w="0" w:type="auto"/>
        <w:tblLook w:val="04A0" w:firstRow="1" w:lastRow="0" w:firstColumn="1" w:lastColumn="0" w:noHBand="0" w:noVBand="1"/>
      </w:tblPr>
      <w:tblGrid>
        <w:gridCol w:w="2176"/>
        <w:gridCol w:w="1840"/>
        <w:gridCol w:w="1866"/>
        <w:gridCol w:w="1829"/>
        <w:gridCol w:w="1865"/>
      </w:tblGrid>
      <w:tr w:rsidR="0033281C" w:rsidTr="0033281C">
        <w:tc>
          <w:tcPr>
            <w:tcW w:w="1915" w:type="dxa"/>
          </w:tcPr>
          <w:p w:rsidR="0033281C" w:rsidRDefault="0033281C" w:rsidP="0033281C"/>
        </w:tc>
        <w:tc>
          <w:tcPr>
            <w:tcW w:w="1915" w:type="dxa"/>
          </w:tcPr>
          <w:p w:rsidR="0033281C" w:rsidRDefault="0033281C" w:rsidP="0033281C">
            <w:r>
              <w:t>Almost Always</w:t>
            </w:r>
          </w:p>
        </w:tc>
        <w:tc>
          <w:tcPr>
            <w:tcW w:w="1915" w:type="dxa"/>
          </w:tcPr>
          <w:p w:rsidR="0033281C" w:rsidRDefault="0033281C" w:rsidP="0033281C">
            <w:r>
              <w:t>Sometimes</w:t>
            </w:r>
          </w:p>
        </w:tc>
        <w:tc>
          <w:tcPr>
            <w:tcW w:w="1915" w:type="dxa"/>
          </w:tcPr>
          <w:p w:rsidR="0033281C" w:rsidRDefault="0033281C" w:rsidP="0033281C">
            <w:r>
              <w:t xml:space="preserve">Never </w:t>
            </w:r>
          </w:p>
        </w:tc>
        <w:tc>
          <w:tcPr>
            <w:tcW w:w="1916" w:type="dxa"/>
          </w:tcPr>
          <w:p w:rsidR="0033281C" w:rsidRDefault="0033281C" w:rsidP="0033281C">
            <w:r>
              <w:t>Comments</w:t>
            </w:r>
          </w:p>
        </w:tc>
      </w:tr>
      <w:tr w:rsidR="0033281C" w:rsidTr="0033281C">
        <w:tc>
          <w:tcPr>
            <w:tcW w:w="1915" w:type="dxa"/>
          </w:tcPr>
          <w:p w:rsidR="0033281C" w:rsidRDefault="0033281C" w:rsidP="0033281C">
            <w:r>
              <w:t>Demonstrated fair and equal treatment</w:t>
            </w:r>
          </w:p>
        </w:tc>
        <w:tc>
          <w:tcPr>
            <w:tcW w:w="1915" w:type="dxa"/>
          </w:tcPr>
          <w:p w:rsidR="0033281C" w:rsidRDefault="0033281C" w:rsidP="0033281C"/>
        </w:tc>
        <w:tc>
          <w:tcPr>
            <w:tcW w:w="1915" w:type="dxa"/>
          </w:tcPr>
          <w:p w:rsidR="0033281C" w:rsidRDefault="0033281C" w:rsidP="0033281C"/>
        </w:tc>
        <w:tc>
          <w:tcPr>
            <w:tcW w:w="1915" w:type="dxa"/>
          </w:tcPr>
          <w:p w:rsidR="0033281C" w:rsidRDefault="0033281C" w:rsidP="0033281C"/>
        </w:tc>
        <w:tc>
          <w:tcPr>
            <w:tcW w:w="1916" w:type="dxa"/>
          </w:tcPr>
          <w:p w:rsidR="0033281C" w:rsidRDefault="0033281C" w:rsidP="0033281C"/>
        </w:tc>
      </w:tr>
      <w:tr w:rsidR="0033281C" w:rsidTr="0033281C">
        <w:tc>
          <w:tcPr>
            <w:tcW w:w="1915" w:type="dxa"/>
          </w:tcPr>
          <w:p w:rsidR="0033281C" w:rsidRDefault="0033281C" w:rsidP="0033281C">
            <w:r>
              <w:t>Provided recognition on the job</w:t>
            </w:r>
          </w:p>
        </w:tc>
        <w:tc>
          <w:tcPr>
            <w:tcW w:w="1915" w:type="dxa"/>
          </w:tcPr>
          <w:p w:rsidR="0033281C" w:rsidRDefault="0033281C" w:rsidP="0033281C"/>
        </w:tc>
        <w:tc>
          <w:tcPr>
            <w:tcW w:w="1915" w:type="dxa"/>
          </w:tcPr>
          <w:p w:rsidR="0033281C" w:rsidRDefault="0033281C" w:rsidP="0033281C"/>
        </w:tc>
        <w:tc>
          <w:tcPr>
            <w:tcW w:w="1915" w:type="dxa"/>
          </w:tcPr>
          <w:p w:rsidR="0033281C" w:rsidRDefault="0033281C" w:rsidP="0033281C"/>
        </w:tc>
        <w:tc>
          <w:tcPr>
            <w:tcW w:w="1916" w:type="dxa"/>
          </w:tcPr>
          <w:p w:rsidR="0033281C" w:rsidRDefault="0033281C" w:rsidP="0033281C"/>
        </w:tc>
      </w:tr>
      <w:tr w:rsidR="0033281C" w:rsidTr="0033281C">
        <w:tc>
          <w:tcPr>
            <w:tcW w:w="1915" w:type="dxa"/>
          </w:tcPr>
          <w:p w:rsidR="0033281C" w:rsidRDefault="0033281C" w:rsidP="0033281C">
            <w:r>
              <w:t>Developed cooperation and teamwork</w:t>
            </w:r>
          </w:p>
        </w:tc>
        <w:tc>
          <w:tcPr>
            <w:tcW w:w="1915" w:type="dxa"/>
          </w:tcPr>
          <w:p w:rsidR="0033281C" w:rsidRDefault="0033281C" w:rsidP="0033281C"/>
        </w:tc>
        <w:tc>
          <w:tcPr>
            <w:tcW w:w="1915" w:type="dxa"/>
          </w:tcPr>
          <w:p w:rsidR="0033281C" w:rsidRDefault="0033281C" w:rsidP="0033281C"/>
        </w:tc>
        <w:tc>
          <w:tcPr>
            <w:tcW w:w="1915" w:type="dxa"/>
          </w:tcPr>
          <w:p w:rsidR="0033281C" w:rsidRDefault="0033281C" w:rsidP="0033281C"/>
        </w:tc>
        <w:tc>
          <w:tcPr>
            <w:tcW w:w="1916" w:type="dxa"/>
          </w:tcPr>
          <w:p w:rsidR="0033281C" w:rsidRDefault="0033281C" w:rsidP="0033281C"/>
        </w:tc>
      </w:tr>
      <w:tr w:rsidR="0033281C" w:rsidTr="0033281C">
        <w:tc>
          <w:tcPr>
            <w:tcW w:w="1915" w:type="dxa"/>
          </w:tcPr>
          <w:p w:rsidR="0033281C" w:rsidRDefault="003F4BD7" w:rsidP="0033281C">
            <w:r>
              <w:t>Encouraged/listened to suggestions</w:t>
            </w:r>
          </w:p>
        </w:tc>
        <w:tc>
          <w:tcPr>
            <w:tcW w:w="1915" w:type="dxa"/>
          </w:tcPr>
          <w:p w:rsidR="0033281C" w:rsidRDefault="0033281C" w:rsidP="0033281C"/>
        </w:tc>
        <w:tc>
          <w:tcPr>
            <w:tcW w:w="1915" w:type="dxa"/>
          </w:tcPr>
          <w:p w:rsidR="0033281C" w:rsidRDefault="0033281C" w:rsidP="0033281C"/>
        </w:tc>
        <w:tc>
          <w:tcPr>
            <w:tcW w:w="1915" w:type="dxa"/>
          </w:tcPr>
          <w:p w:rsidR="0033281C" w:rsidRDefault="0033281C" w:rsidP="0033281C"/>
        </w:tc>
        <w:tc>
          <w:tcPr>
            <w:tcW w:w="1916" w:type="dxa"/>
          </w:tcPr>
          <w:p w:rsidR="0033281C" w:rsidRDefault="0033281C" w:rsidP="0033281C"/>
        </w:tc>
      </w:tr>
      <w:tr w:rsidR="003F4BD7" w:rsidTr="0033281C">
        <w:tc>
          <w:tcPr>
            <w:tcW w:w="1915" w:type="dxa"/>
          </w:tcPr>
          <w:p w:rsidR="003F4BD7" w:rsidRDefault="003F4BD7" w:rsidP="0033281C">
            <w:r>
              <w:t>Followed “best practices” and policies</w:t>
            </w:r>
          </w:p>
        </w:tc>
        <w:tc>
          <w:tcPr>
            <w:tcW w:w="1915" w:type="dxa"/>
          </w:tcPr>
          <w:p w:rsidR="003F4BD7" w:rsidRDefault="003F4BD7" w:rsidP="0033281C"/>
        </w:tc>
        <w:tc>
          <w:tcPr>
            <w:tcW w:w="1915" w:type="dxa"/>
          </w:tcPr>
          <w:p w:rsidR="003F4BD7" w:rsidRDefault="003F4BD7" w:rsidP="0033281C"/>
        </w:tc>
        <w:tc>
          <w:tcPr>
            <w:tcW w:w="1915" w:type="dxa"/>
          </w:tcPr>
          <w:p w:rsidR="003F4BD7" w:rsidRDefault="003F4BD7" w:rsidP="0033281C"/>
        </w:tc>
        <w:tc>
          <w:tcPr>
            <w:tcW w:w="1916" w:type="dxa"/>
          </w:tcPr>
          <w:p w:rsidR="003F4BD7" w:rsidRDefault="003F4BD7" w:rsidP="0033281C"/>
        </w:tc>
      </w:tr>
      <w:tr w:rsidR="003F4BD7" w:rsidTr="0033281C">
        <w:tc>
          <w:tcPr>
            <w:tcW w:w="1915" w:type="dxa"/>
          </w:tcPr>
          <w:p w:rsidR="003F4BD7" w:rsidRDefault="003F4BD7" w:rsidP="0033281C">
            <w:r>
              <w:t>Supported professional growth opportunities</w:t>
            </w:r>
          </w:p>
        </w:tc>
        <w:tc>
          <w:tcPr>
            <w:tcW w:w="1915" w:type="dxa"/>
          </w:tcPr>
          <w:p w:rsidR="003F4BD7" w:rsidRDefault="003F4BD7" w:rsidP="0033281C"/>
        </w:tc>
        <w:tc>
          <w:tcPr>
            <w:tcW w:w="1915" w:type="dxa"/>
          </w:tcPr>
          <w:p w:rsidR="003F4BD7" w:rsidRDefault="003F4BD7" w:rsidP="0033281C"/>
        </w:tc>
        <w:tc>
          <w:tcPr>
            <w:tcW w:w="1915" w:type="dxa"/>
          </w:tcPr>
          <w:p w:rsidR="003F4BD7" w:rsidRDefault="003F4BD7" w:rsidP="0033281C"/>
        </w:tc>
        <w:tc>
          <w:tcPr>
            <w:tcW w:w="1916" w:type="dxa"/>
          </w:tcPr>
          <w:p w:rsidR="003F4BD7" w:rsidRDefault="003F4BD7" w:rsidP="0033281C"/>
        </w:tc>
      </w:tr>
    </w:tbl>
    <w:p w:rsidR="0033281C" w:rsidRDefault="003F4BD7" w:rsidP="0033281C">
      <w:r>
        <w:lastRenderedPageBreak/>
        <w:t xml:space="preserve">4.  Would you rate the following in relation to your position using the following </w:t>
      </w:r>
      <w:proofErr w:type="gramStart"/>
      <w:r>
        <w:t>scale:</w:t>
      </w:r>
      <w:proofErr w:type="gramEnd"/>
    </w:p>
    <w:p w:rsidR="003F4BD7" w:rsidRDefault="003F4BD7" w:rsidP="0033281C">
      <w:r>
        <w:t>Excellent – 4, Good – 3, Fair – 2, Poor-1</w:t>
      </w:r>
    </w:p>
    <w:p w:rsidR="003F4BD7" w:rsidRDefault="003F4BD7" w:rsidP="003F4BD7">
      <w:pPr>
        <w:pStyle w:val="ListParagraph"/>
        <w:numPr>
          <w:ilvl w:val="0"/>
          <w:numId w:val="5"/>
        </w:numPr>
      </w:pPr>
      <w:r>
        <w:t>Collaboration within your team</w:t>
      </w:r>
    </w:p>
    <w:p w:rsidR="003F4BD7" w:rsidRDefault="003F4BD7" w:rsidP="003F4BD7">
      <w:pPr>
        <w:pStyle w:val="ListParagraph"/>
        <w:numPr>
          <w:ilvl w:val="0"/>
          <w:numId w:val="5"/>
        </w:numPr>
      </w:pPr>
      <w:r>
        <w:t>Collaboration as a school/program</w:t>
      </w:r>
    </w:p>
    <w:p w:rsidR="003F4BD7" w:rsidRDefault="003F4BD7" w:rsidP="003F4BD7">
      <w:pPr>
        <w:pStyle w:val="ListParagraph"/>
        <w:numPr>
          <w:ilvl w:val="0"/>
          <w:numId w:val="5"/>
        </w:numPr>
      </w:pPr>
      <w:r>
        <w:t>Communications within your school/program</w:t>
      </w:r>
    </w:p>
    <w:p w:rsidR="003F4BD7" w:rsidRDefault="003F4BD7" w:rsidP="003F4BD7">
      <w:pPr>
        <w:pStyle w:val="ListParagraph"/>
        <w:numPr>
          <w:ilvl w:val="0"/>
          <w:numId w:val="5"/>
        </w:numPr>
      </w:pPr>
      <w:r>
        <w:t>Communications within the district as a whole</w:t>
      </w:r>
    </w:p>
    <w:p w:rsidR="003F4BD7" w:rsidRDefault="003F4BD7" w:rsidP="003F4BD7">
      <w:pPr>
        <w:pStyle w:val="ListParagraph"/>
        <w:numPr>
          <w:ilvl w:val="0"/>
          <w:numId w:val="5"/>
        </w:numPr>
      </w:pPr>
      <w:r>
        <w:t>Job satisfaction</w:t>
      </w:r>
    </w:p>
    <w:p w:rsidR="003F4BD7" w:rsidRDefault="003F4BD7" w:rsidP="003F4BD7">
      <w:pPr>
        <w:pStyle w:val="ListParagraph"/>
        <w:numPr>
          <w:ilvl w:val="0"/>
          <w:numId w:val="5"/>
        </w:numPr>
      </w:pPr>
      <w:r>
        <w:t>Professional growth opportunities</w:t>
      </w:r>
    </w:p>
    <w:p w:rsidR="003F4BD7" w:rsidRDefault="003F4BD7" w:rsidP="003F4BD7">
      <w:pPr>
        <w:pStyle w:val="ListParagraph"/>
        <w:numPr>
          <w:ilvl w:val="0"/>
          <w:numId w:val="5"/>
        </w:numPr>
      </w:pPr>
      <w:r>
        <w:t>Support in your position</w:t>
      </w:r>
    </w:p>
    <w:p w:rsidR="003F4BD7" w:rsidRDefault="003F4BD7" w:rsidP="003F4BD7">
      <w:r>
        <w:t>Comments:</w:t>
      </w:r>
    </w:p>
    <w:p w:rsidR="003F4BD7" w:rsidRDefault="003F4BD7" w:rsidP="003F4BD7">
      <w:r>
        <w:t>5.  What your workload usually:</w:t>
      </w:r>
    </w:p>
    <w:p w:rsidR="003F4BD7" w:rsidRDefault="003F4BD7" w:rsidP="003F4BD7">
      <w:pPr>
        <w:pStyle w:val="ListParagraph"/>
        <w:numPr>
          <w:ilvl w:val="0"/>
          <w:numId w:val="6"/>
        </w:numPr>
      </w:pPr>
      <w:r>
        <w:t>Too great</w:t>
      </w:r>
    </w:p>
    <w:p w:rsidR="003F4BD7" w:rsidRDefault="003F4BD7" w:rsidP="003F4BD7">
      <w:pPr>
        <w:pStyle w:val="ListParagraph"/>
        <w:numPr>
          <w:ilvl w:val="0"/>
          <w:numId w:val="6"/>
        </w:numPr>
      </w:pPr>
      <w:r>
        <w:t>Varied, but manageable</w:t>
      </w:r>
    </w:p>
    <w:p w:rsidR="003F4BD7" w:rsidRDefault="003F4BD7" w:rsidP="003F4BD7">
      <w:pPr>
        <w:pStyle w:val="ListParagraph"/>
        <w:numPr>
          <w:ilvl w:val="0"/>
          <w:numId w:val="6"/>
        </w:numPr>
      </w:pPr>
      <w:r>
        <w:t>About right</w:t>
      </w:r>
    </w:p>
    <w:p w:rsidR="003F4BD7" w:rsidRDefault="003F4BD7" w:rsidP="003F4BD7">
      <w:pPr>
        <w:pStyle w:val="ListParagraph"/>
        <w:numPr>
          <w:ilvl w:val="0"/>
          <w:numId w:val="6"/>
        </w:numPr>
      </w:pPr>
      <w:r>
        <w:t>too light</w:t>
      </w:r>
    </w:p>
    <w:p w:rsidR="003F4BD7" w:rsidRDefault="003F4BD7" w:rsidP="003F4BD7">
      <w:r>
        <w:t>6.  How did you feel about your compensation and benefits?</w:t>
      </w:r>
    </w:p>
    <w:p w:rsidR="003F4BD7" w:rsidRDefault="003F4BD7" w:rsidP="003F4BD7">
      <w:r>
        <w:t>Excellent – 4, Good – 3, Fair – 2, Poor-1</w:t>
      </w:r>
    </w:p>
    <w:p w:rsidR="003F4BD7" w:rsidRDefault="003F4BD7" w:rsidP="003F4BD7">
      <w:pPr>
        <w:pStyle w:val="ListParagraph"/>
        <w:numPr>
          <w:ilvl w:val="0"/>
          <w:numId w:val="7"/>
        </w:numPr>
      </w:pPr>
      <w:r>
        <w:t>Salary</w:t>
      </w:r>
    </w:p>
    <w:p w:rsidR="003F4BD7" w:rsidRDefault="003F4BD7" w:rsidP="003F4BD7">
      <w:pPr>
        <w:pStyle w:val="ListParagraph"/>
        <w:numPr>
          <w:ilvl w:val="0"/>
          <w:numId w:val="7"/>
        </w:numPr>
      </w:pPr>
      <w:r>
        <w:t>Medical Plan</w:t>
      </w:r>
    </w:p>
    <w:p w:rsidR="003F4BD7" w:rsidRDefault="003F4BD7" w:rsidP="003F4BD7">
      <w:pPr>
        <w:pStyle w:val="ListParagraph"/>
        <w:numPr>
          <w:ilvl w:val="0"/>
          <w:numId w:val="7"/>
        </w:numPr>
      </w:pPr>
      <w:r>
        <w:t>Dental Plan</w:t>
      </w:r>
    </w:p>
    <w:p w:rsidR="003F4BD7" w:rsidRDefault="003F4BD7" w:rsidP="003F4BD7">
      <w:pPr>
        <w:pStyle w:val="ListParagraph"/>
        <w:numPr>
          <w:ilvl w:val="0"/>
          <w:numId w:val="7"/>
        </w:numPr>
      </w:pPr>
      <w:r>
        <w:t>403b Options</w:t>
      </w:r>
    </w:p>
    <w:p w:rsidR="003F4BD7" w:rsidRDefault="003F4BD7" w:rsidP="003F4BD7">
      <w:pPr>
        <w:pStyle w:val="ListParagraph"/>
        <w:numPr>
          <w:ilvl w:val="0"/>
          <w:numId w:val="7"/>
        </w:numPr>
      </w:pPr>
      <w:r>
        <w:t>Life Insurance</w:t>
      </w:r>
    </w:p>
    <w:p w:rsidR="003F4BD7" w:rsidRDefault="003F4BD7" w:rsidP="003F4BD7">
      <w:pPr>
        <w:pStyle w:val="ListParagraph"/>
        <w:numPr>
          <w:ilvl w:val="0"/>
          <w:numId w:val="7"/>
        </w:numPr>
      </w:pPr>
      <w:r>
        <w:t>EAP Services</w:t>
      </w:r>
    </w:p>
    <w:p w:rsidR="003F4BD7" w:rsidRDefault="003F4BD7" w:rsidP="003F4BD7">
      <w:pPr>
        <w:pStyle w:val="ListParagraph"/>
        <w:numPr>
          <w:ilvl w:val="0"/>
          <w:numId w:val="7"/>
        </w:numPr>
      </w:pPr>
      <w:r>
        <w:t xml:space="preserve">Wellness </w:t>
      </w:r>
    </w:p>
    <w:p w:rsidR="003F4BD7" w:rsidRDefault="003F4BD7" w:rsidP="003F4BD7">
      <w:pPr>
        <w:pStyle w:val="ListParagraph"/>
        <w:numPr>
          <w:ilvl w:val="0"/>
          <w:numId w:val="7"/>
        </w:numPr>
      </w:pPr>
      <w:r>
        <w:t>Staff Appreciation</w:t>
      </w:r>
    </w:p>
    <w:p w:rsidR="003F4BD7" w:rsidRDefault="003F4BD7" w:rsidP="003F4BD7">
      <w:r>
        <w:t>Comments:</w:t>
      </w:r>
    </w:p>
    <w:p w:rsidR="003F4BD7" w:rsidRDefault="003F4BD7" w:rsidP="003F4BD7">
      <w:r>
        <w:t>7.  Are there other benefits that you feel should have been offered?</w:t>
      </w:r>
    </w:p>
    <w:p w:rsidR="003F4BD7" w:rsidRDefault="003F4BD7" w:rsidP="003F4BD7">
      <w:pPr>
        <w:pStyle w:val="ListParagraph"/>
        <w:numPr>
          <w:ilvl w:val="0"/>
          <w:numId w:val="8"/>
        </w:numPr>
      </w:pPr>
      <w:r>
        <w:t>Yes</w:t>
      </w:r>
    </w:p>
    <w:p w:rsidR="003F4BD7" w:rsidRDefault="003F4BD7" w:rsidP="003F4BD7">
      <w:pPr>
        <w:pStyle w:val="ListParagraph"/>
        <w:numPr>
          <w:ilvl w:val="0"/>
          <w:numId w:val="8"/>
        </w:numPr>
      </w:pPr>
      <w:r>
        <w:t>No</w:t>
      </w:r>
    </w:p>
    <w:p w:rsidR="003F4BD7" w:rsidRDefault="003F4BD7" w:rsidP="003F4BD7">
      <w:pPr>
        <w:pStyle w:val="ListParagraph"/>
        <w:numPr>
          <w:ilvl w:val="0"/>
          <w:numId w:val="8"/>
        </w:numPr>
      </w:pPr>
      <w:r>
        <w:t xml:space="preserve">If </w:t>
      </w:r>
      <w:proofErr w:type="gramStart"/>
      <w:r>
        <w:t>Yes</w:t>
      </w:r>
      <w:proofErr w:type="gramEnd"/>
      <w:r>
        <w:t>, please describe.</w:t>
      </w:r>
    </w:p>
    <w:p w:rsidR="003F4BD7" w:rsidRDefault="003F4BD7" w:rsidP="003F4BD7">
      <w:r>
        <w:t>8.Did you feel the evaluation process gave you adequate feedback on improving your job performance?</w:t>
      </w:r>
    </w:p>
    <w:p w:rsidR="003F4BD7" w:rsidRDefault="003F4BD7" w:rsidP="003F4BD7">
      <w:pPr>
        <w:pStyle w:val="ListParagraph"/>
        <w:numPr>
          <w:ilvl w:val="0"/>
          <w:numId w:val="9"/>
        </w:numPr>
      </w:pPr>
      <w:r>
        <w:t>yes</w:t>
      </w:r>
    </w:p>
    <w:p w:rsidR="003F4BD7" w:rsidRDefault="003F4BD7" w:rsidP="003F4BD7">
      <w:pPr>
        <w:pStyle w:val="ListParagraph"/>
        <w:numPr>
          <w:ilvl w:val="0"/>
          <w:numId w:val="9"/>
        </w:numPr>
      </w:pPr>
      <w:r>
        <w:t>no</w:t>
      </w:r>
    </w:p>
    <w:p w:rsidR="003F4BD7" w:rsidRDefault="003F4BD7" w:rsidP="003F4BD7">
      <w:pPr>
        <w:pStyle w:val="ListParagraph"/>
        <w:numPr>
          <w:ilvl w:val="0"/>
          <w:numId w:val="9"/>
        </w:numPr>
      </w:pPr>
      <w:r>
        <w:t>Comments</w:t>
      </w:r>
    </w:p>
    <w:p w:rsidR="003F4BD7" w:rsidRDefault="003F4BD7" w:rsidP="003F4BD7">
      <w:r>
        <w:t>9.  What did you like most about your position?</w:t>
      </w:r>
    </w:p>
    <w:p w:rsidR="003F4BD7" w:rsidRDefault="003F4BD7" w:rsidP="003F4BD7">
      <w:r>
        <w:lastRenderedPageBreak/>
        <w:t xml:space="preserve">Comments:  </w:t>
      </w:r>
    </w:p>
    <w:p w:rsidR="00DD5250" w:rsidRDefault="00DD5250" w:rsidP="003F4BD7"/>
    <w:p w:rsidR="00DD5250" w:rsidRDefault="00DD5250" w:rsidP="003F4BD7">
      <w:proofErr w:type="gramStart"/>
      <w:r>
        <w:t>10  What</w:t>
      </w:r>
      <w:proofErr w:type="gramEnd"/>
      <w:r>
        <w:t xml:space="preserve"> did you like least about your position?</w:t>
      </w:r>
    </w:p>
    <w:p w:rsidR="00DD5250" w:rsidRDefault="00DD5250" w:rsidP="003F4BD7">
      <w:r>
        <w:t>Comments:</w:t>
      </w:r>
    </w:p>
    <w:p w:rsidR="00DD5250" w:rsidRDefault="00DD5250" w:rsidP="003F4BD7">
      <w:r>
        <w:t>11.  What does you new position offer that you current position does not?</w:t>
      </w:r>
    </w:p>
    <w:p w:rsidR="00DD5250" w:rsidRDefault="00DD5250" w:rsidP="003F4BD7">
      <w:r>
        <w:t>Comments:</w:t>
      </w:r>
    </w:p>
    <w:p w:rsidR="00DD5250" w:rsidRDefault="00DD5250" w:rsidP="003F4BD7">
      <w:r>
        <w:t>12.  Would you recommend NSSEO to a friend or colleagues as a good place to be employed?</w:t>
      </w:r>
    </w:p>
    <w:p w:rsidR="00DD5250" w:rsidRDefault="00DD5250" w:rsidP="00DD5250">
      <w:pPr>
        <w:pStyle w:val="ListParagraph"/>
        <w:numPr>
          <w:ilvl w:val="0"/>
          <w:numId w:val="10"/>
        </w:numPr>
      </w:pPr>
      <w:r>
        <w:t>Yes</w:t>
      </w:r>
    </w:p>
    <w:p w:rsidR="00DD5250" w:rsidRDefault="00DD5250" w:rsidP="00DD5250">
      <w:pPr>
        <w:pStyle w:val="ListParagraph"/>
        <w:numPr>
          <w:ilvl w:val="0"/>
          <w:numId w:val="10"/>
        </w:numPr>
      </w:pPr>
      <w:r>
        <w:t>Yes, with some reservations</w:t>
      </w:r>
    </w:p>
    <w:p w:rsidR="00DD5250" w:rsidRDefault="00DD5250" w:rsidP="00DD5250">
      <w:pPr>
        <w:pStyle w:val="ListParagraph"/>
        <w:numPr>
          <w:ilvl w:val="0"/>
          <w:numId w:val="10"/>
        </w:numPr>
      </w:pPr>
      <w:r>
        <w:t>No</w:t>
      </w:r>
    </w:p>
    <w:p w:rsidR="00DD5250" w:rsidRDefault="00DD5250" w:rsidP="00DD5250">
      <w:pPr>
        <w:pStyle w:val="ListParagraph"/>
        <w:numPr>
          <w:ilvl w:val="0"/>
          <w:numId w:val="10"/>
        </w:numPr>
      </w:pPr>
      <w:r>
        <w:t>Additional Comments</w:t>
      </w:r>
    </w:p>
    <w:p w:rsidR="003F4BD7" w:rsidRDefault="003F4BD7" w:rsidP="003F4BD7"/>
    <w:p w:rsidR="003F4BD7" w:rsidRDefault="003F4BD7" w:rsidP="003F4BD7"/>
    <w:p w:rsidR="0033281C" w:rsidRDefault="0033281C" w:rsidP="0033281C"/>
    <w:p w:rsidR="0033281C" w:rsidRDefault="0033281C" w:rsidP="0033281C"/>
    <w:p w:rsidR="0033281C" w:rsidRDefault="0033281C" w:rsidP="0033281C">
      <w:r>
        <w:tab/>
      </w:r>
    </w:p>
    <w:p w:rsidR="0033281C" w:rsidRDefault="0033281C" w:rsidP="0033281C">
      <w:pPr>
        <w:jc w:val="center"/>
      </w:pPr>
    </w:p>
    <w:sectPr w:rsidR="0033281C" w:rsidSect="00510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4936"/>
    <w:multiLevelType w:val="hybridMultilevel"/>
    <w:tmpl w:val="E314172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38214F"/>
    <w:multiLevelType w:val="hybridMultilevel"/>
    <w:tmpl w:val="FF3C56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C6794"/>
    <w:multiLevelType w:val="hybridMultilevel"/>
    <w:tmpl w:val="E0C476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C7787"/>
    <w:multiLevelType w:val="hybridMultilevel"/>
    <w:tmpl w:val="ABE633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C634D8"/>
    <w:multiLevelType w:val="hybridMultilevel"/>
    <w:tmpl w:val="DED87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0A0A98"/>
    <w:multiLevelType w:val="hybridMultilevel"/>
    <w:tmpl w:val="4B627E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260533"/>
    <w:multiLevelType w:val="hybridMultilevel"/>
    <w:tmpl w:val="287C83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906CCF"/>
    <w:multiLevelType w:val="hybridMultilevel"/>
    <w:tmpl w:val="FD6A7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5A525D0"/>
    <w:multiLevelType w:val="hybridMultilevel"/>
    <w:tmpl w:val="86DABF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E9E3873"/>
    <w:multiLevelType w:val="hybridMultilevel"/>
    <w:tmpl w:val="B7722B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8"/>
  </w:num>
  <w:num w:numId="5">
    <w:abstractNumId w:val="5"/>
  </w:num>
  <w:num w:numId="6">
    <w:abstractNumId w:val="1"/>
  </w:num>
  <w:num w:numId="7">
    <w:abstractNumId w:val="9"/>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81C"/>
    <w:rsid w:val="00075319"/>
    <w:rsid w:val="000C1067"/>
    <w:rsid w:val="000E180D"/>
    <w:rsid w:val="001C71CD"/>
    <w:rsid w:val="00206055"/>
    <w:rsid w:val="00260F4A"/>
    <w:rsid w:val="0033281C"/>
    <w:rsid w:val="003F4BD7"/>
    <w:rsid w:val="00412363"/>
    <w:rsid w:val="004D7501"/>
    <w:rsid w:val="00510150"/>
    <w:rsid w:val="005F5F74"/>
    <w:rsid w:val="00642436"/>
    <w:rsid w:val="006838F5"/>
    <w:rsid w:val="006C14FC"/>
    <w:rsid w:val="008904C8"/>
    <w:rsid w:val="008D11D2"/>
    <w:rsid w:val="00970637"/>
    <w:rsid w:val="00A935CF"/>
    <w:rsid w:val="00BA49B0"/>
    <w:rsid w:val="00BC0C14"/>
    <w:rsid w:val="00BD381A"/>
    <w:rsid w:val="00C077FC"/>
    <w:rsid w:val="00DD5250"/>
    <w:rsid w:val="00F1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color w:val="000000"/>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81C"/>
    <w:pPr>
      <w:ind w:left="720"/>
      <w:contextualSpacing/>
    </w:pPr>
  </w:style>
  <w:style w:type="table" w:styleId="TableGrid">
    <w:name w:val="Table Grid"/>
    <w:basedOn w:val="TableNormal"/>
    <w:uiPriority w:val="59"/>
    <w:rsid w:val="0033281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color w:val="000000"/>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81C"/>
    <w:pPr>
      <w:ind w:left="720"/>
      <w:contextualSpacing/>
    </w:pPr>
  </w:style>
  <w:style w:type="table" w:styleId="TableGrid">
    <w:name w:val="Table Grid"/>
    <w:basedOn w:val="TableNormal"/>
    <w:uiPriority w:val="59"/>
    <w:rsid w:val="0033281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ckostecki</dc:creator>
  <cp:lastModifiedBy>Mike Johann</cp:lastModifiedBy>
  <cp:revision>2</cp:revision>
  <dcterms:created xsi:type="dcterms:W3CDTF">2016-12-08T23:54:00Z</dcterms:created>
  <dcterms:modified xsi:type="dcterms:W3CDTF">2016-12-08T23:54:00Z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-1761160762</vt:i4>
  </property>
  <property fmtid="{D5CDD505-2E9C-101B-9397-08002B2CF9AE}" pid="3" name="_NewReviewCycle">
    <vt:lpwstr/>
  </property>
  <property fmtid="{D5CDD505-2E9C-101B-9397-08002B2CF9AE}" pid="4" name="_EmailSubject">
    <vt:lpwstr/>
  </property>
  <property fmtid="{D5CDD505-2E9C-101B-9397-08002B2CF9AE}" pid="5" name="_AuthorEmail">
    <vt:lpwstr>CKostecki@NSSEO.ORG</vt:lpwstr>
  </property>
  <property fmtid="{D5CDD505-2E9C-101B-9397-08002B2CF9AE}" pid="6" name="_AuthorEmailDisplayName">
    <vt:lpwstr>Kostecki, Cathy</vt:lpwstr>
  </property>
</Properties>
</file>