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F8" w:rsidRDefault="00BC66F8" w:rsidP="00BC66F8">
      <w:pPr>
        <w:rPr>
          <w:rFonts w:ascii="Arial Narrow" w:hAnsi="Arial Narrow"/>
          <w:sz w:val="20"/>
          <w:szCs w:val="20"/>
        </w:rPr>
      </w:pPr>
      <w:r w:rsidRPr="005D4B16">
        <w:rPr>
          <w:rFonts w:ascii="Arial Narrow" w:hAnsi="Arial Narrow"/>
          <w:b/>
          <w:sz w:val="20"/>
          <w:szCs w:val="20"/>
          <w:u w:val="single"/>
        </w:rPr>
        <w:t>Job Title</w:t>
      </w:r>
      <w:r>
        <w:rPr>
          <w:rFonts w:ascii="Arial Narrow" w:hAnsi="Arial Narrow"/>
          <w:sz w:val="20"/>
          <w:szCs w:val="20"/>
        </w:rPr>
        <w:t>:</w:t>
      </w:r>
      <w:r w:rsidR="0081746C">
        <w:rPr>
          <w:rFonts w:ascii="Arial Narrow" w:hAnsi="Arial Narrow"/>
          <w:sz w:val="20"/>
          <w:szCs w:val="20"/>
        </w:rPr>
        <w:t xml:space="preserve">  Assistant Superintendent of Administrative Services</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Summary</w:t>
      </w:r>
      <w:r>
        <w:rPr>
          <w:rFonts w:ascii="Arial Narrow" w:hAnsi="Arial Narrow"/>
          <w:sz w:val="20"/>
          <w:szCs w:val="20"/>
        </w:rPr>
        <w:t>:</w:t>
      </w:r>
      <w:r w:rsidR="001954D0">
        <w:rPr>
          <w:rFonts w:ascii="Arial Narrow" w:hAnsi="Arial Narrow"/>
          <w:sz w:val="20"/>
          <w:szCs w:val="20"/>
        </w:rPr>
        <w:t xml:space="preserve"> </w:t>
      </w:r>
      <w:r w:rsidR="0081746C" w:rsidRPr="00054E32">
        <w:rPr>
          <w:rFonts w:ascii="Arial Narrow" w:eastAsia="Calibri" w:hAnsi="Arial Narrow" w:cs="Times New Roman"/>
          <w:sz w:val="20"/>
          <w:szCs w:val="20"/>
        </w:rPr>
        <w:t xml:space="preserve">It is the responsibility of the Assistant Superintendent </w:t>
      </w:r>
      <w:r w:rsidR="003D2D40">
        <w:rPr>
          <w:rFonts w:ascii="Arial Narrow" w:eastAsia="Calibri" w:hAnsi="Arial Narrow" w:cs="Times New Roman"/>
          <w:sz w:val="20"/>
          <w:szCs w:val="20"/>
        </w:rPr>
        <w:t>of</w:t>
      </w:r>
      <w:r w:rsidR="0081746C" w:rsidRPr="00054E32">
        <w:rPr>
          <w:rFonts w:ascii="Arial Narrow" w:eastAsia="Calibri" w:hAnsi="Arial Narrow" w:cs="Times New Roman"/>
          <w:sz w:val="20"/>
          <w:szCs w:val="20"/>
        </w:rPr>
        <w:t xml:space="preserve"> Administrative Services to provide leadership in the areas of personnel, Federal programs, grant writing, support services, special projects and to assume oversight responsibility for curriculum development, the delivery of instruction and program evaluation</w:t>
      </w:r>
      <w:r w:rsidR="00F1464B">
        <w:rPr>
          <w:rFonts w:ascii="Arial Narrow" w:eastAsia="Calibri" w:hAnsi="Arial Narrow" w:cs="Times New Roman"/>
          <w:sz w:val="20"/>
          <w:szCs w:val="20"/>
        </w:rPr>
        <w:t>.</w:t>
      </w:r>
    </w:p>
    <w:p w:rsidR="0081746C" w:rsidRDefault="0081746C" w:rsidP="00BC66F8">
      <w:pPr>
        <w:rPr>
          <w:rFonts w:ascii="Arial Narrow" w:hAnsi="Arial Narrow"/>
          <w:sz w:val="20"/>
          <w:szCs w:val="20"/>
        </w:rPr>
      </w:pPr>
    </w:p>
    <w:p w:rsidR="009A11F8" w:rsidRPr="009A11F8" w:rsidRDefault="009A11F8" w:rsidP="009A11F8">
      <w:pPr>
        <w:rPr>
          <w:rFonts w:ascii="Arial Narrow" w:hAnsi="Arial Narrow"/>
          <w:sz w:val="20"/>
          <w:szCs w:val="20"/>
        </w:rPr>
      </w:pPr>
      <w:r w:rsidRPr="009A11F8">
        <w:rPr>
          <w:rFonts w:ascii="Arial Narrow" w:hAnsi="Arial Narrow"/>
          <w:b/>
          <w:sz w:val="20"/>
          <w:szCs w:val="20"/>
          <w:u w:val="single"/>
        </w:rPr>
        <w:t>Essential Duties and Responsibilities</w:t>
      </w:r>
      <w:r w:rsidRPr="009A11F8">
        <w:rPr>
          <w:rFonts w:ascii="Arial Narrow" w:hAnsi="Arial Narrow"/>
          <w:sz w:val="20"/>
          <w:szCs w:val="20"/>
        </w:rPr>
        <w:t>:  (</w:t>
      </w:r>
      <w:r w:rsidR="00277BC0">
        <w:rPr>
          <w:rFonts w:ascii="Arial Narrow" w:hAnsi="Arial Narrow"/>
          <w:sz w:val="20"/>
          <w:szCs w:val="20"/>
        </w:rPr>
        <w:t>O</w:t>
      </w:r>
      <w:r w:rsidRPr="009A11F8">
        <w:rPr>
          <w:rFonts w:ascii="Arial Narrow" w:hAnsi="Arial Narrow"/>
          <w:sz w:val="20"/>
          <w:szCs w:val="20"/>
        </w:rPr>
        <w:t>ther duties and responsibilities may be assigned</w:t>
      </w:r>
      <w:r w:rsidR="00277BC0">
        <w:rPr>
          <w:rFonts w:ascii="Arial Narrow" w:hAnsi="Arial Narrow"/>
          <w:sz w:val="20"/>
          <w:szCs w:val="20"/>
        </w:rPr>
        <w:t>.</w:t>
      </w:r>
      <w:r w:rsidRPr="009A11F8">
        <w:rPr>
          <w:rFonts w:ascii="Arial Narrow" w:hAnsi="Arial Narrow"/>
          <w:sz w:val="20"/>
          <w:szCs w:val="20"/>
        </w:rPr>
        <w:t>)</w:t>
      </w:r>
    </w:p>
    <w:p w:rsidR="004678AE" w:rsidRPr="00054E32" w:rsidRDefault="004678AE" w:rsidP="004678AE">
      <w:pPr>
        <w:numPr>
          <w:ilvl w:val="0"/>
          <w:numId w:val="5"/>
        </w:numPr>
        <w:rPr>
          <w:rFonts w:ascii="Arial Narrow" w:hAnsi="Arial Narrow"/>
          <w:sz w:val="20"/>
          <w:szCs w:val="20"/>
        </w:rPr>
      </w:pPr>
      <w:r w:rsidRPr="00054E32">
        <w:rPr>
          <w:rFonts w:ascii="Arial Narrow" w:hAnsi="Arial Narrow"/>
          <w:sz w:val="20"/>
          <w:szCs w:val="20"/>
        </w:rPr>
        <w:t>Coordinates the recruitment, interview, hiring, assignment of and record keeping for all employees and reporting of same to the Superintendent and Board of Education.</w:t>
      </w:r>
    </w:p>
    <w:p w:rsidR="004678AE" w:rsidRPr="00054E32" w:rsidRDefault="004678AE" w:rsidP="004678AE">
      <w:pPr>
        <w:numPr>
          <w:ilvl w:val="0"/>
          <w:numId w:val="5"/>
        </w:numPr>
        <w:rPr>
          <w:rFonts w:ascii="Arial Narrow" w:hAnsi="Arial Narrow"/>
          <w:sz w:val="20"/>
          <w:szCs w:val="20"/>
        </w:rPr>
      </w:pPr>
      <w:r w:rsidRPr="00054E32">
        <w:rPr>
          <w:rFonts w:ascii="Arial Narrow" w:hAnsi="Arial Narrow"/>
          <w:sz w:val="20"/>
          <w:szCs w:val="20"/>
        </w:rPr>
        <w:t>Assists in the evaluation of certified staff members as necessary and appropriate.</w:t>
      </w:r>
    </w:p>
    <w:p w:rsidR="004678AE" w:rsidRPr="00054E32" w:rsidRDefault="004678AE" w:rsidP="004678AE">
      <w:pPr>
        <w:numPr>
          <w:ilvl w:val="0"/>
          <w:numId w:val="5"/>
        </w:numPr>
        <w:rPr>
          <w:rFonts w:ascii="Arial Narrow" w:hAnsi="Arial Narrow"/>
          <w:sz w:val="20"/>
          <w:szCs w:val="20"/>
        </w:rPr>
      </w:pPr>
      <w:r w:rsidRPr="00054E32">
        <w:rPr>
          <w:rFonts w:ascii="Arial Narrow" w:hAnsi="Arial Narrow"/>
          <w:sz w:val="20"/>
          <w:szCs w:val="20"/>
        </w:rPr>
        <w:t>Develops and maintains a list of qualified and available substitute teachers and coordinates the employment of same, as required.</w:t>
      </w:r>
    </w:p>
    <w:p w:rsidR="004678AE" w:rsidRPr="00054E32" w:rsidRDefault="004678AE" w:rsidP="004678AE">
      <w:pPr>
        <w:numPr>
          <w:ilvl w:val="0"/>
          <w:numId w:val="5"/>
        </w:numPr>
        <w:rPr>
          <w:rFonts w:ascii="Arial Narrow" w:hAnsi="Arial Narrow"/>
          <w:sz w:val="20"/>
          <w:szCs w:val="20"/>
        </w:rPr>
      </w:pPr>
      <w:r w:rsidRPr="00054E32">
        <w:rPr>
          <w:rFonts w:ascii="Arial Narrow" w:hAnsi="Arial Narrow"/>
          <w:sz w:val="20"/>
          <w:szCs w:val="20"/>
        </w:rPr>
        <w:t>Assists with planning staff development, orientation and mentoring of all new staff, where applicable.</w:t>
      </w:r>
    </w:p>
    <w:p w:rsidR="004678AE" w:rsidRPr="00054E32" w:rsidRDefault="004678AE" w:rsidP="004678AE">
      <w:pPr>
        <w:numPr>
          <w:ilvl w:val="0"/>
          <w:numId w:val="5"/>
        </w:numPr>
        <w:rPr>
          <w:rFonts w:ascii="Arial Narrow" w:hAnsi="Arial Narrow"/>
          <w:sz w:val="20"/>
          <w:szCs w:val="20"/>
        </w:rPr>
      </w:pPr>
      <w:r w:rsidRPr="00054E32">
        <w:rPr>
          <w:rFonts w:ascii="Arial Narrow" w:hAnsi="Arial Narrow"/>
          <w:sz w:val="20"/>
          <w:szCs w:val="20"/>
        </w:rPr>
        <w:t>Oversees, in conjunction with the Director of Business Services, the preparation of NCLB Consolidated Grant proposals for submission to funding agencies – working with others to ensure paperwork is completed and submitted on time.</w:t>
      </w:r>
    </w:p>
    <w:p w:rsidR="004678AE" w:rsidRPr="00054E32" w:rsidRDefault="004678AE" w:rsidP="004678AE">
      <w:pPr>
        <w:numPr>
          <w:ilvl w:val="0"/>
          <w:numId w:val="5"/>
        </w:numPr>
        <w:rPr>
          <w:rFonts w:ascii="Arial Narrow" w:hAnsi="Arial Narrow"/>
          <w:sz w:val="20"/>
          <w:szCs w:val="20"/>
        </w:rPr>
      </w:pPr>
      <w:r w:rsidRPr="00054E32">
        <w:rPr>
          <w:rFonts w:ascii="Arial Narrow" w:hAnsi="Arial Narrow"/>
          <w:sz w:val="20"/>
          <w:szCs w:val="20"/>
        </w:rPr>
        <w:t xml:space="preserve">Completes such reports related </w:t>
      </w:r>
      <w:r w:rsidR="003D2D40">
        <w:rPr>
          <w:rFonts w:ascii="Arial Narrow" w:hAnsi="Arial Narrow"/>
          <w:sz w:val="20"/>
          <w:szCs w:val="20"/>
        </w:rPr>
        <w:t>to his/</w:t>
      </w:r>
      <w:r w:rsidRPr="00054E32">
        <w:rPr>
          <w:rFonts w:ascii="Arial Narrow" w:hAnsi="Arial Narrow"/>
          <w:sz w:val="20"/>
          <w:szCs w:val="20"/>
        </w:rPr>
        <w:t>her role as required by Federal, State and County agencies.</w:t>
      </w:r>
    </w:p>
    <w:p w:rsidR="004678AE" w:rsidRPr="00054E32" w:rsidRDefault="004678AE" w:rsidP="004678AE">
      <w:pPr>
        <w:numPr>
          <w:ilvl w:val="0"/>
          <w:numId w:val="5"/>
        </w:numPr>
        <w:rPr>
          <w:rFonts w:ascii="Arial Narrow" w:hAnsi="Arial Narrow"/>
          <w:sz w:val="20"/>
          <w:szCs w:val="20"/>
        </w:rPr>
      </w:pPr>
      <w:r w:rsidRPr="00054E32">
        <w:rPr>
          <w:rFonts w:ascii="Arial Narrow" w:hAnsi="Arial Narrow"/>
          <w:sz w:val="20"/>
          <w:szCs w:val="20"/>
        </w:rPr>
        <w:t>Serves as the District’s Title IX Coordinator and the Sexual Harassment Officer for all staff-related issues, conducting such investigations as may be appropriate and necessary.</w:t>
      </w:r>
    </w:p>
    <w:p w:rsidR="004678AE" w:rsidRPr="00054E32" w:rsidRDefault="004678AE" w:rsidP="004678AE">
      <w:pPr>
        <w:numPr>
          <w:ilvl w:val="0"/>
          <w:numId w:val="5"/>
        </w:numPr>
        <w:rPr>
          <w:rFonts w:ascii="Arial Narrow" w:hAnsi="Arial Narrow"/>
          <w:sz w:val="20"/>
          <w:szCs w:val="20"/>
        </w:rPr>
      </w:pPr>
      <w:r w:rsidRPr="00054E32">
        <w:rPr>
          <w:rFonts w:ascii="Arial Narrow" w:hAnsi="Arial Narrow"/>
          <w:sz w:val="20"/>
          <w:szCs w:val="20"/>
        </w:rPr>
        <w:t>Works with all administrative offices to facilitate communication between the offices, to enhance inter-office efficiency, to oversee insurance benefit programs and to interpret the negotiated contracts.</w:t>
      </w:r>
    </w:p>
    <w:p w:rsidR="004678AE" w:rsidRPr="00054E32" w:rsidRDefault="004678AE" w:rsidP="004678AE">
      <w:pPr>
        <w:numPr>
          <w:ilvl w:val="0"/>
          <w:numId w:val="5"/>
        </w:numPr>
        <w:rPr>
          <w:rFonts w:ascii="Arial Narrow" w:hAnsi="Arial Narrow"/>
          <w:sz w:val="20"/>
          <w:szCs w:val="20"/>
        </w:rPr>
      </w:pPr>
      <w:r w:rsidRPr="00054E32">
        <w:rPr>
          <w:rFonts w:ascii="Arial Narrow" w:hAnsi="Arial Narrow"/>
          <w:sz w:val="20"/>
          <w:szCs w:val="20"/>
        </w:rPr>
        <w:t>Assists the Superintendent and Board with the preparation for, and conduct of, collective bargaining with the District’s unions.</w:t>
      </w:r>
    </w:p>
    <w:p w:rsidR="004678AE" w:rsidRPr="00054E32" w:rsidRDefault="004678AE" w:rsidP="004678AE">
      <w:pPr>
        <w:numPr>
          <w:ilvl w:val="0"/>
          <w:numId w:val="5"/>
        </w:numPr>
        <w:rPr>
          <w:rFonts w:ascii="Arial Narrow" w:hAnsi="Arial Narrow"/>
          <w:sz w:val="20"/>
          <w:szCs w:val="20"/>
        </w:rPr>
      </w:pPr>
      <w:r w:rsidRPr="00054E32">
        <w:rPr>
          <w:rFonts w:ascii="Arial Narrow" w:hAnsi="Arial Narrow"/>
          <w:sz w:val="20"/>
          <w:szCs w:val="20"/>
        </w:rPr>
        <w:t>Assists with the curriculum development process by supporting the activities of the Curriculum Committee, the Principal and Division Heads.</w:t>
      </w:r>
    </w:p>
    <w:p w:rsidR="004678AE" w:rsidRPr="00054E32" w:rsidRDefault="00F738B4" w:rsidP="004678AE">
      <w:pPr>
        <w:numPr>
          <w:ilvl w:val="0"/>
          <w:numId w:val="5"/>
        </w:numPr>
        <w:rPr>
          <w:rFonts w:ascii="Arial Narrow" w:hAnsi="Arial Narrow"/>
          <w:sz w:val="20"/>
          <w:szCs w:val="20"/>
        </w:rPr>
      </w:pPr>
      <w:r>
        <w:rPr>
          <w:rFonts w:ascii="Arial Narrow" w:hAnsi="Arial Narrow"/>
          <w:sz w:val="20"/>
          <w:szCs w:val="20"/>
        </w:rPr>
        <w:t>Supports</w:t>
      </w:r>
      <w:r w:rsidR="004678AE" w:rsidRPr="00054E32">
        <w:rPr>
          <w:rFonts w:ascii="Arial Narrow" w:hAnsi="Arial Narrow"/>
          <w:sz w:val="20"/>
          <w:szCs w:val="20"/>
        </w:rPr>
        <w:t xml:space="preserve"> the Principal and Division Heads to improve the overall quality of instruction throughout the building.</w:t>
      </w:r>
    </w:p>
    <w:p w:rsidR="004678AE" w:rsidRPr="00054E32" w:rsidRDefault="004678AE" w:rsidP="004678AE">
      <w:pPr>
        <w:numPr>
          <w:ilvl w:val="0"/>
          <w:numId w:val="5"/>
        </w:numPr>
        <w:rPr>
          <w:rFonts w:ascii="Arial Narrow" w:hAnsi="Arial Narrow"/>
          <w:sz w:val="20"/>
          <w:szCs w:val="20"/>
        </w:rPr>
      </w:pPr>
      <w:r w:rsidRPr="00054E32">
        <w:rPr>
          <w:rFonts w:ascii="Arial Narrow" w:hAnsi="Arial Narrow"/>
          <w:sz w:val="20"/>
          <w:szCs w:val="20"/>
        </w:rPr>
        <w:t>Provides support for the analysis of State testing programs and local District data and assists in interpreting the results of such tests and applying them to instructional improvement as needed.</w:t>
      </w:r>
    </w:p>
    <w:p w:rsidR="004678AE" w:rsidRPr="00054E32" w:rsidRDefault="004678AE" w:rsidP="004678AE">
      <w:pPr>
        <w:numPr>
          <w:ilvl w:val="0"/>
          <w:numId w:val="5"/>
        </w:numPr>
        <w:rPr>
          <w:rFonts w:ascii="Arial Narrow" w:hAnsi="Arial Narrow"/>
          <w:sz w:val="20"/>
          <w:szCs w:val="20"/>
        </w:rPr>
      </w:pPr>
      <w:r w:rsidRPr="00054E32">
        <w:rPr>
          <w:rFonts w:ascii="Arial Narrow" w:hAnsi="Arial Narrow"/>
          <w:sz w:val="20"/>
          <w:szCs w:val="20"/>
        </w:rPr>
        <w:t>Develops or assists in the development of budgets in all areas of responsibility.</w:t>
      </w:r>
    </w:p>
    <w:p w:rsidR="004678AE" w:rsidRPr="00054E32" w:rsidRDefault="004678AE" w:rsidP="004678AE">
      <w:pPr>
        <w:numPr>
          <w:ilvl w:val="0"/>
          <w:numId w:val="5"/>
        </w:numPr>
        <w:rPr>
          <w:rFonts w:ascii="Arial Narrow" w:hAnsi="Arial Narrow"/>
          <w:sz w:val="20"/>
          <w:szCs w:val="20"/>
        </w:rPr>
      </w:pPr>
      <w:r w:rsidRPr="00054E32">
        <w:rPr>
          <w:rFonts w:ascii="Arial Narrow" w:hAnsi="Arial Narrow"/>
          <w:sz w:val="20"/>
          <w:szCs w:val="20"/>
        </w:rPr>
        <w:t>Represents the District at Regional and State personnel meetings and functions, as needed.</w:t>
      </w:r>
    </w:p>
    <w:p w:rsidR="004678AE" w:rsidRPr="00054E32" w:rsidRDefault="004678AE" w:rsidP="004678AE">
      <w:pPr>
        <w:numPr>
          <w:ilvl w:val="0"/>
          <w:numId w:val="5"/>
        </w:numPr>
        <w:rPr>
          <w:rFonts w:ascii="Arial Narrow" w:hAnsi="Arial Narrow"/>
          <w:sz w:val="20"/>
          <w:szCs w:val="20"/>
        </w:rPr>
      </w:pPr>
      <w:r w:rsidRPr="00054E32">
        <w:rPr>
          <w:rFonts w:ascii="Arial Narrow" w:hAnsi="Arial Narrow"/>
          <w:sz w:val="20"/>
          <w:szCs w:val="20"/>
        </w:rPr>
        <w:t>Serves as a member of building administrative committees as appropriate.</w:t>
      </w:r>
    </w:p>
    <w:p w:rsidR="004678AE" w:rsidRPr="00054E32" w:rsidRDefault="004678AE" w:rsidP="004678AE">
      <w:pPr>
        <w:numPr>
          <w:ilvl w:val="0"/>
          <w:numId w:val="5"/>
        </w:numPr>
        <w:rPr>
          <w:rFonts w:ascii="Arial Narrow" w:hAnsi="Arial Narrow"/>
          <w:sz w:val="20"/>
          <w:szCs w:val="20"/>
        </w:rPr>
      </w:pPr>
      <w:r w:rsidRPr="00054E32">
        <w:rPr>
          <w:rFonts w:ascii="Arial Narrow" w:hAnsi="Arial Narrow"/>
          <w:sz w:val="20"/>
          <w:szCs w:val="20"/>
        </w:rPr>
        <w:t>Works with the Superintendent on such special projects as may relate to his/her area of responsibility and draw upon his/her strengths.</w:t>
      </w:r>
    </w:p>
    <w:p w:rsidR="00BC66F8" w:rsidRDefault="00BC66F8" w:rsidP="00BC66F8">
      <w:pPr>
        <w:rPr>
          <w:rFonts w:ascii="Arial Narrow" w:hAnsi="Arial Narrow"/>
          <w:sz w:val="20"/>
          <w:szCs w:val="20"/>
        </w:rPr>
      </w:pPr>
    </w:p>
    <w:p w:rsidR="00BC66F8" w:rsidRPr="0081746C" w:rsidRDefault="00BC66F8" w:rsidP="00BC66F8">
      <w:pPr>
        <w:rPr>
          <w:rFonts w:ascii="Arial Narrow" w:hAnsi="Arial Narrow"/>
          <w:sz w:val="20"/>
          <w:szCs w:val="20"/>
        </w:rPr>
      </w:pPr>
      <w:r w:rsidRPr="005D4B16">
        <w:rPr>
          <w:rFonts w:ascii="Arial Narrow" w:hAnsi="Arial Narrow"/>
          <w:b/>
          <w:sz w:val="20"/>
          <w:szCs w:val="20"/>
          <w:u w:val="single"/>
        </w:rPr>
        <w:t>Supervisory Responsibilities</w:t>
      </w:r>
      <w:r>
        <w:rPr>
          <w:rFonts w:ascii="Arial Narrow" w:hAnsi="Arial Narrow"/>
          <w:sz w:val="20"/>
          <w:szCs w:val="20"/>
        </w:rPr>
        <w:t>:</w:t>
      </w:r>
      <w:r w:rsidR="001954D0">
        <w:rPr>
          <w:rFonts w:ascii="Arial Narrow" w:hAnsi="Arial Narrow"/>
          <w:sz w:val="20"/>
          <w:szCs w:val="20"/>
        </w:rPr>
        <w:t xml:space="preserve"> </w:t>
      </w:r>
      <w:r w:rsidR="00B4006B">
        <w:rPr>
          <w:rFonts w:ascii="Arial Narrow" w:hAnsi="Arial Narrow"/>
          <w:sz w:val="20"/>
          <w:szCs w:val="20"/>
        </w:rPr>
        <w:t>Administrative Assistant for Assistant Superintendent of Administrative Services</w:t>
      </w:r>
      <w:bookmarkStart w:id="0" w:name="_GoBack"/>
      <w:bookmarkEnd w:id="0"/>
      <w:r w:rsidR="0081746C" w:rsidRPr="0081746C">
        <w:rPr>
          <w:rFonts w:ascii="Arial Narrow" w:hAnsi="Arial Narrow"/>
          <w:sz w:val="20"/>
          <w:szCs w:val="20"/>
        </w:rPr>
        <w:t>, Administrative Assistant for Staff Attendance and Division Head Support</w:t>
      </w:r>
    </w:p>
    <w:p w:rsidR="00BC66F8" w:rsidRDefault="00BC66F8" w:rsidP="00BC66F8">
      <w:pPr>
        <w:rPr>
          <w:rFonts w:ascii="Arial Narrow" w:hAnsi="Arial Narrow"/>
          <w:sz w:val="20"/>
          <w:szCs w:val="20"/>
        </w:rPr>
      </w:pPr>
    </w:p>
    <w:p w:rsidR="00443C71" w:rsidRDefault="00BC66F8" w:rsidP="00BC66F8">
      <w:pPr>
        <w:rPr>
          <w:rFonts w:ascii="Arial Narrow" w:hAnsi="Arial Narrow"/>
          <w:sz w:val="20"/>
          <w:szCs w:val="20"/>
        </w:rPr>
      </w:pPr>
      <w:r w:rsidRPr="005D4B16">
        <w:rPr>
          <w:rFonts w:ascii="Arial Narrow" w:hAnsi="Arial Narrow"/>
          <w:b/>
          <w:sz w:val="20"/>
          <w:szCs w:val="20"/>
          <w:u w:val="single"/>
        </w:rPr>
        <w:t>Education, Certification, and Experience</w:t>
      </w:r>
      <w:r>
        <w:rPr>
          <w:rFonts w:ascii="Arial Narrow" w:hAnsi="Arial Narrow"/>
          <w:sz w:val="20"/>
          <w:szCs w:val="20"/>
        </w:rPr>
        <w:t>:</w:t>
      </w:r>
      <w:r w:rsidR="001954D0">
        <w:rPr>
          <w:rFonts w:ascii="Arial Narrow" w:hAnsi="Arial Narrow"/>
          <w:sz w:val="20"/>
          <w:szCs w:val="20"/>
        </w:rPr>
        <w:t xml:space="preserve"> </w:t>
      </w:r>
    </w:p>
    <w:p w:rsidR="004678AE" w:rsidRPr="004678AE" w:rsidRDefault="004678AE" w:rsidP="004678AE">
      <w:pPr>
        <w:pStyle w:val="ListParagraph"/>
        <w:numPr>
          <w:ilvl w:val="0"/>
          <w:numId w:val="1"/>
        </w:numPr>
        <w:rPr>
          <w:rFonts w:ascii="Arial Narrow" w:hAnsi="Arial Narrow"/>
          <w:sz w:val="20"/>
          <w:szCs w:val="20"/>
        </w:rPr>
      </w:pPr>
      <w:r w:rsidRPr="004678AE">
        <w:rPr>
          <w:rFonts w:ascii="Arial Narrow" w:hAnsi="Arial Narrow"/>
          <w:sz w:val="20"/>
          <w:szCs w:val="20"/>
        </w:rPr>
        <w:t>Possess a General Administrative Type 75 Certificate.</w:t>
      </w:r>
    </w:p>
    <w:p w:rsidR="004678AE" w:rsidRPr="004678AE" w:rsidRDefault="004678AE" w:rsidP="004678AE">
      <w:pPr>
        <w:pStyle w:val="ListParagraph"/>
        <w:numPr>
          <w:ilvl w:val="0"/>
          <w:numId w:val="1"/>
        </w:numPr>
        <w:rPr>
          <w:rFonts w:ascii="Arial Narrow" w:hAnsi="Arial Narrow"/>
          <w:sz w:val="20"/>
          <w:szCs w:val="20"/>
        </w:rPr>
      </w:pPr>
      <w:r w:rsidRPr="004678AE">
        <w:rPr>
          <w:rFonts w:ascii="Arial Narrow" w:hAnsi="Arial Narrow"/>
          <w:sz w:val="20"/>
          <w:szCs w:val="20"/>
        </w:rPr>
        <w:t xml:space="preserve">Have completed no less than three years of </w:t>
      </w:r>
      <w:r w:rsidR="00F738B4">
        <w:rPr>
          <w:rFonts w:ascii="Arial Narrow" w:hAnsi="Arial Narrow"/>
          <w:sz w:val="20"/>
          <w:szCs w:val="20"/>
        </w:rPr>
        <w:t>administrative</w:t>
      </w:r>
      <w:r w:rsidRPr="004678AE">
        <w:rPr>
          <w:rFonts w:ascii="Arial Narrow" w:hAnsi="Arial Narrow"/>
          <w:sz w:val="20"/>
          <w:szCs w:val="20"/>
        </w:rPr>
        <w:t xml:space="preserve"> experience.</w:t>
      </w:r>
    </w:p>
    <w:p w:rsidR="004678AE" w:rsidRPr="004678AE" w:rsidRDefault="004678AE" w:rsidP="004678AE">
      <w:pPr>
        <w:pStyle w:val="ListParagraph"/>
        <w:numPr>
          <w:ilvl w:val="0"/>
          <w:numId w:val="1"/>
        </w:numPr>
        <w:rPr>
          <w:rFonts w:ascii="Arial Narrow" w:hAnsi="Arial Narrow"/>
          <w:sz w:val="20"/>
          <w:szCs w:val="20"/>
        </w:rPr>
      </w:pPr>
      <w:r w:rsidRPr="004678AE">
        <w:rPr>
          <w:rFonts w:ascii="Arial Narrow" w:hAnsi="Arial Narrow"/>
          <w:sz w:val="20"/>
          <w:szCs w:val="20"/>
        </w:rPr>
        <w:t>Have demonstrated successful experience in either personnel or curriculum.</w:t>
      </w:r>
    </w:p>
    <w:p w:rsidR="00EB1336" w:rsidRPr="002779DC" w:rsidRDefault="00EB1336" w:rsidP="00EB1336">
      <w:pPr>
        <w:pStyle w:val="ListParagraph"/>
        <w:numPr>
          <w:ilvl w:val="0"/>
          <w:numId w:val="1"/>
        </w:numPr>
        <w:rPr>
          <w:rFonts w:ascii="Arial Narrow" w:hAnsi="Arial Narrow"/>
          <w:sz w:val="20"/>
          <w:szCs w:val="20"/>
        </w:rPr>
      </w:pPr>
      <w:r>
        <w:rPr>
          <w:rFonts w:ascii="Arial Narrow" w:hAnsi="Arial Narrow"/>
          <w:sz w:val="20"/>
          <w:szCs w:val="20"/>
        </w:rPr>
        <w:t>Related Master’s Degree or better from an accredited college or university</w:t>
      </w:r>
      <w:r w:rsidR="00F1464B">
        <w:rPr>
          <w:rFonts w:ascii="Arial Narrow" w:hAnsi="Arial Narrow"/>
          <w:sz w:val="20"/>
          <w:szCs w:val="20"/>
        </w:rPr>
        <w:t>.</w:t>
      </w:r>
    </w:p>
    <w:p w:rsidR="00BC66F8" w:rsidRDefault="00BC66F8" w:rsidP="00BC66F8">
      <w:pPr>
        <w:rPr>
          <w:rFonts w:ascii="Arial Narrow" w:hAnsi="Arial Narrow"/>
          <w:sz w:val="20"/>
          <w:szCs w:val="20"/>
        </w:rPr>
      </w:pPr>
    </w:p>
    <w:p w:rsidR="00EB1336" w:rsidRPr="00443C71" w:rsidRDefault="00EB1336" w:rsidP="00EB1336">
      <w:pPr>
        <w:rPr>
          <w:rFonts w:ascii="Arial Narrow" w:hAnsi="Arial Narrow"/>
          <w:i/>
          <w:sz w:val="20"/>
          <w:szCs w:val="20"/>
        </w:rPr>
      </w:pPr>
      <w:r w:rsidRPr="005D4B16">
        <w:rPr>
          <w:rFonts w:ascii="Arial Narrow" w:hAnsi="Arial Narrow"/>
          <w:b/>
          <w:sz w:val="20"/>
          <w:szCs w:val="20"/>
          <w:u w:val="single"/>
        </w:rPr>
        <w:t>Skills and abilities</w:t>
      </w:r>
      <w:r>
        <w:rPr>
          <w:rFonts w:ascii="Arial Narrow" w:hAnsi="Arial Narrow"/>
          <w:sz w:val="20"/>
          <w:szCs w:val="20"/>
        </w:rPr>
        <w:t xml:space="preserve">: </w:t>
      </w:r>
    </w:p>
    <w:p w:rsidR="00EB1336" w:rsidRDefault="00EB1336" w:rsidP="00EB1336">
      <w:pPr>
        <w:pStyle w:val="ListParagraph"/>
        <w:numPr>
          <w:ilvl w:val="0"/>
          <w:numId w:val="3"/>
        </w:numPr>
        <w:rPr>
          <w:rFonts w:ascii="Arial Narrow" w:hAnsi="Arial Narrow"/>
          <w:sz w:val="20"/>
          <w:szCs w:val="20"/>
        </w:rPr>
      </w:pPr>
      <w:r>
        <w:rPr>
          <w:rFonts w:ascii="Arial Narrow" w:hAnsi="Arial Narrow"/>
          <w:sz w:val="20"/>
          <w:szCs w:val="20"/>
        </w:rPr>
        <w:t>Must be able to perform all of the duties and responsibilities of the position</w:t>
      </w:r>
    </w:p>
    <w:p w:rsidR="00EB1336" w:rsidRDefault="00EB1336" w:rsidP="00EB1336">
      <w:pPr>
        <w:pStyle w:val="ListParagraph"/>
        <w:numPr>
          <w:ilvl w:val="0"/>
          <w:numId w:val="3"/>
        </w:numPr>
        <w:rPr>
          <w:rFonts w:ascii="Arial Narrow" w:hAnsi="Arial Narrow"/>
          <w:sz w:val="20"/>
          <w:szCs w:val="20"/>
        </w:rPr>
      </w:pPr>
      <w:r>
        <w:rPr>
          <w:rFonts w:ascii="Arial Narrow" w:hAnsi="Arial Narrow"/>
          <w:sz w:val="20"/>
          <w:szCs w:val="20"/>
        </w:rPr>
        <w:t>Demonstrated leadership ability</w:t>
      </w:r>
    </w:p>
    <w:p w:rsidR="00EB1336" w:rsidRDefault="00EB1336" w:rsidP="00EB1336">
      <w:pPr>
        <w:pStyle w:val="ListParagraph"/>
        <w:numPr>
          <w:ilvl w:val="0"/>
          <w:numId w:val="3"/>
        </w:numPr>
        <w:rPr>
          <w:rFonts w:ascii="Arial Narrow" w:hAnsi="Arial Narrow"/>
          <w:sz w:val="20"/>
          <w:szCs w:val="20"/>
        </w:rPr>
      </w:pPr>
      <w:r>
        <w:rPr>
          <w:rFonts w:ascii="Arial Narrow" w:hAnsi="Arial Narrow"/>
          <w:sz w:val="20"/>
          <w:szCs w:val="20"/>
        </w:rPr>
        <w:t>Ability to communicate effectively and accurately, both orally and in writing, in English</w:t>
      </w:r>
    </w:p>
    <w:p w:rsidR="00EB1336" w:rsidRDefault="00EB1336" w:rsidP="00EB1336">
      <w:pPr>
        <w:pStyle w:val="ListParagraph"/>
        <w:numPr>
          <w:ilvl w:val="0"/>
          <w:numId w:val="3"/>
        </w:numPr>
        <w:rPr>
          <w:rFonts w:ascii="Arial Narrow" w:hAnsi="Arial Narrow"/>
          <w:sz w:val="20"/>
          <w:szCs w:val="20"/>
        </w:rPr>
      </w:pPr>
      <w:r>
        <w:rPr>
          <w:rFonts w:ascii="Arial Narrow" w:hAnsi="Arial Narrow"/>
          <w:sz w:val="20"/>
          <w:szCs w:val="20"/>
        </w:rPr>
        <w:t>Ability to establish and maintain effective working relationships with both internal and external constituents</w:t>
      </w:r>
    </w:p>
    <w:p w:rsidR="00EB1336" w:rsidRDefault="00EB1336" w:rsidP="00EB1336">
      <w:pPr>
        <w:pStyle w:val="ListParagraph"/>
        <w:numPr>
          <w:ilvl w:val="0"/>
          <w:numId w:val="3"/>
        </w:numPr>
        <w:rPr>
          <w:rFonts w:ascii="Arial Narrow" w:hAnsi="Arial Narrow"/>
          <w:sz w:val="20"/>
          <w:szCs w:val="20"/>
        </w:rPr>
      </w:pPr>
      <w:r>
        <w:rPr>
          <w:rFonts w:ascii="Arial Narrow" w:hAnsi="Arial Narrow"/>
          <w:sz w:val="20"/>
          <w:szCs w:val="20"/>
        </w:rPr>
        <w:t>Ability to make independent decisions in accordance with established policies and procedures</w:t>
      </w:r>
    </w:p>
    <w:p w:rsidR="00EB1336" w:rsidRDefault="00EB1336" w:rsidP="00EB1336">
      <w:pPr>
        <w:pStyle w:val="ListParagraph"/>
        <w:numPr>
          <w:ilvl w:val="0"/>
          <w:numId w:val="3"/>
        </w:numPr>
        <w:rPr>
          <w:rFonts w:ascii="Arial Narrow" w:hAnsi="Arial Narrow"/>
          <w:sz w:val="20"/>
          <w:szCs w:val="20"/>
        </w:rPr>
      </w:pPr>
      <w:r>
        <w:rPr>
          <w:rFonts w:ascii="Arial Narrow" w:hAnsi="Arial Narrow"/>
          <w:sz w:val="20"/>
          <w:szCs w:val="20"/>
        </w:rPr>
        <w:t>Ability to deal with difficult situations courteously and tactfully</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Physical Requirements</w:t>
      </w:r>
      <w:r>
        <w:rPr>
          <w:rFonts w:ascii="Arial Narrow" w:hAnsi="Arial Narrow"/>
          <w:sz w:val="20"/>
          <w:szCs w:val="20"/>
        </w:rPr>
        <w:t>:</w:t>
      </w:r>
    </w:p>
    <w:p w:rsidR="004F690D" w:rsidRDefault="004F690D" w:rsidP="004F690D">
      <w:pPr>
        <w:ind w:left="720"/>
        <w:rPr>
          <w:rFonts w:ascii="Arial Narrow" w:hAnsi="Arial Narrow"/>
          <w:sz w:val="20"/>
          <w:szCs w:val="20"/>
        </w:rPr>
      </w:pPr>
      <w:r>
        <w:rPr>
          <w:rFonts w:ascii="Arial Narrow" w:hAnsi="Arial Narrow"/>
          <w:sz w:val="20"/>
          <w:szCs w:val="20"/>
        </w:rPr>
        <w:t>While performing job, employee is required to: (F = Frequently, O = Occasionally, S = Seldom)</w:t>
      </w:r>
    </w:p>
    <w:p w:rsidR="004F690D" w:rsidRDefault="004F690D" w:rsidP="004F690D">
      <w:pPr>
        <w:ind w:left="720"/>
        <w:rPr>
          <w:rFonts w:ascii="Arial Narrow" w:hAnsi="Arial Narrow"/>
          <w:sz w:val="20"/>
          <w:szCs w:val="20"/>
        </w:rPr>
      </w:pPr>
    </w:p>
    <w:tbl>
      <w:tblPr>
        <w:tblStyle w:val="TableGrid"/>
        <w:tblW w:w="0" w:type="auto"/>
        <w:tblInd w:w="918" w:type="dxa"/>
        <w:tblLook w:val="04A0" w:firstRow="1" w:lastRow="0" w:firstColumn="1" w:lastColumn="0" w:noHBand="0" w:noVBand="1"/>
      </w:tblPr>
      <w:tblGrid>
        <w:gridCol w:w="1342"/>
        <w:gridCol w:w="344"/>
        <w:gridCol w:w="2069"/>
        <w:gridCol w:w="326"/>
        <w:gridCol w:w="1965"/>
        <w:gridCol w:w="360"/>
        <w:gridCol w:w="1701"/>
        <w:gridCol w:w="326"/>
        <w:gridCol w:w="1339"/>
        <w:gridCol w:w="326"/>
      </w:tblGrid>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Ladders</w:t>
            </w:r>
          </w:p>
        </w:tc>
        <w:tc>
          <w:tcPr>
            <w:tcW w:w="344" w:type="dxa"/>
          </w:tcPr>
          <w:p w:rsidR="000A0BDB" w:rsidRDefault="0081746C" w:rsidP="004F690D">
            <w:pPr>
              <w:rPr>
                <w:rFonts w:ascii="Arial Narrow" w:hAnsi="Arial Narrow"/>
                <w:sz w:val="20"/>
                <w:szCs w:val="20"/>
              </w:rPr>
            </w:pPr>
            <w:r>
              <w:rPr>
                <w:rFonts w:ascii="Arial Narrow" w:hAnsi="Arial Narrow"/>
                <w:sz w:val="20"/>
                <w:szCs w:val="20"/>
              </w:rPr>
              <w:t>S</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Kneel</w:t>
            </w:r>
          </w:p>
        </w:tc>
        <w:tc>
          <w:tcPr>
            <w:tcW w:w="270" w:type="dxa"/>
          </w:tcPr>
          <w:p w:rsidR="000A0BDB" w:rsidRDefault="0081746C" w:rsidP="004F690D">
            <w:pPr>
              <w:rPr>
                <w:rFonts w:ascii="Arial Narrow" w:hAnsi="Arial Narrow"/>
                <w:sz w:val="20"/>
                <w:szCs w:val="20"/>
              </w:rPr>
            </w:pPr>
            <w:r>
              <w:rPr>
                <w:rFonts w:ascii="Arial Narrow" w:hAnsi="Arial Narrow"/>
                <w:sz w:val="20"/>
                <w:szCs w:val="20"/>
              </w:rPr>
              <w:t>S</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Lift/Carry &gt; 50 lbs.</w:t>
            </w:r>
          </w:p>
        </w:tc>
        <w:tc>
          <w:tcPr>
            <w:tcW w:w="360" w:type="dxa"/>
          </w:tcPr>
          <w:p w:rsidR="000A0BDB" w:rsidRDefault="0081746C" w:rsidP="00345ECE">
            <w:pPr>
              <w:rPr>
                <w:rFonts w:ascii="Arial Narrow" w:hAnsi="Arial Narrow"/>
                <w:sz w:val="20"/>
                <w:szCs w:val="20"/>
              </w:rPr>
            </w:pPr>
            <w:r>
              <w:rPr>
                <w:rFonts w:ascii="Arial Narrow" w:hAnsi="Arial Narrow"/>
                <w:sz w:val="20"/>
                <w:szCs w:val="20"/>
              </w:rPr>
              <w:t>S</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Push/Pull &gt; 50 lbs.</w:t>
            </w:r>
          </w:p>
        </w:tc>
        <w:tc>
          <w:tcPr>
            <w:tcW w:w="270" w:type="dxa"/>
          </w:tcPr>
          <w:p w:rsidR="000A0BDB" w:rsidRDefault="0081746C" w:rsidP="00345ECE">
            <w:pPr>
              <w:rPr>
                <w:rFonts w:ascii="Arial Narrow" w:hAnsi="Arial Narrow"/>
                <w:sz w:val="20"/>
                <w:szCs w:val="20"/>
              </w:rPr>
            </w:pPr>
            <w:r>
              <w:rPr>
                <w:rFonts w:ascii="Arial Narrow" w:hAnsi="Arial Narrow"/>
                <w:sz w:val="20"/>
                <w:szCs w:val="20"/>
              </w:rPr>
              <w:t>S</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Talk</w:t>
            </w:r>
          </w:p>
        </w:tc>
        <w:tc>
          <w:tcPr>
            <w:tcW w:w="270" w:type="dxa"/>
          </w:tcPr>
          <w:p w:rsidR="000A0BDB" w:rsidRDefault="0081746C"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Stairs</w:t>
            </w:r>
          </w:p>
        </w:tc>
        <w:tc>
          <w:tcPr>
            <w:tcW w:w="344" w:type="dxa"/>
          </w:tcPr>
          <w:p w:rsidR="000A0BDB" w:rsidRDefault="0081746C"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under 10 lbs.</w:t>
            </w:r>
          </w:p>
        </w:tc>
        <w:tc>
          <w:tcPr>
            <w:tcW w:w="270" w:type="dxa"/>
          </w:tcPr>
          <w:p w:rsidR="000A0BDB" w:rsidRDefault="0081746C" w:rsidP="004F690D">
            <w:pPr>
              <w:rPr>
                <w:rFonts w:ascii="Arial Narrow" w:hAnsi="Arial Narrow"/>
                <w:sz w:val="20"/>
                <w:szCs w:val="20"/>
              </w:rPr>
            </w:pPr>
            <w:r>
              <w:rPr>
                <w:rFonts w:ascii="Arial Narrow" w:hAnsi="Arial Narrow"/>
                <w:sz w:val="20"/>
                <w:szCs w:val="20"/>
              </w:rPr>
              <w:t>S</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under 10 lbs.</w:t>
            </w:r>
          </w:p>
        </w:tc>
        <w:tc>
          <w:tcPr>
            <w:tcW w:w="360" w:type="dxa"/>
          </w:tcPr>
          <w:p w:rsidR="000A0BDB" w:rsidRDefault="0081746C" w:rsidP="00345ECE">
            <w:pPr>
              <w:rPr>
                <w:rFonts w:ascii="Arial Narrow" w:hAnsi="Arial Narrow"/>
                <w:sz w:val="20"/>
                <w:szCs w:val="20"/>
              </w:rPr>
            </w:pPr>
            <w:r>
              <w:rPr>
                <w:rFonts w:ascii="Arial Narrow" w:hAnsi="Arial Narrow"/>
                <w:sz w:val="20"/>
                <w:szCs w:val="20"/>
              </w:rPr>
              <w:t>S</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See</w:t>
            </w:r>
          </w:p>
        </w:tc>
        <w:tc>
          <w:tcPr>
            <w:tcW w:w="270" w:type="dxa"/>
          </w:tcPr>
          <w:p w:rsidR="000A0BDB" w:rsidRDefault="0081746C"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Twist</w:t>
            </w:r>
          </w:p>
        </w:tc>
        <w:tc>
          <w:tcPr>
            <w:tcW w:w="270" w:type="dxa"/>
          </w:tcPr>
          <w:p w:rsidR="000A0BDB" w:rsidRDefault="0081746C" w:rsidP="00345ECE">
            <w:pPr>
              <w:rPr>
                <w:rFonts w:ascii="Arial Narrow" w:hAnsi="Arial Narrow"/>
                <w:sz w:val="20"/>
                <w:szCs w:val="20"/>
              </w:rPr>
            </w:pPr>
            <w:r>
              <w:rPr>
                <w:rFonts w:ascii="Arial Narrow" w:hAnsi="Arial Narrow"/>
                <w:sz w:val="20"/>
                <w:szCs w:val="20"/>
              </w:rPr>
              <w:t>S</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Crawl</w:t>
            </w:r>
          </w:p>
        </w:tc>
        <w:tc>
          <w:tcPr>
            <w:tcW w:w="344" w:type="dxa"/>
          </w:tcPr>
          <w:p w:rsidR="000A0BDB" w:rsidRDefault="0081746C" w:rsidP="004F690D">
            <w:pPr>
              <w:rPr>
                <w:rFonts w:ascii="Arial Narrow" w:hAnsi="Arial Narrow"/>
                <w:sz w:val="20"/>
                <w:szCs w:val="20"/>
              </w:rPr>
            </w:pPr>
            <w:r>
              <w:rPr>
                <w:rFonts w:ascii="Arial Narrow" w:hAnsi="Arial Narrow"/>
                <w:sz w:val="20"/>
                <w:szCs w:val="20"/>
              </w:rPr>
              <w:t>S</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10-25 lbs.</w:t>
            </w:r>
          </w:p>
        </w:tc>
        <w:tc>
          <w:tcPr>
            <w:tcW w:w="270" w:type="dxa"/>
          </w:tcPr>
          <w:p w:rsidR="000A0BDB" w:rsidRDefault="0081746C" w:rsidP="004F690D">
            <w:pPr>
              <w:rPr>
                <w:rFonts w:ascii="Arial Narrow" w:hAnsi="Arial Narrow"/>
                <w:sz w:val="20"/>
                <w:szCs w:val="20"/>
              </w:rPr>
            </w:pPr>
            <w:r>
              <w:rPr>
                <w:rFonts w:ascii="Arial Narrow" w:hAnsi="Arial Narrow"/>
                <w:sz w:val="20"/>
                <w:szCs w:val="20"/>
              </w:rPr>
              <w:t>S</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10-25 lbs.</w:t>
            </w:r>
          </w:p>
        </w:tc>
        <w:tc>
          <w:tcPr>
            <w:tcW w:w="360" w:type="dxa"/>
          </w:tcPr>
          <w:p w:rsidR="000A0BDB" w:rsidRDefault="0081746C" w:rsidP="00345ECE">
            <w:pPr>
              <w:rPr>
                <w:rFonts w:ascii="Arial Narrow" w:hAnsi="Arial Narrow"/>
                <w:sz w:val="20"/>
                <w:szCs w:val="20"/>
              </w:rPr>
            </w:pPr>
            <w:r>
              <w:rPr>
                <w:rFonts w:ascii="Arial Narrow" w:hAnsi="Arial Narrow"/>
                <w:sz w:val="20"/>
                <w:szCs w:val="20"/>
              </w:rPr>
              <w:t>S</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Squat</w:t>
            </w:r>
          </w:p>
        </w:tc>
        <w:tc>
          <w:tcPr>
            <w:tcW w:w="270" w:type="dxa"/>
          </w:tcPr>
          <w:p w:rsidR="000A0BDB" w:rsidRDefault="0081746C" w:rsidP="00345ECE">
            <w:pPr>
              <w:rPr>
                <w:rFonts w:ascii="Arial Narrow" w:hAnsi="Arial Narrow"/>
                <w:sz w:val="20"/>
                <w:szCs w:val="20"/>
              </w:rPr>
            </w:pPr>
            <w:r>
              <w:rPr>
                <w:rFonts w:ascii="Arial Narrow" w:hAnsi="Arial Narrow"/>
                <w:sz w:val="20"/>
                <w:szCs w:val="20"/>
              </w:rPr>
              <w:t>S</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 xml:space="preserve">Walk </w:t>
            </w:r>
          </w:p>
        </w:tc>
        <w:tc>
          <w:tcPr>
            <w:tcW w:w="270" w:type="dxa"/>
          </w:tcPr>
          <w:p w:rsidR="000A0BDB" w:rsidRDefault="0081746C"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Hear</w:t>
            </w:r>
          </w:p>
        </w:tc>
        <w:tc>
          <w:tcPr>
            <w:tcW w:w="344" w:type="dxa"/>
          </w:tcPr>
          <w:p w:rsidR="000A0BDB" w:rsidRDefault="0081746C"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Lift/Carry 25-50 lbs.</w:t>
            </w:r>
          </w:p>
        </w:tc>
        <w:tc>
          <w:tcPr>
            <w:tcW w:w="270" w:type="dxa"/>
          </w:tcPr>
          <w:p w:rsidR="000A0BDB" w:rsidRDefault="0081746C" w:rsidP="004F690D">
            <w:pPr>
              <w:rPr>
                <w:rFonts w:ascii="Arial Narrow" w:hAnsi="Arial Narrow"/>
                <w:sz w:val="20"/>
                <w:szCs w:val="20"/>
              </w:rPr>
            </w:pPr>
            <w:r>
              <w:rPr>
                <w:rFonts w:ascii="Arial Narrow" w:hAnsi="Arial Narrow"/>
                <w:sz w:val="20"/>
                <w:szCs w:val="20"/>
              </w:rPr>
              <w:t>S</w:t>
            </w:r>
          </w:p>
        </w:tc>
        <w:tc>
          <w:tcPr>
            <w:tcW w:w="1980" w:type="dxa"/>
          </w:tcPr>
          <w:p w:rsidR="000A0BDB" w:rsidRDefault="000A0BDB" w:rsidP="00345ECE">
            <w:pPr>
              <w:rPr>
                <w:rFonts w:ascii="Arial Narrow" w:hAnsi="Arial Narrow"/>
                <w:sz w:val="20"/>
                <w:szCs w:val="20"/>
              </w:rPr>
            </w:pPr>
            <w:r>
              <w:rPr>
                <w:rFonts w:ascii="Arial Narrow" w:hAnsi="Arial Narrow"/>
                <w:sz w:val="20"/>
                <w:szCs w:val="20"/>
              </w:rPr>
              <w:t>Push/Pull 25-50 lbs.</w:t>
            </w:r>
          </w:p>
        </w:tc>
        <w:tc>
          <w:tcPr>
            <w:tcW w:w="360" w:type="dxa"/>
          </w:tcPr>
          <w:p w:rsidR="000A0BDB" w:rsidRDefault="0081746C" w:rsidP="00345ECE">
            <w:pPr>
              <w:rPr>
                <w:rFonts w:ascii="Arial Narrow" w:hAnsi="Arial Narrow"/>
                <w:sz w:val="20"/>
                <w:szCs w:val="20"/>
              </w:rPr>
            </w:pPr>
            <w:r>
              <w:rPr>
                <w:rFonts w:ascii="Arial Narrow" w:hAnsi="Arial Narrow"/>
                <w:sz w:val="20"/>
                <w:szCs w:val="20"/>
              </w:rPr>
              <w:t>S</w:t>
            </w:r>
          </w:p>
        </w:tc>
        <w:tc>
          <w:tcPr>
            <w:tcW w:w="1710" w:type="dxa"/>
          </w:tcPr>
          <w:p w:rsidR="000A0BDB" w:rsidRDefault="000A0BDB" w:rsidP="00345ECE">
            <w:pPr>
              <w:rPr>
                <w:rFonts w:ascii="Arial Narrow" w:hAnsi="Arial Narrow"/>
                <w:sz w:val="20"/>
                <w:szCs w:val="20"/>
              </w:rPr>
            </w:pPr>
            <w:r>
              <w:rPr>
                <w:rFonts w:ascii="Arial Narrow" w:hAnsi="Arial Narrow"/>
                <w:sz w:val="20"/>
                <w:szCs w:val="20"/>
              </w:rPr>
              <w:t>Stoop/Bend</w:t>
            </w:r>
          </w:p>
        </w:tc>
        <w:tc>
          <w:tcPr>
            <w:tcW w:w="270" w:type="dxa"/>
          </w:tcPr>
          <w:p w:rsidR="000A0BDB" w:rsidRDefault="0081746C" w:rsidP="00345ECE">
            <w:pPr>
              <w:rPr>
                <w:rFonts w:ascii="Arial Narrow" w:hAnsi="Arial Narrow"/>
                <w:sz w:val="20"/>
                <w:szCs w:val="20"/>
              </w:rPr>
            </w:pPr>
            <w:r>
              <w:rPr>
                <w:rFonts w:ascii="Arial Narrow" w:hAnsi="Arial Narrow"/>
                <w:sz w:val="20"/>
                <w:szCs w:val="20"/>
              </w:rPr>
              <w:t>S</w:t>
            </w:r>
          </w:p>
        </w:tc>
        <w:tc>
          <w:tcPr>
            <w:tcW w:w="1350" w:type="dxa"/>
          </w:tcPr>
          <w:p w:rsidR="000A0BDB" w:rsidRDefault="000A0BDB" w:rsidP="00345ECE">
            <w:pPr>
              <w:rPr>
                <w:rFonts w:ascii="Arial Narrow" w:hAnsi="Arial Narrow"/>
                <w:sz w:val="20"/>
                <w:szCs w:val="20"/>
              </w:rPr>
            </w:pPr>
          </w:p>
        </w:tc>
        <w:tc>
          <w:tcPr>
            <w:tcW w:w="270" w:type="dxa"/>
          </w:tcPr>
          <w:p w:rsidR="000A0BDB" w:rsidRDefault="000A0BDB" w:rsidP="00345ECE">
            <w:pPr>
              <w:rPr>
                <w:rFonts w:ascii="Arial Narrow" w:hAnsi="Arial Narrow"/>
                <w:sz w:val="20"/>
                <w:szCs w:val="20"/>
              </w:rPr>
            </w:pPr>
          </w:p>
        </w:tc>
      </w:tr>
    </w:tbl>
    <w:p w:rsidR="00345ECE" w:rsidRDefault="00345ECE" w:rsidP="00BC66F8">
      <w:pPr>
        <w:rPr>
          <w:rFonts w:ascii="Arial Narrow" w:hAnsi="Arial Narrow"/>
          <w:sz w:val="20"/>
          <w:szCs w:val="20"/>
        </w:rPr>
      </w:pPr>
    </w:p>
    <w:p w:rsidR="00BC66F8" w:rsidRPr="00D94DA0" w:rsidRDefault="00BC66F8" w:rsidP="00BC66F8">
      <w:pPr>
        <w:rPr>
          <w:rFonts w:ascii="Arial Narrow" w:hAnsi="Arial Narrow"/>
          <w:b/>
          <w:sz w:val="20"/>
          <w:szCs w:val="20"/>
        </w:rPr>
      </w:pPr>
      <w:r w:rsidRPr="00D94DA0">
        <w:rPr>
          <w:rFonts w:ascii="Arial Narrow" w:hAnsi="Arial Narrow"/>
          <w:b/>
          <w:sz w:val="20"/>
          <w:szCs w:val="20"/>
          <w:u w:val="single"/>
        </w:rPr>
        <w:t>Calendar/Work Schedule and Compensation</w:t>
      </w:r>
      <w:r w:rsidRPr="00D94DA0">
        <w:rPr>
          <w:rFonts w:ascii="Arial Narrow" w:hAnsi="Arial Narrow"/>
          <w:b/>
          <w:sz w:val="20"/>
          <w:szCs w:val="20"/>
        </w:rPr>
        <w:t>:</w:t>
      </w:r>
    </w:p>
    <w:p w:rsidR="001954D0" w:rsidRPr="00443C71" w:rsidRDefault="001954D0" w:rsidP="001954D0">
      <w:pPr>
        <w:ind w:left="720"/>
        <w:rPr>
          <w:rFonts w:ascii="Arial Narrow" w:hAnsi="Arial Narrow"/>
          <w:i/>
          <w:sz w:val="20"/>
          <w:szCs w:val="20"/>
        </w:rPr>
      </w:pPr>
      <w:r>
        <w:rPr>
          <w:rFonts w:ascii="Arial Narrow" w:hAnsi="Arial Narrow"/>
          <w:sz w:val="20"/>
          <w:szCs w:val="20"/>
        </w:rPr>
        <w:t xml:space="preserve">Annual Calendar: </w:t>
      </w:r>
      <w:r w:rsidR="0081746C">
        <w:rPr>
          <w:rFonts w:ascii="Arial Narrow" w:hAnsi="Arial Narrow"/>
          <w:sz w:val="20"/>
          <w:szCs w:val="20"/>
        </w:rPr>
        <w:t>12 month calendar</w:t>
      </w:r>
    </w:p>
    <w:p w:rsidR="001954D0" w:rsidRDefault="001954D0" w:rsidP="001954D0">
      <w:pPr>
        <w:ind w:left="720"/>
        <w:rPr>
          <w:rFonts w:ascii="Arial Narrow" w:hAnsi="Arial Narrow"/>
          <w:sz w:val="20"/>
          <w:szCs w:val="20"/>
        </w:rPr>
      </w:pPr>
      <w:r>
        <w:rPr>
          <w:rFonts w:ascii="Arial Narrow" w:hAnsi="Arial Narrow"/>
          <w:sz w:val="20"/>
          <w:szCs w:val="20"/>
        </w:rPr>
        <w:t xml:space="preserve">Compensation:  </w:t>
      </w:r>
      <w:r>
        <w:rPr>
          <w:rFonts w:ascii="Arial Narrow" w:hAnsi="Arial Narrow"/>
          <w:sz w:val="20"/>
          <w:szCs w:val="20"/>
        </w:rPr>
        <w:tab/>
        <w:t>___ Paid per the Contractual Agreement with the WCHSTA, Inc.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___ Paid per the Contractual Agreement with the WCHSSSA (hourly)</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___ Paid per the Contractual Agreement with the WCHSSSA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81746C">
        <w:rPr>
          <w:rFonts w:ascii="Arial Narrow" w:hAnsi="Arial Narrow"/>
          <w:sz w:val="20"/>
          <w:szCs w:val="20"/>
        </w:rPr>
        <w:t>X</w:t>
      </w:r>
      <w:r>
        <w:rPr>
          <w:rFonts w:ascii="Arial Narrow" w:hAnsi="Arial Narrow"/>
          <w:sz w:val="20"/>
          <w:szCs w:val="20"/>
        </w:rPr>
        <w:t>_ Regionally-competitive salary (not paid per a collectively-bargained contractual agreement)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Reports to</w:t>
      </w:r>
      <w:r>
        <w:rPr>
          <w:rFonts w:ascii="Arial Narrow" w:hAnsi="Arial Narrow"/>
          <w:sz w:val="20"/>
          <w:szCs w:val="20"/>
        </w:rPr>
        <w:t>:</w:t>
      </w:r>
      <w:r w:rsidR="001954D0">
        <w:rPr>
          <w:rFonts w:ascii="Arial Narrow" w:hAnsi="Arial Narrow"/>
          <w:sz w:val="20"/>
          <w:szCs w:val="20"/>
        </w:rPr>
        <w:t xml:space="preserve"> </w:t>
      </w:r>
      <w:r w:rsidR="0081746C" w:rsidRPr="0081746C">
        <w:rPr>
          <w:rFonts w:ascii="Arial Narrow" w:hAnsi="Arial Narrow"/>
          <w:sz w:val="20"/>
          <w:szCs w:val="20"/>
        </w:rPr>
        <w:t>Superintendent of Schools</w:t>
      </w:r>
    </w:p>
    <w:p w:rsidR="00BC66F8" w:rsidRDefault="00BC66F8" w:rsidP="00BC66F8">
      <w:pPr>
        <w:rPr>
          <w:rFonts w:ascii="Arial Narrow" w:hAnsi="Arial Narrow"/>
          <w:sz w:val="20"/>
          <w:szCs w:val="20"/>
        </w:rPr>
      </w:pPr>
      <w:r>
        <w:rPr>
          <w:rFonts w:ascii="Arial Narrow" w:hAnsi="Arial Narrow"/>
          <w:sz w:val="20"/>
          <w:szCs w:val="20"/>
        </w:rPr>
        <w:br/>
      </w:r>
      <w:r w:rsidRPr="005D4B16">
        <w:rPr>
          <w:rFonts w:ascii="Arial Narrow" w:hAnsi="Arial Narrow"/>
          <w:b/>
          <w:sz w:val="20"/>
          <w:szCs w:val="20"/>
          <w:u w:val="single"/>
        </w:rPr>
        <w:t>Classification</w:t>
      </w:r>
      <w:r>
        <w:rPr>
          <w:rFonts w:ascii="Arial Narrow" w:hAnsi="Arial Narrow"/>
          <w:sz w:val="20"/>
          <w:szCs w:val="20"/>
        </w:rPr>
        <w:t>:</w:t>
      </w:r>
      <w:r w:rsidR="001954D0">
        <w:rPr>
          <w:rFonts w:ascii="Arial Narrow" w:hAnsi="Arial Narrow"/>
          <w:sz w:val="20"/>
          <w:szCs w:val="20"/>
        </w:rPr>
        <w:tab/>
        <w:t>_</w:t>
      </w:r>
      <w:r w:rsidR="0081746C">
        <w:rPr>
          <w:rFonts w:ascii="Arial Narrow" w:hAnsi="Arial Narrow"/>
          <w:sz w:val="20"/>
          <w:szCs w:val="20"/>
        </w:rPr>
        <w:t>X</w:t>
      </w:r>
      <w:r w:rsidR="001954D0">
        <w:rPr>
          <w:rFonts w:ascii="Arial Narrow" w:hAnsi="Arial Narrow"/>
          <w:sz w:val="20"/>
          <w:szCs w:val="20"/>
        </w:rPr>
        <w:t>_ Administrative</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Supervisory</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Confidential (non-certified, not covered under the Contractual Agreement with the WCHSSSA)</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Certified (covered under the Contractual Agreement with the WCHSTA, Inc.)</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Non-Certified (covered under the Contractual Agreement with the WCHSSSA)</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FLSA Status</w:t>
      </w:r>
      <w:r>
        <w:rPr>
          <w:rFonts w:ascii="Arial Narrow" w:hAnsi="Arial Narrow"/>
          <w:sz w:val="20"/>
          <w:szCs w:val="20"/>
        </w:rPr>
        <w:t>:</w:t>
      </w:r>
      <w:r w:rsidR="001954D0">
        <w:rPr>
          <w:rFonts w:ascii="Arial Narrow" w:hAnsi="Arial Narrow"/>
          <w:sz w:val="20"/>
          <w:szCs w:val="20"/>
        </w:rPr>
        <w:tab/>
        <w:t>___ Non-Exempt from overtime under the Fair Labor Standards Act</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81746C">
        <w:rPr>
          <w:rFonts w:ascii="Arial Narrow" w:hAnsi="Arial Narrow"/>
          <w:sz w:val="20"/>
          <w:szCs w:val="20"/>
        </w:rPr>
        <w:t>X</w:t>
      </w:r>
      <w:r>
        <w:rPr>
          <w:rFonts w:ascii="Arial Narrow" w:hAnsi="Arial Narrow"/>
          <w:sz w:val="20"/>
          <w:szCs w:val="20"/>
        </w:rPr>
        <w:t>_ Exempt from overtime under the Fair Labor Standards Act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p>
    <w:p w:rsidR="00BC66F8" w:rsidRPr="00BC66F8" w:rsidRDefault="00BC66F8" w:rsidP="00BC66F8">
      <w:pPr>
        <w:rPr>
          <w:rFonts w:ascii="Arial Narrow" w:hAnsi="Arial Narrow"/>
          <w:sz w:val="20"/>
          <w:szCs w:val="20"/>
        </w:rPr>
      </w:pPr>
    </w:p>
    <w:sectPr w:rsidR="00BC66F8" w:rsidRPr="00BC66F8" w:rsidSect="00BC66F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DA0" w:rsidRDefault="00D94DA0" w:rsidP="00BC66F8">
      <w:r>
        <w:separator/>
      </w:r>
    </w:p>
  </w:endnote>
  <w:endnote w:type="continuationSeparator" w:id="0">
    <w:p w:rsidR="00D94DA0" w:rsidRDefault="00D94DA0" w:rsidP="00BC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A0" w:rsidRDefault="00D94DA0" w:rsidP="009950AD">
    <w:pPr>
      <w:pStyle w:val="Footer"/>
      <w:rPr>
        <w:rFonts w:ascii="Arial Narrow" w:hAnsi="Arial Narrow"/>
        <w:sz w:val="16"/>
        <w:szCs w:val="16"/>
      </w:rPr>
    </w:pPr>
    <w:r>
      <w:rPr>
        <w:rFonts w:ascii="Arial Narrow" w:hAnsi="Arial Narrow"/>
        <w:sz w:val="16"/>
        <w:szCs w:val="16"/>
      </w:rPr>
      <w:t>Disclaimer: This document is not intended to completely cover or contain a comprehensive listing of activities, duties, or responsibilities required of the employee.</w:t>
    </w:r>
  </w:p>
  <w:p w:rsidR="009609A3" w:rsidRDefault="00D94DA0">
    <w:pPr>
      <w:pStyle w:val="Footer"/>
      <w:rPr>
        <w:rFonts w:ascii="Arial Narrow" w:hAnsi="Arial Narrow"/>
        <w:sz w:val="16"/>
        <w:szCs w:val="16"/>
      </w:rPr>
    </w:pPr>
    <w:r w:rsidRPr="00443C71">
      <w:rPr>
        <w:rFonts w:ascii="Arial Narrow" w:hAnsi="Arial Narrow"/>
        <w:sz w:val="16"/>
        <w:szCs w:val="16"/>
      </w:rPr>
      <w:t>Reviewed and Updated:</w:t>
    </w:r>
    <w:r>
      <w:rPr>
        <w:rFonts w:ascii="Arial Narrow" w:hAnsi="Arial Narrow"/>
        <w:sz w:val="16"/>
        <w:szCs w:val="16"/>
      </w:rPr>
      <w:t xml:space="preserve"> </w:t>
    </w:r>
    <w:r w:rsidR="00CD2919">
      <w:rPr>
        <w:rFonts w:ascii="Arial Narrow" w:hAnsi="Arial Narrow"/>
        <w:sz w:val="16"/>
        <w:szCs w:val="16"/>
      </w:rPr>
      <w:t>March, 2012</w:t>
    </w:r>
  </w:p>
  <w:p w:rsidR="00D94DA0" w:rsidRPr="00443C71" w:rsidRDefault="00D94DA0">
    <w:pPr>
      <w:pStyle w:val="Footer"/>
      <w:rPr>
        <w:rFonts w:ascii="Arial Narrow" w:hAnsi="Arial Narrow"/>
        <w:sz w:val="16"/>
        <w:szCs w:val="16"/>
      </w:rPr>
    </w:pPr>
    <w:r w:rsidRPr="00443C71">
      <w:rPr>
        <w:rFonts w:ascii="Arial Narrow" w:hAnsi="Arial Narrow"/>
        <w:sz w:val="16"/>
        <w:szCs w:val="16"/>
      </w:rPr>
      <w:t xml:space="preserve">Page </w:t>
    </w:r>
    <w:r w:rsidR="003377D5" w:rsidRPr="00443C71">
      <w:rPr>
        <w:rFonts w:ascii="Arial Narrow" w:hAnsi="Arial Narrow"/>
        <w:sz w:val="16"/>
        <w:szCs w:val="16"/>
      </w:rPr>
      <w:fldChar w:fldCharType="begin"/>
    </w:r>
    <w:r w:rsidRPr="00443C71">
      <w:rPr>
        <w:rFonts w:ascii="Arial Narrow" w:hAnsi="Arial Narrow"/>
        <w:sz w:val="16"/>
        <w:szCs w:val="16"/>
      </w:rPr>
      <w:instrText xml:space="preserve"> PAGE   \* MERGEFORMAT </w:instrText>
    </w:r>
    <w:r w:rsidR="003377D5" w:rsidRPr="00443C71">
      <w:rPr>
        <w:rFonts w:ascii="Arial Narrow" w:hAnsi="Arial Narrow"/>
        <w:sz w:val="16"/>
        <w:szCs w:val="16"/>
      </w:rPr>
      <w:fldChar w:fldCharType="separate"/>
    </w:r>
    <w:r w:rsidR="00B4006B">
      <w:rPr>
        <w:rFonts w:ascii="Arial Narrow" w:hAnsi="Arial Narrow"/>
        <w:noProof/>
        <w:sz w:val="16"/>
        <w:szCs w:val="16"/>
      </w:rPr>
      <w:t>1</w:t>
    </w:r>
    <w:r w:rsidR="003377D5" w:rsidRPr="00443C71">
      <w:rPr>
        <w:rFonts w:ascii="Arial Narrow" w:hAnsi="Arial Narrow"/>
        <w:sz w:val="16"/>
        <w:szCs w:val="16"/>
      </w:rPr>
      <w:fldChar w:fldCharType="end"/>
    </w:r>
  </w:p>
  <w:p w:rsidR="00D94DA0" w:rsidRDefault="00D94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DA0" w:rsidRDefault="00D94DA0" w:rsidP="00BC66F8">
      <w:r>
        <w:separator/>
      </w:r>
    </w:p>
  </w:footnote>
  <w:footnote w:type="continuationSeparator" w:id="0">
    <w:p w:rsidR="00D94DA0" w:rsidRDefault="00D94DA0" w:rsidP="00BC6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A0" w:rsidRPr="005D4B16" w:rsidRDefault="00D94DA0" w:rsidP="005D4B16">
    <w:pPr>
      <w:jc w:val="center"/>
      <w:rPr>
        <w:rFonts w:ascii="Arial Narrow" w:hAnsi="Arial Narrow"/>
        <w:szCs w:val="24"/>
      </w:rPr>
    </w:pPr>
    <w:r w:rsidRPr="005D4B16">
      <w:rPr>
        <w:rFonts w:ascii="Arial Narrow" w:hAnsi="Arial Narrow"/>
        <w:szCs w:val="24"/>
      </w:rPr>
      <w:t>Community High School District 94 – Job Description</w:t>
    </w:r>
  </w:p>
  <w:p w:rsidR="00D94DA0" w:rsidRDefault="00D94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07058"/>
    <w:multiLevelType w:val="hybridMultilevel"/>
    <w:tmpl w:val="5A26D8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B06FEA"/>
    <w:multiLevelType w:val="hybridMultilevel"/>
    <w:tmpl w:val="64686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3361EB"/>
    <w:multiLevelType w:val="hybridMultilevel"/>
    <w:tmpl w:val="858A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5911F8"/>
    <w:multiLevelType w:val="hybridMultilevel"/>
    <w:tmpl w:val="A662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250E60"/>
    <w:multiLevelType w:val="hybridMultilevel"/>
    <w:tmpl w:val="7240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66F8"/>
    <w:rsid w:val="000A0BDB"/>
    <w:rsid w:val="001675C3"/>
    <w:rsid w:val="001954D0"/>
    <w:rsid w:val="001F2721"/>
    <w:rsid w:val="00277BC0"/>
    <w:rsid w:val="002C37A9"/>
    <w:rsid w:val="002E7BE5"/>
    <w:rsid w:val="003377D5"/>
    <w:rsid w:val="00345ECE"/>
    <w:rsid w:val="003D2D40"/>
    <w:rsid w:val="00443C71"/>
    <w:rsid w:val="00465D62"/>
    <w:rsid w:val="004678AE"/>
    <w:rsid w:val="004F690D"/>
    <w:rsid w:val="0051431F"/>
    <w:rsid w:val="005D4B16"/>
    <w:rsid w:val="006429DD"/>
    <w:rsid w:val="0069240A"/>
    <w:rsid w:val="006D448F"/>
    <w:rsid w:val="0078695F"/>
    <w:rsid w:val="0081746C"/>
    <w:rsid w:val="00862095"/>
    <w:rsid w:val="00903DFD"/>
    <w:rsid w:val="00907F9E"/>
    <w:rsid w:val="00956FAE"/>
    <w:rsid w:val="009609A3"/>
    <w:rsid w:val="00987363"/>
    <w:rsid w:val="009950AD"/>
    <w:rsid w:val="009A11F8"/>
    <w:rsid w:val="00AE0CB4"/>
    <w:rsid w:val="00B4006B"/>
    <w:rsid w:val="00BC66F8"/>
    <w:rsid w:val="00CB5B37"/>
    <w:rsid w:val="00CD2919"/>
    <w:rsid w:val="00CE46E4"/>
    <w:rsid w:val="00D30EE5"/>
    <w:rsid w:val="00D94DA0"/>
    <w:rsid w:val="00E04CB0"/>
    <w:rsid w:val="00E21192"/>
    <w:rsid w:val="00E3067B"/>
    <w:rsid w:val="00E40402"/>
    <w:rsid w:val="00EB1336"/>
    <w:rsid w:val="00ED395B"/>
    <w:rsid w:val="00F1441A"/>
    <w:rsid w:val="00F1464B"/>
    <w:rsid w:val="00F56EB5"/>
    <w:rsid w:val="00F738B4"/>
    <w:rsid w:val="00F86436"/>
    <w:rsid w:val="00FC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017CB-0F60-4D9C-8BE0-2685ACE8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 Chambers</dc:creator>
  <cp:keywords/>
  <dc:description/>
  <cp:lastModifiedBy>Becky Koltz</cp:lastModifiedBy>
  <cp:revision>7</cp:revision>
  <cp:lastPrinted>2011-08-17T12:45:00Z</cp:lastPrinted>
  <dcterms:created xsi:type="dcterms:W3CDTF">2011-08-17T12:55:00Z</dcterms:created>
  <dcterms:modified xsi:type="dcterms:W3CDTF">2012-04-05T15:33:00Z</dcterms:modified>
</cp:coreProperties>
</file>