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4A84A" w14:textId="3ACC17C0"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This Privacy Statement sets forth the online data collection and usage policies and practices that apply to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and does not apply to information we collect in any other fashion. </w:t>
      </w:r>
    </w:p>
    <w:p w14:paraId="6708F725" w14:textId="77777777" w:rsidR="00045C4F" w:rsidRPr="00145051" w:rsidRDefault="00045C4F" w:rsidP="00045C4F">
      <w:pPr>
        <w:rPr>
          <w:rFonts w:ascii="Times New Roman" w:hAnsi="Times New Roman" w:cs="Times New Roman"/>
          <w:sz w:val="24"/>
          <w:szCs w:val="24"/>
        </w:rPr>
      </w:pPr>
    </w:p>
    <w:p w14:paraId="5DFE4598" w14:textId="0D753C96"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1.</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 xml:space="preserve">Collection of Information by </w:t>
      </w:r>
      <w:r w:rsidR="001E4FBE">
        <w:rPr>
          <w:rFonts w:ascii="Times New Roman" w:hAnsi="Times New Roman" w:cs="Times New Roman"/>
          <w:sz w:val="24"/>
          <w:szCs w:val="24"/>
        </w:rPr>
        <w:t>www.greatercaa.org</w:t>
      </w:r>
    </w:p>
    <w:p w14:paraId="7EC0BB6C" w14:textId="20D54B2B"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By using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we may request that you provide personal information, including your name, mailing address, email address, telephone number and other generalized background information</w:t>
      </w:r>
      <w:r w:rsidR="00145051">
        <w:rPr>
          <w:rFonts w:ascii="Times New Roman" w:hAnsi="Times New Roman" w:cs="Times New Roman"/>
          <w:sz w:val="24"/>
          <w:szCs w:val="24"/>
        </w:rPr>
        <w:t xml:space="preserve">. </w:t>
      </w:r>
      <w:r w:rsidRPr="00145051">
        <w:rPr>
          <w:rFonts w:ascii="Times New Roman" w:hAnsi="Times New Roman" w:cs="Times New Roman"/>
          <w:sz w:val="24"/>
          <w:szCs w:val="24"/>
        </w:rPr>
        <w:t xml:space="preserve">Moreover, there is information about your computer hardware and software that is or may be collected by us. This information can include without limitation your IP address, browser type, domain names, access times and referring website addresses, but is not linked to your personal information. We also get information from your use of our services including how you use them. Regarding IP Address and Clickstream Data, our server automatically collects data about your server's Internet address when you visit us. When you request pages from our web site, our servers may log your IP Address and sometimes your domain name. Your IP Address is used to help identify you and to gather demographic information about our customers as a </w:t>
      </w:r>
      <w:proofErr w:type="gramStart"/>
      <w:r w:rsidRPr="00145051">
        <w:rPr>
          <w:rFonts w:ascii="Times New Roman" w:hAnsi="Times New Roman" w:cs="Times New Roman"/>
          <w:sz w:val="24"/>
          <w:szCs w:val="24"/>
        </w:rPr>
        <w:t>whole, but</w:t>
      </w:r>
      <w:proofErr w:type="gramEnd"/>
      <w:r w:rsidRPr="00145051">
        <w:rPr>
          <w:rFonts w:ascii="Times New Roman" w:hAnsi="Times New Roman" w:cs="Times New Roman"/>
          <w:sz w:val="24"/>
          <w:szCs w:val="24"/>
        </w:rPr>
        <w:t xml:space="preserve"> does not include personally identifiable information. Our server may also record the referring page that linked you to us (e.g., another web site or a search engine); the portions of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you visited; any search terms you have entered on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or a referral site; and other web usage activity and data logged by our web servers.</w:t>
      </w:r>
    </w:p>
    <w:p w14:paraId="42E30AF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2.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Our Use of Your Information</w:t>
      </w:r>
    </w:p>
    <w:p w14:paraId="1B282210" w14:textId="110BE835"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We use the information we gather on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whether personal, demographic, collective or technical, </w:t>
      </w:r>
      <w:proofErr w:type="gramStart"/>
      <w:r w:rsidRPr="00145051">
        <w:rPr>
          <w:rFonts w:ascii="Times New Roman" w:hAnsi="Times New Roman" w:cs="Times New Roman"/>
          <w:sz w:val="24"/>
          <w:szCs w:val="24"/>
        </w:rPr>
        <w:t>for the purpose of</w:t>
      </w:r>
      <w:proofErr w:type="gramEnd"/>
      <w:r w:rsidRPr="00145051">
        <w:rPr>
          <w:rFonts w:ascii="Times New Roman" w:hAnsi="Times New Roman" w:cs="Times New Roman"/>
          <w:sz w:val="24"/>
          <w:szCs w:val="24"/>
        </w:rPr>
        <w:t xml:space="preserve"> operating and improving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fostering a positive user experience, and delivering the products and services that we offer. We may use your contact information </w:t>
      </w:r>
      <w:proofErr w:type="gramStart"/>
      <w:r w:rsidRPr="00145051">
        <w:rPr>
          <w:rFonts w:ascii="Times New Roman" w:hAnsi="Times New Roman" w:cs="Times New Roman"/>
          <w:sz w:val="24"/>
          <w:szCs w:val="24"/>
        </w:rPr>
        <w:t>in order to</w:t>
      </w:r>
      <w:proofErr w:type="gramEnd"/>
      <w:r w:rsidRPr="00145051">
        <w:rPr>
          <w:rFonts w:ascii="Times New Roman" w:hAnsi="Times New Roman" w:cs="Times New Roman"/>
          <w:sz w:val="24"/>
          <w:szCs w:val="24"/>
        </w:rPr>
        <w:t xml:space="preserve"> send you email or other communications regarding updates at the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The nature and frequency of these messages will vary depending upon the information we have about you. We additionally may employ Internet tracking and analytic tools such as Google Analytics to better understand and deliver a user experience. We also use the information that we gather for internal system administration, to help diagnose problems with our server, and to administer our web site. Such information may also be used to gather demographic information, such as country of origin and Internet Service Provider. We may link this information with your Personal Information.</w:t>
      </w:r>
    </w:p>
    <w:p w14:paraId="6DAF771B"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3.</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Disclosure of Personal Information to Others</w:t>
      </w:r>
    </w:p>
    <w:p w14:paraId="7F7948F5" w14:textId="5DE4DA5D"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 xml:space="preserve">We do not disclose your personal information to third parties, or your combined personal and demographic information or information about your use of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except as follows; We disclose information to companies and individuals we employ to perform functions on our behalf, including hosting our Web servers, analyzing data, providing marketing assistance, and providing customer service. These companies and individuals may have access to </w:t>
      </w:r>
      <w:r w:rsidRPr="00145051">
        <w:rPr>
          <w:rFonts w:ascii="Times New Roman" w:hAnsi="Times New Roman" w:cs="Times New Roman"/>
          <w:sz w:val="24"/>
          <w:szCs w:val="24"/>
        </w:rPr>
        <w:lastRenderedPageBreak/>
        <w:t xml:space="preserve">your personal information as necessary to perform their functions, but they may not share that information with any other third party. </w:t>
      </w:r>
      <w:r w:rsidR="00C57146" w:rsidRPr="00145051">
        <w:rPr>
          <w:rFonts w:ascii="Times New Roman" w:hAnsi="Times New Roman" w:cs="Times New Roman"/>
          <w:sz w:val="24"/>
          <w:szCs w:val="24"/>
        </w:rPr>
        <w:t xml:space="preserve">We will share personal information with companies, organizations or individuals outside of </w:t>
      </w:r>
      <w:r w:rsidR="001E4FBE">
        <w:rPr>
          <w:rFonts w:ascii="Times New Roman" w:hAnsi="Times New Roman" w:cs="Times New Roman"/>
          <w:sz w:val="24"/>
          <w:szCs w:val="24"/>
        </w:rPr>
        <w:t>www.greatercaa.org</w:t>
      </w:r>
      <w:r w:rsidR="00C57146" w:rsidRPr="00145051">
        <w:rPr>
          <w:rFonts w:ascii="Times New Roman" w:hAnsi="Times New Roman" w:cs="Times New Roman"/>
          <w:sz w:val="24"/>
          <w:szCs w:val="24"/>
        </w:rPr>
        <w:t xml:space="preserve"> if we have a good-faith belief that access, use, preservation or disclosure of the information is reasonably necessary to (1) meet any applicable law, regulation, legal process or enforceable governmental request; (2) enforce applicable Terms of Service, including investigation of potential violations (3) detect, prevent, or otherwise address fraud, security or technical issues (4) Protect against harm to the rights, property or safety of </w:t>
      </w:r>
      <w:r w:rsidR="001E4FBE">
        <w:rPr>
          <w:rFonts w:ascii="Times New Roman" w:hAnsi="Times New Roman" w:cs="Times New Roman"/>
          <w:sz w:val="24"/>
          <w:szCs w:val="24"/>
        </w:rPr>
        <w:t>www.greatercaa.org</w:t>
      </w:r>
      <w:r w:rsidR="00C57146" w:rsidRPr="00145051">
        <w:rPr>
          <w:rFonts w:ascii="Times New Roman" w:hAnsi="Times New Roman" w:cs="Times New Roman"/>
          <w:sz w:val="24"/>
          <w:szCs w:val="24"/>
        </w:rPr>
        <w:t>, our users or the public as required or permitted by law.</w:t>
      </w:r>
    </w:p>
    <w:p w14:paraId="6AF0CC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4.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Use of Cookies</w:t>
      </w:r>
      <w:r w:rsidR="00C57146" w:rsidRPr="00145051">
        <w:rPr>
          <w:rFonts w:ascii="Times New Roman" w:hAnsi="Times New Roman" w:cs="Times New Roman"/>
          <w:sz w:val="24"/>
          <w:szCs w:val="24"/>
        </w:rPr>
        <w:t xml:space="preserve"> and Local Storage</w:t>
      </w:r>
    </w:p>
    <w:p w14:paraId="32E12655" w14:textId="4575EB56" w:rsidR="00145051" w:rsidRDefault="001E4FBE" w:rsidP="00045C4F">
      <w:pPr>
        <w:rPr>
          <w:rFonts w:ascii="Times New Roman" w:hAnsi="Times New Roman" w:cs="Times New Roman"/>
          <w:sz w:val="24"/>
          <w:szCs w:val="24"/>
        </w:rPr>
      </w:pPr>
      <w:r>
        <w:rPr>
          <w:rFonts w:ascii="Times New Roman" w:hAnsi="Times New Roman" w:cs="Times New Roman"/>
          <w:sz w:val="24"/>
          <w:szCs w:val="24"/>
        </w:rPr>
        <w:t>www.greatercaa.org</w:t>
      </w:r>
      <w:r w:rsidR="00045C4F" w:rsidRPr="00145051">
        <w:rPr>
          <w:rFonts w:ascii="Times New Roman" w:hAnsi="Times New Roman" w:cs="Times New Roman"/>
          <w:sz w:val="24"/>
          <w:szCs w:val="24"/>
        </w:rPr>
        <w:t xml:space="preserve"> may contain electronic images known as Web beacons (sometimes called single-pixel gifs) that allow us to count users who have visited those pages. Web beacons are not used to access your personally identifiable information; they are a technique we use to compile aggregated statistics about our Web site usage. Web beacons collect only a limited set of information including a cookie number, time and date of a page view, and a description of the page on which the Web beacon resides. You may not decline web </w:t>
      </w:r>
      <w:proofErr w:type="gramStart"/>
      <w:r w:rsidR="00045C4F" w:rsidRPr="00145051">
        <w:rPr>
          <w:rFonts w:ascii="Times New Roman" w:hAnsi="Times New Roman" w:cs="Times New Roman"/>
          <w:sz w:val="24"/>
          <w:szCs w:val="24"/>
        </w:rPr>
        <w:t>beacons,</w:t>
      </w:r>
      <w:proofErr w:type="gramEnd"/>
      <w:r w:rsidR="00045C4F" w:rsidRPr="00145051">
        <w:rPr>
          <w:rFonts w:ascii="Times New Roman" w:hAnsi="Times New Roman" w:cs="Times New Roman"/>
          <w:sz w:val="24"/>
          <w:szCs w:val="24"/>
        </w:rPr>
        <w:t xml:space="preserve"> however, they can be rendered ineffective by declining all cookies or modifying your browser setting to notify you each time a cookie is tendered and permit you to accept or decline cookies on an individual basis. </w:t>
      </w:r>
    </w:p>
    <w:p w14:paraId="028865C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5.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Access to, Opt-Out and/or Modification of Your Information</w:t>
      </w:r>
    </w:p>
    <w:p w14:paraId="45B4F6B4" w14:textId="300B2024" w:rsidR="00C57146" w:rsidRPr="00145051" w:rsidRDefault="001E4FBE" w:rsidP="00045C4F">
      <w:pPr>
        <w:rPr>
          <w:rFonts w:ascii="Times New Roman" w:hAnsi="Times New Roman" w:cs="Times New Roman"/>
          <w:sz w:val="24"/>
          <w:szCs w:val="24"/>
        </w:rPr>
      </w:pPr>
      <w:r>
        <w:rPr>
          <w:rFonts w:ascii="Times New Roman" w:hAnsi="Times New Roman" w:cs="Times New Roman"/>
          <w:sz w:val="24"/>
          <w:szCs w:val="24"/>
        </w:rPr>
        <w:t>www.greatercaa.org</w:t>
      </w:r>
      <w:r w:rsidR="00045C4F" w:rsidRPr="00145051">
        <w:rPr>
          <w:rFonts w:ascii="Times New Roman" w:hAnsi="Times New Roman" w:cs="Times New Roman"/>
          <w:sz w:val="24"/>
          <w:szCs w:val="24"/>
        </w:rPr>
        <w:t xml:space="preserve"> </w:t>
      </w:r>
      <w:r w:rsidR="00C57146" w:rsidRPr="00145051">
        <w:rPr>
          <w:rFonts w:ascii="Times New Roman" w:hAnsi="Times New Roman" w:cs="Times New Roman"/>
          <w:sz w:val="24"/>
          <w:szCs w:val="24"/>
        </w:rPr>
        <w:t xml:space="preserve">may provide account holders limited access to or the ability to </w:t>
      </w:r>
      <w:r w:rsidR="00045C4F" w:rsidRPr="00145051">
        <w:rPr>
          <w:rFonts w:ascii="Times New Roman" w:hAnsi="Times New Roman" w:cs="Times New Roman"/>
          <w:sz w:val="24"/>
          <w:szCs w:val="24"/>
        </w:rPr>
        <w:t xml:space="preserve">modify Your personal information. </w:t>
      </w:r>
      <w:r w:rsidR="00C57146" w:rsidRPr="00145051">
        <w:rPr>
          <w:rFonts w:ascii="Times New Roman" w:hAnsi="Times New Roman" w:cs="Times New Roman"/>
          <w:sz w:val="24"/>
          <w:szCs w:val="24"/>
        </w:rPr>
        <w:t xml:space="preserve">Whenever you use our services, we aim to provide you with access to your personal information. If that information is wrong, we strive to give you ways to update it quickly or to delete it – unless we </w:t>
      </w:r>
      <w:proofErr w:type="gramStart"/>
      <w:r w:rsidR="00C57146" w:rsidRPr="00145051">
        <w:rPr>
          <w:rFonts w:ascii="Times New Roman" w:hAnsi="Times New Roman" w:cs="Times New Roman"/>
          <w:sz w:val="24"/>
          <w:szCs w:val="24"/>
        </w:rPr>
        <w:t>have to</w:t>
      </w:r>
      <w:proofErr w:type="gramEnd"/>
      <w:r w:rsidR="00C57146" w:rsidRPr="00145051">
        <w:rPr>
          <w:rFonts w:ascii="Times New Roman" w:hAnsi="Times New Roman" w:cs="Times New Roman"/>
          <w:sz w:val="24"/>
          <w:szCs w:val="24"/>
        </w:rPr>
        <w:t xml:space="preserve"> keep that information for legitimate business or legal purposes. When updating your personal information, we may ask you to verify your identity before we can act on your request. </w:t>
      </w:r>
    </w:p>
    <w:p w14:paraId="4A6943D0" w14:textId="46684F47"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you </w:t>
      </w:r>
      <w:r w:rsidR="00C57146" w:rsidRPr="00145051">
        <w:rPr>
          <w:rFonts w:ascii="Times New Roman" w:hAnsi="Times New Roman" w:cs="Times New Roman"/>
          <w:sz w:val="24"/>
          <w:szCs w:val="24"/>
        </w:rPr>
        <w:t xml:space="preserve">are receiving </w:t>
      </w:r>
      <w:r w:rsidRPr="00145051">
        <w:rPr>
          <w:rFonts w:ascii="Times New Roman" w:hAnsi="Times New Roman" w:cs="Times New Roman"/>
          <w:sz w:val="24"/>
          <w:szCs w:val="24"/>
        </w:rPr>
        <w:t xml:space="preserve">newsletters, commercial emails or other communications from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but subsequently change your mind, you may opt-out by selecting an appropriate link in those email communications as indicated for the opt out or by sending an email to</w:t>
      </w:r>
      <w:r w:rsidR="00AA2C3B">
        <w:rPr>
          <w:rFonts w:ascii="Times New Roman" w:hAnsi="Times New Roman" w:cs="Times New Roman"/>
          <w:sz w:val="24"/>
          <w:szCs w:val="24"/>
        </w:rPr>
        <w:t xml:space="preserve"> info@</w:t>
      </w:r>
      <w:r w:rsidR="001E4FBE">
        <w:rPr>
          <w:rFonts w:ascii="Times New Roman" w:hAnsi="Times New Roman" w:cs="Times New Roman"/>
          <w:sz w:val="24"/>
          <w:szCs w:val="24"/>
        </w:rPr>
        <w:t>greatercaa.org</w:t>
      </w:r>
      <w:r w:rsidRPr="00145051">
        <w:rPr>
          <w:rFonts w:ascii="Times New Roman" w:hAnsi="Times New Roman" w:cs="Times New Roman"/>
          <w:sz w:val="24"/>
          <w:szCs w:val="24"/>
        </w:rPr>
        <w:t xml:space="preserve">. We retain indefinitely all the information we gather about you </w:t>
      </w:r>
      <w:proofErr w:type="gramStart"/>
      <w:r w:rsidRPr="00145051">
        <w:rPr>
          <w:rFonts w:ascii="Times New Roman" w:hAnsi="Times New Roman" w:cs="Times New Roman"/>
          <w:sz w:val="24"/>
          <w:szCs w:val="24"/>
        </w:rPr>
        <w:t>in an effort to</w:t>
      </w:r>
      <w:proofErr w:type="gramEnd"/>
      <w:r w:rsidRPr="00145051">
        <w:rPr>
          <w:rFonts w:ascii="Times New Roman" w:hAnsi="Times New Roman" w:cs="Times New Roman"/>
          <w:sz w:val="24"/>
          <w:szCs w:val="24"/>
        </w:rPr>
        <w:t xml:space="preserve"> make your repeat use of the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more efficient, practical, and relevant. To the extent that we utilize the Google Analytics tools available, you have options with respect to some of those tracking tools or features available at https://tools.google.com/dlpage/gaoptout/</w:t>
      </w:r>
    </w:p>
    <w:p w14:paraId="435B6D0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6. </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Security of the Personal Information</w:t>
      </w:r>
    </w:p>
    <w:p w14:paraId="2572D062" w14:textId="059264EB" w:rsidR="00045C4F" w:rsidRPr="00145051" w:rsidRDefault="00045C4F" w:rsidP="00C57146">
      <w:pPr>
        <w:rPr>
          <w:rFonts w:ascii="Times New Roman" w:hAnsi="Times New Roman" w:cs="Times New Roman"/>
          <w:sz w:val="24"/>
          <w:szCs w:val="24"/>
        </w:rPr>
      </w:pPr>
      <w:r w:rsidRPr="00145051">
        <w:rPr>
          <w:rFonts w:ascii="Times New Roman" w:hAnsi="Times New Roman" w:cs="Times New Roman"/>
          <w:sz w:val="24"/>
          <w:szCs w:val="24"/>
        </w:rPr>
        <w:t xml:space="preserve">We have implemented commercially reasonable technical and organizational measures designed to secure your personal information from accidental loss and from unauthorized access, use, </w:t>
      </w:r>
      <w:r w:rsidRPr="00145051">
        <w:rPr>
          <w:rFonts w:ascii="Times New Roman" w:hAnsi="Times New Roman" w:cs="Times New Roman"/>
          <w:sz w:val="24"/>
          <w:szCs w:val="24"/>
        </w:rPr>
        <w:lastRenderedPageBreak/>
        <w:t>alteration or disclosure. However, we cannot guarantee that unauthorized third parties will never be able to defeat those measures or use your personal information for improper purposes.</w:t>
      </w:r>
      <w:r w:rsidR="00C57146" w:rsidRPr="00145051">
        <w:rPr>
          <w:rFonts w:ascii="Times New Roman" w:hAnsi="Times New Roman" w:cs="Times New Roman"/>
          <w:sz w:val="24"/>
          <w:szCs w:val="24"/>
        </w:rPr>
        <w:t xml:space="preserve"> We restrict access to personal information to </w:t>
      </w:r>
      <w:r w:rsidR="001E4FBE">
        <w:rPr>
          <w:rFonts w:ascii="Times New Roman" w:hAnsi="Times New Roman" w:cs="Times New Roman"/>
          <w:sz w:val="24"/>
          <w:szCs w:val="24"/>
        </w:rPr>
        <w:t>www.greatercaa.org</w:t>
      </w:r>
      <w:r w:rsidR="00C57146" w:rsidRPr="00145051">
        <w:rPr>
          <w:rFonts w:ascii="Times New Roman" w:hAnsi="Times New Roman" w:cs="Times New Roman"/>
          <w:sz w:val="24"/>
          <w:szCs w:val="24"/>
        </w:rPr>
        <w:t xml:space="preserve"> employees, contractors and agents who need to know that information </w:t>
      </w:r>
      <w:proofErr w:type="gramStart"/>
      <w:r w:rsidR="00C57146" w:rsidRPr="00145051">
        <w:rPr>
          <w:rFonts w:ascii="Times New Roman" w:hAnsi="Times New Roman" w:cs="Times New Roman"/>
          <w:sz w:val="24"/>
          <w:szCs w:val="24"/>
        </w:rPr>
        <w:t>in order to</w:t>
      </w:r>
      <w:proofErr w:type="gramEnd"/>
      <w:r w:rsidR="00C57146" w:rsidRPr="00145051">
        <w:rPr>
          <w:rFonts w:ascii="Times New Roman" w:hAnsi="Times New Roman" w:cs="Times New Roman"/>
          <w:sz w:val="24"/>
          <w:szCs w:val="24"/>
        </w:rPr>
        <w:t xml:space="preserve"> process it for us, and who are subject to strict contractual confidentiality obligations and may be disciplined or terminated if they fail to meet these obligations.</w:t>
      </w:r>
    </w:p>
    <w:p w14:paraId="40B0F879"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7.</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Children</w:t>
      </w:r>
    </w:p>
    <w:p w14:paraId="60390EA0" w14:textId="26C58BA3"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is not intended for children under 18 years of age. We do not knowingly collect personal information from children under 18.</w:t>
      </w:r>
    </w:p>
    <w:p w14:paraId="07F2F3B5"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 xml:space="preserve">8. </w:t>
      </w:r>
      <w:r w:rsidRPr="00145051">
        <w:rPr>
          <w:rFonts w:ascii="Times New Roman" w:hAnsi="Times New Roman" w:cs="Times New Roman"/>
          <w:sz w:val="24"/>
          <w:szCs w:val="24"/>
        </w:rPr>
        <w:tab/>
        <w:t>C</w:t>
      </w:r>
      <w:r w:rsidR="00045C4F" w:rsidRPr="00145051">
        <w:rPr>
          <w:rFonts w:ascii="Times New Roman" w:hAnsi="Times New Roman" w:cs="Times New Roman"/>
          <w:sz w:val="24"/>
          <w:szCs w:val="24"/>
        </w:rPr>
        <w:t>hanges to Privacy Statement</w:t>
      </w:r>
    </w:p>
    <w:p w14:paraId="0E7C2998" w14:textId="39437E95" w:rsidR="00045C4F" w:rsidRPr="00145051" w:rsidRDefault="00045C4F" w:rsidP="00045C4F">
      <w:pPr>
        <w:rPr>
          <w:rFonts w:ascii="Times New Roman" w:hAnsi="Times New Roman" w:cs="Times New Roman"/>
          <w:sz w:val="24"/>
          <w:szCs w:val="24"/>
        </w:rPr>
      </w:pPr>
      <w:r w:rsidRPr="00145051">
        <w:rPr>
          <w:rFonts w:ascii="Times New Roman" w:hAnsi="Times New Roman" w:cs="Times New Roman"/>
          <w:sz w:val="24"/>
          <w:szCs w:val="24"/>
        </w:rPr>
        <w:t xml:space="preserve">If we decide to materially change our Privacy Policy for </w:t>
      </w:r>
      <w:r w:rsidR="001E4FBE">
        <w:rPr>
          <w:rFonts w:ascii="Times New Roman" w:hAnsi="Times New Roman" w:cs="Times New Roman"/>
          <w:sz w:val="24"/>
          <w:szCs w:val="24"/>
        </w:rPr>
        <w:t>www.greatercaa.org</w:t>
      </w:r>
      <w:r w:rsidRPr="00145051">
        <w:rPr>
          <w:rFonts w:ascii="Times New Roman" w:hAnsi="Times New Roman" w:cs="Times New Roman"/>
          <w:sz w:val="24"/>
          <w:szCs w:val="24"/>
        </w:rPr>
        <w:t xml:space="preserve">, we will post those changes through a prominent notice on the web site so that you will always know what information we gather, how we might use that information, and to whom we will disclose it. If at any time, you have questions or concerns about this Privacy Policy or believe that we have not adhered to this Privacy Policy, please feel free to email us at </w:t>
      </w:r>
      <w:r w:rsidR="00192DF7">
        <w:rPr>
          <w:rFonts w:ascii="Times New Roman" w:hAnsi="Times New Roman" w:cs="Times New Roman"/>
          <w:sz w:val="24"/>
          <w:szCs w:val="24"/>
        </w:rPr>
        <w:t>info</w:t>
      </w:r>
      <w:r w:rsidRPr="00145051">
        <w:rPr>
          <w:rFonts w:ascii="Times New Roman" w:hAnsi="Times New Roman" w:cs="Times New Roman"/>
          <w:sz w:val="24"/>
          <w:szCs w:val="24"/>
        </w:rPr>
        <w:t>@</w:t>
      </w:r>
      <w:r w:rsidR="001E4FBE">
        <w:rPr>
          <w:rFonts w:ascii="Times New Roman" w:hAnsi="Times New Roman" w:cs="Times New Roman"/>
          <w:sz w:val="24"/>
          <w:szCs w:val="24"/>
        </w:rPr>
        <w:t>greatercaa.org</w:t>
      </w:r>
    </w:p>
    <w:p w14:paraId="4C546098" w14:textId="77777777" w:rsidR="00045C4F" w:rsidRPr="00145051" w:rsidRDefault="003E677E" w:rsidP="00045C4F">
      <w:pPr>
        <w:rPr>
          <w:rFonts w:ascii="Times New Roman" w:hAnsi="Times New Roman" w:cs="Times New Roman"/>
          <w:sz w:val="24"/>
          <w:szCs w:val="24"/>
        </w:rPr>
      </w:pPr>
      <w:r w:rsidRPr="00145051">
        <w:rPr>
          <w:rFonts w:ascii="Times New Roman" w:hAnsi="Times New Roman" w:cs="Times New Roman"/>
          <w:sz w:val="24"/>
          <w:szCs w:val="24"/>
        </w:rPr>
        <w:t>9.</w:t>
      </w:r>
      <w:r w:rsidRPr="00145051">
        <w:rPr>
          <w:rFonts w:ascii="Times New Roman" w:hAnsi="Times New Roman" w:cs="Times New Roman"/>
          <w:sz w:val="24"/>
          <w:szCs w:val="24"/>
        </w:rPr>
        <w:tab/>
      </w:r>
      <w:r w:rsidR="00045C4F" w:rsidRPr="00145051">
        <w:rPr>
          <w:rFonts w:ascii="Times New Roman" w:hAnsi="Times New Roman" w:cs="Times New Roman"/>
          <w:sz w:val="24"/>
          <w:szCs w:val="24"/>
        </w:rPr>
        <w:t>Contact Information</w:t>
      </w:r>
    </w:p>
    <w:p w14:paraId="5C0A7FC8" w14:textId="19C07627" w:rsidR="00C0771E" w:rsidRPr="00145051" w:rsidRDefault="001E4FBE" w:rsidP="00045C4F">
      <w:pPr>
        <w:rPr>
          <w:rFonts w:ascii="Times New Roman" w:hAnsi="Times New Roman" w:cs="Times New Roman"/>
          <w:sz w:val="24"/>
          <w:szCs w:val="24"/>
        </w:rPr>
      </w:pPr>
      <w:r>
        <w:rPr>
          <w:rFonts w:ascii="Times New Roman" w:hAnsi="Times New Roman" w:cs="Times New Roman"/>
          <w:sz w:val="24"/>
          <w:szCs w:val="24"/>
        </w:rPr>
        <w:t>www.greatercaa.org</w:t>
      </w:r>
      <w:r w:rsidR="00045C4F" w:rsidRPr="00145051">
        <w:rPr>
          <w:rFonts w:ascii="Times New Roman" w:hAnsi="Times New Roman" w:cs="Times New Roman"/>
          <w:sz w:val="24"/>
          <w:szCs w:val="24"/>
        </w:rPr>
        <w:t xml:space="preserve"> operates under the control of </w:t>
      </w:r>
      <w:r w:rsidR="00A07678">
        <w:rPr>
          <w:rFonts w:ascii="Times New Roman" w:hAnsi="Times New Roman" w:cs="Times New Roman"/>
          <w:sz w:val="24"/>
          <w:szCs w:val="24"/>
        </w:rPr>
        <w:t>Greater Charlotte Apartment Association</w:t>
      </w:r>
      <w:r w:rsidR="00045C4F" w:rsidRPr="00145051">
        <w:rPr>
          <w:rFonts w:ascii="Times New Roman" w:hAnsi="Times New Roman" w:cs="Times New Roman"/>
          <w:sz w:val="24"/>
          <w:szCs w:val="24"/>
        </w:rPr>
        <w:t xml:space="preserve">, a </w:t>
      </w:r>
      <w:r w:rsidR="00A07678">
        <w:rPr>
          <w:rFonts w:ascii="Times New Roman" w:hAnsi="Times New Roman" w:cs="Times New Roman"/>
          <w:sz w:val="24"/>
          <w:szCs w:val="24"/>
        </w:rPr>
        <w:t>North Carolina</w:t>
      </w:r>
      <w:r w:rsidR="00045C4F" w:rsidRPr="00145051">
        <w:rPr>
          <w:rFonts w:ascii="Times New Roman" w:hAnsi="Times New Roman" w:cs="Times New Roman"/>
          <w:sz w:val="24"/>
          <w:szCs w:val="24"/>
        </w:rPr>
        <w:t xml:space="preserve"> Company with its principal place of business at</w:t>
      </w:r>
      <w:r w:rsidR="00A07678">
        <w:rPr>
          <w:rFonts w:ascii="Times New Roman" w:hAnsi="Times New Roman" w:cs="Times New Roman"/>
          <w:sz w:val="24"/>
          <w:szCs w:val="24"/>
        </w:rPr>
        <w:t xml:space="preserve"> 6060 Piedmont Row Drive South, Suite 575, </w:t>
      </w:r>
      <w:bookmarkStart w:id="0" w:name="_GoBack"/>
      <w:bookmarkEnd w:id="0"/>
      <w:r w:rsidR="00A07678">
        <w:rPr>
          <w:rFonts w:ascii="Times New Roman" w:hAnsi="Times New Roman" w:cs="Times New Roman"/>
          <w:sz w:val="24"/>
          <w:szCs w:val="24"/>
        </w:rPr>
        <w:t>Charlotte, NC 28287</w:t>
      </w:r>
      <w:r w:rsidR="00045C4F" w:rsidRPr="00145051">
        <w:rPr>
          <w:rFonts w:ascii="Times New Roman" w:hAnsi="Times New Roman" w:cs="Times New Roman"/>
          <w:sz w:val="24"/>
          <w:szCs w:val="24"/>
        </w:rPr>
        <w:t>.</w:t>
      </w:r>
    </w:p>
    <w:sectPr w:rsidR="00C0771E" w:rsidRPr="001450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47FE" w14:textId="77777777" w:rsidR="00FA6FC7" w:rsidRDefault="00FA6FC7" w:rsidP="007567F9">
      <w:pPr>
        <w:spacing w:after="0" w:line="240" w:lineRule="auto"/>
      </w:pPr>
      <w:r>
        <w:separator/>
      </w:r>
    </w:p>
  </w:endnote>
  <w:endnote w:type="continuationSeparator" w:id="0">
    <w:p w14:paraId="6FA30629" w14:textId="77777777" w:rsidR="00FA6FC7" w:rsidRDefault="00FA6FC7" w:rsidP="0075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Consol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B66A" w14:textId="77777777" w:rsidR="00C0771E" w:rsidRDefault="00C0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B546" w14:textId="77777777" w:rsidR="00C0771E" w:rsidRDefault="00C07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AED3" w14:textId="77777777" w:rsidR="00C0771E" w:rsidRDefault="00C0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F4117" w14:textId="77777777" w:rsidR="00FA6FC7" w:rsidRDefault="00FA6FC7" w:rsidP="007567F9">
      <w:pPr>
        <w:spacing w:after="0" w:line="240" w:lineRule="auto"/>
      </w:pPr>
      <w:r>
        <w:separator/>
      </w:r>
    </w:p>
  </w:footnote>
  <w:footnote w:type="continuationSeparator" w:id="0">
    <w:p w14:paraId="74AC4CC7" w14:textId="77777777" w:rsidR="00FA6FC7" w:rsidRDefault="00FA6FC7" w:rsidP="00756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C93E" w14:textId="77777777" w:rsidR="00C0771E" w:rsidRDefault="00C0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EE286" w14:textId="77777777" w:rsidR="00C0771E" w:rsidRDefault="00C07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00ED" w14:textId="77777777" w:rsidR="00C0771E" w:rsidRDefault="00C0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4F"/>
    <w:rsid w:val="000454AD"/>
    <w:rsid w:val="00045C4F"/>
    <w:rsid w:val="0014491C"/>
    <w:rsid w:val="00145051"/>
    <w:rsid w:val="00181549"/>
    <w:rsid w:val="00192DF7"/>
    <w:rsid w:val="001E4FBE"/>
    <w:rsid w:val="001F6FBA"/>
    <w:rsid w:val="00212388"/>
    <w:rsid w:val="00301111"/>
    <w:rsid w:val="003538B8"/>
    <w:rsid w:val="003E42FD"/>
    <w:rsid w:val="003E677E"/>
    <w:rsid w:val="003F76E9"/>
    <w:rsid w:val="005E55A6"/>
    <w:rsid w:val="0066629F"/>
    <w:rsid w:val="007567F9"/>
    <w:rsid w:val="007B6379"/>
    <w:rsid w:val="00863EAD"/>
    <w:rsid w:val="00A07678"/>
    <w:rsid w:val="00A23443"/>
    <w:rsid w:val="00A8697D"/>
    <w:rsid w:val="00AA2C3B"/>
    <w:rsid w:val="00C0771E"/>
    <w:rsid w:val="00C57146"/>
    <w:rsid w:val="00D32BC7"/>
    <w:rsid w:val="00DE6633"/>
    <w:rsid w:val="00F217AF"/>
    <w:rsid w:val="00F42715"/>
    <w:rsid w:val="00FA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94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7F9"/>
  </w:style>
  <w:style w:type="paragraph" w:styleId="Footer">
    <w:name w:val="footer"/>
    <w:basedOn w:val="Normal"/>
    <w:link w:val="FooterChar"/>
    <w:uiPriority w:val="99"/>
    <w:unhideWhenUsed/>
    <w:rsid w:val="0075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7F9"/>
  </w:style>
  <w:style w:type="character" w:styleId="CommentReference">
    <w:name w:val="annotation reference"/>
    <w:basedOn w:val="DefaultParagraphFont"/>
    <w:uiPriority w:val="99"/>
    <w:semiHidden/>
    <w:unhideWhenUsed/>
    <w:rsid w:val="00C0771E"/>
    <w:rPr>
      <w:sz w:val="18"/>
      <w:szCs w:val="18"/>
    </w:rPr>
  </w:style>
  <w:style w:type="paragraph" w:styleId="CommentText">
    <w:name w:val="annotation text"/>
    <w:basedOn w:val="Normal"/>
    <w:link w:val="CommentTextChar"/>
    <w:uiPriority w:val="99"/>
    <w:semiHidden/>
    <w:unhideWhenUsed/>
    <w:rsid w:val="00C0771E"/>
    <w:pPr>
      <w:spacing w:line="240" w:lineRule="auto"/>
    </w:pPr>
    <w:rPr>
      <w:sz w:val="24"/>
      <w:szCs w:val="24"/>
    </w:rPr>
  </w:style>
  <w:style w:type="character" w:customStyle="1" w:styleId="CommentTextChar">
    <w:name w:val="Comment Text Char"/>
    <w:basedOn w:val="DefaultParagraphFont"/>
    <w:link w:val="CommentText"/>
    <w:uiPriority w:val="99"/>
    <w:semiHidden/>
    <w:rsid w:val="00C0771E"/>
    <w:rPr>
      <w:sz w:val="24"/>
      <w:szCs w:val="24"/>
    </w:rPr>
  </w:style>
  <w:style w:type="paragraph" w:styleId="CommentSubject">
    <w:name w:val="annotation subject"/>
    <w:basedOn w:val="CommentText"/>
    <w:next w:val="CommentText"/>
    <w:link w:val="CommentSubjectChar"/>
    <w:uiPriority w:val="99"/>
    <w:semiHidden/>
    <w:unhideWhenUsed/>
    <w:rsid w:val="00C0771E"/>
    <w:rPr>
      <w:b/>
      <w:bCs/>
      <w:sz w:val="20"/>
      <w:szCs w:val="20"/>
    </w:rPr>
  </w:style>
  <w:style w:type="character" w:customStyle="1" w:styleId="CommentSubjectChar">
    <w:name w:val="Comment Subject Char"/>
    <w:basedOn w:val="CommentTextChar"/>
    <w:link w:val="CommentSubject"/>
    <w:uiPriority w:val="99"/>
    <w:semiHidden/>
    <w:rsid w:val="00C0771E"/>
    <w:rPr>
      <w:b/>
      <w:bCs/>
      <w:sz w:val="20"/>
      <w:szCs w:val="20"/>
    </w:rPr>
  </w:style>
  <w:style w:type="paragraph" w:styleId="BalloonText">
    <w:name w:val="Balloon Text"/>
    <w:basedOn w:val="Normal"/>
    <w:link w:val="BalloonTextChar"/>
    <w:uiPriority w:val="99"/>
    <w:semiHidden/>
    <w:unhideWhenUsed/>
    <w:rsid w:val="00C0771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0771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9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2018-08-28T15:30:00Z</dcterms:created>
  <dcterms:modified xsi:type="dcterms:W3CDTF">2018-08-28T15:35:00Z</dcterms:modified>
</cp:coreProperties>
</file>