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991"/>
        <w:tblW w:w="15678" w:type="dxa"/>
        <w:tblLayout w:type="fixed"/>
        <w:tblLook w:val="0000" w:firstRow="0" w:lastRow="0" w:firstColumn="0" w:lastColumn="0" w:noHBand="0" w:noVBand="0"/>
      </w:tblPr>
      <w:tblGrid>
        <w:gridCol w:w="3438"/>
        <w:gridCol w:w="6120"/>
        <w:gridCol w:w="6120"/>
      </w:tblGrid>
      <w:tr w:rsidR="00F66FB0" w:rsidRPr="002E31ED" w14:paraId="0D58CA3B" w14:textId="56443ED5" w:rsidTr="00F66FB0">
        <w:trPr>
          <w:trHeight w:val="10628"/>
        </w:trPr>
        <w:tc>
          <w:tcPr>
            <w:tcW w:w="3438" w:type="dxa"/>
          </w:tcPr>
          <w:p w14:paraId="2ECF5EC6" w14:textId="77777777" w:rsidR="00F66FB0" w:rsidRPr="002E31ED" w:rsidRDefault="00F66FB0" w:rsidP="00BE4251">
            <w:pPr>
              <w:spacing w:line="240" w:lineRule="exact"/>
              <w:rPr>
                <w:sz w:val="60"/>
                <w:szCs w:val="60"/>
              </w:rPr>
            </w:pPr>
            <w:bookmarkStart w:id="0" w:name="_GoBack"/>
            <w:bookmarkEnd w:id="0"/>
          </w:p>
          <w:p w14:paraId="6473B103" w14:textId="77777777" w:rsidR="00F66FB0" w:rsidRPr="002E31ED" w:rsidRDefault="00F66FB0" w:rsidP="00BE4251">
            <w:pPr>
              <w:spacing w:line="240" w:lineRule="exact"/>
              <w:rPr>
                <w:sz w:val="60"/>
                <w:szCs w:val="60"/>
              </w:rPr>
            </w:pPr>
          </w:p>
          <w:p w14:paraId="455AAD2F" w14:textId="77777777" w:rsidR="00F66FB0" w:rsidRPr="002E31ED" w:rsidRDefault="00F66FB0" w:rsidP="00BE4251">
            <w:pPr>
              <w:spacing w:line="240" w:lineRule="exact"/>
              <w:rPr>
                <w:sz w:val="60"/>
                <w:szCs w:val="60"/>
              </w:rPr>
            </w:pPr>
          </w:p>
          <w:p w14:paraId="42B2CFE5" w14:textId="77777777" w:rsidR="00F66FB0" w:rsidRPr="002E31ED" w:rsidRDefault="00F66FB0" w:rsidP="00BE4251">
            <w:pPr>
              <w:spacing w:line="240" w:lineRule="exact"/>
              <w:rPr>
                <w:sz w:val="60"/>
                <w:szCs w:val="60"/>
              </w:rPr>
            </w:pPr>
          </w:p>
          <w:p w14:paraId="60DE6CA4" w14:textId="77777777" w:rsidR="00F66FB0" w:rsidRPr="002E31ED" w:rsidRDefault="00F66FB0" w:rsidP="00BE4251">
            <w:pPr>
              <w:spacing w:line="240" w:lineRule="exact"/>
              <w:rPr>
                <w:sz w:val="60"/>
                <w:szCs w:val="60"/>
              </w:rPr>
            </w:pPr>
          </w:p>
          <w:p w14:paraId="4FFAB15C" w14:textId="77777777" w:rsidR="00F66FB0" w:rsidRPr="002E31ED" w:rsidRDefault="00F66FB0" w:rsidP="00BE4251">
            <w:pPr>
              <w:spacing w:line="240" w:lineRule="exact"/>
              <w:rPr>
                <w:sz w:val="60"/>
                <w:szCs w:val="60"/>
              </w:rPr>
            </w:pPr>
          </w:p>
          <w:p w14:paraId="5F72F1D5" w14:textId="77777777" w:rsidR="00F66FB0" w:rsidRPr="002E31ED" w:rsidRDefault="00F66FB0" w:rsidP="00BE4251">
            <w:pPr>
              <w:spacing w:line="240" w:lineRule="exact"/>
              <w:rPr>
                <w:sz w:val="60"/>
                <w:szCs w:val="60"/>
              </w:rPr>
            </w:pPr>
          </w:p>
          <w:p w14:paraId="57B4694B" w14:textId="77777777" w:rsidR="00F66FB0" w:rsidRPr="002E31ED" w:rsidRDefault="00F66FB0" w:rsidP="00BE4251">
            <w:pPr>
              <w:spacing w:line="240" w:lineRule="exact"/>
              <w:rPr>
                <w:sz w:val="60"/>
                <w:szCs w:val="60"/>
              </w:rPr>
            </w:pPr>
          </w:p>
          <w:p w14:paraId="3F38582F" w14:textId="77777777" w:rsidR="00F66FB0" w:rsidRPr="002E31ED" w:rsidRDefault="00F66FB0" w:rsidP="00BE4251">
            <w:pPr>
              <w:spacing w:line="240" w:lineRule="exact"/>
              <w:rPr>
                <w:sz w:val="60"/>
                <w:szCs w:val="60"/>
              </w:rPr>
            </w:pPr>
          </w:p>
          <w:p w14:paraId="6F9BD92A" w14:textId="77777777" w:rsidR="00F66FB0" w:rsidRPr="002E31ED" w:rsidRDefault="00F66FB0" w:rsidP="00BE4251">
            <w:pPr>
              <w:spacing w:line="240" w:lineRule="exact"/>
              <w:rPr>
                <w:sz w:val="60"/>
                <w:szCs w:val="60"/>
              </w:rPr>
            </w:pPr>
          </w:p>
          <w:p w14:paraId="48E71525" w14:textId="77777777" w:rsidR="00F66FB0" w:rsidRPr="002E31ED" w:rsidRDefault="00F66FB0" w:rsidP="00BE4251">
            <w:pPr>
              <w:spacing w:line="240" w:lineRule="exact"/>
              <w:rPr>
                <w:sz w:val="60"/>
                <w:szCs w:val="60"/>
              </w:rPr>
            </w:pPr>
          </w:p>
          <w:p w14:paraId="64231411" w14:textId="77777777" w:rsidR="00F66FB0" w:rsidRPr="002E31ED" w:rsidRDefault="00F66FB0" w:rsidP="00BE4251">
            <w:pPr>
              <w:spacing w:line="240" w:lineRule="exact"/>
              <w:rPr>
                <w:sz w:val="60"/>
                <w:szCs w:val="60"/>
              </w:rPr>
            </w:pPr>
          </w:p>
          <w:p w14:paraId="30C5B209" w14:textId="77777777" w:rsidR="00F66FB0" w:rsidRPr="002E31ED" w:rsidRDefault="00F66FB0" w:rsidP="00BE4251">
            <w:pPr>
              <w:spacing w:line="240" w:lineRule="exact"/>
              <w:rPr>
                <w:sz w:val="60"/>
                <w:szCs w:val="60"/>
              </w:rPr>
            </w:pPr>
          </w:p>
          <w:p w14:paraId="2B4BBF4A" w14:textId="77777777" w:rsidR="00F66FB0" w:rsidRPr="002E31ED" w:rsidRDefault="00F66FB0" w:rsidP="00BE4251">
            <w:pPr>
              <w:spacing w:line="240" w:lineRule="exact"/>
            </w:pPr>
          </w:p>
          <w:p w14:paraId="13F64052" w14:textId="77777777" w:rsidR="00F66FB0" w:rsidRPr="002E31ED" w:rsidRDefault="00F66FB0" w:rsidP="00BE4251">
            <w:pPr>
              <w:spacing w:line="167" w:lineRule="exact"/>
              <w:rPr>
                <w:sz w:val="60"/>
                <w:szCs w:val="60"/>
              </w:rPr>
            </w:pPr>
          </w:p>
          <w:p w14:paraId="690E335F" w14:textId="77777777" w:rsidR="00F66FB0" w:rsidRPr="002E31ED" w:rsidRDefault="00F66FB0" w:rsidP="00BE4251">
            <w:pPr>
              <w:spacing w:line="240" w:lineRule="exact"/>
            </w:pPr>
          </w:p>
          <w:p w14:paraId="60D5BC72" w14:textId="77777777" w:rsidR="00F66FB0" w:rsidRPr="002E31ED" w:rsidRDefault="00F66FB0" w:rsidP="00BE4251">
            <w:pPr>
              <w:spacing w:line="167" w:lineRule="exact"/>
              <w:rPr>
                <w:sz w:val="60"/>
                <w:szCs w:val="60"/>
              </w:rPr>
            </w:pPr>
          </w:p>
          <w:p w14:paraId="02AB41B3" w14:textId="77777777" w:rsidR="00F66FB0" w:rsidRPr="002E31ED" w:rsidRDefault="00F66FB0" w:rsidP="00BE4251">
            <w:pPr>
              <w:spacing w:line="167" w:lineRule="exact"/>
              <w:rPr>
                <w:sz w:val="60"/>
                <w:szCs w:val="60"/>
              </w:rPr>
            </w:pPr>
          </w:p>
          <w:p w14:paraId="7F043329" w14:textId="77777777" w:rsidR="00F66FB0" w:rsidRPr="002E31ED" w:rsidRDefault="00F66FB0" w:rsidP="00BE4251">
            <w:pPr>
              <w:spacing w:line="167" w:lineRule="exact"/>
              <w:rPr>
                <w:sz w:val="60"/>
                <w:szCs w:val="60"/>
              </w:rPr>
            </w:pPr>
          </w:p>
          <w:p w14:paraId="5F2BA282" w14:textId="77777777" w:rsidR="00F66FB0" w:rsidRPr="002E31ED" w:rsidRDefault="00F66FB0" w:rsidP="00BE4251">
            <w:pPr>
              <w:spacing w:line="167" w:lineRule="exact"/>
              <w:rPr>
                <w:sz w:val="60"/>
                <w:szCs w:val="60"/>
              </w:rPr>
            </w:pPr>
          </w:p>
          <w:p w14:paraId="28063450" w14:textId="77777777" w:rsidR="00F66FB0" w:rsidRPr="002E31ED" w:rsidRDefault="00F66FB0" w:rsidP="00BE4251">
            <w:pPr>
              <w:spacing w:line="167" w:lineRule="exact"/>
              <w:rPr>
                <w:sz w:val="60"/>
                <w:szCs w:val="60"/>
              </w:rPr>
            </w:pPr>
          </w:p>
          <w:p w14:paraId="1111A7CC" w14:textId="77777777" w:rsidR="00F66FB0" w:rsidRPr="002E31ED" w:rsidRDefault="00F66FB0" w:rsidP="00BE4251">
            <w:pPr>
              <w:spacing w:line="167" w:lineRule="exact"/>
              <w:rPr>
                <w:sz w:val="60"/>
                <w:szCs w:val="60"/>
              </w:rPr>
            </w:pPr>
          </w:p>
          <w:p w14:paraId="6D5F0291" w14:textId="77777777" w:rsidR="00F66FB0" w:rsidRPr="002E31ED" w:rsidRDefault="00F66FB0" w:rsidP="00BE4251">
            <w:pPr>
              <w:spacing w:line="167" w:lineRule="exact"/>
              <w:rPr>
                <w:sz w:val="60"/>
                <w:szCs w:val="60"/>
              </w:rPr>
            </w:pPr>
          </w:p>
          <w:p w14:paraId="70F25D20" w14:textId="77777777" w:rsidR="00F66FB0" w:rsidRPr="002E31ED" w:rsidRDefault="00F66FB0" w:rsidP="00BE4251">
            <w:pPr>
              <w:spacing w:line="167" w:lineRule="exact"/>
              <w:rPr>
                <w:sz w:val="60"/>
                <w:szCs w:val="60"/>
              </w:rPr>
            </w:pPr>
          </w:p>
          <w:p w14:paraId="1CEB768F" w14:textId="77777777" w:rsidR="00F66FB0" w:rsidRPr="002E31ED" w:rsidRDefault="00F66FB0" w:rsidP="00BE4251">
            <w:pPr>
              <w:spacing w:line="167" w:lineRule="exact"/>
            </w:pPr>
          </w:p>
          <w:p w14:paraId="10300F03" w14:textId="77777777" w:rsidR="00F66FB0" w:rsidRPr="002E31ED" w:rsidRDefault="00F66FB0" w:rsidP="00BE4251">
            <w:pPr>
              <w:spacing w:line="167" w:lineRule="exact"/>
            </w:pPr>
          </w:p>
          <w:p w14:paraId="1EBCAF5F" w14:textId="77777777" w:rsidR="00F66FB0" w:rsidRPr="002E31ED" w:rsidRDefault="00F66FB0" w:rsidP="00BE4251">
            <w:pPr>
              <w:spacing w:line="167" w:lineRule="exact"/>
            </w:pPr>
          </w:p>
          <w:p w14:paraId="47A09BB7" w14:textId="77777777" w:rsidR="00F66FB0" w:rsidRPr="002E31ED" w:rsidRDefault="00F66FB0" w:rsidP="00BE4251">
            <w:pPr>
              <w:spacing w:line="167" w:lineRule="exact"/>
            </w:pPr>
          </w:p>
          <w:p w14:paraId="77828AE7" w14:textId="77777777" w:rsidR="00F66FB0" w:rsidRPr="002E31ED" w:rsidRDefault="00F66FB0" w:rsidP="00BE4251">
            <w:pPr>
              <w:spacing w:line="167" w:lineRule="exact"/>
            </w:pPr>
          </w:p>
          <w:p w14:paraId="6617AE6F" w14:textId="77777777" w:rsidR="00F66FB0" w:rsidRPr="002E31ED" w:rsidRDefault="00F66FB0" w:rsidP="00BE4251">
            <w:pPr>
              <w:spacing w:line="167" w:lineRule="exact"/>
            </w:pPr>
          </w:p>
          <w:p w14:paraId="358BD588" w14:textId="77777777" w:rsidR="00F66FB0" w:rsidRPr="002E31ED" w:rsidRDefault="00F66FB0" w:rsidP="00BE4251">
            <w:pPr>
              <w:spacing w:line="167" w:lineRule="exact"/>
            </w:pPr>
          </w:p>
          <w:p w14:paraId="508B89E3" w14:textId="77777777" w:rsidR="00F66FB0" w:rsidRPr="002E31ED" w:rsidRDefault="00F66FB0" w:rsidP="00BE4251"/>
          <w:p w14:paraId="1435AE3F" w14:textId="77777777" w:rsidR="00F66FB0" w:rsidRPr="002E31ED" w:rsidRDefault="00F66FB0" w:rsidP="00BE4251">
            <w:r w:rsidRPr="002E31ED">
              <w:t>United States Environmental Protection Agency</w:t>
            </w:r>
          </w:p>
          <w:p w14:paraId="6A6A6620" w14:textId="77777777" w:rsidR="00F66FB0" w:rsidRPr="002E31ED" w:rsidRDefault="00F66FB0" w:rsidP="00BE4251"/>
          <w:p w14:paraId="0EDCBF28" w14:textId="77777777" w:rsidR="00F66FB0" w:rsidRPr="002E31ED" w:rsidRDefault="00F66FB0" w:rsidP="00BE4251">
            <w:r w:rsidRPr="002E31ED">
              <w:t>Office of Ground Water and Drinking Water</w:t>
            </w:r>
          </w:p>
          <w:p w14:paraId="459E19BA" w14:textId="77777777" w:rsidR="00F66FB0" w:rsidRPr="002E31ED" w:rsidRDefault="00F66FB0" w:rsidP="00BE4251"/>
          <w:p w14:paraId="5D4DD740" w14:textId="77777777" w:rsidR="00F66FB0" w:rsidRPr="002E31ED" w:rsidRDefault="00F66FB0" w:rsidP="00BE4251">
            <w:r w:rsidRPr="002E31ED">
              <w:t>Contract No. GS-35F-4461G</w:t>
            </w:r>
          </w:p>
          <w:p w14:paraId="0E47948F" w14:textId="77777777" w:rsidR="00F66FB0" w:rsidRPr="002E31ED" w:rsidRDefault="00F66FB0" w:rsidP="00BE4251">
            <w:r w:rsidRPr="002E31ED">
              <w:t>SDWIS Project</w:t>
            </w:r>
          </w:p>
          <w:p w14:paraId="6B1AF169" w14:textId="3C6093B3" w:rsidR="00F66FB0" w:rsidRPr="00F86565" w:rsidRDefault="00F66FB0" w:rsidP="00BE4251">
            <w:r w:rsidRPr="002E31ED">
              <w:t xml:space="preserve">Product Control No. </w:t>
            </w:r>
            <w:r>
              <w:t>SAIC-</w:t>
            </w:r>
            <w:r w:rsidRPr="00F86565">
              <w:t>SDWIS-1</w:t>
            </w:r>
            <w:r>
              <w:t>.1d3</w:t>
            </w:r>
            <w:r w:rsidR="00355321">
              <w:t>c</w:t>
            </w:r>
          </w:p>
          <w:p w14:paraId="03AC4395" w14:textId="004374DF" w:rsidR="00F66FB0" w:rsidRPr="002E31ED" w:rsidRDefault="00F66FB0" w:rsidP="00BE4251">
            <w:pPr>
              <w:spacing w:line="240" w:lineRule="exact"/>
            </w:pPr>
            <w:r w:rsidRPr="00F86565">
              <w:t>October 1</w:t>
            </w:r>
            <w:r w:rsidR="00046BA3">
              <w:t>6</w:t>
            </w:r>
            <w:r w:rsidRPr="00F86565">
              <w:rPr>
                <w:rFonts w:cs="Arial"/>
              </w:rPr>
              <w:t>, 2014</w:t>
            </w:r>
          </w:p>
          <w:p w14:paraId="02A9571E" w14:textId="77777777" w:rsidR="00F66FB0" w:rsidRPr="002E31ED" w:rsidRDefault="00F66FB0" w:rsidP="00BE4251">
            <w:pPr>
              <w:spacing w:line="240" w:lineRule="exact"/>
              <w:rPr>
                <w:sz w:val="18"/>
                <w:szCs w:val="18"/>
              </w:rPr>
            </w:pPr>
          </w:p>
        </w:tc>
        <w:tc>
          <w:tcPr>
            <w:tcW w:w="6120" w:type="dxa"/>
          </w:tcPr>
          <w:p w14:paraId="00CBE683" w14:textId="77777777" w:rsidR="00F66FB0" w:rsidRPr="002E31ED" w:rsidRDefault="00F66FB0" w:rsidP="00BE4251">
            <w:pPr>
              <w:spacing w:line="640" w:lineRule="exact"/>
              <w:rPr>
                <w:b/>
                <w:bCs/>
                <w:sz w:val="64"/>
                <w:szCs w:val="64"/>
              </w:rPr>
            </w:pPr>
            <w:r>
              <w:rPr>
                <w:b/>
                <w:bCs/>
                <w:sz w:val="64"/>
                <w:szCs w:val="64"/>
              </w:rPr>
              <w:t>TCR – RTCR</w:t>
            </w:r>
            <w:r w:rsidRPr="00DF0973">
              <w:rPr>
                <w:b/>
                <w:bCs/>
                <w:sz w:val="64"/>
                <w:szCs w:val="64"/>
              </w:rPr>
              <w:t xml:space="preserve"> Conversion (SDWIS/STATE 3</w:t>
            </w:r>
            <w:r>
              <w:rPr>
                <w:b/>
                <w:bCs/>
                <w:sz w:val="64"/>
                <w:szCs w:val="64"/>
              </w:rPr>
              <w:t xml:space="preserve">.3) and Overall RTCR </w:t>
            </w:r>
            <w:r w:rsidRPr="00DF0973">
              <w:rPr>
                <w:b/>
                <w:bCs/>
                <w:sz w:val="64"/>
                <w:szCs w:val="64"/>
              </w:rPr>
              <w:t xml:space="preserve">Implementation Using SDWIS/STATE </w:t>
            </w:r>
          </w:p>
          <w:p w14:paraId="2956EF5B" w14:textId="77777777" w:rsidR="00F66FB0" w:rsidRPr="002E31ED" w:rsidRDefault="00F66FB0" w:rsidP="00BE4251">
            <w:pPr>
              <w:spacing w:line="640" w:lineRule="exact"/>
              <w:rPr>
                <w:b/>
                <w:bCs/>
                <w:sz w:val="64"/>
                <w:szCs w:val="64"/>
              </w:rPr>
            </w:pPr>
          </w:p>
          <w:p w14:paraId="07293FA5" w14:textId="77777777" w:rsidR="00F66FB0" w:rsidRPr="002E31ED" w:rsidRDefault="00F66FB0" w:rsidP="00BE4251">
            <w:pPr>
              <w:spacing w:line="640" w:lineRule="exact"/>
              <w:rPr>
                <w:b/>
                <w:bCs/>
                <w:sz w:val="64"/>
                <w:szCs w:val="64"/>
              </w:rPr>
            </w:pPr>
          </w:p>
          <w:p w14:paraId="547B43CA" w14:textId="77777777" w:rsidR="00F66FB0" w:rsidRDefault="00F66FB0" w:rsidP="00BE4251">
            <w:pPr>
              <w:spacing w:line="640" w:lineRule="exact"/>
              <w:rPr>
                <w:b/>
                <w:bCs/>
                <w:sz w:val="64"/>
                <w:szCs w:val="64"/>
              </w:rPr>
            </w:pPr>
          </w:p>
          <w:p w14:paraId="17E49056" w14:textId="77777777" w:rsidR="00F66FB0" w:rsidRDefault="00F66FB0" w:rsidP="00BE4251">
            <w:pPr>
              <w:spacing w:line="640" w:lineRule="exact"/>
              <w:rPr>
                <w:b/>
                <w:bCs/>
                <w:sz w:val="64"/>
                <w:szCs w:val="64"/>
              </w:rPr>
            </w:pPr>
          </w:p>
          <w:p w14:paraId="3681FD46" w14:textId="77777777" w:rsidR="00F66FB0" w:rsidRDefault="00F66FB0" w:rsidP="00BE4251">
            <w:pPr>
              <w:spacing w:line="640" w:lineRule="exact"/>
              <w:rPr>
                <w:b/>
                <w:bCs/>
                <w:sz w:val="64"/>
                <w:szCs w:val="64"/>
              </w:rPr>
            </w:pPr>
          </w:p>
          <w:p w14:paraId="17DC4A86" w14:textId="77777777" w:rsidR="003B4276" w:rsidRPr="002E31ED" w:rsidRDefault="003B4276" w:rsidP="00BE4251">
            <w:pPr>
              <w:spacing w:line="640" w:lineRule="exact"/>
              <w:rPr>
                <w:b/>
                <w:bCs/>
                <w:sz w:val="64"/>
                <w:szCs w:val="64"/>
              </w:rPr>
            </w:pPr>
          </w:p>
          <w:p w14:paraId="33DE2B97" w14:textId="77777777" w:rsidR="00F66FB0" w:rsidRPr="002E31ED" w:rsidRDefault="00F66FB0" w:rsidP="00BE4251">
            <w:pPr>
              <w:spacing w:line="640" w:lineRule="exact"/>
              <w:rPr>
                <w:sz w:val="60"/>
                <w:szCs w:val="60"/>
              </w:rPr>
            </w:pPr>
          </w:p>
          <w:p w14:paraId="6D3B0C6E" w14:textId="77777777" w:rsidR="00F66FB0" w:rsidRPr="002E31ED" w:rsidRDefault="00F66FB0" w:rsidP="00BE4251">
            <w:pPr>
              <w:spacing w:line="640" w:lineRule="exact"/>
              <w:jc w:val="right"/>
              <w:rPr>
                <w:sz w:val="60"/>
                <w:szCs w:val="60"/>
              </w:rPr>
            </w:pPr>
            <w:r>
              <w:rPr>
                <w:rFonts w:cs="Arial"/>
                <w:noProof/>
                <w:szCs w:val="22"/>
              </w:rPr>
              <w:drawing>
                <wp:inline distT="0" distB="0" distL="0" distR="0" wp14:anchorId="15F34609" wp14:editId="30D29618">
                  <wp:extent cx="685800" cy="314325"/>
                  <wp:effectExtent l="0" t="0" r="0" b="9525"/>
                  <wp:docPr id="2" name="Picture 14" descr="SA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I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314325"/>
                          </a:xfrm>
                          <a:prstGeom prst="rect">
                            <a:avLst/>
                          </a:prstGeom>
                          <a:noFill/>
                          <a:ln>
                            <a:noFill/>
                          </a:ln>
                        </pic:spPr>
                      </pic:pic>
                    </a:graphicData>
                  </a:graphic>
                </wp:inline>
              </w:drawing>
            </w:r>
          </w:p>
        </w:tc>
        <w:tc>
          <w:tcPr>
            <w:tcW w:w="6120" w:type="dxa"/>
          </w:tcPr>
          <w:p w14:paraId="132B61A0" w14:textId="77777777" w:rsidR="00F66FB0" w:rsidRDefault="00F66FB0" w:rsidP="00BE4251">
            <w:pPr>
              <w:spacing w:line="640" w:lineRule="exact"/>
              <w:rPr>
                <w:b/>
                <w:bCs/>
                <w:sz w:val="64"/>
                <w:szCs w:val="64"/>
              </w:rPr>
            </w:pPr>
          </w:p>
        </w:tc>
      </w:tr>
    </w:tbl>
    <w:p w14:paraId="2252ED10" w14:textId="77777777" w:rsidR="00CD6308" w:rsidRDefault="00BE4251">
      <w:r>
        <w:rPr>
          <w:noProof/>
        </w:rPr>
        <w:drawing>
          <wp:inline distT="0" distB="0" distL="0" distR="0" wp14:anchorId="19D4F3DB" wp14:editId="199BE9EF">
            <wp:extent cx="1371600" cy="1362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 Logo.png"/>
                    <pic:cNvPicPr/>
                  </pic:nvPicPr>
                  <pic:blipFill>
                    <a:blip r:embed="rId9">
                      <a:extLst>
                        <a:ext uri="{28A0092B-C50C-407E-A947-70E740481C1C}">
                          <a14:useLocalDpi xmlns:a14="http://schemas.microsoft.com/office/drawing/2010/main" val="0"/>
                        </a:ext>
                      </a:extLst>
                    </a:blip>
                    <a:stretch>
                      <a:fillRect/>
                    </a:stretch>
                  </pic:blipFill>
                  <pic:spPr>
                    <a:xfrm>
                      <a:off x="0" y="0"/>
                      <a:ext cx="1371600" cy="1362075"/>
                    </a:xfrm>
                    <a:prstGeom prst="rect">
                      <a:avLst/>
                    </a:prstGeom>
                  </pic:spPr>
                </pic:pic>
              </a:graphicData>
            </a:graphic>
          </wp:inline>
        </w:drawing>
      </w:r>
      <w:r w:rsidR="00CD6308" w:rsidRPr="002E31ED">
        <w:br w:type="page"/>
      </w:r>
    </w:p>
    <w:p w14:paraId="625D380E" w14:textId="77777777" w:rsidR="00BE4251" w:rsidRDefault="00BE4251"/>
    <w:p w14:paraId="2D3C6899" w14:textId="77777777" w:rsidR="00BE4251" w:rsidRDefault="00BE4251"/>
    <w:p w14:paraId="01858490" w14:textId="77777777" w:rsidR="00BE4251" w:rsidRPr="002E31ED" w:rsidRDefault="00BE4251"/>
    <w:p w14:paraId="7A3B26A8" w14:textId="77777777" w:rsidR="004E4C74" w:rsidRDefault="004E4C74" w:rsidP="00CD6308">
      <w:pPr>
        <w:jc w:val="center"/>
        <w:rPr>
          <w:b/>
          <w:bCs/>
        </w:rPr>
      </w:pPr>
    </w:p>
    <w:p w14:paraId="1DA006DA" w14:textId="77777777" w:rsidR="002808A1" w:rsidRDefault="002A79D4" w:rsidP="00CD6308">
      <w:pPr>
        <w:jc w:val="center"/>
        <w:rPr>
          <w:b/>
          <w:bCs/>
        </w:rPr>
      </w:pPr>
      <w:r>
        <w:rPr>
          <w:b/>
          <w:bCs/>
        </w:rPr>
        <w:t xml:space="preserve">TCR – </w:t>
      </w:r>
      <w:r w:rsidR="00ED50E7">
        <w:rPr>
          <w:b/>
          <w:bCs/>
        </w:rPr>
        <w:t>RTCR</w:t>
      </w:r>
      <w:r w:rsidR="002808A1" w:rsidRPr="002808A1">
        <w:rPr>
          <w:b/>
          <w:bCs/>
        </w:rPr>
        <w:t xml:space="preserve"> Conversion</w:t>
      </w:r>
      <w:r>
        <w:rPr>
          <w:b/>
          <w:bCs/>
        </w:rPr>
        <w:t xml:space="preserve"> (SDWIS/STATE 3.3) and Overall </w:t>
      </w:r>
      <w:r w:rsidR="00ED50E7">
        <w:rPr>
          <w:b/>
          <w:bCs/>
        </w:rPr>
        <w:t>RTCR</w:t>
      </w:r>
      <w:r w:rsidR="002808A1" w:rsidRPr="002808A1">
        <w:rPr>
          <w:b/>
          <w:bCs/>
        </w:rPr>
        <w:t xml:space="preserve"> Implementation</w:t>
      </w:r>
    </w:p>
    <w:p w14:paraId="1F338974" w14:textId="77777777" w:rsidR="00CB605A" w:rsidRDefault="002808A1" w:rsidP="00CD6308">
      <w:pPr>
        <w:jc w:val="center"/>
        <w:rPr>
          <w:b/>
          <w:bCs/>
        </w:rPr>
      </w:pPr>
      <w:r w:rsidRPr="002808A1">
        <w:rPr>
          <w:b/>
          <w:bCs/>
        </w:rPr>
        <w:t xml:space="preserve"> Using SDWIS/STATE</w:t>
      </w:r>
    </w:p>
    <w:p w14:paraId="172CD9B8" w14:textId="77777777" w:rsidR="002808A1" w:rsidRDefault="002808A1" w:rsidP="00CD6308">
      <w:pPr>
        <w:jc w:val="center"/>
        <w:rPr>
          <w:b/>
          <w:bCs/>
        </w:rPr>
      </w:pPr>
    </w:p>
    <w:p w14:paraId="2EA932A0" w14:textId="77777777" w:rsidR="002808A1" w:rsidRDefault="002808A1" w:rsidP="00CD6308">
      <w:pPr>
        <w:jc w:val="center"/>
        <w:rPr>
          <w:b/>
          <w:bCs/>
        </w:rPr>
      </w:pPr>
    </w:p>
    <w:p w14:paraId="2C07E23E" w14:textId="77777777" w:rsidR="002808A1" w:rsidRDefault="002808A1" w:rsidP="00CD6308">
      <w:pPr>
        <w:jc w:val="center"/>
        <w:rPr>
          <w:b/>
          <w:bCs/>
        </w:rPr>
      </w:pPr>
    </w:p>
    <w:p w14:paraId="457F2E41" w14:textId="77777777" w:rsidR="002808A1" w:rsidRDefault="002808A1" w:rsidP="00CD6308">
      <w:pPr>
        <w:jc w:val="center"/>
        <w:rPr>
          <w:b/>
          <w:bCs/>
        </w:rPr>
      </w:pPr>
    </w:p>
    <w:p w14:paraId="3B1E4343" w14:textId="77777777" w:rsidR="002808A1" w:rsidRPr="002E31ED" w:rsidRDefault="002808A1" w:rsidP="00CD6308">
      <w:pPr>
        <w:jc w:val="center"/>
        <w:rPr>
          <w:sz w:val="32"/>
          <w:szCs w:val="32"/>
        </w:rPr>
      </w:pPr>
    </w:p>
    <w:p w14:paraId="13073E67" w14:textId="77777777" w:rsidR="00CD6308" w:rsidRPr="002E31ED" w:rsidRDefault="00CD6308" w:rsidP="00CD6308">
      <w:pPr>
        <w:jc w:val="center"/>
        <w:rPr>
          <w:b/>
        </w:rPr>
      </w:pPr>
      <w:r w:rsidRPr="002E31ED">
        <w:rPr>
          <w:b/>
        </w:rPr>
        <w:t>CONTRACT NO. GS-35F-4461G</w:t>
      </w:r>
    </w:p>
    <w:p w14:paraId="17F1BFD3" w14:textId="77777777" w:rsidR="00CD6308" w:rsidRPr="002E31ED" w:rsidRDefault="00CD6308" w:rsidP="00CD6308">
      <w:pPr>
        <w:jc w:val="center"/>
        <w:rPr>
          <w:b/>
        </w:rPr>
      </w:pPr>
      <w:r w:rsidRPr="002E31ED">
        <w:rPr>
          <w:b/>
        </w:rPr>
        <w:t>SDWIS PROJECT</w:t>
      </w:r>
    </w:p>
    <w:p w14:paraId="3058C34A" w14:textId="77777777" w:rsidR="00CD6308" w:rsidRPr="002E31ED" w:rsidRDefault="00CD6308" w:rsidP="00CD6308">
      <w:pPr>
        <w:jc w:val="center"/>
        <w:rPr>
          <w:b/>
        </w:rPr>
      </w:pPr>
    </w:p>
    <w:p w14:paraId="5848CC37" w14:textId="77777777" w:rsidR="00CD6308" w:rsidRPr="002E31ED" w:rsidRDefault="00CD6308" w:rsidP="00CD6308">
      <w:pPr>
        <w:jc w:val="center"/>
        <w:rPr>
          <w:b/>
        </w:rPr>
      </w:pPr>
    </w:p>
    <w:p w14:paraId="7BCF4E1E" w14:textId="77777777" w:rsidR="00CD6308" w:rsidRPr="002E31ED" w:rsidRDefault="00CD6308" w:rsidP="00CD6308">
      <w:pPr>
        <w:jc w:val="center"/>
        <w:rPr>
          <w:b/>
        </w:rPr>
      </w:pPr>
    </w:p>
    <w:p w14:paraId="5AF4C391" w14:textId="77777777" w:rsidR="00CD6308" w:rsidRPr="002E31ED" w:rsidRDefault="00CD6308" w:rsidP="00CD6308">
      <w:pPr>
        <w:jc w:val="center"/>
        <w:rPr>
          <w:b/>
        </w:rPr>
      </w:pPr>
    </w:p>
    <w:p w14:paraId="7AFF7673" w14:textId="77777777" w:rsidR="00CD6308" w:rsidRPr="002E31ED" w:rsidRDefault="00CD6308" w:rsidP="00CD6308">
      <w:pPr>
        <w:jc w:val="center"/>
        <w:rPr>
          <w:b/>
        </w:rPr>
      </w:pPr>
      <w:r w:rsidRPr="002E31ED">
        <w:rPr>
          <w:b/>
        </w:rPr>
        <w:t>Prepared for:</w:t>
      </w:r>
    </w:p>
    <w:p w14:paraId="357025BF" w14:textId="77777777" w:rsidR="00CD6308" w:rsidRPr="002E31ED" w:rsidRDefault="00CD6308" w:rsidP="00CD6308">
      <w:pPr>
        <w:jc w:val="center"/>
        <w:rPr>
          <w:b/>
        </w:rPr>
      </w:pPr>
    </w:p>
    <w:p w14:paraId="2A64CF8E" w14:textId="77777777" w:rsidR="00CD6308" w:rsidRPr="002E31ED" w:rsidRDefault="00CD6308" w:rsidP="00CD6308">
      <w:pPr>
        <w:jc w:val="center"/>
        <w:rPr>
          <w:b/>
        </w:rPr>
      </w:pPr>
      <w:r w:rsidRPr="002E31ED">
        <w:rPr>
          <w:b/>
        </w:rPr>
        <w:t>United States Environmental Protection Agency</w:t>
      </w:r>
    </w:p>
    <w:p w14:paraId="787B32C7" w14:textId="77777777" w:rsidR="00CD6308" w:rsidRPr="002E31ED" w:rsidRDefault="00CD6308" w:rsidP="00CD6308">
      <w:pPr>
        <w:jc w:val="center"/>
        <w:rPr>
          <w:b/>
        </w:rPr>
      </w:pPr>
      <w:r w:rsidRPr="002E31ED">
        <w:rPr>
          <w:b/>
        </w:rPr>
        <w:t xml:space="preserve">Office of Ground Water and Drinking Water </w:t>
      </w:r>
    </w:p>
    <w:p w14:paraId="29580557" w14:textId="77777777" w:rsidR="00CD6308" w:rsidRPr="002E31ED" w:rsidRDefault="00CD6308" w:rsidP="00CD6308">
      <w:pPr>
        <w:jc w:val="center"/>
        <w:rPr>
          <w:b/>
        </w:rPr>
      </w:pPr>
      <w:r w:rsidRPr="002E31ED">
        <w:rPr>
          <w:b/>
        </w:rPr>
        <w:t>Drinking Water Protection Division</w:t>
      </w:r>
    </w:p>
    <w:p w14:paraId="30D196A0" w14:textId="77777777" w:rsidR="00CD6308" w:rsidRPr="002E31ED" w:rsidRDefault="00CD6308" w:rsidP="00CD6308">
      <w:pPr>
        <w:jc w:val="center"/>
        <w:rPr>
          <w:b/>
        </w:rPr>
      </w:pPr>
      <w:r w:rsidRPr="002E31ED">
        <w:rPr>
          <w:b/>
        </w:rPr>
        <w:t>1200 Pennsylvania Ave., NW</w:t>
      </w:r>
    </w:p>
    <w:p w14:paraId="738C3E8E" w14:textId="77777777" w:rsidR="00CD6308" w:rsidRPr="002E31ED" w:rsidRDefault="00CD6308" w:rsidP="00CD6308">
      <w:pPr>
        <w:jc w:val="center"/>
        <w:rPr>
          <w:bCs/>
        </w:rPr>
      </w:pPr>
      <w:r w:rsidRPr="002E31ED">
        <w:rPr>
          <w:b/>
        </w:rPr>
        <w:t>Washington, DC 20460</w:t>
      </w:r>
    </w:p>
    <w:p w14:paraId="6648C3E5" w14:textId="77777777" w:rsidR="00CD6308" w:rsidRPr="002E31ED" w:rsidRDefault="00CD6308" w:rsidP="00CD6308">
      <w:pPr>
        <w:jc w:val="center"/>
        <w:rPr>
          <w:bCs/>
        </w:rPr>
      </w:pPr>
    </w:p>
    <w:p w14:paraId="10902134" w14:textId="77777777" w:rsidR="00CD6308" w:rsidRPr="002E31ED" w:rsidRDefault="00CD6308" w:rsidP="00CD6308">
      <w:pPr>
        <w:jc w:val="center"/>
        <w:rPr>
          <w:bCs/>
        </w:rPr>
      </w:pPr>
    </w:p>
    <w:p w14:paraId="045688C8" w14:textId="77777777" w:rsidR="00CD6308" w:rsidRPr="002E31ED" w:rsidRDefault="00CD6308" w:rsidP="00CD6308">
      <w:pPr>
        <w:jc w:val="center"/>
        <w:rPr>
          <w:b/>
        </w:rPr>
      </w:pPr>
      <w:r w:rsidRPr="002E31ED">
        <w:rPr>
          <w:b/>
        </w:rPr>
        <w:t>Contracting Officer Representative</w:t>
      </w:r>
    </w:p>
    <w:p w14:paraId="06CA1FAD" w14:textId="77777777" w:rsidR="00CD6308" w:rsidRPr="002E31ED" w:rsidRDefault="00CD6308" w:rsidP="00CD6308">
      <w:pPr>
        <w:jc w:val="center"/>
        <w:rPr>
          <w:b/>
        </w:rPr>
      </w:pPr>
    </w:p>
    <w:p w14:paraId="132DDA1C" w14:textId="77777777" w:rsidR="00CD6308" w:rsidRPr="002E31ED" w:rsidRDefault="00C04471" w:rsidP="00CD6308">
      <w:pPr>
        <w:jc w:val="center"/>
        <w:rPr>
          <w:b/>
        </w:rPr>
      </w:pPr>
      <w:r w:rsidRPr="002E31ED">
        <w:rPr>
          <w:b/>
        </w:rPr>
        <w:t>Clint Lemmons</w:t>
      </w:r>
    </w:p>
    <w:p w14:paraId="611528BB" w14:textId="77777777" w:rsidR="00CD6308" w:rsidRPr="002E31ED" w:rsidRDefault="00CD6308" w:rsidP="00CD6308">
      <w:pPr>
        <w:jc w:val="center"/>
        <w:rPr>
          <w:b/>
        </w:rPr>
      </w:pPr>
    </w:p>
    <w:p w14:paraId="03C86F7F" w14:textId="77777777" w:rsidR="00CD6308" w:rsidRPr="002E31ED" w:rsidRDefault="00CD6308" w:rsidP="00CD6308">
      <w:pPr>
        <w:jc w:val="center"/>
        <w:rPr>
          <w:b/>
        </w:rPr>
      </w:pPr>
    </w:p>
    <w:p w14:paraId="3B69FB48" w14:textId="77777777" w:rsidR="00CD6308" w:rsidRPr="002E31ED" w:rsidRDefault="00CD6308" w:rsidP="00CD6308">
      <w:pPr>
        <w:jc w:val="center"/>
        <w:rPr>
          <w:b/>
        </w:rPr>
      </w:pPr>
    </w:p>
    <w:p w14:paraId="6BD9D012" w14:textId="77777777" w:rsidR="00CD6308" w:rsidRPr="002E31ED" w:rsidRDefault="00CD6308" w:rsidP="00CD6308">
      <w:pPr>
        <w:jc w:val="center"/>
        <w:rPr>
          <w:b/>
        </w:rPr>
      </w:pPr>
    </w:p>
    <w:p w14:paraId="1E10375B" w14:textId="77777777" w:rsidR="00CD6308" w:rsidRPr="002E31ED" w:rsidRDefault="00CD6308" w:rsidP="00CD6308">
      <w:pPr>
        <w:jc w:val="center"/>
        <w:rPr>
          <w:b/>
        </w:rPr>
      </w:pPr>
    </w:p>
    <w:p w14:paraId="6F28586D" w14:textId="77777777" w:rsidR="00CD6308" w:rsidRPr="002E31ED" w:rsidRDefault="00CD6308" w:rsidP="00CD6308">
      <w:pPr>
        <w:jc w:val="center"/>
        <w:rPr>
          <w:b/>
        </w:rPr>
      </w:pPr>
    </w:p>
    <w:p w14:paraId="79D53A8A" w14:textId="77777777" w:rsidR="00CD6308" w:rsidRPr="002E31ED" w:rsidRDefault="00CD6308" w:rsidP="00CD6308">
      <w:pPr>
        <w:jc w:val="center"/>
        <w:rPr>
          <w:b/>
        </w:rPr>
      </w:pPr>
      <w:r w:rsidRPr="002E31ED">
        <w:rPr>
          <w:b/>
        </w:rPr>
        <w:t>Prepared by:</w:t>
      </w:r>
    </w:p>
    <w:p w14:paraId="0433C489" w14:textId="77777777" w:rsidR="00CD6308" w:rsidRPr="002E31ED" w:rsidRDefault="00CD6308" w:rsidP="00CD6308">
      <w:pPr>
        <w:jc w:val="center"/>
        <w:rPr>
          <w:b/>
        </w:rPr>
      </w:pPr>
    </w:p>
    <w:p w14:paraId="51076DBF" w14:textId="77777777" w:rsidR="00CD6308" w:rsidRPr="002E31ED" w:rsidRDefault="00CD6308" w:rsidP="00CD6308">
      <w:pPr>
        <w:jc w:val="center"/>
        <w:rPr>
          <w:b/>
        </w:rPr>
      </w:pPr>
      <w:r w:rsidRPr="002E31ED">
        <w:rPr>
          <w:b/>
        </w:rPr>
        <w:t>SAIC Solutions Delivery Center</w:t>
      </w:r>
    </w:p>
    <w:p w14:paraId="250A1826" w14:textId="77777777" w:rsidR="00CD6308" w:rsidRPr="002E31ED" w:rsidRDefault="00CD6308" w:rsidP="00CD6308">
      <w:pPr>
        <w:jc w:val="center"/>
        <w:rPr>
          <w:b/>
        </w:rPr>
      </w:pPr>
      <w:r w:rsidRPr="002E31ED">
        <w:rPr>
          <w:b/>
        </w:rPr>
        <w:t>Science Applications International Corporation</w:t>
      </w:r>
    </w:p>
    <w:p w14:paraId="0F4D2287" w14:textId="77777777" w:rsidR="00CD6308" w:rsidRPr="002E31ED" w:rsidRDefault="00CE5E96" w:rsidP="00CD6308">
      <w:pPr>
        <w:jc w:val="center"/>
        <w:rPr>
          <w:b/>
        </w:rPr>
      </w:pPr>
      <w:r w:rsidRPr="002E31ED">
        <w:rPr>
          <w:b/>
        </w:rPr>
        <w:t>1710 SAIC</w:t>
      </w:r>
      <w:r w:rsidR="00CD6308" w:rsidRPr="002E31ED">
        <w:rPr>
          <w:b/>
        </w:rPr>
        <w:t xml:space="preserve"> Drive</w:t>
      </w:r>
    </w:p>
    <w:p w14:paraId="1D325BC7" w14:textId="77777777" w:rsidR="00CD6308" w:rsidRPr="002E31ED" w:rsidRDefault="00CD6308" w:rsidP="00CD6308">
      <w:pPr>
        <w:jc w:val="center"/>
        <w:rPr>
          <w:bCs/>
        </w:rPr>
      </w:pPr>
      <w:r w:rsidRPr="002E31ED">
        <w:rPr>
          <w:b/>
        </w:rPr>
        <w:t>McLean, VA 22102</w:t>
      </w:r>
    </w:p>
    <w:p w14:paraId="2FF7A6C1" w14:textId="77777777" w:rsidR="00984119" w:rsidRPr="002E31ED" w:rsidRDefault="00CD6308" w:rsidP="00984119">
      <w:r w:rsidRPr="002E31ED">
        <w:rPr>
          <w:b/>
        </w:rPr>
        <w:br w:type="page"/>
      </w:r>
    </w:p>
    <w:p w14:paraId="4AC4FC33" w14:textId="77777777" w:rsidR="00984119" w:rsidRDefault="00984119" w:rsidP="00984119"/>
    <w:p w14:paraId="020C1250" w14:textId="77777777" w:rsidR="00984119" w:rsidRDefault="00984119" w:rsidP="00984119"/>
    <w:p w14:paraId="24273C1D" w14:textId="77777777" w:rsidR="00984119" w:rsidRDefault="00984119" w:rsidP="00984119"/>
    <w:p w14:paraId="1039EF18" w14:textId="77777777" w:rsidR="00984119" w:rsidRDefault="00984119" w:rsidP="00984119"/>
    <w:p w14:paraId="19962BEF" w14:textId="77777777" w:rsidR="00984119" w:rsidRDefault="00984119" w:rsidP="00984119"/>
    <w:p w14:paraId="31203CDA" w14:textId="77777777" w:rsidR="00984119" w:rsidRDefault="00984119" w:rsidP="00984119"/>
    <w:p w14:paraId="3CCB468B" w14:textId="77777777" w:rsidR="00984119" w:rsidRDefault="00984119" w:rsidP="00984119"/>
    <w:p w14:paraId="5D5E2A0C" w14:textId="77777777" w:rsidR="00984119" w:rsidRDefault="00984119" w:rsidP="00984119"/>
    <w:p w14:paraId="007FE940" w14:textId="77777777" w:rsidR="00984119" w:rsidRDefault="00984119" w:rsidP="00984119"/>
    <w:p w14:paraId="4623FC63" w14:textId="77777777" w:rsidR="00984119" w:rsidRDefault="00984119" w:rsidP="00984119"/>
    <w:p w14:paraId="6D964E63" w14:textId="77777777" w:rsidR="00984119" w:rsidRDefault="00984119" w:rsidP="00984119"/>
    <w:p w14:paraId="3A4A0AE6" w14:textId="77777777" w:rsidR="00984119" w:rsidRDefault="00984119" w:rsidP="00984119"/>
    <w:p w14:paraId="4590F8CA" w14:textId="77777777" w:rsidR="00984119" w:rsidRPr="002E31ED" w:rsidRDefault="00984119" w:rsidP="00984119"/>
    <w:p w14:paraId="65A5320D" w14:textId="77777777" w:rsidR="00984119" w:rsidRPr="002E31ED" w:rsidRDefault="00984119" w:rsidP="00984119"/>
    <w:p w14:paraId="0D7E004E" w14:textId="77777777" w:rsidR="00984119" w:rsidRPr="002E31ED" w:rsidRDefault="00984119" w:rsidP="00984119"/>
    <w:p w14:paraId="35DE732C" w14:textId="77777777" w:rsidR="00984119" w:rsidRPr="002E31ED" w:rsidRDefault="00984119" w:rsidP="00984119"/>
    <w:p w14:paraId="31F539B9" w14:textId="77777777" w:rsidR="00984119" w:rsidRPr="002E31ED" w:rsidRDefault="00984119" w:rsidP="00984119">
      <w:pPr>
        <w:jc w:val="center"/>
      </w:pPr>
      <w:r w:rsidRPr="002E31ED">
        <w:t>This page intentionally left blank.</w:t>
      </w:r>
    </w:p>
    <w:p w14:paraId="27B446C6" w14:textId="77777777" w:rsidR="00984119" w:rsidRPr="002E31ED" w:rsidRDefault="00984119" w:rsidP="00984119"/>
    <w:p w14:paraId="4A0BE83B" w14:textId="77777777" w:rsidR="00984119" w:rsidRPr="002E31ED" w:rsidRDefault="00984119" w:rsidP="00984119"/>
    <w:p w14:paraId="45D8F228" w14:textId="77777777" w:rsidR="00984119" w:rsidRPr="002E31ED" w:rsidRDefault="00984119" w:rsidP="00984119"/>
    <w:p w14:paraId="2ECEB064" w14:textId="77777777" w:rsidR="00984119" w:rsidRPr="002E31ED" w:rsidRDefault="00984119" w:rsidP="00984119"/>
    <w:p w14:paraId="4A51A739" w14:textId="77777777" w:rsidR="00CD6308" w:rsidRPr="002E31ED" w:rsidRDefault="00CD6308" w:rsidP="00CD6308">
      <w:pPr>
        <w:jc w:val="center"/>
        <w:rPr>
          <w:b/>
        </w:rPr>
        <w:sectPr w:rsidR="00CD6308" w:rsidRPr="002E31ED" w:rsidSect="00CD6308">
          <w:headerReference w:type="default" r:id="rId10"/>
          <w:pgSz w:w="12240" w:h="15840"/>
          <w:pgMar w:top="1440" w:right="1440" w:bottom="1440" w:left="1440" w:header="720" w:footer="720" w:gutter="0"/>
          <w:pgNumType w:start="2" w:chapStyle="1"/>
          <w:cols w:space="720"/>
          <w:noEndnote/>
        </w:sectPr>
      </w:pPr>
    </w:p>
    <w:p w14:paraId="398906B5" w14:textId="77777777" w:rsidR="00846B15" w:rsidRDefault="00CD6308" w:rsidP="00CD6308">
      <w:pPr>
        <w:jc w:val="center"/>
        <w:rPr>
          <w:b/>
        </w:rPr>
      </w:pPr>
      <w:r w:rsidRPr="002E31ED">
        <w:rPr>
          <w:b/>
        </w:rPr>
        <w:lastRenderedPageBreak/>
        <w:t>CONTENTS</w:t>
      </w:r>
    </w:p>
    <w:p w14:paraId="58D30ECA" w14:textId="77777777" w:rsidR="00846B15" w:rsidRDefault="00846B15" w:rsidP="00CD6308">
      <w:pPr>
        <w:jc w:val="center"/>
        <w:rPr>
          <w:b/>
        </w:rPr>
      </w:pPr>
    </w:p>
    <w:p w14:paraId="34C29FE8" w14:textId="77777777" w:rsidR="00D43A37" w:rsidRDefault="00CD6308">
      <w:pPr>
        <w:pStyle w:val="TOC2"/>
        <w:tabs>
          <w:tab w:val="left" w:pos="660"/>
          <w:tab w:val="right" w:leader="dot" w:pos="9350"/>
        </w:tabs>
        <w:rPr>
          <w:rFonts w:asciiTheme="minorHAnsi" w:eastAsiaTheme="minorEastAsia" w:hAnsiTheme="minorHAnsi" w:cstheme="minorBidi"/>
          <w:b w:val="0"/>
          <w:bCs w:val="0"/>
          <w:noProof/>
          <w:sz w:val="22"/>
          <w:szCs w:val="22"/>
        </w:rPr>
      </w:pPr>
      <w:r w:rsidRPr="002E31ED">
        <w:rPr>
          <w:b w:val="0"/>
        </w:rPr>
        <w:fldChar w:fldCharType="begin"/>
      </w:r>
      <w:r w:rsidRPr="002E31ED">
        <w:instrText xml:space="preserve"> TOC \o "1-4" \h \z \t "App Heading 2,2" </w:instrText>
      </w:r>
      <w:r w:rsidRPr="002E31ED">
        <w:rPr>
          <w:b w:val="0"/>
        </w:rPr>
        <w:fldChar w:fldCharType="separate"/>
      </w:r>
      <w:hyperlink w:anchor="_Toc401225980" w:history="1">
        <w:r w:rsidR="00D43A37" w:rsidRPr="00B71375">
          <w:rPr>
            <w:rStyle w:val="Hyperlink"/>
            <w:noProof/>
          </w:rPr>
          <w:t>1.0</w:t>
        </w:r>
        <w:r w:rsidR="00D43A37">
          <w:rPr>
            <w:rFonts w:asciiTheme="minorHAnsi" w:eastAsiaTheme="minorEastAsia" w:hAnsiTheme="minorHAnsi" w:cstheme="minorBidi"/>
            <w:b w:val="0"/>
            <w:bCs w:val="0"/>
            <w:noProof/>
            <w:sz w:val="22"/>
            <w:szCs w:val="22"/>
          </w:rPr>
          <w:tab/>
        </w:r>
        <w:r w:rsidR="00D43A37" w:rsidRPr="00B71375">
          <w:rPr>
            <w:rStyle w:val="Hyperlink"/>
            <w:noProof/>
          </w:rPr>
          <w:t>INTRODUCTION</w:t>
        </w:r>
        <w:r w:rsidR="00D43A37">
          <w:rPr>
            <w:noProof/>
            <w:webHidden/>
          </w:rPr>
          <w:tab/>
        </w:r>
        <w:r w:rsidR="00D43A37">
          <w:rPr>
            <w:noProof/>
            <w:webHidden/>
          </w:rPr>
          <w:fldChar w:fldCharType="begin"/>
        </w:r>
        <w:r w:rsidR="00D43A37">
          <w:rPr>
            <w:noProof/>
            <w:webHidden/>
          </w:rPr>
          <w:instrText xml:space="preserve"> PAGEREF _Toc401225980 \h </w:instrText>
        </w:r>
        <w:r w:rsidR="00D43A37">
          <w:rPr>
            <w:noProof/>
            <w:webHidden/>
          </w:rPr>
        </w:r>
        <w:r w:rsidR="00D43A37">
          <w:rPr>
            <w:noProof/>
            <w:webHidden/>
          </w:rPr>
          <w:fldChar w:fldCharType="separate"/>
        </w:r>
        <w:r w:rsidR="00322907">
          <w:rPr>
            <w:noProof/>
            <w:webHidden/>
          </w:rPr>
          <w:t>1</w:t>
        </w:r>
        <w:r w:rsidR="00D43A37">
          <w:rPr>
            <w:noProof/>
            <w:webHidden/>
          </w:rPr>
          <w:fldChar w:fldCharType="end"/>
        </w:r>
      </w:hyperlink>
    </w:p>
    <w:p w14:paraId="297D495F" w14:textId="77777777" w:rsidR="00D43A37" w:rsidRDefault="001B4EC8">
      <w:pPr>
        <w:pStyle w:val="TOC2"/>
        <w:tabs>
          <w:tab w:val="left" w:pos="660"/>
          <w:tab w:val="right" w:leader="dot" w:pos="9350"/>
        </w:tabs>
        <w:rPr>
          <w:rFonts w:asciiTheme="minorHAnsi" w:eastAsiaTheme="minorEastAsia" w:hAnsiTheme="minorHAnsi" w:cstheme="minorBidi"/>
          <w:b w:val="0"/>
          <w:bCs w:val="0"/>
          <w:noProof/>
          <w:sz w:val="22"/>
          <w:szCs w:val="22"/>
        </w:rPr>
      </w:pPr>
      <w:hyperlink w:anchor="_Toc401225981" w:history="1">
        <w:r w:rsidR="00D43A37" w:rsidRPr="00B71375">
          <w:rPr>
            <w:rStyle w:val="Hyperlink"/>
            <w:noProof/>
          </w:rPr>
          <w:t>2.0</w:t>
        </w:r>
        <w:r w:rsidR="00D43A37">
          <w:rPr>
            <w:rFonts w:asciiTheme="minorHAnsi" w:eastAsiaTheme="minorEastAsia" w:hAnsiTheme="minorHAnsi" w:cstheme="minorBidi"/>
            <w:b w:val="0"/>
            <w:bCs w:val="0"/>
            <w:noProof/>
            <w:sz w:val="22"/>
            <w:szCs w:val="22"/>
          </w:rPr>
          <w:tab/>
        </w:r>
        <w:r w:rsidR="00D43A37" w:rsidRPr="00B71375">
          <w:rPr>
            <w:rStyle w:val="Hyperlink"/>
            <w:noProof/>
          </w:rPr>
          <w:t>CONCEPT OF OPERATIONS</w:t>
        </w:r>
        <w:r w:rsidR="00D43A37">
          <w:rPr>
            <w:noProof/>
            <w:webHidden/>
          </w:rPr>
          <w:tab/>
        </w:r>
        <w:r w:rsidR="00D43A37">
          <w:rPr>
            <w:noProof/>
            <w:webHidden/>
          </w:rPr>
          <w:fldChar w:fldCharType="begin"/>
        </w:r>
        <w:r w:rsidR="00D43A37">
          <w:rPr>
            <w:noProof/>
            <w:webHidden/>
          </w:rPr>
          <w:instrText xml:space="preserve"> PAGEREF _Toc401225981 \h </w:instrText>
        </w:r>
        <w:r w:rsidR="00D43A37">
          <w:rPr>
            <w:noProof/>
            <w:webHidden/>
          </w:rPr>
        </w:r>
        <w:r w:rsidR="00D43A37">
          <w:rPr>
            <w:noProof/>
            <w:webHidden/>
          </w:rPr>
          <w:fldChar w:fldCharType="separate"/>
        </w:r>
        <w:r w:rsidR="00322907">
          <w:rPr>
            <w:noProof/>
            <w:webHidden/>
          </w:rPr>
          <w:t>1</w:t>
        </w:r>
        <w:r w:rsidR="00D43A37">
          <w:rPr>
            <w:noProof/>
            <w:webHidden/>
          </w:rPr>
          <w:fldChar w:fldCharType="end"/>
        </w:r>
      </w:hyperlink>
    </w:p>
    <w:p w14:paraId="46747CEE" w14:textId="77777777" w:rsidR="00D43A37" w:rsidRDefault="001B4EC8">
      <w:pPr>
        <w:pStyle w:val="TOC2"/>
        <w:tabs>
          <w:tab w:val="left" w:pos="660"/>
          <w:tab w:val="right" w:leader="dot" w:pos="9350"/>
        </w:tabs>
        <w:rPr>
          <w:rFonts w:asciiTheme="minorHAnsi" w:eastAsiaTheme="minorEastAsia" w:hAnsiTheme="minorHAnsi" w:cstheme="minorBidi"/>
          <w:b w:val="0"/>
          <w:bCs w:val="0"/>
          <w:noProof/>
          <w:sz w:val="22"/>
          <w:szCs w:val="22"/>
        </w:rPr>
      </w:pPr>
      <w:hyperlink w:anchor="_Toc401225982" w:history="1">
        <w:r w:rsidR="00D43A37" w:rsidRPr="00B71375">
          <w:rPr>
            <w:rStyle w:val="Hyperlink"/>
            <w:noProof/>
          </w:rPr>
          <w:t>3.0</w:t>
        </w:r>
        <w:r w:rsidR="00D43A37">
          <w:rPr>
            <w:rFonts w:asciiTheme="minorHAnsi" w:eastAsiaTheme="minorEastAsia" w:hAnsiTheme="minorHAnsi" w:cstheme="minorBidi"/>
            <w:b w:val="0"/>
            <w:bCs w:val="0"/>
            <w:noProof/>
            <w:sz w:val="22"/>
            <w:szCs w:val="22"/>
          </w:rPr>
          <w:tab/>
        </w:r>
        <w:r w:rsidR="00D43A37" w:rsidRPr="00B71375">
          <w:rPr>
            <w:rStyle w:val="Hyperlink"/>
            <w:noProof/>
          </w:rPr>
          <w:t>RTCR IMPLEMENTATION WITH SDWIS/STATE</w:t>
        </w:r>
        <w:r w:rsidR="00D43A37">
          <w:rPr>
            <w:noProof/>
            <w:webHidden/>
          </w:rPr>
          <w:tab/>
        </w:r>
        <w:r w:rsidR="00D43A37">
          <w:rPr>
            <w:noProof/>
            <w:webHidden/>
          </w:rPr>
          <w:fldChar w:fldCharType="begin"/>
        </w:r>
        <w:r w:rsidR="00D43A37">
          <w:rPr>
            <w:noProof/>
            <w:webHidden/>
          </w:rPr>
          <w:instrText xml:space="preserve"> PAGEREF _Toc401225982 \h </w:instrText>
        </w:r>
        <w:r w:rsidR="00D43A37">
          <w:rPr>
            <w:noProof/>
            <w:webHidden/>
          </w:rPr>
        </w:r>
        <w:r w:rsidR="00D43A37">
          <w:rPr>
            <w:noProof/>
            <w:webHidden/>
          </w:rPr>
          <w:fldChar w:fldCharType="separate"/>
        </w:r>
        <w:r w:rsidR="00322907">
          <w:rPr>
            <w:noProof/>
            <w:webHidden/>
          </w:rPr>
          <w:t>3</w:t>
        </w:r>
        <w:r w:rsidR="00D43A37">
          <w:rPr>
            <w:noProof/>
            <w:webHidden/>
          </w:rPr>
          <w:fldChar w:fldCharType="end"/>
        </w:r>
      </w:hyperlink>
    </w:p>
    <w:p w14:paraId="7DE991DF" w14:textId="77777777" w:rsidR="00D43A37" w:rsidRDefault="001B4EC8">
      <w:pPr>
        <w:pStyle w:val="TOC2"/>
        <w:tabs>
          <w:tab w:val="left" w:pos="660"/>
          <w:tab w:val="right" w:leader="dot" w:pos="9350"/>
        </w:tabs>
        <w:rPr>
          <w:rFonts w:asciiTheme="minorHAnsi" w:eastAsiaTheme="minorEastAsia" w:hAnsiTheme="minorHAnsi" w:cstheme="minorBidi"/>
          <w:b w:val="0"/>
          <w:bCs w:val="0"/>
          <w:noProof/>
          <w:sz w:val="22"/>
          <w:szCs w:val="22"/>
        </w:rPr>
      </w:pPr>
      <w:hyperlink w:anchor="_Toc401225983" w:history="1">
        <w:r w:rsidR="00D43A37" w:rsidRPr="00B71375">
          <w:rPr>
            <w:rStyle w:val="Hyperlink"/>
            <w:noProof/>
          </w:rPr>
          <w:t>3.1</w:t>
        </w:r>
        <w:r w:rsidR="00D43A37">
          <w:rPr>
            <w:rFonts w:asciiTheme="minorHAnsi" w:eastAsiaTheme="minorEastAsia" w:hAnsiTheme="minorHAnsi" w:cstheme="minorBidi"/>
            <w:b w:val="0"/>
            <w:bCs w:val="0"/>
            <w:noProof/>
            <w:sz w:val="22"/>
            <w:szCs w:val="22"/>
          </w:rPr>
          <w:tab/>
        </w:r>
        <w:r w:rsidR="00D43A37" w:rsidRPr="00B71375">
          <w:rPr>
            <w:rStyle w:val="Hyperlink"/>
            <w:noProof/>
          </w:rPr>
          <w:t>Table 1 - Full RTCR Implementation Existing SDWIS/STATE</w:t>
        </w:r>
        <w:r w:rsidR="00D43A37">
          <w:rPr>
            <w:noProof/>
            <w:webHidden/>
          </w:rPr>
          <w:tab/>
        </w:r>
        <w:r w:rsidR="00D43A37">
          <w:rPr>
            <w:noProof/>
            <w:webHidden/>
          </w:rPr>
          <w:fldChar w:fldCharType="begin"/>
        </w:r>
        <w:r w:rsidR="00D43A37">
          <w:rPr>
            <w:noProof/>
            <w:webHidden/>
          </w:rPr>
          <w:instrText xml:space="preserve"> PAGEREF _Toc401225983 \h </w:instrText>
        </w:r>
        <w:r w:rsidR="00D43A37">
          <w:rPr>
            <w:noProof/>
            <w:webHidden/>
          </w:rPr>
        </w:r>
        <w:r w:rsidR="00D43A37">
          <w:rPr>
            <w:noProof/>
            <w:webHidden/>
          </w:rPr>
          <w:fldChar w:fldCharType="separate"/>
        </w:r>
        <w:r w:rsidR="00322907">
          <w:rPr>
            <w:noProof/>
            <w:webHidden/>
          </w:rPr>
          <w:t>4</w:t>
        </w:r>
        <w:r w:rsidR="00D43A37">
          <w:rPr>
            <w:noProof/>
            <w:webHidden/>
          </w:rPr>
          <w:fldChar w:fldCharType="end"/>
        </w:r>
      </w:hyperlink>
    </w:p>
    <w:p w14:paraId="048E08EF" w14:textId="77777777" w:rsidR="00D43A37" w:rsidRDefault="001B4EC8">
      <w:pPr>
        <w:pStyle w:val="TOC2"/>
        <w:tabs>
          <w:tab w:val="left" w:pos="660"/>
          <w:tab w:val="right" w:leader="dot" w:pos="9350"/>
        </w:tabs>
        <w:rPr>
          <w:rFonts w:asciiTheme="minorHAnsi" w:eastAsiaTheme="minorEastAsia" w:hAnsiTheme="minorHAnsi" w:cstheme="minorBidi"/>
          <w:b w:val="0"/>
          <w:bCs w:val="0"/>
          <w:noProof/>
          <w:sz w:val="22"/>
          <w:szCs w:val="22"/>
        </w:rPr>
      </w:pPr>
      <w:hyperlink w:anchor="_Toc401225984" w:history="1">
        <w:r w:rsidR="00D43A37" w:rsidRPr="00B71375">
          <w:rPr>
            <w:rStyle w:val="Hyperlink"/>
            <w:noProof/>
          </w:rPr>
          <w:t>3.2</w:t>
        </w:r>
        <w:r w:rsidR="00D43A37">
          <w:rPr>
            <w:rFonts w:asciiTheme="minorHAnsi" w:eastAsiaTheme="minorEastAsia" w:hAnsiTheme="minorHAnsi" w:cstheme="minorBidi"/>
            <w:b w:val="0"/>
            <w:bCs w:val="0"/>
            <w:noProof/>
            <w:sz w:val="22"/>
            <w:szCs w:val="22"/>
          </w:rPr>
          <w:tab/>
        </w:r>
        <w:r w:rsidR="00D43A37" w:rsidRPr="00B71375">
          <w:rPr>
            <w:rStyle w:val="Hyperlink"/>
            <w:noProof/>
          </w:rPr>
          <w:t>Table 2 - New TCR – RTCR Conversion Function SDWIS/STATE 3.3</w:t>
        </w:r>
        <w:r w:rsidR="00D43A37">
          <w:rPr>
            <w:noProof/>
            <w:webHidden/>
          </w:rPr>
          <w:tab/>
        </w:r>
        <w:r w:rsidR="00D43A37">
          <w:rPr>
            <w:noProof/>
            <w:webHidden/>
          </w:rPr>
          <w:fldChar w:fldCharType="begin"/>
        </w:r>
        <w:r w:rsidR="00D43A37">
          <w:rPr>
            <w:noProof/>
            <w:webHidden/>
          </w:rPr>
          <w:instrText xml:space="preserve"> PAGEREF _Toc401225984 \h </w:instrText>
        </w:r>
        <w:r w:rsidR="00D43A37">
          <w:rPr>
            <w:noProof/>
            <w:webHidden/>
          </w:rPr>
        </w:r>
        <w:r w:rsidR="00D43A37">
          <w:rPr>
            <w:noProof/>
            <w:webHidden/>
          </w:rPr>
          <w:fldChar w:fldCharType="separate"/>
        </w:r>
        <w:r w:rsidR="00322907">
          <w:rPr>
            <w:noProof/>
            <w:webHidden/>
          </w:rPr>
          <w:t>4</w:t>
        </w:r>
        <w:r w:rsidR="00D43A37">
          <w:rPr>
            <w:noProof/>
            <w:webHidden/>
          </w:rPr>
          <w:fldChar w:fldCharType="end"/>
        </w:r>
      </w:hyperlink>
    </w:p>
    <w:p w14:paraId="57F9621C" w14:textId="77777777" w:rsidR="00D43A37" w:rsidRDefault="001B4EC8">
      <w:pPr>
        <w:pStyle w:val="TOC2"/>
        <w:tabs>
          <w:tab w:val="left" w:pos="660"/>
          <w:tab w:val="right" w:leader="dot" w:pos="9350"/>
        </w:tabs>
        <w:rPr>
          <w:rFonts w:asciiTheme="minorHAnsi" w:eastAsiaTheme="minorEastAsia" w:hAnsiTheme="minorHAnsi" w:cstheme="minorBidi"/>
          <w:b w:val="0"/>
          <w:bCs w:val="0"/>
          <w:noProof/>
          <w:sz w:val="22"/>
          <w:szCs w:val="22"/>
        </w:rPr>
      </w:pPr>
      <w:hyperlink w:anchor="_Toc401225985" w:history="1">
        <w:r w:rsidR="00D43A37" w:rsidRPr="00B71375">
          <w:rPr>
            <w:rStyle w:val="Hyperlink"/>
            <w:noProof/>
          </w:rPr>
          <w:t>3.3</w:t>
        </w:r>
        <w:r w:rsidR="00D43A37">
          <w:rPr>
            <w:rFonts w:asciiTheme="minorHAnsi" w:eastAsiaTheme="minorEastAsia" w:hAnsiTheme="minorHAnsi" w:cstheme="minorBidi"/>
            <w:b w:val="0"/>
            <w:bCs w:val="0"/>
            <w:noProof/>
            <w:sz w:val="22"/>
            <w:szCs w:val="22"/>
          </w:rPr>
          <w:tab/>
        </w:r>
        <w:r w:rsidR="00D43A37" w:rsidRPr="00B71375">
          <w:rPr>
            <w:rStyle w:val="Hyperlink"/>
            <w:noProof/>
          </w:rPr>
          <w:t>Table 3 – Partial Support for RTCR Existing SDWIS/STATE</w:t>
        </w:r>
        <w:r w:rsidR="00D43A37">
          <w:rPr>
            <w:noProof/>
            <w:webHidden/>
          </w:rPr>
          <w:tab/>
        </w:r>
        <w:r w:rsidR="00D43A37">
          <w:rPr>
            <w:noProof/>
            <w:webHidden/>
          </w:rPr>
          <w:fldChar w:fldCharType="begin"/>
        </w:r>
        <w:r w:rsidR="00D43A37">
          <w:rPr>
            <w:noProof/>
            <w:webHidden/>
          </w:rPr>
          <w:instrText xml:space="preserve"> PAGEREF _Toc401225985 \h </w:instrText>
        </w:r>
        <w:r w:rsidR="00D43A37">
          <w:rPr>
            <w:noProof/>
            <w:webHidden/>
          </w:rPr>
        </w:r>
        <w:r w:rsidR="00D43A37">
          <w:rPr>
            <w:noProof/>
            <w:webHidden/>
          </w:rPr>
          <w:fldChar w:fldCharType="separate"/>
        </w:r>
        <w:r w:rsidR="00322907">
          <w:rPr>
            <w:noProof/>
            <w:webHidden/>
          </w:rPr>
          <w:t>5</w:t>
        </w:r>
        <w:r w:rsidR="00D43A37">
          <w:rPr>
            <w:noProof/>
            <w:webHidden/>
          </w:rPr>
          <w:fldChar w:fldCharType="end"/>
        </w:r>
      </w:hyperlink>
    </w:p>
    <w:p w14:paraId="1535A93C" w14:textId="77777777" w:rsidR="00D43A37" w:rsidRDefault="001B4EC8">
      <w:pPr>
        <w:pStyle w:val="TOC2"/>
        <w:tabs>
          <w:tab w:val="left" w:pos="660"/>
          <w:tab w:val="right" w:leader="dot" w:pos="9350"/>
        </w:tabs>
        <w:rPr>
          <w:rFonts w:asciiTheme="minorHAnsi" w:eastAsiaTheme="minorEastAsia" w:hAnsiTheme="minorHAnsi" w:cstheme="minorBidi"/>
          <w:b w:val="0"/>
          <w:bCs w:val="0"/>
          <w:noProof/>
          <w:sz w:val="22"/>
          <w:szCs w:val="22"/>
        </w:rPr>
      </w:pPr>
      <w:hyperlink w:anchor="_Toc401225986" w:history="1">
        <w:r w:rsidR="00D43A37" w:rsidRPr="00B71375">
          <w:rPr>
            <w:rStyle w:val="Hyperlink"/>
            <w:noProof/>
          </w:rPr>
          <w:t>3.4</w:t>
        </w:r>
        <w:r w:rsidR="00D43A37">
          <w:rPr>
            <w:rFonts w:asciiTheme="minorHAnsi" w:eastAsiaTheme="minorEastAsia" w:hAnsiTheme="minorHAnsi" w:cstheme="minorBidi"/>
            <w:b w:val="0"/>
            <w:bCs w:val="0"/>
            <w:noProof/>
            <w:sz w:val="22"/>
            <w:szCs w:val="22"/>
          </w:rPr>
          <w:tab/>
        </w:r>
        <w:r w:rsidR="00D43A37" w:rsidRPr="00B71375">
          <w:rPr>
            <w:rStyle w:val="Hyperlink"/>
            <w:noProof/>
          </w:rPr>
          <w:t>Table 4 –RTCR Support Suggestion</w:t>
        </w:r>
        <w:r w:rsidR="00D43A37">
          <w:rPr>
            <w:noProof/>
            <w:webHidden/>
          </w:rPr>
          <w:tab/>
        </w:r>
        <w:r w:rsidR="00D43A37">
          <w:rPr>
            <w:noProof/>
            <w:webHidden/>
          </w:rPr>
          <w:fldChar w:fldCharType="begin"/>
        </w:r>
        <w:r w:rsidR="00D43A37">
          <w:rPr>
            <w:noProof/>
            <w:webHidden/>
          </w:rPr>
          <w:instrText xml:space="preserve"> PAGEREF _Toc401225986 \h </w:instrText>
        </w:r>
        <w:r w:rsidR="00D43A37">
          <w:rPr>
            <w:noProof/>
            <w:webHidden/>
          </w:rPr>
        </w:r>
        <w:r w:rsidR="00D43A37">
          <w:rPr>
            <w:noProof/>
            <w:webHidden/>
          </w:rPr>
          <w:fldChar w:fldCharType="separate"/>
        </w:r>
        <w:r w:rsidR="00322907">
          <w:rPr>
            <w:noProof/>
            <w:webHidden/>
          </w:rPr>
          <w:t>5</w:t>
        </w:r>
        <w:r w:rsidR="00D43A37">
          <w:rPr>
            <w:noProof/>
            <w:webHidden/>
          </w:rPr>
          <w:fldChar w:fldCharType="end"/>
        </w:r>
      </w:hyperlink>
    </w:p>
    <w:p w14:paraId="46AA2D33" w14:textId="77777777" w:rsidR="00D43A37" w:rsidRDefault="001B4EC8">
      <w:pPr>
        <w:pStyle w:val="TOC2"/>
        <w:tabs>
          <w:tab w:val="left" w:pos="660"/>
          <w:tab w:val="right" w:leader="dot" w:pos="9350"/>
        </w:tabs>
        <w:rPr>
          <w:rFonts w:asciiTheme="minorHAnsi" w:eastAsiaTheme="minorEastAsia" w:hAnsiTheme="minorHAnsi" w:cstheme="minorBidi"/>
          <w:b w:val="0"/>
          <w:bCs w:val="0"/>
          <w:noProof/>
          <w:sz w:val="22"/>
          <w:szCs w:val="22"/>
        </w:rPr>
      </w:pPr>
      <w:hyperlink w:anchor="_Toc401225987" w:history="1">
        <w:r w:rsidR="00D43A37" w:rsidRPr="00B71375">
          <w:rPr>
            <w:rStyle w:val="Hyperlink"/>
            <w:noProof/>
          </w:rPr>
          <w:t>3.5</w:t>
        </w:r>
        <w:r w:rsidR="00D43A37">
          <w:rPr>
            <w:rFonts w:asciiTheme="minorHAnsi" w:eastAsiaTheme="minorEastAsia" w:hAnsiTheme="minorHAnsi" w:cstheme="minorBidi"/>
            <w:b w:val="0"/>
            <w:bCs w:val="0"/>
            <w:noProof/>
            <w:sz w:val="22"/>
            <w:szCs w:val="22"/>
          </w:rPr>
          <w:tab/>
        </w:r>
        <w:r w:rsidR="00D43A37" w:rsidRPr="00B71375">
          <w:rPr>
            <w:rStyle w:val="Hyperlink"/>
            <w:noProof/>
          </w:rPr>
          <w:t>Table 5 –  RTCR Support in SDWIS/STATE 3.3 Consolidated List By Major Rule Implementation Requirement</w:t>
        </w:r>
        <w:r w:rsidR="00D43A37">
          <w:rPr>
            <w:noProof/>
            <w:webHidden/>
          </w:rPr>
          <w:tab/>
        </w:r>
        <w:r w:rsidR="00D43A37">
          <w:rPr>
            <w:noProof/>
            <w:webHidden/>
          </w:rPr>
          <w:fldChar w:fldCharType="begin"/>
        </w:r>
        <w:r w:rsidR="00D43A37">
          <w:rPr>
            <w:noProof/>
            <w:webHidden/>
          </w:rPr>
          <w:instrText xml:space="preserve"> PAGEREF _Toc401225987 \h </w:instrText>
        </w:r>
        <w:r w:rsidR="00D43A37">
          <w:rPr>
            <w:noProof/>
            <w:webHidden/>
          </w:rPr>
        </w:r>
        <w:r w:rsidR="00D43A37">
          <w:rPr>
            <w:noProof/>
            <w:webHidden/>
          </w:rPr>
          <w:fldChar w:fldCharType="separate"/>
        </w:r>
        <w:r w:rsidR="00322907">
          <w:rPr>
            <w:noProof/>
            <w:webHidden/>
          </w:rPr>
          <w:t>5</w:t>
        </w:r>
        <w:r w:rsidR="00D43A37">
          <w:rPr>
            <w:noProof/>
            <w:webHidden/>
          </w:rPr>
          <w:fldChar w:fldCharType="end"/>
        </w:r>
      </w:hyperlink>
    </w:p>
    <w:p w14:paraId="0F02BAB2" w14:textId="77777777" w:rsidR="00CD6308" w:rsidRPr="002E31ED" w:rsidRDefault="00CD6308" w:rsidP="00CD6308">
      <w:pPr>
        <w:jc w:val="center"/>
        <w:rPr>
          <w:b/>
          <w:bCs/>
        </w:rPr>
      </w:pPr>
      <w:r w:rsidRPr="002E31ED">
        <w:rPr>
          <w:b/>
        </w:rPr>
        <w:fldChar w:fldCharType="end"/>
      </w:r>
    </w:p>
    <w:p w14:paraId="76C0F2F6" w14:textId="77777777" w:rsidR="006664E5" w:rsidRPr="008A738A" w:rsidRDefault="006664E5" w:rsidP="006664E5">
      <w:pPr>
        <w:rPr>
          <w:b/>
          <w:bCs/>
          <w:caps/>
          <w:noProof/>
        </w:rPr>
      </w:pPr>
    </w:p>
    <w:p w14:paraId="6335BF53" w14:textId="77777777" w:rsidR="006664E5" w:rsidRDefault="001B4EC8" w:rsidP="00846B15">
      <w:pPr>
        <w:ind w:left="2160" w:hanging="2160"/>
        <w:rPr>
          <w:b/>
          <w:bCs/>
        </w:rPr>
      </w:pPr>
      <w:hyperlink w:anchor="APPA" w:history="1">
        <w:r w:rsidR="006664E5" w:rsidRPr="00BC1201">
          <w:rPr>
            <w:rStyle w:val="Hyperlink"/>
            <w:b/>
          </w:rPr>
          <w:t>Appendix A</w:t>
        </w:r>
      </w:hyperlink>
      <w:r w:rsidR="006664E5">
        <w:t xml:space="preserve"> – </w:t>
      </w:r>
      <w:r w:rsidR="00ED50E7">
        <w:t>RTCR</w:t>
      </w:r>
      <w:r w:rsidR="00846B15" w:rsidRPr="00846B15">
        <w:t xml:space="preserve"> Implementation in SDWIS/STATE by Table</w:t>
      </w:r>
    </w:p>
    <w:p w14:paraId="1FF9CC04" w14:textId="77777777" w:rsidR="0056646D" w:rsidRDefault="0056646D" w:rsidP="0056646D">
      <w:pPr>
        <w:ind w:left="2160" w:hanging="2160"/>
      </w:pPr>
    </w:p>
    <w:p w14:paraId="4D146867" w14:textId="77777777" w:rsidR="00043A4F" w:rsidRDefault="00043A4F" w:rsidP="00043A4F">
      <w:pPr>
        <w:rPr>
          <w:b/>
          <w:bCs/>
        </w:rPr>
      </w:pPr>
    </w:p>
    <w:p w14:paraId="22F6250A" w14:textId="77777777" w:rsidR="00CD6308" w:rsidRPr="002E31ED" w:rsidRDefault="00CD6308" w:rsidP="00043A4F">
      <w:pPr>
        <w:rPr>
          <w:b/>
          <w:bCs/>
        </w:rPr>
      </w:pPr>
    </w:p>
    <w:p w14:paraId="57F7C081" w14:textId="77777777" w:rsidR="00CD6308" w:rsidRPr="002E31ED" w:rsidRDefault="00CD6308" w:rsidP="00CD6308">
      <w:pPr>
        <w:pStyle w:val="AppHeading1"/>
        <w:numPr>
          <w:ilvl w:val="0"/>
          <w:numId w:val="0"/>
        </w:numPr>
        <w:rPr>
          <w:rFonts w:ascii="CG Times" w:hAnsi="CG Times"/>
          <w:kern w:val="0"/>
          <w:sz w:val="24"/>
          <w:szCs w:val="20"/>
        </w:rPr>
      </w:pPr>
    </w:p>
    <w:p w14:paraId="56A106D4" w14:textId="77777777" w:rsidR="00CD6308" w:rsidRPr="002E31ED" w:rsidRDefault="00CD6308" w:rsidP="00CD6308">
      <w:pPr>
        <w:pStyle w:val="AppHeading1"/>
        <w:numPr>
          <w:ilvl w:val="0"/>
          <w:numId w:val="0"/>
        </w:numPr>
        <w:rPr>
          <w:rFonts w:ascii="CG Times" w:hAnsi="CG Times"/>
          <w:kern w:val="0"/>
          <w:sz w:val="24"/>
          <w:szCs w:val="20"/>
        </w:rPr>
      </w:pPr>
      <w:r w:rsidRPr="002E31ED">
        <w:rPr>
          <w:rFonts w:ascii="CG Times" w:hAnsi="CG Times"/>
          <w:kern w:val="0"/>
          <w:sz w:val="24"/>
          <w:szCs w:val="20"/>
        </w:rPr>
        <w:br w:type="page"/>
      </w:r>
    </w:p>
    <w:p w14:paraId="7A8FD76B" w14:textId="77777777" w:rsidR="00CD6308" w:rsidRPr="002E31ED" w:rsidRDefault="00CD6308" w:rsidP="00CD6308"/>
    <w:p w14:paraId="7B480CFE" w14:textId="77777777" w:rsidR="00CD6308" w:rsidRPr="002E31ED" w:rsidRDefault="00CD6308" w:rsidP="00CD6308"/>
    <w:p w14:paraId="1627667C" w14:textId="77777777" w:rsidR="00CD6308" w:rsidRPr="002E31ED" w:rsidRDefault="00CD6308" w:rsidP="00CD6308"/>
    <w:p w14:paraId="0093606B" w14:textId="77777777" w:rsidR="00CD6308" w:rsidRPr="002E31ED" w:rsidRDefault="00CD6308" w:rsidP="00CD6308"/>
    <w:p w14:paraId="30E69348" w14:textId="77777777" w:rsidR="00CD6308" w:rsidRPr="002E31ED" w:rsidRDefault="00CD6308" w:rsidP="00CD6308"/>
    <w:p w14:paraId="18AD03A8" w14:textId="77777777" w:rsidR="00CD6308" w:rsidRPr="002E31ED" w:rsidRDefault="00CD6308" w:rsidP="00CD6308"/>
    <w:p w14:paraId="4072027C" w14:textId="77777777" w:rsidR="00CD6308" w:rsidRPr="002E31ED" w:rsidRDefault="00CD6308" w:rsidP="00CD6308"/>
    <w:p w14:paraId="70D624F3" w14:textId="77777777" w:rsidR="00CD6308" w:rsidRPr="002E31ED" w:rsidRDefault="00CD6308" w:rsidP="00CD6308">
      <w:pPr>
        <w:jc w:val="center"/>
      </w:pPr>
      <w:r w:rsidRPr="002E31ED">
        <w:t>This page intentionally left blank.</w:t>
      </w:r>
    </w:p>
    <w:p w14:paraId="625474F6" w14:textId="77777777" w:rsidR="00CD6308" w:rsidRPr="002E31ED" w:rsidRDefault="00CD6308" w:rsidP="00CD6308"/>
    <w:p w14:paraId="5D17F6C7" w14:textId="77777777" w:rsidR="00CD6308" w:rsidRPr="002E31ED" w:rsidRDefault="00CD6308" w:rsidP="00CD6308"/>
    <w:p w14:paraId="7B632255" w14:textId="77777777" w:rsidR="00CD6308" w:rsidRPr="002E31ED" w:rsidRDefault="00CD6308" w:rsidP="00CD6308"/>
    <w:p w14:paraId="25290241" w14:textId="77777777" w:rsidR="00CD6308" w:rsidRPr="002E31ED" w:rsidRDefault="00CD6308" w:rsidP="00CD6308"/>
    <w:p w14:paraId="31483654" w14:textId="77777777" w:rsidR="00CD6308" w:rsidRPr="002E31ED" w:rsidRDefault="00CD6308" w:rsidP="00CD6308">
      <w:pPr>
        <w:sectPr w:rsidR="00CD6308" w:rsidRPr="002E31ED" w:rsidSect="00182549">
          <w:headerReference w:type="default" r:id="rId11"/>
          <w:footerReference w:type="default" r:id="rId12"/>
          <w:pgSz w:w="12240" w:h="15840"/>
          <w:pgMar w:top="1440" w:right="1440" w:bottom="1440" w:left="1440" w:header="720" w:footer="720" w:gutter="0"/>
          <w:pgNumType w:fmt="lowerRoman" w:start="1"/>
          <w:cols w:space="720"/>
        </w:sectPr>
      </w:pPr>
    </w:p>
    <w:p w14:paraId="3A590FA1" w14:textId="77777777" w:rsidR="00D57BEE" w:rsidRPr="002E31ED" w:rsidRDefault="00D57BEE" w:rsidP="00D57BEE">
      <w:pPr>
        <w:pStyle w:val="AppHeading2"/>
        <w:keepNext/>
        <w:numPr>
          <w:ilvl w:val="0"/>
          <w:numId w:val="2"/>
        </w:numPr>
      </w:pPr>
      <w:bookmarkStart w:id="1" w:name="Sec7"/>
      <w:bookmarkStart w:id="2" w:name="_Toc385603420"/>
      <w:bookmarkStart w:id="3" w:name="_Toc401225980"/>
      <w:bookmarkEnd w:id="1"/>
      <w:r w:rsidRPr="002E31ED">
        <w:lastRenderedPageBreak/>
        <w:t>INTRODUCTION</w:t>
      </w:r>
      <w:bookmarkEnd w:id="2"/>
      <w:bookmarkEnd w:id="3"/>
    </w:p>
    <w:p w14:paraId="05B96889" w14:textId="77777777" w:rsidR="00D57BEE" w:rsidRDefault="00D57BEE" w:rsidP="00D57BEE">
      <w:r w:rsidRPr="002E31ED">
        <w:t xml:space="preserve"> </w:t>
      </w:r>
    </w:p>
    <w:p w14:paraId="4CD5E740" w14:textId="77777777" w:rsidR="00295DBD" w:rsidRDefault="001A4C9B" w:rsidP="00ED5006">
      <w:r w:rsidRPr="001A4C9B">
        <w:t xml:space="preserve">This document describes how SDWIS/STATE users will be able to create and maintain </w:t>
      </w:r>
      <w:r>
        <w:t>Revised Total Coliform Rule (</w:t>
      </w:r>
      <w:r w:rsidR="00ED50E7">
        <w:t>RTCR</w:t>
      </w:r>
      <w:r>
        <w:t>)</w:t>
      </w:r>
      <w:r w:rsidRPr="001A4C9B">
        <w:t xml:space="preserve"> </w:t>
      </w:r>
      <w:r w:rsidR="00ED50E7">
        <w:t xml:space="preserve">data </w:t>
      </w:r>
      <w:r w:rsidR="00295DBD">
        <w:t>including</w:t>
      </w:r>
    </w:p>
    <w:p w14:paraId="5AB076A7" w14:textId="1A9AD43F" w:rsidR="00392CF5" w:rsidRDefault="00295DBD" w:rsidP="00295DBD">
      <w:pPr>
        <w:pStyle w:val="ListParagraph"/>
        <w:numPr>
          <w:ilvl w:val="0"/>
          <w:numId w:val="22"/>
        </w:numPr>
      </w:pPr>
      <w:r>
        <w:t>T</w:t>
      </w:r>
      <w:r w:rsidR="00895C9A">
        <w:t xml:space="preserve">reatment </w:t>
      </w:r>
      <w:r>
        <w:t>T</w:t>
      </w:r>
      <w:r w:rsidR="00895C9A">
        <w:t xml:space="preserve">echnique </w:t>
      </w:r>
      <w:r>
        <w:t>T</w:t>
      </w:r>
      <w:r w:rsidR="00895C9A" w:rsidRPr="00284C9D">
        <w:t>rigger</w:t>
      </w:r>
      <w:r w:rsidR="00895C9A">
        <w:t>s</w:t>
      </w:r>
      <w:r w:rsidR="00895C9A" w:rsidRPr="00284C9D">
        <w:t xml:space="preserve"> (maintained </w:t>
      </w:r>
      <w:r w:rsidR="00895C9A">
        <w:t xml:space="preserve">in SDWIS/STATE </w:t>
      </w:r>
      <w:r w:rsidR="00895C9A" w:rsidRPr="00284C9D">
        <w:t xml:space="preserve">as </w:t>
      </w:r>
      <w:r w:rsidR="00895C9A">
        <w:t>“RTCR compliance schedules</w:t>
      </w:r>
      <w:r w:rsidR="0014300B">
        <w:t>/</w:t>
      </w:r>
      <w:r w:rsidR="0014300B" w:rsidRPr="00D771B1">
        <w:t>schedule activities</w:t>
      </w:r>
      <w:r w:rsidR="00895C9A">
        <w:t>”)</w:t>
      </w:r>
      <w:r w:rsidR="00D771B1">
        <w:t>;</w:t>
      </w:r>
    </w:p>
    <w:p w14:paraId="21297E83" w14:textId="40CD21D8" w:rsidR="00295DBD" w:rsidRDefault="00392CF5" w:rsidP="00392CF5">
      <w:pPr>
        <w:pStyle w:val="ListParagraph"/>
        <w:numPr>
          <w:ilvl w:val="0"/>
          <w:numId w:val="22"/>
        </w:numPr>
      </w:pPr>
      <w:r>
        <w:t>Level 1 and Level 2 Assessments (maintained in SDWIS/STATE as “RTCR site visits”</w:t>
      </w:r>
      <w:r w:rsidR="00D771B1">
        <w:t>;</w:t>
      </w:r>
      <w:r>
        <w:t xml:space="preserve"> </w:t>
      </w:r>
      <w:r w:rsidR="00895C9A">
        <w:t xml:space="preserve"> </w:t>
      </w:r>
      <w:r w:rsidR="00295DBD">
        <w:t>and</w:t>
      </w:r>
    </w:p>
    <w:p w14:paraId="5E10363B" w14:textId="189834B6" w:rsidR="00392CF5" w:rsidRDefault="00392CF5" w:rsidP="00392CF5">
      <w:pPr>
        <w:pStyle w:val="ListParagraph"/>
        <w:numPr>
          <w:ilvl w:val="0"/>
          <w:numId w:val="22"/>
        </w:numPr>
      </w:pPr>
      <w:r>
        <w:t>Violations</w:t>
      </w:r>
      <w:r w:rsidR="00D771B1">
        <w:t>.</w:t>
      </w:r>
    </w:p>
    <w:p w14:paraId="764F3EF3" w14:textId="77777777" w:rsidR="00295DBD" w:rsidRDefault="00295DBD" w:rsidP="00295DBD">
      <w:pPr>
        <w:pStyle w:val="ListParagraph"/>
        <w:ind w:left="780"/>
      </w:pPr>
    </w:p>
    <w:p w14:paraId="34EC0977" w14:textId="2D7F8F08" w:rsidR="00ED5006" w:rsidRDefault="001A4C9B" w:rsidP="00ED5006">
      <w:r w:rsidRPr="00284C9D">
        <w:t xml:space="preserve">To </w:t>
      </w:r>
      <w:r w:rsidR="00295DBD">
        <w:t>make this happen</w:t>
      </w:r>
      <w:r w:rsidRPr="00284C9D">
        <w:t xml:space="preserve">, </w:t>
      </w:r>
      <w:r>
        <w:t>the following are being prepared:</w:t>
      </w:r>
    </w:p>
    <w:p w14:paraId="5E33EED3" w14:textId="77777777" w:rsidR="00ED5006" w:rsidRDefault="00ED5006" w:rsidP="00ED5006"/>
    <w:p w14:paraId="095DF144" w14:textId="222AEA68" w:rsidR="00ED5006" w:rsidRDefault="00ED5006" w:rsidP="008116C9">
      <w:pPr>
        <w:pStyle w:val="ListParagraph"/>
        <w:numPr>
          <w:ilvl w:val="0"/>
          <w:numId w:val="15"/>
        </w:numPr>
      </w:pPr>
      <w:r>
        <w:t>S</w:t>
      </w:r>
      <w:r w:rsidRPr="00284C9D">
        <w:t xml:space="preserve">cripts to insert </w:t>
      </w:r>
      <w:r w:rsidR="00ED50E7">
        <w:t>RTCR</w:t>
      </w:r>
      <w:r>
        <w:t xml:space="preserve"> </w:t>
      </w:r>
      <w:r w:rsidRPr="00284C9D">
        <w:t>enabling data that SDWIS Administrators may execute on a SDWIS/STATE database</w:t>
      </w:r>
      <w:r w:rsidR="00D771B1">
        <w:t>;</w:t>
      </w:r>
      <w:r w:rsidRPr="00284C9D">
        <w:t xml:space="preserve"> </w:t>
      </w:r>
    </w:p>
    <w:p w14:paraId="73FD84A8" w14:textId="636F6BC6" w:rsidR="004567C0" w:rsidRDefault="004567C0" w:rsidP="008116C9">
      <w:pPr>
        <w:pStyle w:val="ListParagraph"/>
        <w:numPr>
          <w:ilvl w:val="0"/>
          <w:numId w:val="15"/>
        </w:numPr>
      </w:pPr>
      <w:r>
        <w:t xml:space="preserve">Instructions </w:t>
      </w:r>
      <w:r w:rsidRPr="00284C9D">
        <w:t xml:space="preserve">for SDWIS administrators to add standard responses (that support </w:t>
      </w:r>
      <w:r>
        <w:t xml:space="preserve">treatment technique </w:t>
      </w:r>
      <w:r w:rsidRPr="00284C9D">
        <w:t>trigger</w:t>
      </w:r>
      <w:r>
        <w:t>s and corrective actions</w:t>
      </w:r>
      <w:r w:rsidRPr="00284C9D">
        <w:t>)</w:t>
      </w:r>
      <w:r w:rsidR="00D771B1">
        <w:t>;</w:t>
      </w:r>
      <w:r>
        <w:t xml:space="preserve"> and  </w:t>
      </w:r>
    </w:p>
    <w:p w14:paraId="5FD721C2" w14:textId="44867C85" w:rsidR="00ED5006" w:rsidRDefault="00ED5006" w:rsidP="008116C9">
      <w:pPr>
        <w:pStyle w:val="ListParagraph"/>
        <w:numPr>
          <w:ilvl w:val="0"/>
          <w:numId w:val="15"/>
        </w:numPr>
      </w:pPr>
      <w:r>
        <w:t xml:space="preserve">TCR – </w:t>
      </w:r>
      <w:r w:rsidR="00ED50E7">
        <w:t>RTCR</w:t>
      </w:r>
      <w:r>
        <w:t xml:space="preserve"> Conversion Software to convert TCR data to </w:t>
      </w:r>
      <w:r w:rsidR="00ED50E7">
        <w:t>RTCR</w:t>
      </w:r>
      <w:r>
        <w:t xml:space="preserve"> data based on the date the primacy agency using SDWIS/STATE specifies it is implementing </w:t>
      </w:r>
      <w:r w:rsidR="00ED50E7">
        <w:t>RTCR</w:t>
      </w:r>
      <w:r>
        <w:t xml:space="preserve"> (either for actual Production or Test purposes)</w:t>
      </w:r>
      <w:r w:rsidR="00D771B1">
        <w:t>.</w:t>
      </w:r>
      <w:r w:rsidRPr="00284C9D">
        <w:t xml:space="preserve">  </w:t>
      </w:r>
    </w:p>
    <w:p w14:paraId="2F3F0D73" w14:textId="77777777" w:rsidR="00295DBD" w:rsidRDefault="00295DBD" w:rsidP="00295DBD">
      <w:pPr>
        <w:pStyle w:val="ListParagraph"/>
      </w:pPr>
    </w:p>
    <w:p w14:paraId="119EEE11" w14:textId="006B7C19" w:rsidR="00295DBD" w:rsidRDefault="00295DBD" w:rsidP="00295DBD">
      <w:pPr>
        <w:pStyle w:val="ListParagraph"/>
        <w:ind w:left="0"/>
      </w:pPr>
      <w:r>
        <w:t>RTCR – enabling data</w:t>
      </w:r>
      <w:r w:rsidR="00705726">
        <w:t xml:space="preserve"> applied to your</w:t>
      </w:r>
      <w:r>
        <w:t xml:space="preserve"> SDWIS/STATE</w:t>
      </w:r>
      <w:r w:rsidR="00705726">
        <w:t xml:space="preserve"> database</w:t>
      </w:r>
      <w:r>
        <w:t xml:space="preserve"> </w:t>
      </w:r>
      <w:r w:rsidR="00705726">
        <w:t xml:space="preserve">allows </w:t>
      </w:r>
      <w:r w:rsidR="00F57533">
        <w:t xml:space="preserve">RTCR </w:t>
      </w:r>
      <w:r>
        <w:t>c</w:t>
      </w:r>
      <w:r w:rsidRPr="00284C9D">
        <w:t xml:space="preserve">andidate </w:t>
      </w:r>
      <w:r>
        <w:t xml:space="preserve">repeat sample schedules, candidate </w:t>
      </w:r>
      <w:r w:rsidRPr="00284C9D">
        <w:t>violations</w:t>
      </w:r>
      <w:r>
        <w:t>,</w:t>
      </w:r>
      <w:r w:rsidRPr="00284C9D">
        <w:t xml:space="preserve"> and</w:t>
      </w:r>
      <w:r>
        <w:t xml:space="preserve"> candidate treatment technique triggers </w:t>
      </w:r>
      <w:r w:rsidR="00F57533">
        <w:t>to</w:t>
      </w:r>
      <w:r w:rsidRPr="00284C9D">
        <w:t xml:space="preserve"> be processed in the </w:t>
      </w:r>
      <w:r>
        <w:t xml:space="preserve">existing </w:t>
      </w:r>
      <w:r w:rsidRPr="00284C9D">
        <w:t>SDWIS</w:t>
      </w:r>
      <w:r>
        <w:t>/STATE</w:t>
      </w:r>
      <w:r w:rsidRPr="00284C9D">
        <w:t xml:space="preserve"> Bridge</w:t>
      </w:r>
      <w:r>
        <w:t>.</w:t>
      </w:r>
      <w:r w:rsidRPr="00284C9D">
        <w:t xml:space="preserve"> </w:t>
      </w:r>
      <w:r w:rsidR="00355995" w:rsidRPr="00502A00">
        <w:rPr>
          <w:b/>
        </w:rPr>
        <w:t>To take advantage of SDWIS/STATE 3.3, you</w:t>
      </w:r>
      <w:r w:rsidR="00502A00">
        <w:rPr>
          <w:b/>
        </w:rPr>
        <w:t>r</w:t>
      </w:r>
      <w:r w:rsidR="00355995" w:rsidRPr="00502A00">
        <w:rPr>
          <w:b/>
        </w:rPr>
        <w:t xml:space="preserve"> drinking water primacy agency needs to have u</w:t>
      </w:r>
      <w:r w:rsidR="00B062FD" w:rsidRPr="00502A00">
        <w:rPr>
          <w:b/>
        </w:rPr>
        <w:t xml:space="preserve">pgraded to the current release, </w:t>
      </w:r>
      <w:r w:rsidR="00355995" w:rsidRPr="00502A00">
        <w:rPr>
          <w:b/>
        </w:rPr>
        <w:t>SDWIS/STATE 3.21</w:t>
      </w:r>
      <w:r w:rsidR="00355995">
        <w:t>.</w:t>
      </w:r>
      <w:r w:rsidRPr="00284C9D">
        <w:t xml:space="preserve"> </w:t>
      </w:r>
    </w:p>
    <w:p w14:paraId="5B36EBB6" w14:textId="77777777" w:rsidR="00ED5006" w:rsidRPr="002E31ED" w:rsidRDefault="00ED5006" w:rsidP="00D57BEE"/>
    <w:p w14:paraId="64FD95F5" w14:textId="42E40C6C" w:rsidR="00FD24EB" w:rsidRDefault="00ED5006" w:rsidP="00FD24EB">
      <w:pPr>
        <w:pStyle w:val="Exhibit"/>
      </w:pPr>
      <w:r>
        <w:t xml:space="preserve">In addition to a brief Concept of Operations, this document provides </w:t>
      </w:r>
      <w:r w:rsidR="003D393A">
        <w:t>three</w:t>
      </w:r>
      <w:r>
        <w:t xml:space="preserve"> tables </w:t>
      </w:r>
      <w:r w:rsidR="00FD24EB" w:rsidRPr="00FD24EB">
        <w:t>list</w:t>
      </w:r>
      <w:r>
        <w:t>ing</w:t>
      </w:r>
      <w:r w:rsidR="00FD24EB" w:rsidRPr="00FD24EB">
        <w:t xml:space="preserve"> </w:t>
      </w:r>
      <w:r w:rsidR="00ED50E7">
        <w:t>RTCR</w:t>
      </w:r>
      <w:r w:rsidR="00FD24EB" w:rsidRPr="00FD24EB">
        <w:t xml:space="preserve"> activities that can be implemented in SDWIS/STATE to </w:t>
      </w:r>
      <w:r w:rsidR="003D393A">
        <w:t xml:space="preserve">reduce the </w:t>
      </w:r>
      <w:r w:rsidR="00AA656E" w:rsidRPr="00FD24EB">
        <w:t xml:space="preserve">burden </w:t>
      </w:r>
      <w:r w:rsidR="00295DBD">
        <w:t xml:space="preserve">on Drinking Water </w:t>
      </w:r>
      <w:r w:rsidR="00AA656E">
        <w:t>of</w:t>
      </w:r>
      <w:r w:rsidR="003D393A">
        <w:t xml:space="preserve"> complying with </w:t>
      </w:r>
      <w:r w:rsidR="00ED50E7">
        <w:t>RTCR</w:t>
      </w:r>
      <w:r w:rsidR="003D393A">
        <w:t xml:space="preserve">.  A fourth table lists </w:t>
      </w:r>
      <w:r w:rsidR="00ED50E7">
        <w:t>RTCR</w:t>
      </w:r>
      <w:r w:rsidR="003D393A">
        <w:t xml:space="preserve"> activ</w:t>
      </w:r>
      <w:r w:rsidR="00230DA1">
        <w:t xml:space="preserve">ities that can be accomplished </w:t>
      </w:r>
      <w:r w:rsidR="003D393A">
        <w:t xml:space="preserve">using queries and reports that target SDWIS/STATE </w:t>
      </w:r>
      <w:r w:rsidR="00ED50E7">
        <w:t>RTCR</w:t>
      </w:r>
      <w:r w:rsidR="003D393A">
        <w:t xml:space="preserve"> data</w:t>
      </w:r>
      <w:r w:rsidR="0059217B" w:rsidRPr="0059217B">
        <w:t xml:space="preserve"> and a fifth table presents the same information presented in tables 1 through 4 but organized by R</w:t>
      </w:r>
      <w:r w:rsidR="0059217B">
        <w:t>TCR implementation requirements</w:t>
      </w:r>
      <w:r w:rsidR="003D393A">
        <w:t>.</w:t>
      </w:r>
      <w:r w:rsidR="00FD24EB" w:rsidRPr="00FD24EB">
        <w:t xml:space="preserve"> </w:t>
      </w:r>
    </w:p>
    <w:p w14:paraId="6F6EC6F8" w14:textId="77777777" w:rsidR="00D57BEE" w:rsidRPr="00284C9D" w:rsidRDefault="00FD24EB" w:rsidP="00FD24EB">
      <w:pPr>
        <w:pStyle w:val="Exhibit"/>
      </w:pPr>
      <w:r w:rsidRPr="00FD24EB">
        <w:t xml:space="preserve">   </w:t>
      </w:r>
    </w:p>
    <w:p w14:paraId="07D418AD" w14:textId="77777777" w:rsidR="00D57BEE" w:rsidRPr="00284C9D" w:rsidRDefault="00FD24EB" w:rsidP="00D57BEE">
      <w:pPr>
        <w:pStyle w:val="AppHeading2"/>
        <w:keepNext/>
        <w:numPr>
          <w:ilvl w:val="0"/>
          <w:numId w:val="2"/>
        </w:numPr>
      </w:pPr>
      <w:bookmarkStart w:id="4" w:name="_Toc401225981"/>
      <w:r>
        <w:t>CONCEPT OF OPERATIONS</w:t>
      </w:r>
      <w:bookmarkEnd w:id="4"/>
    </w:p>
    <w:p w14:paraId="6EC34CA2" w14:textId="77777777" w:rsidR="00FD24EB" w:rsidRDefault="00FD24EB" w:rsidP="00D57BEE"/>
    <w:p w14:paraId="2D65CA6A" w14:textId="74D770E8" w:rsidR="00D069EC" w:rsidRDefault="00D069EC" w:rsidP="00B1585A">
      <w:pPr>
        <w:pStyle w:val="ListParagraph"/>
        <w:ind w:left="0"/>
      </w:pPr>
      <w:r w:rsidRPr="00F625F9">
        <w:t xml:space="preserve">From a </w:t>
      </w:r>
      <w:r>
        <w:t xml:space="preserve">SDWIS/STATE </w:t>
      </w:r>
      <w:r w:rsidRPr="00F625F9">
        <w:t xml:space="preserve">data management perspective, implementation of the </w:t>
      </w:r>
      <w:r>
        <w:t>RTCR</w:t>
      </w:r>
      <w:r w:rsidRPr="00F625F9">
        <w:t xml:space="preserve"> can be divided into three activities:</w:t>
      </w:r>
    </w:p>
    <w:p w14:paraId="351319ED" w14:textId="77777777" w:rsidR="00D069EC" w:rsidRDefault="00D069EC" w:rsidP="00D069EC"/>
    <w:p w14:paraId="38D675A3" w14:textId="7663E23D" w:rsidR="00D069EC" w:rsidRDefault="00D069EC" w:rsidP="00D069EC">
      <w:pPr>
        <w:pStyle w:val="ListParagraph"/>
        <w:numPr>
          <w:ilvl w:val="0"/>
          <w:numId w:val="21"/>
        </w:numPr>
      </w:pPr>
      <w:r>
        <w:t>C</w:t>
      </w:r>
      <w:r w:rsidRPr="00F625F9">
        <w:t xml:space="preserve">omparing </w:t>
      </w:r>
      <w:r>
        <w:t xml:space="preserve">positive Coliform </w:t>
      </w:r>
      <w:r w:rsidRPr="00F625F9">
        <w:t>sample results to monitoring schedules</w:t>
      </w:r>
      <w:r>
        <w:t xml:space="preserve"> in order to create candidate RTCR monit</w:t>
      </w:r>
      <w:r w:rsidR="00D771B1">
        <w:t>oring or E. coli MCL violations;</w:t>
      </w:r>
    </w:p>
    <w:p w14:paraId="166BAE35" w14:textId="045980E0" w:rsidR="00D069EC" w:rsidRDefault="00D069EC" w:rsidP="00D069EC">
      <w:pPr>
        <w:pStyle w:val="ListParagraph"/>
        <w:numPr>
          <w:ilvl w:val="0"/>
          <w:numId w:val="21"/>
        </w:numPr>
      </w:pPr>
      <w:r>
        <w:t>T</w:t>
      </w:r>
      <w:r w:rsidRPr="00F625F9">
        <w:t xml:space="preserve">racking </w:t>
      </w:r>
      <w:r>
        <w:t xml:space="preserve">the </w:t>
      </w:r>
      <w:r w:rsidRPr="00F625F9">
        <w:t>water system</w:t>
      </w:r>
      <w:r>
        <w:t>’s</w:t>
      </w:r>
      <w:r w:rsidRPr="00F625F9">
        <w:t xml:space="preserve"> compliance with </w:t>
      </w:r>
      <w:r>
        <w:t xml:space="preserve">requirements for RTCR Level 1 and Level 2 treatment technique triggered assessments and </w:t>
      </w:r>
      <w:r w:rsidR="002F08EC">
        <w:t xml:space="preserve">RTCR treatment technique requirements for </w:t>
      </w:r>
      <w:r>
        <w:t>seasonal system start-up procedures by creating RTCR</w:t>
      </w:r>
      <w:r w:rsidRPr="00F625F9">
        <w:t xml:space="preserve"> compliance activity schedules</w:t>
      </w:r>
      <w:r w:rsidR="00D771B1">
        <w:t>;</w:t>
      </w:r>
      <w:r w:rsidRPr="00F625F9">
        <w:t xml:space="preserve"> and</w:t>
      </w:r>
    </w:p>
    <w:p w14:paraId="3C06DF60" w14:textId="64865C21" w:rsidR="00D069EC" w:rsidRDefault="00D069EC" w:rsidP="00D069EC">
      <w:pPr>
        <w:pStyle w:val="ListParagraph"/>
        <w:numPr>
          <w:ilvl w:val="0"/>
          <w:numId w:val="21"/>
        </w:numPr>
      </w:pPr>
      <w:r>
        <w:t>R</w:t>
      </w:r>
      <w:r w:rsidRPr="00F625F9">
        <w:t>ecording Level 1 and Level 2 assessments</w:t>
      </w:r>
      <w:r w:rsidR="00D771B1">
        <w:t>.</w:t>
      </w:r>
    </w:p>
    <w:p w14:paraId="6EB44196" w14:textId="77777777" w:rsidR="00D069EC" w:rsidRDefault="00D069EC" w:rsidP="00D069EC">
      <w:pPr>
        <w:pStyle w:val="ListParagraph"/>
      </w:pPr>
    </w:p>
    <w:p w14:paraId="1444FDEC" w14:textId="5EE52636" w:rsidR="00D069EC" w:rsidRDefault="00D069EC" w:rsidP="00D069EC">
      <w:pPr>
        <w:pStyle w:val="ListParagraph"/>
        <w:ind w:left="0"/>
      </w:pPr>
      <w:r>
        <w:lastRenderedPageBreak/>
        <w:t>P</w:t>
      </w:r>
      <w:r w:rsidRPr="00427099">
        <w:t xml:space="preserve">ositive </w:t>
      </w:r>
      <w:r>
        <w:t>Coliform sample</w:t>
      </w:r>
      <w:r w:rsidRPr="00427099">
        <w:t xml:space="preserve"> results can produce </w:t>
      </w:r>
      <w:r>
        <w:t xml:space="preserve">either candidate </w:t>
      </w:r>
      <w:r w:rsidR="002F08EC">
        <w:t xml:space="preserve">RTCR </w:t>
      </w:r>
      <w:r w:rsidRPr="00427099">
        <w:t xml:space="preserve">rule violations or can trigger </w:t>
      </w:r>
      <w:r>
        <w:t>requirement</w:t>
      </w:r>
      <w:r w:rsidR="002F08EC">
        <w:t>s</w:t>
      </w:r>
      <w:r>
        <w:t xml:space="preserve"> for candidate </w:t>
      </w:r>
      <w:r w:rsidRPr="00427099">
        <w:t>t</w:t>
      </w:r>
      <w:r>
        <w:t xml:space="preserve">reatment technique </w:t>
      </w:r>
      <w:r w:rsidR="002F08EC">
        <w:t xml:space="preserve">triggers for </w:t>
      </w:r>
      <w:r w:rsidRPr="00427099">
        <w:t>assessments</w:t>
      </w:r>
      <w:r w:rsidRPr="00F768EA">
        <w:t xml:space="preserve">. A </w:t>
      </w:r>
      <w:r w:rsidR="00392CF5">
        <w:t xml:space="preserve">candidate </w:t>
      </w:r>
      <w:r w:rsidRPr="00F768EA">
        <w:t xml:space="preserve">violation occurs only if the associated activities in the schedule are not performed on time or do not meet the requirements of the </w:t>
      </w:r>
      <w:r>
        <w:t>drinking water primacy agency</w:t>
      </w:r>
      <w:r w:rsidRPr="00F768EA">
        <w:t>. In response to a treatment technique trigger, a Level 1 or Level 2 Assessment is conducted</w:t>
      </w:r>
      <w:r>
        <w:t xml:space="preserve"> and recorded as </w:t>
      </w:r>
      <w:r w:rsidR="00F7438A">
        <w:t xml:space="preserve">a </w:t>
      </w:r>
      <w:r>
        <w:t>Site Visit</w:t>
      </w:r>
      <w:r w:rsidRPr="00F768EA">
        <w:t>.  Further, if the assessment finds any sanitary defects</w:t>
      </w:r>
      <w:r w:rsidRPr="00F625F9">
        <w:t xml:space="preserve">, compliance activity schedules are created to track the actions and activities the water system must take to address those defects.  </w:t>
      </w:r>
      <w:r>
        <w:t xml:space="preserve">If </w:t>
      </w:r>
      <w:r w:rsidRPr="00F625F9">
        <w:t>the</w:t>
      </w:r>
      <w:r>
        <w:t xml:space="preserve"> sanitary defect</w:t>
      </w:r>
      <w:r w:rsidRPr="00F625F9">
        <w:t xml:space="preserve"> </w:t>
      </w:r>
      <w:r>
        <w:t>corrective actions (</w:t>
      </w:r>
      <w:r w:rsidRPr="00F625F9">
        <w:t>scheduled compliance activities</w:t>
      </w:r>
      <w:r>
        <w:t>)</w:t>
      </w:r>
      <w:r w:rsidRPr="00F625F9">
        <w:t xml:space="preserve"> are not performed</w:t>
      </w:r>
      <w:r>
        <w:t xml:space="preserve"> on time</w:t>
      </w:r>
      <w:r w:rsidRPr="00F625F9">
        <w:t xml:space="preserve">, the water system incurs a </w:t>
      </w:r>
      <w:r w:rsidR="00F7438A">
        <w:t xml:space="preserve">candidate </w:t>
      </w:r>
      <w:r w:rsidRPr="00F625F9">
        <w:t>treatment technique violation.</w:t>
      </w:r>
    </w:p>
    <w:p w14:paraId="35CE05E6" w14:textId="77777777" w:rsidR="00D069EC" w:rsidRDefault="00D069EC" w:rsidP="00D069EC"/>
    <w:p w14:paraId="70A7DEF4" w14:textId="7C4FE919" w:rsidR="003B34DF" w:rsidRDefault="003B34DF" w:rsidP="003B34DF">
      <w:r>
        <w:t>Many RTCR activities can be accommodated by existing SDWIS/STATE</w:t>
      </w:r>
      <w:r w:rsidR="007E6B41">
        <w:t xml:space="preserve"> 3.21</w:t>
      </w:r>
      <w:r>
        <w:t xml:space="preserve"> </w:t>
      </w:r>
      <w:r w:rsidR="00355995">
        <w:t>capabilities</w:t>
      </w:r>
      <w:r>
        <w:t xml:space="preserve">. A new </w:t>
      </w:r>
    </w:p>
    <w:p w14:paraId="13B02E4A" w14:textId="502698CA" w:rsidR="00D069EC" w:rsidRDefault="003B34DF" w:rsidP="003B34DF">
      <w:r>
        <w:t>TCR-RTCR Conversion function is under development to leverage the similarities between TCR and RTCR. TCR Compliance Determination functions in SDWIS/STATE</w:t>
      </w:r>
      <w:r w:rsidR="007E6B41">
        <w:t xml:space="preserve"> 3.21</w:t>
      </w:r>
      <w:r>
        <w:t xml:space="preserve"> evaluate sampling results and produce TCR candidate violations.  These functions are being converted to produce corresponding RTCR candidate MCL and monitoring violations and candidate treatment technique triggers (compliance schedule activities).  For example, the same monitoring results which currently produce a Monthly Non-Acute MCL Violation (type 22) in the TCR, will, starting </w:t>
      </w:r>
      <w:r w:rsidRPr="005C7003">
        <w:t xml:space="preserve">on the date </w:t>
      </w:r>
      <w:r>
        <w:t>your</w:t>
      </w:r>
      <w:r w:rsidRPr="005C7003">
        <w:t xml:space="preserve"> </w:t>
      </w:r>
      <w:r>
        <w:t xml:space="preserve">drinking water </w:t>
      </w:r>
      <w:r w:rsidRPr="005C7003">
        <w:t xml:space="preserve">primacy agency designates it is implementing </w:t>
      </w:r>
      <w:r>
        <w:t xml:space="preserve">RTCR, instead result in </w:t>
      </w:r>
      <w:r w:rsidRPr="00C22803">
        <w:t>one of two possible candidate triggered assessments:</w:t>
      </w:r>
      <w:r>
        <w:t xml:space="preserve"> </w:t>
      </w:r>
      <w:r w:rsidR="00D069EC">
        <w:t xml:space="preserve"> </w:t>
      </w:r>
    </w:p>
    <w:p w14:paraId="68EC8C58" w14:textId="77777777" w:rsidR="00D069EC" w:rsidRDefault="00D069EC" w:rsidP="00D069EC"/>
    <w:p w14:paraId="55D10667" w14:textId="0A709B36" w:rsidR="00D069EC" w:rsidRDefault="00D069EC" w:rsidP="00491E5C">
      <w:pPr>
        <w:pStyle w:val="ListParagraph"/>
        <w:numPr>
          <w:ilvl w:val="0"/>
          <w:numId w:val="3"/>
        </w:numPr>
      </w:pPr>
      <w:r>
        <w:t>A Candidate Level 1 Triggered A</w:t>
      </w:r>
      <w:r w:rsidRPr="00C22803">
        <w:t xml:space="preserve">ssessment (compliance schedule activity) for that water system.  </w:t>
      </w:r>
      <w:r>
        <w:t>Figure 1</w:t>
      </w:r>
      <w:r w:rsidRPr="00C22803">
        <w:t xml:space="preserve"> is an example of </w:t>
      </w:r>
      <w:r>
        <w:t xml:space="preserve">how a </w:t>
      </w:r>
      <w:r w:rsidR="00491E5C" w:rsidRPr="00491E5C">
        <w:t>Candidate RTCR Compliance Schedule and Activity for Level 1 Assessment Treatment Technique Trigger</w:t>
      </w:r>
      <w:r w:rsidR="00491E5C">
        <w:t xml:space="preserve"> </w:t>
      </w:r>
      <w:r>
        <w:t>is presented in the SDWIS/STATE Bridge</w:t>
      </w:r>
      <w:r w:rsidRPr="00C22803">
        <w:t>.</w:t>
      </w:r>
      <w:r w:rsidR="00F57533">
        <w:t xml:space="preserve">  </w:t>
      </w:r>
    </w:p>
    <w:p w14:paraId="39D7EB9A" w14:textId="77777777" w:rsidR="00F57533" w:rsidRDefault="00F57533" w:rsidP="00F57533">
      <w:pPr>
        <w:pStyle w:val="ListParagraph"/>
        <w:ind w:left="1080"/>
      </w:pPr>
    </w:p>
    <w:p w14:paraId="2F80453B" w14:textId="7F3C8058" w:rsidR="00F57533" w:rsidRDefault="00F57533" w:rsidP="00491E5C">
      <w:pPr>
        <w:pStyle w:val="ListParagraph"/>
        <w:numPr>
          <w:ilvl w:val="0"/>
          <w:numId w:val="3"/>
        </w:numPr>
      </w:pPr>
      <w:r>
        <w:t xml:space="preserve">Alternatively, if the </w:t>
      </w:r>
      <w:r w:rsidR="00491E5C">
        <w:t xml:space="preserve">Candidate </w:t>
      </w:r>
      <w:r>
        <w:t xml:space="preserve">Level 1 Treatment Technique Trigger was the second within 12 months or the second in two consecutive years for annual systems, the </w:t>
      </w:r>
      <w:r w:rsidR="00491E5C">
        <w:t xml:space="preserve">TCR-RTCR </w:t>
      </w:r>
      <w:r>
        <w:t xml:space="preserve">Conversion software instead creates a </w:t>
      </w:r>
      <w:r w:rsidR="00491E5C" w:rsidRPr="00491E5C">
        <w:t>Candidate RTCR Compliance S</w:t>
      </w:r>
      <w:r w:rsidR="00491E5C">
        <w:t>chedule and Activity for Level 2</w:t>
      </w:r>
      <w:r w:rsidR="00491E5C" w:rsidRPr="00491E5C">
        <w:t xml:space="preserve"> Assessment Treatment Technique Trigger</w:t>
      </w:r>
      <w:r>
        <w:t>.</w:t>
      </w:r>
    </w:p>
    <w:p w14:paraId="56182D32" w14:textId="77777777" w:rsidR="00392CF5" w:rsidRDefault="00392CF5" w:rsidP="00F57533">
      <w:pPr>
        <w:tabs>
          <w:tab w:val="left" w:pos="0"/>
        </w:tabs>
      </w:pPr>
    </w:p>
    <w:p w14:paraId="7FEAC0EF" w14:textId="41B29A8D" w:rsidR="00F57533" w:rsidRPr="00284C9D" w:rsidDel="00DC6D74" w:rsidRDefault="00F57533" w:rsidP="00F57533">
      <w:pPr>
        <w:tabs>
          <w:tab w:val="left" w:pos="0"/>
        </w:tabs>
      </w:pPr>
      <w:r>
        <w:t xml:space="preserve">If sanitary defects are found during the Assessment, the water system must take corrective actions to address them.  You can use existing functionality to record a sanitary defect as a deficiency associated to a Level 1or 2 </w:t>
      </w:r>
      <w:r w:rsidR="00392CF5">
        <w:t xml:space="preserve">Assessment </w:t>
      </w:r>
      <w:r>
        <w:t>type of Site Visit; and you can apply a Standard Response to the sanitary defect to create a compliance schedule activity to track performance by the water system in correcting the defect.  You can also enter the startup procedures for Seasonal Systems as annually repeating compliance schedules.  (All schedules discussed in this paragraph are classified as compliance schedules.)  After you create or update these compliance schedules, you can use the</w:t>
      </w:r>
      <w:r w:rsidRPr="00F57533" w:rsidDel="00DC6D74">
        <w:t xml:space="preserve"> </w:t>
      </w:r>
      <w:r w:rsidRPr="00AC2BFC" w:rsidDel="00DC6D74">
        <w:t xml:space="preserve">existing </w:t>
      </w:r>
      <w:r>
        <w:t>“</w:t>
      </w:r>
      <w:r w:rsidDel="00DC6D74">
        <w:t>Schedule Activity Compliance Report</w:t>
      </w:r>
      <w:r>
        <w:t>” to</w:t>
      </w:r>
      <w:r w:rsidRPr="00AC2BFC" w:rsidDel="00DC6D74">
        <w:t xml:space="preserve"> generate candidate </w:t>
      </w:r>
      <w:r w:rsidDel="00DC6D74">
        <w:t>RTCR</w:t>
      </w:r>
      <w:r w:rsidRPr="00AC2BFC" w:rsidDel="00DC6D74">
        <w:t xml:space="preserve"> violations for any scheduled activities which do not satisfy the requirements of the compliance schedule. </w:t>
      </w:r>
    </w:p>
    <w:p w14:paraId="4EEF6F9D" w14:textId="24502452" w:rsidR="00D069EC" w:rsidRDefault="00D069EC" w:rsidP="00F57533"/>
    <w:p w14:paraId="5299BDD7" w14:textId="77777777" w:rsidR="00D069EC" w:rsidRDefault="00D069EC" w:rsidP="00D069EC">
      <w:pPr>
        <w:jc w:val="center"/>
      </w:pPr>
      <w:r w:rsidRPr="003C4212">
        <w:rPr>
          <w:noProof/>
          <w:color w:val="C00000"/>
        </w:rPr>
        <w:lastRenderedPageBreak/>
        <mc:AlternateContent>
          <mc:Choice Requires="wpc">
            <w:drawing>
              <wp:inline distT="0" distB="0" distL="0" distR="0" wp14:anchorId="04236DAB" wp14:editId="5E32E58D">
                <wp:extent cx="5478780" cy="4815840"/>
                <wp:effectExtent l="0" t="152400" r="26670" b="22860"/>
                <wp:docPr id="16" name="Canvas 1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pic:pic xmlns:pic="http://schemas.openxmlformats.org/drawingml/2006/picture">
                        <pic:nvPicPr>
                          <pic:cNvPr id="3" name="Picture 3"/>
                          <pic:cNvPicPr/>
                        </pic:nvPicPr>
                        <pic:blipFill>
                          <a:blip r:embed="rId13"/>
                          <a:stretch>
                            <a:fillRect/>
                          </a:stretch>
                        </pic:blipFill>
                        <pic:spPr>
                          <a:xfrm>
                            <a:off x="203201" y="44978"/>
                            <a:ext cx="4481209" cy="3014328"/>
                          </a:xfrm>
                          <a:prstGeom prst="rect">
                            <a:avLst/>
                          </a:prstGeom>
                          <a:ln>
                            <a:noFill/>
                          </a:ln>
                          <a:effectLst>
                            <a:outerShdw blurRad="190500" algn="tl" rotWithShape="0">
                              <a:srgbClr val="000000">
                                <a:alpha val="70000"/>
                              </a:srgbClr>
                            </a:outerShdw>
                          </a:effectLst>
                        </pic:spPr>
                      </pic:pic>
                      <wps:wsp>
                        <wps:cNvPr id="4" name="AutoShape 504"/>
                        <wps:cNvCnPr>
                          <a:cxnSpLocks noChangeAspect="1" noChangeShapeType="1"/>
                        </wps:cNvCnPr>
                        <wps:spPr bwMode="auto">
                          <a:xfrm>
                            <a:off x="1873785" y="-616912"/>
                            <a:ext cx="0" cy="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17"/>
                        <wps:cNvSpPr txBox="1">
                          <a:spLocks noChangeAspect="1" noChangeArrowheads="1"/>
                        </wps:cNvSpPr>
                        <wps:spPr bwMode="auto">
                          <a:xfrm>
                            <a:off x="1" y="2843845"/>
                            <a:ext cx="1466849" cy="823280"/>
                          </a:xfrm>
                          <a:prstGeom prst="rect">
                            <a:avLst/>
                          </a:prstGeom>
                          <a:solidFill>
                            <a:srgbClr val="FFFFFF"/>
                          </a:solidFill>
                          <a:ln w="19050">
                            <a:solidFill>
                              <a:srgbClr val="FF0000"/>
                            </a:solidFill>
                            <a:miter lim="800000"/>
                            <a:headEnd/>
                            <a:tailEnd/>
                          </a:ln>
                        </wps:spPr>
                        <wps:txbx>
                          <w:txbxContent>
                            <w:p w14:paraId="1D702EA6" w14:textId="77777777" w:rsidR="0005311D" w:rsidRPr="002F37F1" w:rsidRDefault="0005311D" w:rsidP="00D069EC">
                              <w:pPr>
                                <w:pStyle w:val="PictureAnnotation"/>
                                <w:rPr>
                                  <w:color w:val="FC0A04"/>
                                  <w:sz w:val="20"/>
                                  <w:szCs w:val="20"/>
                                </w:rPr>
                              </w:pPr>
                              <w:r>
                                <w:rPr>
                                  <w:color w:val="FC0A04"/>
                                  <w:sz w:val="20"/>
                                  <w:szCs w:val="20"/>
                                </w:rPr>
                                <w:t xml:space="preserve">Highlight Compliance Schedule Activity and Click </w:t>
                              </w:r>
                              <w:r>
                                <w:rPr>
                                  <w:b/>
                                  <w:color w:val="FC0A04"/>
                                  <w:sz w:val="20"/>
                                  <w:szCs w:val="20"/>
                                </w:rPr>
                                <w:t xml:space="preserve">Edit </w:t>
                              </w:r>
                              <w:r>
                                <w:rPr>
                                  <w:color w:val="FC0A04"/>
                                  <w:sz w:val="20"/>
                                  <w:szCs w:val="20"/>
                                </w:rPr>
                                <w:t>to view and modify</w:t>
                              </w:r>
                            </w:p>
                          </w:txbxContent>
                        </wps:txbx>
                        <wps:bodyPr rot="0" vert="horz" wrap="square" lIns="91440" tIns="45720" rIns="91440" bIns="45720" anchor="t" anchorCtr="0" upright="1">
                          <a:noAutofit/>
                        </wps:bodyPr>
                      </wps:wsp>
                      <wpg:wgp>
                        <wpg:cNvPr id="17" name="Group 17"/>
                        <wpg:cNvGrpSpPr/>
                        <wpg:grpSpPr>
                          <a:xfrm>
                            <a:off x="1873785" y="1896606"/>
                            <a:ext cx="3582129" cy="2764311"/>
                            <a:chOff x="1873785" y="1896606"/>
                            <a:chExt cx="3582129" cy="2764311"/>
                          </a:xfrm>
                        </wpg:grpSpPr>
                        <pic:pic xmlns:pic="http://schemas.openxmlformats.org/drawingml/2006/picture">
                          <pic:nvPicPr>
                            <pic:cNvPr id="7" name="Picture 7"/>
                            <pic:cNvPicPr>
                              <a:picLocks noChangeAspect="1"/>
                            </pic:cNvPicPr>
                          </pic:nvPicPr>
                          <pic:blipFill>
                            <a:blip r:embed="rId14"/>
                            <a:stretch>
                              <a:fillRect/>
                            </a:stretch>
                          </pic:blipFill>
                          <pic:spPr>
                            <a:xfrm>
                              <a:off x="1873785" y="1896606"/>
                              <a:ext cx="2718239" cy="2764311"/>
                            </a:xfrm>
                            <a:prstGeom prst="rect">
                              <a:avLst/>
                            </a:prstGeom>
                          </pic:spPr>
                        </pic:pic>
                        <wpg:grpSp>
                          <wpg:cNvPr id="9" name="Group 9"/>
                          <wpg:cNvGrpSpPr/>
                          <wpg:grpSpPr>
                            <a:xfrm>
                              <a:off x="2812356" y="3211924"/>
                              <a:ext cx="2643558" cy="1398176"/>
                              <a:chOff x="391149" y="704412"/>
                              <a:chExt cx="2643843" cy="886614"/>
                            </a:xfrm>
                          </wpg:grpSpPr>
                          <wps:wsp>
                            <wps:cNvPr id="10" name="AutoShape 735"/>
                            <wps:cNvCnPr>
                              <a:cxnSpLocks noChangeShapeType="1"/>
                            </wps:cNvCnPr>
                            <wps:spPr bwMode="auto">
                              <a:xfrm flipH="1">
                                <a:off x="391149" y="1065269"/>
                                <a:ext cx="785172" cy="145896"/>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735"/>
                            <wps:cNvCnPr>
                              <a:cxnSpLocks noChangeShapeType="1"/>
                            </wps:cNvCnPr>
                            <wps:spPr bwMode="auto">
                              <a:xfrm flipH="1" flipV="1">
                                <a:off x="629380" y="704412"/>
                                <a:ext cx="547865" cy="361267"/>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91"/>
                            <wps:cNvSpPr txBox="1">
                              <a:spLocks noChangeArrowheads="1"/>
                            </wps:cNvSpPr>
                            <wps:spPr bwMode="auto">
                              <a:xfrm>
                                <a:off x="1067417" y="704412"/>
                                <a:ext cx="1967575" cy="886614"/>
                              </a:xfrm>
                              <a:prstGeom prst="rect">
                                <a:avLst/>
                              </a:prstGeom>
                              <a:solidFill>
                                <a:srgbClr val="FFFFFF"/>
                              </a:solidFill>
                              <a:ln w="19050">
                                <a:solidFill>
                                  <a:srgbClr val="FF0000"/>
                                </a:solidFill>
                                <a:miter lim="800000"/>
                                <a:headEnd/>
                                <a:tailEnd/>
                              </a:ln>
                            </wps:spPr>
                            <wps:txbx>
                              <w:txbxContent>
                                <w:p w14:paraId="73BA5A90" w14:textId="77777777" w:rsidR="0005311D" w:rsidRDefault="0005311D" w:rsidP="00D069EC">
                                  <w:pPr>
                                    <w:pStyle w:val="NormalWeb"/>
                                    <w:spacing w:before="0" w:after="160" w:line="256" w:lineRule="auto"/>
                                  </w:pPr>
                                  <w:r>
                                    <w:rPr>
                                      <w:rFonts w:ascii="Arial" w:eastAsia="Calibri" w:hAnsi="Arial"/>
                                      <w:sz w:val="18"/>
                                      <w:szCs w:val="18"/>
                                    </w:rPr>
                                    <w:t>Activity Name and Violation Type defaults based on Standard Response set up in SDWIS/STATE System Administration (</w:t>
                                  </w:r>
                                  <w:r w:rsidRPr="003C4212">
                                    <w:rPr>
                                      <w:rFonts w:ascii="Arial" w:eastAsia="Calibri" w:hAnsi="Arial"/>
                                      <w:sz w:val="18"/>
                                      <w:szCs w:val="18"/>
                                    </w:rPr>
                                    <w:t xml:space="preserve">SDWIS/STATE 3.3 Installation Guide and Release Notes </w:t>
                                  </w:r>
                                  <w:r>
                                    <w:rPr>
                                      <w:rFonts w:ascii="Arial" w:eastAsia="Calibri" w:hAnsi="Arial"/>
                                      <w:sz w:val="18"/>
                                      <w:szCs w:val="18"/>
                                    </w:rPr>
                                    <w:t>will suggest activity naming convention but primacy agency may choose)</w:t>
                                  </w:r>
                                </w:p>
                              </w:txbxContent>
                            </wps:txbx>
                            <wps:bodyPr rot="0" vert="horz" wrap="square" lIns="91440" tIns="45720" rIns="91440" bIns="45720" anchor="t" anchorCtr="0" upright="1">
                              <a:noAutofit/>
                            </wps:bodyPr>
                          </wps:wsp>
                        </wpg:grpSp>
                      </wpg:wgp>
                      <wps:wsp>
                        <wps:cNvPr id="13" name="Text Box 91"/>
                        <wps:cNvSpPr txBox="1">
                          <a:spLocks noChangeArrowheads="1"/>
                        </wps:cNvSpPr>
                        <wps:spPr bwMode="auto">
                          <a:xfrm>
                            <a:off x="3181350" y="1421706"/>
                            <a:ext cx="2274564" cy="526157"/>
                          </a:xfrm>
                          <a:prstGeom prst="rect">
                            <a:avLst/>
                          </a:prstGeom>
                          <a:solidFill>
                            <a:srgbClr val="FFFFFF"/>
                          </a:solidFill>
                          <a:ln w="19050">
                            <a:solidFill>
                              <a:srgbClr val="FF0000"/>
                            </a:solidFill>
                            <a:miter lim="800000"/>
                            <a:headEnd/>
                            <a:tailEnd/>
                          </a:ln>
                        </wps:spPr>
                        <wps:txbx>
                          <w:txbxContent>
                            <w:p w14:paraId="4F31325C" w14:textId="77777777" w:rsidR="0005311D" w:rsidRDefault="0005311D" w:rsidP="00D069EC">
                              <w:pPr>
                                <w:pStyle w:val="NormalWeb"/>
                                <w:spacing w:before="0" w:after="160" w:line="254" w:lineRule="auto"/>
                              </w:pPr>
                              <w:r>
                                <w:rPr>
                                  <w:rFonts w:ascii="Arial" w:eastAsia="Calibri" w:hAnsi="Arial"/>
                                  <w:sz w:val="18"/>
                                  <w:szCs w:val="18"/>
                                </w:rPr>
                                <w:t>Candidate RTCR Compliance Schedule and Activity for Level 1 Assessment Treatment Technique Trigger</w:t>
                              </w:r>
                            </w:p>
                          </w:txbxContent>
                        </wps:txbx>
                        <wps:bodyPr rot="0" vert="horz" wrap="square" lIns="91440" tIns="45720" rIns="91440" bIns="45720" anchor="t" anchorCtr="0" upright="1">
                          <a:noAutofit/>
                        </wps:bodyPr>
                      </wps:wsp>
                      <wps:wsp>
                        <wps:cNvPr id="14" name="Straight Arrow Connector 14"/>
                        <wps:cNvCnPr/>
                        <wps:spPr>
                          <a:xfrm>
                            <a:off x="790575" y="2105585"/>
                            <a:ext cx="0" cy="738260"/>
                          </a:xfrm>
                          <a:prstGeom prst="straightConnector1">
                            <a:avLst/>
                          </a:prstGeom>
                          <a:noFill/>
                          <a:ln w="9525" cap="flat" cmpd="sng" algn="ctr">
                            <a:solidFill>
                              <a:srgbClr val="C00000"/>
                            </a:solidFill>
                            <a:prstDash val="solid"/>
                            <a:tailEnd type="arrow"/>
                          </a:ln>
                          <a:effectLst/>
                        </wps:spPr>
                        <wps:bodyPr/>
                      </wps:wsp>
                      <wps:wsp>
                        <wps:cNvPr id="15" name="Straight Arrow Connector 15"/>
                        <wps:cNvCnPr>
                          <a:stCxn id="5" idx="3"/>
                          <a:endCxn id="7" idx="1"/>
                        </wps:cNvCnPr>
                        <wps:spPr>
                          <a:xfrm>
                            <a:off x="1466850" y="3255485"/>
                            <a:ext cx="406935" cy="23277"/>
                          </a:xfrm>
                          <a:prstGeom prst="straightConnector1">
                            <a:avLst/>
                          </a:prstGeom>
                          <a:noFill/>
                          <a:ln w="9525" cap="flat" cmpd="sng" algn="ctr">
                            <a:solidFill>
                              <a:srgbClr val="C00000"/>
                            </a:solidFill>
                            <a:prstDash val="solid"/>
                            <a:tailEnd type="arrow"/>
                          </a:ln>
                          <a:effectLst/>
                        </wps:spPr>
                        <wps:bodyPr/>
                      </wps:wsp>
                    </wpc:wpc>
                  </a:graphicData>
                </a:graphic>
              </wp:inline>
            </w:drawing>
          </mc:Choice>
          <mc:Fallback>
            <w:pict>
              <v:group w14:anchorId="04236DAB" id="Canvas 116" o:spid="_x0000_s1026" editas="canvas" style="width:431.4pt;height:379.2pt;mso-position-horizontal-relative:char;mso-position-vertical-relative:line" coordsize="54787,48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87;height:48158;visibility:visible;mso-wrap-style:square" stroked="t" strokecolor="black [3213]">
                  <v:fill o:detectmouseclick="t"/>
                  <v:path o:connecttype="none"/>
                </v:shape>
                <v:shape id="Picture 3" o:spid="_x0000_s1028" type="#_x0000_t75" style="position:absolute;left:2032;top:449;width:44812;height:30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tVzPEAAAA2gAAAA8AAABkcnMvZG93bnJldi54bWxEj0FrwkAUhO9C/8PyCt50k1qLRDcigqBQ&#10;StUc2tsj+0y2zb5Ns6um/94VCj0OM/MNs1j2thEX6rxxrCAdJyCIS6cNVwqK42Y0A+EDssbGMSn4&#10;JQ/L/GGwwEy7K+/pcgiViBD2GSqoQ2gzKX1Zk0U/di1x9E6usxii7CqpO7xGuG3kU5K8SIuG40KN&#10;La1rKr8PZ6vAUPpMH59vhfkpZsnrcbp7/5JTpYaP/WoOIlAf/sN/7a1WMIH7lXgDZH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tVzPEAAAA2gAAAA8AAAAAAAAAAAAAAAAA&#10;nwIAAGRycy9kb3ducmV2LnhtbFBLBQYAAAAABAAEAPcAAACQAwAAAAA=&#10;">
                  <v:imagedata r:id="rId15" o:title=""/>
                  <v:shadow on="t" color="black" opacity="45875f" origin="-.5,-.5" offset="0,0"/>
                </v:shape>
                <v:shapetype id="_x0000_t32" coordsize="21600,21600" o:spt="32" o:oned="t" path="m,l21600,21600e" filled="f">
                  <v:path arrowok="t" fillok="f" o:connecttype="none"/>
                  <o:lock v:ext="edit" shapetype="t"/>
                </v:shapetype>
                <v:shape id="AutoShape 504" o:spid="_x0000_s1029" type="#_x0000_t32" style="position:absolute;left:18737;top:-6169;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9d+cIAAADaAAAADwAAAGRycy9kb3ducmV2LnhtbESPQWuDQBSE74X+h+UVeqtrQzHGuAkh&#10;UOitVA0kt4f7olL3rbhbo/++WyjkOMzMN0y+n00vJhpdZ1nBaxSDIK6t7rhRUJXvLykI55E19pZJ&#10;wUIO9rvHhxwzbW/8RVPhGxEg7DJU0Ho/ZFK6uiWDLrIDcfCudjTogxwbqUe8Bbjp5SqOE2mw47DQ&#10;4kDHlurv4scEylR26yo5p8MiT9OGP4vqeFmUen6aD1sQnmZ/D/+3P7SCN/i7Em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9d+cIAAADaAAAADwAAAAAAAAAAAAAA&#10;AAChAgAAZHJzL2Rvd25yZXYueG1sUEsFBgAAAAAEAAQA+QAAAJADAAAAAA==&#10;" strokecolor="red" strokeweight="1pt">
                  <v:stroke endarrow="block"/>
                  <o:lock v:ext="edit" aspectratio="t"/>
                </v:shape>
                <v:shapetype id="_x0000_t202" coordsize="21600,21600" o:spt="202" path="m,l,21600r21600,l21600,xe">
                  <v:stroke joinstyle="miter"/>
                  <v:path gradientshapeok="t" o:connecttype="rect"/>
                </v:shapetype>
                <v:shape id="Text Box 517" o:spid="_x0000_s1030" type="#_x0000_t202" style="position:absolute;top:28438;width:14668;height:8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TbsMA&#10;AADaAAAADwAAAGRycy9kb3ducmV2LnhtbESPQWvCQBSE70L/w/IKvemmQiWNriG0CnpR1Pb+zL4m&#10;abNvw+6qaX+9Kwg9DjPzDTPLe9OKMznfWFbwPEpAEJdWN1wp+DgshykIH5A1tpZJwS95yOcPgxlm&#10;2l54R+d9qESEsM9QQR1Cl0npy5oM+pHtiKP3ZZ3BEKWrpHZ4iXDTynGSTKTBhuNCjR291VT+7E9G&#10;wXt5fP1u/6xx2/Um3RSLZXqQn0o9PfbFFESgPvyH7+2VVvACtyvxBs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UTbsMAAADaAAAADwAAAAAAAAAAAAAAAACYAgAAZHJzL2Rv&#10;d25yZXYueG1sUEsFBgAAAAAEAAQA9QAAAIgDAAAAAA==&#10;" strokecolor="red" strokeweight="1.5pt">
                  <o:lock v:ext="edit" aspectratio="t"/>
                  <v:textbox>
                    <w:txbxContent>
                      <w:p w14:paraId="1D702EA6" w14:textId="77777777" w:rsidR="0005311D" w:rsidRPr="002F37F1" w:rsidRDefault="0005311D" w:rsidP="00D069EC">
                        <w:pPr>
                          <w:pStyle w:val="PictureAnnotation"/>
                          <w:rPr>
                            <w:color w:val="FC0A04"/>
                            <w:sz w:val="20"/>
                            <w:szCs w:val="20"/>
                          </w:rPr>
                        </w:pPr>
                        <w:r>
                          <w:rPr>
                            <w:color w:val="FC0A04"/>
                            <w:sz w:val="20"/>
                            <w:szCs w:val="20"/>
                          </w:rPr>
                          <w:t xml:space="preserve">Highlight Compliance Schedule Activity and Click </w:t>
                        </w:r>
                        <w:r>
                          <w:rPr>
                            <w:b/>
                            <w:color w:val="FC0A04"/>
                            <w:sz w:val="20"/>
                            <w:szCs w:val="20"/>
                          </w:rPr>
                          <w:t xml:space="preserve">Edit </w:t>
                        </w:r>
                        <w:r>
                          <w:rPr>
                            <w:color w:val="FC0A04"/>
                            <w:sz w:val="20"/>
                            <w:szCs w:val="20"/>
                          </w:rPr>
                          <w:t>to view and modify</w:t>
                        </w:r>
                      </w:p>
                    </w:txbxContent>
                  </v:textbox>
                </v:shape>
                <v:group id="Group 17" o:spid="_x0000_s1031" style="position:absolute;left:18737;top:18966;width:35822;height:27643" coordorigin="18737,18966" coordsize="35821,27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Picture 7" o:spid="_x0000_s1032" type="#_x0000_t75" style="position:absolute;left:18737;top:18966;width:27183;height:27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YN/EAAAA2gAAAA8AAABkcnMvZG93bnJldi54bWxEj09rAjEUxO8Fv0N4gpei2YpUXY1SlJbS&#10;Q8V/eH1unpvFzcuSpLr99k2h0OMwM79h5svW1uJGPlSOFTwNMhDEhdMVlwoO+9f+BESIyBprx6Tg&#10;mwIsF52HOeba3XlLt10sRYJwyFGBibHJpQyFIYth4Bri5F2ctxiT9KXUHu8Jbms5zLJnabHitGCw&#10;oZWh4rr7sgr05rz/fPRvH7weGT01p+N4pGulet32ZQYiUhv/w3/td61gDL9X0g2Qi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YN/EAAAA2gAAAA8AAAAAAAAAAAAAAAAA&#10;nwIAAGRycy9kb3ducmV2LnhtbFBLBQYAAAAABAAEAPcAAACQAwAAAAA=&#10;">
                    <v:imagedata r:id="rId16" o:title=""/>
                    <v:path arrowok="t"/>
                  </v:shape>
                  <v:group id="Group 9" o:spid="_x0000_s1033" style="position:absolute;left:28123;top:32119;width:26436;height:13982" coordorigin="3911,7044" coordsize="26438,8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735" o:spid="_x0000_s1034" type="#_x0000_t32" style="position:absolute;left:3911;top:10652;width:7852;height:14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Y04MUAAADbAAAADwAAAGRycy9kb3ducmV2LnhtbESPQUsDQQyF74L/YYjQi9hZe2hl7bQU&#10;QeihVNtKz2En7q7uZJaZtLv+e3MQvCW8l/e+LNdj6MyVUm4jO3icFmCIq+hbrh18nF4fnsBkQfbY&#10;RSYHP5Rhvbq9WWLp48AHuh6lNhrCuUQHjUhfWpurhgLmaeyJVfuMKaDommrrEw4aHjo7K4q5Ddiy&#10;NjTY00tD1ffxEhws7nG/OO9O3ZDeD9sv2Zzf5jJzbnI3bp7BCI3yb/673nrFV3r9RQ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Y04MUAAADbAAAADwAAAAAAAAAA&#10;AAAAAAChAgAAZHJzL2Rvd25yZXYueG1sUEsFBgAAAAAEAAQA+QAAAJMDAAAAAA==&#10;" strokecolor="red" strokeweight="1pt">
                      <v:stroke endarrow="block"/>
                    </v:shape>
                    <v:shape id="AutoShape 735" o:spid="_x0000_s1035" type="#_x0000_t32" style="position:absolute;left:6293;top:7044;width:5479;height:36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RPcAAAADbAAAADwAAAGRycy9kb3ducmV2LnhtbERPzWrCQBC+C77DMkJvdaOHpkZXkYC0&#10;UAoa8wBDdswGs7Mhuybp23cLBW/z8f3O7jDZVgzU+8axgtUyAUFcOd1wraC8nl7fQfiArLF1TAp+&#10;yMNhP5/tMNNu5AsNRahFDGGfoQITQpdJ6StDFv3SdcSRu7neYoiwr6XucYzhtpXrJHmTFhuODQY7&#10;yg1V9+JhFbBP8zQ3m+/zbSiKdfpVjvxRKvWymI5bEIGm8BT/uz91nL+Cv1/i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ET3AAAAA2wAAAA8AAAAAAAAAAAAAAAAA&#10;oQIAAGRycy9kb3ducmV2LnhtbFBLBQYAAAAABAAEAPkAAACOAwAAAAA=&#10;" strokecolor="red" strokeweight="1pt">
                      <v:stroke endarrow="block"/>
                    </v:shape>
                    <v:shape id="Text Box 91" o:spid="_x0000_s1036" type="#_x0000_t202" style="position:absolute;left:10674;top:7044;width:19675;height:8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S+8EA&#10;AADbAAAADwAAAGRycy9kb3ducmV2LnhtbERPTWvCQBC9C/0PyxS86aYeJI2uIm2FelFq6n3Mjkk0&#10;Oxt2txr99a4g9DaP9znTeWcacSbna8sK3oYJCOLC6ppLBb/5cpCC8AFZY2OZFFzJw3z20ptipu2F&#10;f+i8DaWIIewzVFCF0GZS+qIig35oW+LIHawzGCJ0pdQOLzHcNHKUJGNpsObYUGFLHxUVp+2fUfBZ&#10;7N+Pzc0at1mt0/Xia5nmcqdU/7VbTEAE6sK/+On+1nH+CB6/x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Z0vvBAAAA2wAAAA8AAAAAAAAAAAAAAAAAmAIAAGRycy9kb3du&#10;cmV2LnhtbFBLBQYAAAAABAAEAPUAAACGAwAAAAA=&#10;" strokecolor="red" strokeweight="1.5pt">
                      <v:textbox>
                        <w:txbxContent>
                          <w:p w14:paraId="73BA5A90" w14:textId="77777777" w:rsidR="0005311D" w:rsidRDefault="0005311D" w:rsidP="00D069EC">
                            <w:pPr>
                              <w:pStyle w:val="NormalWeb"/>
                              <w:spacing w:before="0" w:after="160" w:line="256" w:lineRule="auto"/>
                            </w:pPr>
                            <w:r>
                              <w:rPr>
                                <w:rFonts w:ascii="Arial" w:eastAsia="Calibri" w:hAnsi="Arial"/>
                                <w:sz w:val="18"/>
                                <w:szCs w:val="18"/>
                              </w:rPr>
                              <w:t>Activity Name and Violation Type defaults based on Standard Response set up in SDWIS/STATE System Administration (</w:t>
                            </w:r>
                            <w:r w:rsidRPr="003C4212">
                              <w:rPr>
                                <w:rFonts w:ascii="Arial" w:eastAsia="Calibri" w:hAnsi="Arial"/>
                                <w:sz w:val="18"/>
                                <w:szCs w:val="18"/>
                              </w:rPr>
                              <w:t xml:space="preserve">SDWIS/STATE 3.3 Installation Guide and Release Notes </w:t>
                            </w:r>
                            <w:r>
                              <w:rPr>
                                <w:rFonts w:ascii="Arial" w:eastAsia="Calibri" w:hAnsi="Arial"/>
                                <w:sz w:val="18"/>
                                <w:szCs w:val="18"/>
                              </w:rPr>
                              <w:t>will suggest activity naming convention but primacy agency may choose)</w:t>
                            </w:r>
                          </w:p>
                        </w:txbxContent>
                      </v:textbox>
                    </v:shape>
                  </v:group>
                </v:group>
                <v:shape id="Text Box 91" o:spid="_x0000_s1037" type="#_x0000_t202" style="position:absolute;left:31813;top:14217;width:22746;height:5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3YMIA&#10;AADbAAAADwAAAGRycy9kb3ducmV2LnhtbERPTWvCQBC9C/0PyxR6000tSBpdQ2gV9KKo7X3MTpO0&#10;2dmwu2raX+8KQm/zeJ8zy3vTijM531hW8DxKQBCXVjdcKfg4LIcpCB+QNbaWScEvecjnD4MZZtpe&#10;eEfnfahEDGGfoYI6hC6T0pc1GfQj2xFH7ss6gyFCV0nt8BLDTSvHSTKRBhuODTV29FZT+bM/GQXv&#10;5fH1u/2zxm3Xm3RTLJbpQX4q9fTYF1MQgfrwL767VzrOf4HbL/EA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XdgwgAAANsAAAAPAAAAAAAAAAAAAAAAAJgCAABkcnMvZG93&#10;bnJldi54bWxQSwUGAAAAAAQABAD1AAAAhwMAAAAA&#10;" strokecolor="red" strokeweight="1.5pt">
                  <v:textbox>
                    <w:txbxContent>
                      <w:p w14:paraId="4F31325C" w14:textId="77777777" w:rsidR="0005311D" w:rsidRDefault="0005311D" w:rsidP="00D069EC">
                        <w:pPr>
                          <w:pStyle w:val="NormalWeb"/>
                          <w:spacing w:before="0" w:after="160" w:line="254" w:lineRule="auto"/>
                        </w:pPr>
                        <w:r>
                          <w:rPr>
                            <w:rFonts w:ascii="Arial" w:eastAsia="Calibri" w:hAnsi="Arial"/>
                            <w:sz w:val="18"/>
                            <w:szCs w:val="18"/>
                          </w:rPr>
                          <w:t>Candidate RTCR Compliance Schedule and Activity for Level 1 Assessment Treatment Technique Trigger</w:t>
                        </w:r>
                      </w:p>
                    </w:txbxContent>
                  </v:textbox>
                </v:shape>
                <v:shape id="Straight Arrow Connector 14" o:spid="_x0000_s1038" type="#_x0000_t32" style="position:absolute;left:7905;top:21055;width:0;height:7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4dBcMAAADbAAAADwAAAGRycy9kb3ducmV2LnhtbERPS2vCQBC+F/oflil4Ed1YikjMRqpS&#10;lPbkA/Q4ZKfZkOxsyK4a/fXdQqG3+fieky1624grdb5yrGAyTkAQF05XXCo4Hj5GMxA+IGtsHJOC&#10;O3lY5M9PGaba3XhH130oRQxhn6ICE0KbSukLQxb92LXEkft2ncUQYVdK3eEthttGvibJVFqsODYY&#10;bGllqKj3F6tg+rk6nk+PtSm/NvIxHCb10rhaqcFL/z4HEagP/+I/91bH+W/w+0s8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eHQXDAAAA2wAAAA8AAAAAAAAAAAAA&#10;AAAAoQIAAGRycy9kb3ducmV2LnhtbFBLBQYAAAAABAAEAPkAAACRAwAAAAA=&#10;" strokecolor="#c00000">
                  <v:stroke endarrow="open"/>
                </v:shape>
                <v:shape id="Straight Arrow Connector 15" o:spid="_x0000_s1039" type="#_x0000_t32" style="position:absolute;left:14668;top:32554;width:4069;height: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K4nsMAAADbAAAADwAAAGRycy9kb3ducmV2LnhtbERPS2vCQBC+F/oflil4Ed1YqEjMRqpS&#10;lPbkA/Q4ZKfZkOxsyK4a/fXdQqG3+fieky1624grdb5yrGAyTkAQF05XXCo4Hj5GMxA+IGtsHJOC&#10;O3lY5M9PGaba3XhH130oRQxhn6ICE0KbSukLQxb92LXEkft2ncUQYVdK3eEthttGvibJVFqsODYY&#10;bGllqKj3F6tg+rk6nk+PtSm/NvIxHCb10rhaqcFL/z4HEagP/+I/91bH+W/w+0s8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SuJ7DAAAA2wAAAA8AAAAAAAAAAAAA&#10;AAAAoQIAAGRycy9kb3ducmV2LnhtbFBLBQYAAAAABAAEAPkAAACRAwAAAAA=&#10;" strokecolor="#c00000">
                  <v:stroke endarrow="open"/>
                </v:shape>
                <w10:anchorlock/>
              </v:group>
            </w:pict>
          </mc:Fallback>
        </mc:AlternateContent>
      </w:r>
    </w:p>
    <w:p w14:paraId="6F14B8D8" w14:textId="3C37BE7A" w:rsidR="00D069EC" w:rsidRPr="00846B15" w:rsidRDefault="007B42EB" w:rsidP="00D069EC">
      <w:pPr>
        <w:jc w:val="center"/>
        <w:rPr>
          <w:b/>
        </w:rPr>
      </w:pPr>
      <w:r>
        <w:rPr>
          <w:b/>
        </w:rPr>
        <w:t>Figure</w:t>
      </w:r>
      <w:r w:rsidRPr="00846B15">
        <w:rPr>
          <w:b/>
        </w:rPr>
        <w:t xml:space="preserve">1. </w:t>
      </w:r>
      <w:r w:rsidR="00D069EC" w:rsidRPr="00846B15">
        <w:rPr>
          <w:b/>
        </w:rPr>
        <w:t xml:space="preserve">SDWIS/STATE </w:t>
      </w:r>
      <w:r w:rsidR="00D069EC">
        <w:rPr>
          <w:b/>
        </w:rPr>
        <w:t>Bridge View of Candidate Level 1</w:t>
      </w:r>
      <w:r w:rsidR="00D069EC" w:rsidRPr="00846B15">
        <w:rPr>
          <w:b/>
        </w:rPr>
        <w:t xml:space="preserve"> </w:t>
      </w:r>
      <w:r w:rsidR="00D069EC">
        <w:rPr>
          <w:b/>
        </w:rPr>
        <w:t xml:space="preserve">Treatment Technique </w:t>
      </w:r>
      <w:r w:rsidR="00D069EC" w:rsidRPr="00846B15">
        <w:rPr>
          <w:b/>
        </w:rPr>
        <w:t>Trigger (Compliance Schedule Activity)</w:t>
      </w:r>
    </w:p>
    <w:p w14:paraId="09042B36" w14:textId="77777777" w:rsidR="00D069EC" w:rsidRDefault="00D069EC" w:rsidP="00D069EC">
      <w:pPr>
        <w:jc w:val="center"/>
      </w:pPr>
    </w:p>
    <w:p w14:paraId="7D5E7A53" w14:textId="77777777" w:rsidR="00D57BEE" w:rsidRPr="002E31ED" w:rsidRDefault="00D57BEE" w:rsidP="00D57BEE">
      <w:pPr>
        <w:rPr>
          <w:bCs/>
        </w:rPr>
      </w:pPr>
    </w:p>
    <w:p w14:paraId="2C87B911" w14:textId="77777777" w:rsidR="00D57BEE" w:rsidRPr="00326EF5" w:rsidRDefault="00ED50E7" w:rsidP="00D57BEE">
      <w:pPr>
        <w:pStyle w:val="AppHeading2"/>
        <w:keepNext/>
        <w:numPr>
          <w:ilvl w:val="0"/>
          <w:numId w:val="2"/>
        </w:numPr>
      </w:pPr>
      <w:bookmarkStart w:id="5" w:name="_Toc385603425"/>
      <w:bookmarkStart w:id="6" w:name="_Toc401225982"/>
      <w:r>
        <w:t>RTCR</w:t>
      </w:r>
      <w:r w:rsidR="005D4B2D">
        <w:t xml:space="preserve"> </w:t>
      </w:r>
      <w:r w:rsidR="002859FE">
        <w:t>IMPLEMENTATION WITH SDWIS/STATE</w:t>
      </w:r>
      <w:bookmarkEnd w:id="5"/>
      <w:bookmarkEnd w:id="6"/>
    </w:p>
    <w:p w14:paraId="6DD37ED7" w14:textId="77777777" w:rsidR="00907FB7" w:rsidRDefault="00907FB7" w:rsidP="00907FB7"/>
    <w:p w14:paraId="65B5EAC0" w14:textId="77777777" w:rsidR="006B1A26" w:rsidRDefault="002859FE" w:rsidP="00907FB7">
      <w:r w:rsidRPr="002859FE">
        <w:t xml:space="preserve"> </w:t>
      </w:r>
      <w:r w:rsidR="00ED50E7">
        <w:t>RTCR</w:t>
      </w:r>
      <w:r w:rsidR="00057BE9" w:rsidRPr="008928E4">
        <w:t xml:space="preserve"> activities are divided into four tables </w:t>
      </w:r>
      <w:r w:rsidR="00AA656E">
        <w:t xml:space="preserve">presented in Appendix A.  </w:t>
      </w:r>
      <w:r w:rsidR="00ED50E7">
        <w:t>RTCR</w:t>
      </w:r>
      <w:r w:rsidR="00C11FD2" w:rsidRPr="008928E4">
        <w:t xml:space="preserve"> activities are grouped by table, </w:t>
      </w:r>
      <w:r w:rsidR="00057BE9" w:rsidRPr="008928E4">
        <w:t xml:space="preserve">depending on the degree to which the activity, as implemented in SDWIS/STATE, provides a level of burden reduction consistent with what SDWIS/STATE provides for other drinking </w:t>
      </w:r>
      <w:r w:rsidR="008928E4" w:rsidRPr="008928E4">
        <w:t xml:space="preserve">water </w:t>
      </w:r>
      <w:r w:rsidR="00057BE9" w:rsidRPr="008928E4">
        <w:t>rules.</w:t>
      </w:r>
    </w:p>
    <w:p w14:paraId="0EFBB047" w14:textId="77777777" w:rsidR="002859FE" w:rsidRDefault="002859FE" w:rsidP="00907FB7"/>
    <w:p w14:paraId="5044FA00" w14:textId="714A3656" w:rsidR="003D393A" w:rsidRPr="00BE2627" w:rsidRDefault="003D393A" w:rsidP="002859FE">
      <w:r w:rsidRPr="003D393A">
        <w:t xml:space="preserve">As previously proposed, </w:t>
      </w:r>
      <w:r w:rsidR="00ED50E7">
        <w:t>RTCR</w:t>
      </w:r>
      <w:r w:rsidRPr="003D393A">
        <w:t xml:space="preserve"> information can be maintained in SDWIS/STATE via a combination </w:t>
      </w:r>
      <w:r w:rsidRPr="00BE2627">
        <w:t xml:space="preserve">of enabling scripts, enabling instructions, and a TCR – </w:t>
      </w:r>
      <w:r w:rsidR="00ED50E7">
        <w:t>RTCR</w:t>
      </w:r>
      <w:r w:rsidRPr="00BE2627">
        <w:t xml:space="preserve"> Conversion function</w:t>
      </w:r>
      <w:r w:rsidR="00355995">
        <w:t>.</w:t>
      </w:r>
    </w:p>
    <w:p w14:paraId="0137C34C" w14:textId="77777777" w:rsidR="000A687B" w:rsidRPr="00BE2627" w:rsidRDefault="000A687B" w:rsidP="000A687B">
      <w:r w:rsidRPr="00BE2627">
        <w:t xml:space="preserve">Appendix B of the SDWIS/STATE Design Document is being updated to document the new permitted values that need to be added to SDWIS/STATE tables such as Violation Type, Analyte, </w:t>
      </w:r>
      <w:r w:rsidRPr="00BE2627">
        <w:lastRenderedPageBreak/>
        <w:t>Violation Type Analyte Association, etc.  Based on these documented changes, a set of scripts to insert enabling data into a SDWIS/STATE 3.2 database a</w:t>
      </w:r>
      <w:r w:rsidR="00AA656E">
        <w:t xml:space="preserve">re being prepared that support Oracle and MS SQL Server DBMS </w:t>
      </w:r>
      <w:r w:rsidRPr="00BE2627">
        <w:t xml:space="preserve">users.  </w:t>
      </w:r>
    </w:p>
    <w:p w14:paraId="534BE04C" w14:textId="77777777" w:rsidR="000A687B" w:rsidRPr="00BE2627" w:rsidRDefault="000A687B" w:rsidP="000A687B"/>
    <w:p w14:paraId="1EC2950A" w14:textId="6AFA569E" w:rsidR="009A0570" w:rsidRDefault="000A687B" w:rsidP="000A687B">
      <w:r w:rsidRPr="00BE2627">
        <w:t>Consistent with how enabling data has been added for other recent rules (Groundwater Rule, Lead and Copper Rule</w:t>
      </w:r>
      <w:r w:rsidR="00AA656E">
        <w:t>, Stage 2 D</w:t>
      </w:r>
      <w:r w:rsidR="00092196">
        <w:t>/D</w:t>
      </w:r>
      <w:r w:rsidR="00AA656E">
        <w:t xml:space="preserve">BP Rule, etc.), </w:t>
      </w:r>
      <w:r w:rsidRPr="00BE2627">
        <w:t>instructions will be provided as part of the SDWIS/STATE 3.3 Releas</w:t>
      </w:r>
      <w:r w:rsidR="00AA656E">
        <w:t xml:space="preserve">e Notes and Installation Guide </w:t>
      </w:r>
      <w:r w:rsidRPr="00BE2627">
        <w:t>for SDWIS administrators to add rule-enabling data such as standard responses that for example, support the entry/maintenance of treatment technique triggers.</w:t>
      </w:r>
    </w:p>
    <w:p w14:paraId="094511CA" w14:textId="77777777" w:rsidR="009A0570" w:rsidRDefault="009A0570" w:rsidP="000A687B"/>
    <w:p w14:paraId="20E8AB77" w14:textId="42E90331" w:rsidR="002859FE" w:rsidRDefault="009A0570" w:rsidP="000A687B">
      <w:r>
        <w:t xml:space="preserve">All RTCR violations supplied in EPA’s </w:t>
      </w:r>
      <w:r w:rsidRPr="009A0570">
        <w:t xml:space="preserve">Revised Total Coliform Rule Violations + RTC Table </w:t>
      </w:r>
      <w:r>
        <w:t>(</w:t>
      </w:r>
      <w:r w:rsidR="00D92491">
        <w:t>October 16</w:t>
      </w:r>
      <w:r w:rsidR="004C5C5F">
        <w:t>, 2014</w:t>
      </w:r>
      <w:r>
        <w:t>) are addressed in Table 1</w:t>
      </w:r>
      <w:r w:rsidR="007A7678">
        <w:t>,</w:t>
      </w:r>
      <w:r>
        <w:t xml:space="preserve"> 2</w:t>
      </w:r>
      <w:r w:rsidR="007A7678">
        <w:t>, or 3</w:t>
      </w:r>
      <w:r w:rsidR="00B062FD">
        <w:t xml:space="preserve"> (and Table 5)</w:t>
      </w:r>
      <w:r w:rsidR="007A7678">
        <w:t>.</w:t>
      </w:r>
      <w:r w:rsidR="002859FE">
        <w:t xml:space="preserve"> </w:t>
      </w:r>
    </w:p>
    <w:p w14:paraId="1906A9BB" w14:textId="77777777" w:rsidR="002859FE" w:rsidRDefault="002859FE" w:rsidP="002859FE"/>
    <w:p w14:paraId="2FAA38EF" w14:textId="155E551A" w:rsidR="00E42E92" w:rsidRDefault="00C11FD2" w:rsidP="002859FE">
      <w:r>
        <w:t>In Appendix A,</w:t>
      </w:r>
      <w:r w:rsidR="002859FE">
        <w:t xml:space="preserve"> </w:t>
      </w:r>
      <w:r w:rsidR="00B062FD">
        <w:t>tables 1 through 5</w:t>
      </w:r>
      <w:r w:rsidR="00E42E92">
        <w:t xml:space="preserve">, </w:t>
      </w:r>
      <w:r w:rsidR="00A834BD">
        <w:t xml:space="preserve">of this document, </w:t>
      </w:r>
      <w:r w:rsidR="00194EEC">
        <w:t xml:space="preserve">rows where </w:t>
      </w:r>
      <w:r w:rsidR="00ED50E7">
        <w:t>RTCR</w:t>
      </w:r>
      <w:r w:rsidR="00194EEC">
        <w:t xml:space="preserve"> capability is en</w:t>
      </w:r>
      <w:r>
        <w:t xml:space="preserve">abled by a script, instructions, </w:t>
      </w:r>
      <w:r w:rsidR="00194EEC">
        <w:t>or both are clearly marked as such:</w:t>
      </w:r>
    </w:p>
    <w:p w14:paraId="30570609" w14:textId="77777777" w:rsidR="00E42E92" w:rsidRDefault="00E42E92" w:rsidP="002859FE"/>
    <w:p w14:paraId="158F5F9D" w14:textId="77777777" w:rsidR="00E42E92" w:rsidRDefault="005C762D" w:rsidP="008116C9">
      <w:pPr>
        <w:pStyle w:val="ListParagraph"/>
        <w:numPr>
          <w:ilvl w:val="0"/>
          <w:numId w:val="4"/>
        </w:numPr>
      </w:pPr>
      <w:r>
        <w:rPr>
          <w:rFonts w:ascii="Times New Roman" w:hAnsi="Times New Roman"/>
          <w:b/>
        </w:rPr>
        <w:t>≈</w:t>
      </w:r>
      <w:r w:rsidR="00AA656E" w:rsidRPr="00661A05">
        <w:rPr>
          <w:b/>
        </w:rPr>
        <w:t xml:space="preserve"> 3.3  </w:t>
      </w:r>
      <w:r w:rsidR="00E42E92" w:rsidRPr="00E42E92">
        <w:rPr>
          <w:b/>
        </w:rPr>
        <w:t>Script Enabled</w:t>
      </w:r>
      <w:r w:rsidR="00E42E92">
        <w:t xml:space="preserve"> – denotes the </w:t>
      </w:r>
      <w:r w:rsidR="00ED50E7">
        <w:t>RTCR</w:t>
      </w:r>
      <w:r w:rsidR="00E42E92">
        <w:t xml:space="preserve"> implementation enabled by a SDWIS/STATE 3.3 script</w:t>
      </w:r>
    </w:p>
    <w:p w14:paraId="3853C36E" w14:textId="77777777" w:rsidR="00E42E92" w:rsidRDefault="00661A05" w:rsidP="008116C9">
      <w:pPr>
        <w:pStyle w:val="ListParagraph"/>
        <w:numPr>
          <w:ilvl w:val="0"/>
          <w:numId w:val="4"/>
        </w:numPr>
      </w:pPr>
      <w:r w:rsidRPr="00661A05">
        <w:rPr>
          <w:b/>
        </w:rPr>
        <w:t xml:space="preserve">∞  3.3  </w:t>
      </w:r>
      <w:r w:rsidRPr="0021755D">
        <w:rPr>
          <w:b/>
        </w:rPr>
        <w:t>Instructions Enabled</w:t>
      </w:r>
      <w:r>
        <w:t xml:space="preserve"> – denotes the </w:t>
      </w:r>
      <w:r w:rsidR="00ED50E7">
        <w:t>RTCR</w:t>
      </w:r>
      <w:r>
        <w:t xml:space="preserve"> implementation enabled by SDWIS/STATE System Administrator entering rule-enabling data following instructions provided in Installation Guide/Release Notes</w:t>
      </w:r>
    </w:p>
    <w:p w14:paraId="007D320D" w14:textId="77777777" w:rsidR="00661A05" w:rsidRPr="00661A05" w:rsidRDefault="005C762D" w:rsidP="008116C9">
      <w:pPr>
        <w:pStyle w:val="ListParagraph"/>
        <w:numPr>
          <w:ilvl w:val="0"/>
          <w:numId w:val="4"/>
        </w:numPr>
        <w:rPr>
          <w:b/>
        </w:rPr>
      </w:pPr>
      <w:r>
        <w:rPr>
          <w:rFonts w:ascii="Times New Roman" w:hAnsi="Times New Roman"/>
          <w:b/>
        </w:rPr>
        <w:t>∑</w:t>
      </w:r>
      <w:r w:rsidR="00661A05" w:rsidRPr="00661A05">
        <w:rPr>
          <w:b/>
        </w:rPr>
        <w:t xml:space="preserve">  3.3  Script and Instructions </w:t>
      </w:r>
      <w:r w:rsidR="0021755D" w:rsidRPr="00661A05">
        <w:t>Enabled</w:t>
      </w:r>
      <w:r w:rsidR="0021755D">
        <w:t xml:space="preserve"> – denotes </w:t>
      </w:r>
      <w:r w:rsidR="00661A05" w:rsidRPr="00661A05">
        <w:t xml:space="preserve">the </w:t>
      </w:r>
      <w:r w:rsidR="00ED50E7">
        <w:t>RTCR</w:t>
      </w:r>
      <w:r w:rsidR="00661A05">
        <w:t xml:space="preserve"> implementation enabled in SDWIS/STATE by both above referenced scripts and instructions</w:t>
      </w:r>
    </w:p>
    <w:p w14:paraId="5DF5BD17" w14:textId="77777777" w:rsidR="002859FE" w:rsidRPr="00465795" w:rsidRDefault="002859FE" w:rsidP="00907FB7"/>
    <w:p w14:paraId="3764072E" w14:textId="5881FE2A" w:rsidR="00465795" w:rsidRPr="00465795" w:rsidRDefault="002859FE" w:rsidP="007855C9">
      <w:pPr>
        <w:pStyle w:val="AppHeading2"/>
      </w:pPr>
      <w:bookmarkStart w:id="7" w:name="_Toc398561292"/>
      <w:bookmarkStart w:id="8" w:name="_Toc398654413"/>
      <w:bookmarkStart w:id="9" w:name="_Toc401225983"/>
      <w:r>
        <w:t>Table 1</w:t>
      </w:r>
      <w:r w:rsidR="006656F1">
        <w:t xml:space="preserve"> – </w:t>
      </w:r>
      <w:r w:rsidR="007855C9">
        <w:t xml:space="preserve">Full </w:t>
      </w:r>
      <w:r w:rsidR="00ED50E7">
        <w:t>RTCR</w:t>
      </w:r>
      <w:r w:rsidR="007855C9">
        <w:t xml:space="preserve"> Implementation </w:t>
      </w:r>
      <w:r w:rsidR="007855C9" w:rsidRPr="007855C9">
        <w:t>Ex</w:t>
      </w:r>
      <w:r w:rsidR="00051B1C">
        <w:t>isting SDWIS/STATE</w:t>
      </w:r>
      <w:bookmarkEnd w:id="7"/>
      <w:bookmarkEnd w:id="8"/>
      <w:bookmarkEnd w:id="9"/>
    </w:p>
    <w:p w14:paraId="13743D44" w14:textId="77777777" w:rsidR="00465795" w:rsidRDefault="00465795" w:rsidP="00465795">
      <w:pPr>
        <w:rPr>
          <w:highlight w:val="green"/>
        </w:rPr>
      </w:pPr>
    </w:p>
    <w:p w14:paraId="6D5F0D1A" w14:textId="77777777" w:rsidR="00465795" w:rsidRDefault="00ED50E7" w:rsidP="001F3EC9">
      <w:pPr>
        <w:spacing w:after="200" w:line="276" w:lineRule="auto"/>
        <w:contextualSpacing/>
      </w:pPr>
      <w:r>
        <w:t>RTCR</w:t>
      </w:r>
      <w:r w:rsidR="007855C9">
        <w:t xml:space="preserve"> requir</w:t>
      </w:r>
      <w:r w:rsidR="00A7448C">
        <w:t>e</w:t>
      </w:r>
      <w:r w:rsidR="007855C9">
        <w:t xml:space="preserve">ments/activities listed in </w:t>
      </w:r>
      <w:r w:rsidR="00051B1C">
        <w:t>Table 1</w:t>
      </w:r>
      <w:r w:rsidR="007855C9">
        <w:t xml:space="preserve"> can be fully implemented using existing SDWIS/STATE functions</w:t>
      </w:r>
      <w:r w:rsidR="00A7448C">
        <w:t xml:space="preserve">, once enabling scripts and rule-enabling data have been entered by SDWIS/STATE System Administrator.  </w:t>
      </w:r>
      <w:r w:rsidR="00BA3928">
        <w:t xml:space="preserve">In this context, fully supported means the software provides the same degree of </w:t>
      </w:r>
      <w:r w:rsidR="00BA3928" w:rsidRPr="00DF737B">
        <w:t>burden-reducing automation as SDWIS/STATE currently provides for TCR</w:t>
      </w:r>
      <w:r w:rsidR="00477DCC" w:rsidRPr="00DF737B">
        <w:t xml:space="preserve"> and other drinking water rules</w:t>
      </w:r>
      <w:r w:rsidR="004416DA" w:rsidRPr="00DF737B">
        <w:t xml:space="preserve"> – in most cases automated creation of a candidate record</w:t>
      </w:r>
      <w:r w:rsidR="00BA3928" w:rsidRPr="00DF737B">
        <w:t>.</w:t>
      </w:r>
      <w:r w:rsidR="007855C9">
        <w:t xml:space="preserve"> </w:t>
      </w:r>
      <w:r w:rsidR="00465795" w:rsidRPr="00347B7A">
        <w:t xml:space="preserve"> </w:t>
      </w:r>
    </w:p>
    <w:p w14:paraId="72868F82" w14:textId="43809414" w:rsidR="00907FB7" w:rsidRDefault="00051B1C" w:rsidP="00051B1C">
      <w:pPr>
        <w:pStyle w:val="AppHeading2"/>
      </w:pPr>
      <w:bookmarkStart w:id="10" w:name="_Toc398561293"/>
      <w:bookmarkStart w:id="11" w:name="_Toc398654414"/>
      <w:bookmarkStart w:id="12" w:name="_Toc401225984"/>
      <w:r>
        <w:t>Table 2</w:t>
      </w:r>
      <w:r w:rsidR="006656F1">
        <w:t xml:space="preserve"> – </w:t>
      </w:r>
      <w:r w:rsidRPr="00051B1C">
        <w:t xml:space="preserve">New TCR – </w:t>
      </w:r>
      <w:r w:rsidR="00ED50E7">
        <w:t>RTCR</w:t>
      </w:r>
      <w:r w:rsidRPr="00051B1C">
        <w:t xml:space="preserve"> Conversion Function</w:t>
      </w:r>
      <w:bookmarkEnd w:id="10"/>
      <w:bookmarkEnd w:id="11"/>
      <w:r w:rsidR="0006075A">
        <w:t xml:space="preserve"> SDWIS/STATE 3.3</w:t>
      </w:r>
      <w:bookmarkEnd w:id="12"/>
    </w:p>
    <w:p w14:paraId="2F3C722D" w14:textId="77777777" w:rsidR="00051B1C" w:rsidRPr="00051B1C" w:rsidRDefault="00051B1C" w:rsidP="00051B1C"/>
    <w:p w14:paraId="3CF4FD3E" w14:textId="77777777" w:rsidR="00BA3928" w:rsidRPr="005C7003" w:rsidRDefault="00ED50E7" w:rsidP="001F3EC9">
      <w:pPr>
        <w:spacing w:after="200" w:line="276" w:lineRule="auto"/>
        <w:contextualSpacing/>
      </w:pPr>
      <w:r>
        <w:t>RTCR</w:t>
      </w:r>
      <w:r w:rsidR="001F3EC9">
        <w:t xml:space="preserve"> requirements/activities </w:t>
      </w:r>
      <w:r w:rsidR="00051B1C">
        <w:t xml:space="preserve">listed in Table 2 are those to be implemented with the </w:t>
      </w:r>
      <w:r w:rsidR="00051B1C" w:rsidRPr="00E47A41">
        <w:rPr>
          <w:b/>
        </w:rPr>
        <w:t xml:space="preserve">TCR – </w:t>
      </w:r>
      <w:r>
        <w:rPr>
          <w:b/>
        </w:rPr>
        <w:t>RTCR</w:t>
      </w:r>
      <w:r w:rsidR="00051B1C" w:rsidRPr="00E47A41">
        <w:rPr>
          <w:b/>
        </w:rPr>
        <w:t xml:space="preserve"> Conversion</w:t>
      </w:r>
      <w:r w:rsidR="00051B1C">
        <w:t xml:space="preserve"> software</w:t>
      </w:r>
      <w:r w:rsidR="00861FED">
        <w:t xml:space="preserve">, </w:t>
      </w:r>
      <w:r w:rsidR="00861FED" w:rsidRPr="00861FED">
        <w:t>once enabling scripts and rule-enabling data have been entered by SDWIS/STATE System Administrator.</w:t>
      </w:r>
      <w:r w:rsidR="00051B1C">
        <w:t xml:space="preserve">  This table lists</w:t>
      </w:r>
      <w:r w:rsidR="00472D72">
        <w:t xml:space="preserve"> the specific TCR function as they</w:t>
      </w:r>
      <w:r w:rsidR="00051B1C">
        <w:t xml:space="preserve"> exist in current </w:t>
      </w:r>
      <w:r w:rsidR="00051B1C" w:rsidRPr="005C7003">
        <w:t>SDWIS/STATE in one column</w:t>
      </w:r>
      <w:r w:rsidR="00472D72">
        <w:t xml:space="preserve">; </w:t>
      </w:r>
      <w:r w:rsidR="00051B1C" w:rsidRPr="005C7003">
        <w:t>and beside it</w:t>
      </w:r>
      <w:r w:rsidR="00E47A41" w:rsidRPr="005C7003">
        <w:t xml:space="preserve"> describes the </w:t>
      </w:r>
      <w:r>
        <w:t>RTCR</w:t>
      </w:r>
      <w:r w:rsidR="00E47A41" w:rsidRPr="005C7003">
        <w:t xml:space="preserve"> data the TCR – </w:t>
      </w:r>
      <w:r>
        <w:t>RTCR</w:t>
      </w:r>
      <w:r w:rsidR="00E47A41" w:rsidRPr="005C7003">
        <w:t xml:space="preserve"> Conversion software will create based on the date the primacy agency designates it is implementing </w:t>
      </w:r>
      <w:r>
        <w:t>RTCR</w:t>
      </w:r>
      <w:r w:rsidR="00E47A41" w:rsidRPr="005C7003">
        <w:t>.</w:t>
      </w:r>
      <w:r w:rsidR="00BA3928" w:rsidRPr="005C7003">
        <w:t xml:space="preserve">  In this context, fully supported means the software provides </w:t>
      </w:r>
      <w:r w:rsidR="00BA3928" w:rsidRPr="00D66B5A">
        <w:t xml:space="preserve">the same degree of burden-reducing automation as SDWIS/STATE currently provides for TCR.  </w:t>
      </w:r>
      <w:r w:rsidR="004050B2" w:rsidRPr="00D66B5A">
        <w:t xml:space="preserve">Appropriate sections of </w:t>
      </w:r>
      <w:r w:rsidR="004050B2" w:rsidRPr="00D66B5A">
        <w:lastRenderedPageBreak/>
        <w:t>SDWIS/STATE Design Document Appendix E are being updat</w:t>
      </w:r>
      <w:r w:rsidR="002A10C9" w:rsidRPr="00D66B5A">
        <w:t>ed to</w:t>
      </w:r>
      <w:r w:rsidR="00D66B5A" w:rsidRPr="00D66B5A">
        <w:t xml:space="preserve"> document</w:t>
      </w:r>
      <w:r w:rsidR="002A10C9" w:rsidRPr="00D66B5A">
        <w:t xml:space="preserve"> the TCR – </w:t>
      </w:r>
      <w:r>
        <w:t>RTCR</w:t>
      </w:r>
      <w:r w:rsidR="002A10C9" w:rsidRPr="00D66B5A">
        <w:t xml:space="preserve"> </w:t>
      </w:r>
      <w:r w:rsidR="00D66B5A" w:rsidRPr="00D66B5A">
        <w:t>Conversion specifications as</w:t>
      </w:r>
      <w:r w:rsidR="002A10C9" w:rsidRPr="00D66B5A">
        <w:t xml:space="preserve"> </w:t>
      </w:r>
      <w:r w:rsidR="00D66B5A" w:rsidRPr="00D66B5A">
        <w:t>described</w:t>
      </w:r>
      <w:r w:rsidR="002A10C9" w:rsidRPr="00D66B5A">
        <w:t xml:space="preserve"> in Table 2</w:t>
      </w:r>
      <w:r w:rsidR="004050B2" w:rsidRPr="00D66B5A">
        <w:t>.</w:t>
      </w:r>
    </w:p>
    <w:p w14:paraId="1DA405A6" w14:textId="77777777" w:rsidR="00051B1C" w:rsidRPr="005C7003" w:rsidRDefault="00051B1C" w:rsidP="00314DDA"/>
    <w:p w14:paraId="387967C7" w14:textId="77777777" w:rsidR="00051B1C" w:rsidRPr="005C7003" w:rsidRDefault="00051B1C" w:rsidP="00907FB7">
      <w:pPr>
        <w:pStyle w:val="AppHeading2"/>
      </w:pPr>
      <w:bookmarkStart w:id="13" w:name="_Toc398561294"/>
      <w:bookmarkStart w:id="14" w:name="_Toc398654415"/>
      <w:bookmarkStart w:id="15" w:name="_Toc401225985"/>
      <w:r w:rsidRPr="005C7003">
        <w:t xml:space="preserve">Table </w:t>
      </w:r>
      <w:r w:rsidR="00472D72">
        <w:t xml:space="preserve">3 – Partial Support for </w:t>
      </w:r>
      <w:r w:rsidR="00ED50E7">
        <w:t>RTCR</w:t>
      </w:r>
      <w:r w:rsidR="00472D72">
        <w:t xml:space="preserve"> </w:t>
      </w:r>
      <w:r w:rsidRPr="005C7003">
        <w:t>Existing SDWIS/STATE</w:t>
      </w:r>
      <w:bookmarkEnd w:id="13"/>
      <w:bookmarkEnd w:id="14"/>
      <w:bookmarkEnd w:id="15"/>
    </w:p>
    <w:p w14:paraId="248F1928" w14:textId="77777777" w:rsidR="00051B1C" w:rsidRPr="005C7003" w:rsidRDefault="00051B1C" w:rsidP="00051B1C">
      <w:pPr>
        <w:pStyle w:val="AppHeading2"/>
        <w:numPr>
          <w:ilvl w:val="0"/>
          <w:numId w:val="0"/>
        </w:numPr>
        <w:ind w:left="720"/>
      </w:pPr>
    </w:p>
    <w:p w14:paraId="20C4E189" w14:textId="77777777" w:rsidR="00051B1C" w:rsidRPr="005C7003" w:rsidRDefault="00ED50E7" w:rsidP="005C7003">
      <w:r>
        <w:t>RTCR</w:t>
      </w:r>
      <w:r w:rsidR="00BA3928" w:rsidRPr="005C7003">
        <w:t xml:space="preserve"> requirements/activities listed in </w:t>
      </w:r>
      <w:r w:rsidR="00BA3928" w:rsidRPr="00944428">
        <w:t>Table 3</w:t>
      </w:r>
      <w:r w:rsidR="00BA3928" w:rsidRPr="005C7003">
        <w:t xml:space="preserve"> can be partially implemented using existing SDWIS/STATE functions, once enabling scripts and rule-enabling data have been entered by SDWIS/STATE System Administrator.    In this context, </w:t>
      </w:r>
      <w:r w:rsidR="005C7003">
        <w:t xml:space="preserve">partial support means the same degree of </w:t>
      </w:r>
      <w:r w:rsidR="00BA3928" w:rsidRPr="005C7003">
        <w:t>burden-reducing automation as SDWIS/STATE currently provides for TCR</w:t>
      </w:r>
      <w:r w:rsidR="005C7003">
        <w:t xml:space="preserve"> (e.g.</w:t>
      </w:r>
      <w:r w:rsidR="004416DA">
        <w:t xml:space="preserve"> </w:t>
      </w:r>
      <w:r w:rsidR="005C7003">
        <w:t>primarily online data entry and/or SDWIS/Migration to State but not fully automated burden reduction)</w:t>
      </w:r>
      <w:r w:rsidR="00BA3928" w:rsidRPr="005C7003">
        <w:t xml:space="preserve">. </w:t>
      </w:r>
      <w:r w:rsidR="00861FED" w:rsidRPr="00944428">
        <w:t>For some activities where appropriate,</w:t>
      </w:r>
      <w:r w:rsidR="00651EC7" w:rsidRPr="00944428">
        <w:t xml:space="preserve"> </w:t>
      </w:r>
      <w:r w:rsidR="00861FED" w:rsidRPr="00944428">
        <w:t xml:space="preserve">development of queries - </w:t>
      </w:r>
      <w:r w:rsidR="00651EC7" w:rsidRPr="00944428">
        <w:t>in addition to using SDWIS/STATE</w:t>
      </w:r>
      <w:r w:rsidR="00861FED" w:rsidRPr="00944428">
        <w:t xml:space="preserve"> – is suggested.</w:t>
      </w:r>
    </w:p>
    <w:p w14:paraId="3C0CFB9E" w14:textId="77777777" w:rsidR="00051B1C" w:rsidRPr="005C7003" w:rsidRDefault="00051B1C" w:rsidP="005C7003">
      <w:pPr>
        <w:pStyle w:val="AppHeading2"/>
        <w:numPr>
          <w:ilvl w:val="0"/>
          <w:numId w:val="0"/>
        </w:numPr>
        <w:ind w:left="720"/>
      </w:pPr>
    </w:p>
    <w:p w14:paraId="591DB4BD" w14:textId="36BD9D1B" w:rsidR="00314DDA" w:rsidRPr="005C7003" w:rsidRDefault="00051B1C" w:rsidP="00142D7F">
      <w:pPr>
        <w:pStyle w:val="AppHeading2"/>
      </w:pPr>
      <w:r w:rsidRPr="005C7003">
        <w:t xml:space="preserve"> </w:t>
      </w:r>
      <w:bookmarkStart w:id="16" w:name="_Toc398561295"/>
      <w:bookmarkStart w:id="17" w:name="_Toc398654416"/>
      <w:bookmarkStart w:id="18" w:name="_Toc401225986"/>
      <w:r w:rsidRPr="005C7003">
        <w:t>Table 4</w:t>
      </w:r>
      <w:r w:rsidR="00142D7F">
        <w:t xml:space="preserve"> –</w:t>
      </w:r>
      <w:r w:rsidR="006656F1">
        <w:t xml:space="preserve"> </w:t>
      </w:r>
      <w:r w:rsidR="00ED50E7">
        <w:t>RTCR</w:t>
      </w:r>
      <w:r w:rsidR="00142D7F">
        <w:t xml:space="preserve"> Support Suggestion</w:t>
      </w:r>
      <w:bookmarkEnd w:id="16"/>
      <w:bookmarkEnd w:id="17"/>
      <w:bookmarkEnd w:id="18"/>
    </w:p>
    <w:p w14:paraId="63AB966B" w14:textId="77777777" w:rsidR="00142D7F" w:rsidRDefault="00142D7F" w:rsidP="00142D7F">
      <w:pPr>
        <w:pStyle w:val="NoSpacing"/>
        <w:rPr>
          <w:rFonts w:ascii="Times New Roman" w:hAnsi="Times New Roman"/>
          <w:szCs w:val="24"/>
        </w:rPr>
      </w:pPr>
    </w:p>
    <w:p w14:paraId="48B665F4" w14:textId="169806DF" w:rsidR="00142D7F" w:rsidRDefault="00ED50E7" w:rsidP="00142D7F">
      <w:pPr>
        <w:pStyle w:val="NoSpacing"/>
        <w:rPr>
          <w:rFonts w:ascii="Times New Roman" w:hAnsi="Times New Roman"/>
          <w:szCs w:val="24"/>
        </w:rPr>
      </w:pPr>
      <w:r>
        <w:rPr>
          <w:rFonts w:ascii="Times New Roman" w:hAnsi="Times New Roman"/>
          <w:szCs w:val="24"/>
        </w:rPr>
        <w:t>RTCR</w:t>
      </w:r>
      <w:r w:rsidR="00142D7F" w:rsidRPr="00142D7F">
        <w:rPr>
          <w:rFonts w:ascii="Times New Roman" w:hAnsi="Times New Roman"/>
          <w:szCs w:val="24"/>
        </w:rPr>
        <w:t xml:space="preserve"> requirements/activities listed in Table </w:t>
      </w:r>
      <w:r w:rsidR="00142D7F">
        <w:rPr>
          <w:rFonts w:ascii="Times New Roman" w:hAnsi="Times New Roman"/>
          <w:szCs w:val="24"/>
        </w:rPr>
        <w:t xml:space="preserve">4 are those that would need to be implemented outside of SDWIS/STATE – in </w:t>
      </w:r>
      <w:r w:rsidR="00C27A60">
        <w:rPr>
          <w:rFonts w:ascii="Times New Roman" w:hAnsi="Times New Roman"/>
          <w:szCs w:val="24"/>
        </w:rPr>
        <w:t xml:space="preserve">most cases, using </w:t>
      </w:r>
      <w:r w:rsidR="00142D7F">
        <w:rPr>
          <w:rFonts w:ascii="Times New Roman" w:hAnsi="Times New Roman"/>
          <w:szCs w:val="24"/>
        </w:rPr>
        <w:t>queries</w:t>
      </w:r>
      <w:r w:rsidR="00C27A60">
        <w:rPr>
          <w:rFonts w:ascii="Times New Roman" w:hAnsi="Times New Roman"/>
          <w:szCs w:val="24"/>
        </w:rPr>
        <w:t xml:space="preserve"> and/or reports</w:t>
      </w:r>
      <w:r w:rsidR="00495323">
        <w:rPr>
          <w:rFonts w:ascii="Times New Roman" w:hAnsi="Times New Roman"/>
          <w:szCs w:val="24"/>
        </w:rPr>
        <w:t xml:space="preserve"> that target </w:t>
      </w:r>
      <w:r>
        <w:rPr>
          <w:rFonts w:ascii="Times New Roman" w:hAnsi="Times New Roman"/>
          <w:szCs w:val="24"/>
        </w:rPr>
        <w:t>RTCR</w:t>
      </w:r>
      <w:r w:rsidR="00495323">
        <w:rPr>
          <w:rFonts w:ascii="Times New Roman" w:hAnsi="Times New Roman"/>
          <w:szCs w:val="24"/>
        </w:rPr>
        <w:t xml:space="preserve"> data in SDWIS/STATE</w:t>
      </w:r>
      <w:r w:rsidR="00142D7F">
        <w:rPr>
          <w:rFonts w:ascii="Times New Roman" w:hAnsi="Times New Roman"/>
          <w:szCs w:val="24"/>
        </w:rPr>
        <w:t xml:space="preserve">. </w:t>
      </w:r>
      <w:r w:rsidR="00E96AC1">
        <w:rPr>
          <w:rFonts w:ascii="Times New Roman" w:hAnsi="Times New Roman"/>
          <w:szCs w:val="24"/>
        </w:rPr>
        <w:t xml:space="preserve"> Please note that even these queries/reports will rely on a prior correct execution of SDWIS/STATE 3.3 enabling scripts, instructions, or both.</w:t>
      </w:r>
    </w:p>
    <w:p w14:paraId="18722EBD" w14:textId="77777777" w:rsidR="00142D7F" w:rsidRDefault="00142D7F" w:rsidP="00142D7F">
      <w:pPr>
        <w:pStyle w:val="NoSpacing"/>
        <w:rPr>
          <w:rFonts w:ascii="Times New Roman" w:hAnsi="Times New Roman"/>
          <w:szCs w:val="24"/>
        </w:rPr>
      </w:pPr>
    </w:p>
    <w:p w14:paraId="6F77CE1E" w14:textId="77777777" w:rsidR="00142D7F" w:rsidRDefault="00142D7F" w:rsidP="00142D7F">
      <w:pPr>
        <w:pStyle w:val="NoSpacing"/>
        <w:rPr>
          <w:rFonts w:ascii="Times New Roman" w:hAnsi="Times New Roman"/>
          <w:szCs w:val="24"/>
        </w:rPr>
      </w:pPr>
    </w:p>
    <w:p w14:paraId="622B3D59" w14:textId="0BD6D614" w:rsidR="00142D7F" w:rsidRDefault="006656F1" w:rsidP="00B1585A">
      <w:pPr>
        <w:pStyle w:val="AppHeading2"/>
      </w:pPr>
      <w:bookmarkStart w:id="19" w:name="_Toc401225987"/>
      <w:r>
        <w:t>Table 5 –</w:t>
      </w:r>
      <w:r w:rsidR="00390CCC">
        <w:t xml:space="preserve"> </w:t>
      </w:r>
      <w:r w:rsidR="005057FD">
        <w:t>RTCR Support in SDWIS/STATE 3.3 Consolidated List By Major Rule Implementation Requirement</w:t>
      </w:r>
      <w:bookmarkEnd w:id="19"/>
    </w:p>
    <w:p w14:paraId="48ECFA50" w14:textId="77777777" w:rsidR="007836CB" w:rsidRDefault="007836CB" w:rsidP="00142D7F">
      <w:pPr>
        <w:pStyle w:val="NoSpacing"/>
        <w:rPr>
          <w:rFonts w:ascii="Times New Roman" w:hAnsi="Times New Roman"/>
          <w:szCs w:val="24"/>
        </w:rPr>
      </w:pPr>
    </w:p>
    <w:p w14:paraId="35F1AA94" w14:textId="52DF2566" w:rsidR="005057FD" w:rsidRDefault="007836CB" w:rsidP="005057FD">
      <w:r>
        <w:t>Table 5</w:t>
      </w:r>
      <w:r w:rsidR="005057FD">
        <w:t xml:space="preserve"> is a consolidated presentation of the </w:t>
      </w:r>
      <w:r w:rsidR="005057FD" w:rsidRPr="00F04DB5">
        <w:rPr>
          <w:u w:val="single"/>
        </w:rPr>
        <w:t xml:space="preserve">same </w:t>
      </w:r>
      <w:r w:rsidRPr="00F04DB5">
        <w:rPr>
          <w:u w:val="single"/>
        </w:rPr>
        <w:t>information</w:t>
      </w:r>
      <w:r>
        <w:t xml:space="preserve"> </w:t>
      </w:r>
      <w:r w:rsidR="005057FD">
        <w:t xml:space="preserve">presented </w:t>
      </w:r>
      <w:r>
        <w:t>in Tables 1</w:t>
      </w:r>
      <w:r w:rsidR="005057FD">
        <w:t xml:space="preserve"> through </w:t>
      </w:r>
      <w:r>
        <w:t>4</w:t>
      </w:r>
      <w:r w:rsidR="005057FD">
        <w:t xml:space="preserve">, </w:t>
      </w:r>
      <w:r w:rsidR="00F04DB5">
        <w:t xml:space="preserve">but </w:t>
      </w:r>
      <w:r w:rsidR="005057FD">
        <w:t>organized by RTCR</w:t>
      </w:r>
      <w:r w:rsidR="00BC73C5">
        <w:t xml:space="preserve"> implementation requirement</w:t>
      </w:r>
      <w:r>
        <w:t xml:space="preserve">.  </w:t>
      </w:r>
    </w:p>
    <w:p w14:paraId="2FDD6144" w14:textId="77777777" w:rsidR="001B0F26" w:rsidRDefault="001B0F26" w:rsidP="00D57BEE">
      <w:pPr>
        <w:spacing w:after="200" w:line="276" w:lineRule="auto"/>
        <w:ind w:left="1080"/>
        <w:rPr>
          <w:bCs/>
        </w:rPr>
      </w:pPr>
    </w:p>
    <w:p w14:paraId="5AE930B0" w14:textId="77777777" w:rsidR="00BE4251" w:rsidRDefault="00BE4251" w:rsidP="00D57BEE">
      <w:pPr>
        <w:spacing w:after="200" w:line="276" w:lineRule="auto"/>
        <w:ind w:left="1080"/>
        <w:rPr>
          <w:bCs/>
        </w:rPr>
      </w:pPr>
    </w:p>
    <w:p w14:paraId="3EFDB89D" w14:textId="77777777" w:rsidR="00BE4251" w:rsidRDefault="00BE4251" w:rsidP="00D57BEE">
      <w:pPr>
        <w:spacing w:after="200" w:line="276" w:lineRule="auto"/>
        <w:ind w:left="1080"/>
        <w:rPr>
          <w:bCs/>
        </w:rPr>
      </w:pPr>
    </w:p>
    <w:p w14:paraId="26A02F5C" w14:textId="77777777" w:rsidR="00D57BEE" w:rsidRDefault="00D57BEE" w:rsidP="00D57BEE"/>
    <w:p w14:paraId="6A45AB78" w14:textId="77777777" w:rsidR="00230DA1" w:rsidRDefault="00230DA1" w:rsidP="00D57BEE"/>
    <w:p w14:paraId="0DD00CA3" w14:textId="77777777" w:rsidR="00230DA1" w:rsidRDefault="00230DA1" w:rsidP="00D57BEE"/>
    <w:p w14:paraId="01818E3A" w14:textId="77777777" w:rsidR="00230DA1" w:rsidRDefault="00230DA1" w:rsidP="00D57BEE"/>
    <w:p w14:paraId="1CC34DF9" w14:textId="77777777" w:rsidR="00230DA1" w:rsidRDefault="00230DA1" w:rsidP="00D57BEE"/>
    <w:p w14:paraId="0B92FAC3" w14:textId="77777777" w:rsidR="00230DA1" w:rsidRDefault="00230DA1" w:rsidP="00D57BEE"/>
    <w:p w14:paraId="20AAD240" w14:textId="77777777" w:rsidR="00230DA1" w:rsidRDefault="00230DA1" w:rsidP="00D57BEE"/>
    <w:p w14:paraId="545098B2" w14:textId="77777777" w:rsidR="00230DA1" w:rsidRDefault="00230DA1" w:rsidP="00D57BEE"/>
    <w:p w14:paraId="32FECE64" w14:textId="77777777" w:rsidR="0029562E" w:rsidRPr="0029562E" w:rsidRDefault="0029562E" w:rsidP="0029562E"/>
    <w:p w14:paraId="7440911D" w14:textId="050C0928" w:rsidR="006664E5" w:rsidRDefault="006664E5" w:rsidP="00230DA1">
      <w:pPr>
        <w:jc w:val="center"/>
        <w:sectPr w:rsidR="006664E5" w:rsidSect="00835305">
          <w:footerReference w:type="default" r:id="rId17"/>
          <w:endnotePr>
            <w:numFmt w:val="decimal"/>
          </w:endnotePr>
          <w:pgSz w:w="12240" w:h="15840" w:code="1"/>
          <w:pgMar w:top="1296" w:right="1296" w:bottom="1296" w:left="1296" w:header="1440" w:footer="1440" w:gutter="0"/>
          <w:pgNumType w:start="1"/>
          <w:cols w:space="720"/>
          <w:noEndnote/>
          <w:docGrid w:linePitch="360"/>
        </w:sectPr>
      </w:pPr>
    </w:p>
    <w:p w14:paraId="6C0C0DFA" w14:textId="77777777" w:rsidR="006664E5" w:rsidRDefault="006664E5" w:rsidP="006664E5">
      <w:pPr>
        <w:jc w:val="center"/>
        <w:rPr>
          <w:b/>
        </w:rPr>
      </w:pPr>
    </w:p>
    <w:p w14:paraId="2581272F" w14:textId="77777777" w:rsidR="006664E5" w:rsidRDefault="006664E5" w:rsidP="006664E5">
      <w:pPr>
        <w:jc w:val="center"/>
        <w:rPr>
          <w:b/>
        </w:rPr>
      </w:pPr>
    </w:p>
    <w:p w14:paraId="66C8F72F" w14:textId="77777777" w:rsidR="006664E5" w:rsidRDefault="006664E5" w:rsidP="006664E5">
      <w:pPr>
        <w:jc w:val="center"/>
      </w:pPr>
      <w:bookmarkStart w:id="20" w:name="APPA"/>
      <w:r>
        <w:rPr>
          <w:b/>
        </w:rPr>
        <w:t>APPENDIX A</w:t>
      </w:r>
    </w:p>
    <w:bookmarkEnd w:id="20"/>
    <w:p w14:paraId="46BFC05B" w14:textId="77777777" w:rsidR="006664E5" w:rsidRDefault="006664E5" w:rsidP="006664E5"/>
    <w:p w14:paraId="45434DAE" w14:textId="77777777" w:rsidR="006664E5" w:rsidRPr="00B21B60" w:rsidRDefault="006664E5" w:rsidP="006664E5">
      <w:pPr>
        <w:contextualSpacing/>
        <w:jc w:val="center"/>
      </w:pPr>
    </w:p>
    <w:p w14:paraId="4207F842" w14:textId="77777777" w:rsidR="002D32D5" w:rsidRDefault="00ED50E7" w:rsidP="002D32D5">
      <w:pPr>
        <w:jc w:val="center"/>
        <w:rPr>
          <w:b/>
        </w:rPr>
      </w:pPr>
      <w:r>
        <w:rPr>
          <w:b/>
        </w:rPr>
        <w:t>RTCR</w:t>
      </w:r>
      <w:r w:rsidR="00C27A60">
        <w:rPr>
          <w:b/>
        </w:rPr>
        <w:t xml:space="preserve"> Implementation in SDWIS/STATE </w:t>
      </w:r>
      <w:r w:rsidR="00846B15">
        <w:rPr>
          <w:b/>
        </w:rPr>
        <w:t xml:space="preserve">by </w:t>
      </w:r>
      <w:r w:rsidR="00C27A60">
        <w:rPr>
          <w:b/>
        </w:rPr>
        <w:t>Table</w:t>
      </w:r>
    </w:p>
    <w:p w14:paraId="46CBD2F8" w14:textId="77777777" w:rsidR="00F60901" w:rsidRDefault="00F60901" w:rsidP="002D32D5">
      <w:pPr>
        <w:jc w:val="center"/>
        <w:rPr>
          <w:b/>
        </w:rPr>
      </w:pPr>
    </w:p>
    <w:p w14:paraId="14694984" w14:textId="77777777" w:rsidR="00DD0AE4" w:rsidRDefault="00B36764" w:rsidP="00B36764">
      <w:pPr>
        <w:spacing w:after="200"/>
        <w:rPr>
          <w:b/>
        </w:rPr>
      </w:pPr>
      <w:r>
        <w:rPr>
          <w:b/>
        </w:rPr>
        <w:br w:type="page"/>
      </w:r>
    </w:p>
    <w:tbl>
      <w:tblPr>
        <w:tblStyle w:val="TableGrid1"/>
        <w:tblW w:w="11169" w:type="dxa"/>
        <w:jc w:val="center"/>
        <w:tblLayout w:type="fixed"/>
        <w:tblLook w:val="04A0" w:firstRow="1" w:lastRow="0" w:firstColumn="1" w:lastColumn="0" w:noHBand="0" w:noVBand="1"/>
      </w:tblPr>
      <w:tblGrid>
        <w:gridCol w:w="648"/>
        <w:gridCol w:w="2322"/>
        <w:gridCol w:w="3690"/>
        <w:gridCol w:w="4509"/>
      </w:tblGrid>
      <w:tr w:rsidR="00DD0AE4" w:rsidRPr="00484378" w14:paraId="0122C8FB" w14:textId="77777777" w:rsidTr="00DD0AE4">
        <w:trPr>
          <w:cantSplit/>
          <w:tblHeader/>
          <w:jc w:val="center"/>
        </w:trPr>
        <w:tc>
          <w:tcPr>
            <w:tcW w:w="11169" w:type="dxa"/>
            <w:gridSpan w:val="4"/>
            <w:tcBorders>
              <w:bottom w:val="single" w:sz="4" w:space="0" w:color="auto"/>
            </w:tcBorders>
            <w:shd w:val="clear" w:color="auto" w:fill="D9D9D9" w:themeFill="background1" w:themeFillShade="D9"/>
          </w:tcPr>
          <w:p w14:paraId="26360321" w14:textId="24478907" w:rsidR="00DD0AE4" w:rsidRPr="00484378" w:rsidRDefault="00DD0AE4" w:rsidP="004F12DD">
            <w:pPr>
              <w:jc w:val="center"/>
              <w:rPr>
                <w:b/>
                <w:bCs/>
                <w:color w:val="0000FF"/>
                <w:sz w:val="32"/>
                <w:szCs w:val="32"/>
              </w:rPr>
            </w:pPr>
            <w:r w:rsidRPr="00484378">
              <w:rPr>
                <w:b/>
                <w:bCs/>
                <w:color w:val="0000FF"/>
                <w:sz w:val="32"/>
                <w:szCs w:val="32"/>
              </w:rPr>
              <w:lastRenderedPageBreak/>
              <w:t xml:space="preserve">Table 1 – Full </w:t>
            </w:r>
            <w:r w:rsidR="00ED50E7" w:rsidRPr="00484378">
              <w:rPr>
                <w:b/>
                <w:bCs/>
                <w:color w:val="0000FF"/>
                <w:sz w:val="32"/>
                <w:szCs w:val="32"/>
              </w:rPr>
              <w:t>RTCR</w:t>
            </w:r>
            <w:r w:rsidRPr="00484378">
              <w:rPr>
                <w:b/>
                <w:bCs/>
                <w:color w:val="0000FF"/>
                <w:sz w:val="32"/>
                <w:szCs w:val="32"/>
              </w:rPr>
              <w:t xml:space="preserve"> Implementation using Existing SDWIS/STATE</w:t>
            </w:r>
          </w:p>
        </w:tc>
      </w:tr>
      <w:tr w:rsidR="00DD0AE4" w:rsidRPr="00484378" w14:paraId="26C37592" w14:textId="77777777" w:rsidTr="00DD0AE4">
        <w:trPr>
          <w:cantSplit/>
          <w:tblHeader/>
          <w:jc w:val="center"/>
        </w:trPr>
        <w:tc>
          <w:tcPr>
            <w:tcW w:w="648" w:type="dxa"/>
            <w:tcBorders>
              <w:bottom w:val="single" w:sz="4" w:space="0" w:color="auto"/>
            </w:tcBorders>
            <w:shd w:val="clear" w:color="auto" w:fill="D9D9D9" w:themeFill="background1" w:themeFillShade="D9"/>
          </w:tcPr>
          <w:p w14:paraId="2E84FD4E" w14:textId="77777777" w:rsidR="00DD0AE4" w:rsidRPr="005F3F33" w:rsidRDefault="00DD0AE4" w:rsidP="00DD0AE4">
            <w:pPr>
              <w:rPr>
                <w:b/>
                <w:bCs/>
              </w:rPr>
            </w:pPr>
            <w:r w:rsidRPr="005F3F33">
              <w:rPr>
                <w:b/>
                <w:bCs/>
                <w:color w:val="0000FF"/>
              </w:rPr>
              <w:t>No.</w:t>
            </w:r>
          </w:p>
        </w:tc>
        <w:tc>
          <w:tcPr>
            <w:tcW w:w="2322" w:type="dxa"/>
            <w:tcBorders>
              <w:bottom w:val="single" w:sz="4" w:space="0" w:color="auto"/>
            </w:tcBorders>
            <w:shd w:val="clear" w:color="auto" w:fill="D9D9D9" w:themeFill="background1" w:themeFillShade="D9"/>
          </w:tcPr>
          <w:p w14:paraId="3EF6750D" w14:textId="77777777" w:rsidR="00DD0AE4" w:rsidRPr="005F3F33" w:rsidRDefault="00ED50E7" w:rsidP="00DD0AE4">
            <w:pPr>
              <w:jc w:val="center"/>
              <w:rPr>
                <w:b/>
                <w:bCs/>
              </w:rPr>
            </w:pPr>
            <w:r w:rsidRPr="005F3F33">
              <w:rPr>
                <w:b/>
                <w:bCs/>
                <w:color w:val="0000FF"/>
              </w:rPr>
              <w:t>RTCR</w:t>
            </w:r>
            <w:r w:rsidR="00DD0AE4" w:rsidRPr="005F3F33">
              <w:rPr>
                <w:b/>
                <w:bCs/>
                <w:color w:val="0000FF"/>
              </w:rPr>
              <w:t xml:space="preserve"> Activity</w:t>
            </w:r>
          </w:p>
        </w:tc>
        <w:tc>
          <w:tcPr>
            <w:tcW w:w="3690" w:type="dxa"/>
            <w:tcBorders>
              <w:bottom w:val="single" w:sz="4" w:space="0" w:color="auto"/>
            </w:tcBorders>
            <w:shd w:val="clear" w:color="auto" w:fill="D9D9D9" w:themeFill="background1" w:themeFillShade="D9"/>
          </w:tcPr>
          <w:p w14:paraId="0FF53F4B" w14:textId="77777777" w:rsidR="00DD0AE4" w:rsidRPr="005F3F33" w:rsidRDefault="00DD0AE4" w:rsidP="00DD0AE4">
            <w:pPr>
              <w:jc w:val="center"/>
              <w:rPr>
                <w:b/>
                <w:bCs/>
                <w:color w:val="0000FF"/>
              </w:rPr>
            </w:pPr>
            <w:r w:rsidRPr="005F3F33">
              <w:rPr>
                <w:b/>
                <w:bCs/>
                <w:color w:val="0000FF"/>
              </w:rPr>
              <w:t xml:space="preserve">SDWIS/STATE 3.21  TCR/GWR/CCR Function </w:t>
            </w:r>
          </w:p>
          <w:p w14:paraId="4E89C7A8" w14:textId="77777777" w:rsidR="00DD0AE4" w:rsidRPr="005F3F33" w:rsidRDefault="00DD0AE4" w:rsidP="00DD0AE4">
            <w:pPr>
              <w:jc w:val="center"/>
              <w:rPr>
                <w:b/>
                <w:bCs/>
                <w:color w:val="0000FF"/>
              </w:rPr>
            </w:pPr>
            <w:r w:rsidRPr="005F3F33">
              <w:rPr>
                <w:b/>
                <w:bCs/>
                <w:color w:val="0000FF"/>
              </w:rPr>
              <w:t>(Fully Supported)</w:t>
            </w:r>
          </w:p>
        </w:tc>
        <w:tc>
          <w:tcPr>
            <w:tcW w:w="4509" w:type="dxa"/>
            <w:tcBorders>
              <w:bottom w:val="single" w:sz="4" w:space="0" w:color="auto"/>
            </w:tcBorders>
            <w:shd w:val="clear" w:color="auto" w:fill="D9D9D9" w:themeFill="background1" w:themeFillShade="D9"/>
          </w:tcPr>
          <w:p w14:paraId="16BD66B4" w14:textId="77777777" w:rsidR="00DD0AE4" w:rsidRPr="005F3F33" w:rsidRDefault="00ED50E7" w:rsidP="00DD0AE4">
            <w:pPr>
              <w:jc w:val="center"/>
              <w:rPr>
                <w:b/>
                <w:bCs/>
                <w:color w:val="0000FF"/>
              </w:rPr>
            </w:pPr>
            <w:r w:rsidRPr="005F3F33">
              <w:rPr>
                <w:b/>
                <w:bCs/>
                <w:color w:val="0000FF"/>
              </w:rPr>
              <w:t>RTCR</w:t>
            </w:r>
            <w:r w:rsidR="00DD0AE4" w:rsidRPr="005F3F33">
              <w:rPr>
                <w:b/>
                <w:bCs/>
                <w:color w:val="0000FF"/>
              </w:rPr>
              <w:t xml:space="preserve"> Implementation using Existing SDWIS/STATE</w:t>
            </w:r>
          </w:p>
          <w:p w14:paraId="7B19C5BA" w14:textId="77777777" w:rsidR="00DD0AE4" w:rsidRPr="005F3F33" w:rsidRDefault="00DD0AE4" w:rsidP="00DD0AE4">
            <w:pPr>
              <w:jc w:val="center"/>
              <w:rPr>
                <w:b/>
                <w:bCs/>
                <w:color w:val="FF0000"/>
              </w:rPr>
            </w:pPr>
            <w:r w:rsidRPr="005F3F33">
              <w:rPr>
                <w:b/>
                <w:bCs/>
                <w:color w:val="0000FF"/>
              </w:rPr>
              <w:t>(Fully Supports  </w:t>
            </w:r>
            <w:r w:rsidR="00ED50E7" w:rsidRPr="005F3F33">
              <w:rPr>
                <w:b/>
                <w:bCs/>
                <w:color w:val="0000FF"/>
              </w:rPr>
              <w:t>RTCR</w:t>
            </w:r>
            <w:r w:rsidRPr="005F3F33">
              <w:rPr>
                <w:b/>
                <w:bCs/>
                <w:color w:val="0000FF"/>
              </w:rPr>
              <w:t>  Requirement)</w:t>
            </w:r>
          </w:p>
        </w:tc>
      </w:tr>
      <w:tr w:rsidR="00DD0AE4" w:rsidRPr="00484378" w14:paraId="473AE0EF" w14:textId="77777777" w:rsidTr="00DD0AE4">
        <w:trPr>
          <w:cantSplit/>
          <w:jc w:val="center"/>
        </w:trPr>
        <w:tc>
          <w:tcPr>
            <w:tcW w:w="648" w:type="dxa"/>
            <w:shd w:val="clear" w:color="auto" w:fill="auto"/>
          </w:tcPr>
          <w:p w14:paraId="33822567"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w:t>
            </w:r>
            <w:r w:rsidRPr="00484378">
              <w:rPr>
                <w:noProof/>
                <w:sz w:val="22"/>
                <w:szCs w:val="22"/>
              </w:rPr>
              <w:fldChar w:fldCharType="end"/>
            </w:r>
          </w:p>
        </w:tc>
        <w:tc>
          <w:tcPr>
            <w:tcW w:w="2322" w:type="dxa"/>
            <w:shd w:val="clear" w:color="auto" w:fill="auto"/>
          </w:tcPr>
          <w:p w14:paraId="22E19F36" w14:textId="77777777" w:rsidR="00DD0AE4" w:rsidRPr="00484378" w:rsidRDefault="00DD0AE4" w:rsidP="00DD0AE4">
            <w:pPr>
              <w:rPr>
                <w:sz w:val="22"/>
                <w:szCs w:val="22"/>
              </w:rPr>
            </w:pPr>
            <w:r w:rsidRPr="00484378">
              <w:rPr>
                <w:sz w:val="22"/>
                <w:szCs w:val="22"/>
              </w:rPr>
              <w:t>Track submittal of sampling plan</w:t>
            </w:r>
          </w:p>
          <w:p w14:paraId="44A59656" w14:textId="77777777" w:rsidR="00DD0AE4" w:rsidRPr="00484378" w:rsidRDefault="00DD0AE4" w:rsidP="00DD0AE4">
            <w:pPr>
              <w:rPr>
                <w:sz w:val="22"/>
                <w:szCs w:val="22"/>
              </w:rPr>
            </w:pPr>
            <w:r w:rsidRPr="00484378">
              <w:rPr>
                <w:sz w:val="22"/>
                <w:szCs w:val="22"/>
              </w:rPr>
              <w:t>CFR §141.853 (a)(1)</w:t>
            </w:r>
          </w:p>
        </w:tc>
        <w:tc>
          <w:tcPr>
            <w:tcW w:w="3690" w:type="dxa"/>
            <w:shd w:val="clear" w:color="auto" w:fill="auto"/>
          </w:tcPr>
          <w:p w14:paraId="1F85322B" w14:textId="79AF6CF3" w:rsidR="00DD0AE4" w:rsidRPr="00484378" w:rsidRDefault="00DD0AE4" w:rsidP="00DD0AE4">
            <w:pPr>
              <w:rPr>
                <w:sz w:val="22"/>
                <w:szCs w:val="22"/>
              </w:rPr>
            </w:pPr>
            <w:r w:rsidRPr="00484378">
              <w:rPr>
                <w:sz w:val="22"/>
                <w:szCs w:val="22"/>
              </w:rPr>
              <w:t xml:space="preserve">GWR - Enter Compliance Schedule Activities </w:t>
            </w:r>
          </w:p>
        </w:tc>
        <w:tc>
          <w:tcPr>
            <w:tcW w:w="4509" w:type="dxa"/>
            <w:shd w:val="clear" w:color="auto" w:fill="auto"/>
          </w:tcPr>
          <w:p w14:paraId="53E255B1" w14:textId="77777777" w:rsidR="00DD0AE4" w:rsidRPr="00484378" w:rsidRDefault="00DD0AE4" w:rsidP="00DD0AE4">
            <w:pPr>
              <w:rPr>
                <w:sz w:val="22"/>
                <w:szCs w:val="22"/>
              </w:rPr>
            </w:pPr>
            <w:r w:rsidRPr="00484378">
              <w:rPr>
                <w:sz w:val="22"/>
                <w:szCs w:val="22"/>
              </w:rPr>
              <w:t xml:space="preserve">Use existing SDWIS/STATE to enter Compliance Schedule Activities associated to new </w:t>
            </w:r>
            <w:r w:rsidR="00ED50E7" w:rsidRPr="00484378">
              <w:rPr>
                <w:sz w:val="22"/>
                <w:szCs w:val="22"/>
              </w:rPr>
              <w:t>RTCR</w:t>
            </w:r>
            <w:r w:rsidRPr="00484378">
              <w:rPr>
                <w:sz w:val="22"/>
                <w:szCs w:val="22"/>
              </w:rPr>
              <w:t xml:space="preserve"> violation type 5A-Sample Siting Plan Errors </w:t>
            </w:r>
          </w:p>
          <w:p w14:paraId="2CFE3860" w14:textId="77777777" w:rsidR="00DD0AE4" w:rsidRPr="00484378" w:rsidRDefault="00DD0AE4" w:rsidP="00DD0AE4">
            <w:pPr>
              <w:rPr>
                <w:b/>
                <w:sz w:val="22"/>
                <w:szCs w:val="22"/>
              </w:rPr>
            </w:pPr>
          </w:p>
          <w:p w14:paraId="2FC582E2" w14:textId="77777777" w:rsidR="00DD0AE4" w:rsidRPr="00484378" w:rsidRDefault="005C762D" w:rsidP="00DD0AE4">
            <w:pPr>
              <w:rPr>
                <w:b/>
                <w:sz w:val="22"/>
                <w:szCs w:val="22"/>
              </w:rPr>
            </w:pPr>
            <w:r w:rsidRPr="00484378">
              <w:rPr>
                <w:b/>
                <w:sz w:val="22"/>
                <w:szCs w:val="22"/>
              </w:rPr>
              <w:t>≈ 3.3 Script Enabled</w:t>
            </w:r>
          </w:p>
        </w:tc>
      </w:tr>
      <w:tr w:rsidR="00DD0AE4" w:rsidRPr="00484378" w14:paraId="1FF715CC" w14:textId="77777777" w:rsidTr="00DD0AE4">
        <w:trPr>
          <w:cantSplit/>
          <w:jc w:val="center"/>
        </w:trPr>
        <w:tc>
          <w:tcPr>
            <w:tcW w:w="648" w:type="dxa"/>
            <w:shd w:val="clear" w:color="auto" w:fill="auto"/>
          </w:tcPr>
          <w:p w14:paraId="38D3F995"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w:t>
            </w:r>
            <w:r w:rsidRPr="00484378">
              <w:rPr>
                <w:noProof/>
                <w:sz w:val="22"/>
                <w:szCs w:val="22"/>
              </w:rPr>
              <w:fldChar w:fldCharType="end"/>
            </w:r>
          </w:p>
        </w:tc>
        <w:tc>
          <w:tcPr>
            <w:tcW w:w="2322" w:type="dxa"/>
            <w:shd w:val="clear" w:color="auto" w:fill="auto"/>
          </w:tcPr>
          <w:p w14:paraId="371A8AEB" w14:textId="01090599" w:rsidR="00DD0AE4" w:rsidRPr="00484378" w:rsidRDefault="00DD0AE4" w:rsidP="00DD0AE4">
            <w:pPr>
              <w:rPr>
                <w:sz w:val="22"/>
                <w:szCs w:val="22"/>
              </w:rPr>
            </w:pPr>
            <w:r w:rsidRPr="00484378">
              <w:rPr>
                <w:sz w:val="22"/>
                <w:szCs w:val="22"/>
              </w:rPr>
              <w:t xml:space="preserve">Record </w:t>
            </w:r>
            <w:r w:rsidR="00E579FF" w:rsidRPr="00484378">
              <w:rPr>
                <w:sz w:val="22"/>
                <w:szCs w:val="22"/>
              </w:rPr>
              <w:t xml:space="preserve">and track </w:t>
            </w:r>
            <w:r w:rsidRPr="00484378">
              <w:rPr>
                <w:sz w:val="22"/>
                <w:szCs w:val="22"/>
              </w:rPr>
              <w:t>sampling plan</w:t>
            </w:r>
          </w:p>
          <w:p w14:paraId="10501F48" w14:textId="77777777" w:rsidR="00DD0AE4" w:rsidRPr="00484378" w:rsidRDefault="00DD0AE4" w:rsidP="00DD0AE4">
            <w:pPr>
              <w:rPr>
                <w:sz w:val="22"/>
                <w:szCs w:val="22"/>
              </w:rPr>
            </w:pPr>
            <w:r w:rsidRPr="00484378">
              <w:rPr>
                <w:sz w:val="22"/>
                <w:szCs w:val="22"/>
              </w:rPr>
              <w:t>CFR §141.853 (a)(1)</w:t>
            </w:r>
          </w:p>
        </w:tc>
        <w:tc>
          <w:tcPr>
            <w:tcW w:w="3690" w:type="dxa"/>
            <w:shd w:val="clear" w:color="auto" w:fill="auto"/>
          </w:tcPr>
          <w:p w14:paraId="6CCCD2B0" w14:textId="3D156ACF" w:rsidR="00DD0AE4" w:rsidRPr="00484378" w:rsidRDefault="00DD0AE4" w:rsidP="00DD0AE4">
            <w:pPr>
              <w:rPr>
                <w:sz w:val="22"/>
                <w:szCs w:val="22"/>
              </w:rPr>
            </w:pPr>
            <w:r w:rsidRPr="00484378">
              <w:rPr>
                <w:sz w:val="22"/>
                <w:szCs w:val="22"/>
              </w:rPr>
              <w:t>GWR – Record sampling plan data including specific rule, approval date and sampling points</w:t>
            </w:r>
          </w:p>
        </w:tc>
        <w:tc>
          <w:tcPr>
            <w:tcW w:w="4509" w:type="dxa"/>
            <w:shd w:val="clear" w:color="auto" w:fill="auto"/>
          </w:tcPr>
          <w:p w14:paraId="08BB995C" w14:textId="77777777" w:rsidR="00DD0AE4" w:rsidRPr="00484378" w:rsidRDefault="00DD0AE4" w:rsidP="00DD0AE4">
            <w:pPr>
              <w:rPr>
                <w:sz w:val="22"/>
                <w:szCs w:val="22"/>
              </w:rPr>
            </w:pPr>
            <w:r w:rsidRPr="00484378">
              <w:rPr>
                <w:sz w:val="22"/>
                <w:szCs w:val="22"/>
              </w:rPr>
              <w:t xml:space="preserve">Use existing SDWIS/STATE to record sampling plan data including specific rule (e.g. </w:t>
            </w:r>
            <w:r w:rsidR="00ED50E7" w:rsidRPr="00484378">
              <w:rPr>
                <w:sz w:val="22"/>
                <w:szCs w:val="22"/>
              </w:rPr>
              <w:t>RTCR</w:t>
            </w:r>
            <w:r w:rsidRPr="00484378">
              <w:rPr>
                <w:sz w:val="22"/>
                <w:szCs w:val="22"/>
              </w:rPr>
              <w:t>), approval date and sampling points</w:t>
            </w:r>
          </w:p>
        </w:tc>
      </w:tr>
      <w:tr w:rsidR="00DD0AE4" w:rsidRPr="00484378" w14:paraId="1E33AFBE" w14:textId="77777777" w:rsidTr="00DD0AE4">
        <w:trPr>
          <w:cantSplit/>
          <w:jc w:val="center"/>
        </w:trPr>
        <w:tc>
          <w:tcPr>
            <w:tcW w:w="648" w:type="dxa"/>
            <w:shd w:val="clear" w:color="auto" w:fill="auto"/>
          </w:tcPr>
          <w:p w14:paraId="650BEF80"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3</w:t>
            </w:r>
            <w:r w:rsidRPr="00484378">
              <w:rPr>
                <w:noProof/>
                <w:sz w:val="22"/>
                <w:szCs w:val="22"/>
              </w:rPr>
              <w:fldChar w:fldCharType="end"/>
            </w:r>
          </w:p>
        </w:tc>
        <w:tc>
          <w:tcPr>
            <w:tcW w:w="2322" w:type="dxa"/>
            <w:shd w:val="clear" w:color="auto" w:fill="auto"/>
          </w:tcPr>
          <w:p w14:paraId="15EFEAC7" w14:textId="1CCC2B93" w:rsidR="00DD0AE4" w:rsidRPr="00484378" w:rsidRDefault="00DD0AE4" w:rsidP="00DD0AE4">
            <w:pPr>
              <w:rPr>
                <w:sz w:val="22"/>
                <w:szCs w:val="22"/>
              </w:rPr>
            </w:pPr>
            <w:r w:rsidRPr="00484378">
              <w:rPr>
                <w:sz w:val="22"/>
                <w:szCs w:val="22"/>
              </w:rPr>
              <w:t xml:space="preserve">Record sampling points and designate for </w:t>
            </w:r>
            <w:r w:rsidR="002F33C7">
              <w:rPr>
                <w:sz w:val="22"/>
                <w:szCs w:val="22"/>
              </w:rPr>
              <w:t>R</w:t>
            </w:r>
            <w:r w:rsidRPr="00484378">
              <w:rPr>
                <w:sz w:val="22"/>
                <w:szCs w:val="22"/>
              </w:rPr>
              <w:t>TCR</w:t>
            </w:r>
          </w:p>
          <w:p w14:paraId="300E8FA3" w14:textId="77777777" w:rsidR="00DD0AE4" w:rsidRPr="00484378" w:rsidRDefault="00DD0AE4" w:rsidP="00DD0AE4">
            <w:pPr>
              <w:rPr>
                <w:sz w:val="22"/>
                <w:szCs w:val="22"/>
              </w:rPr>
            </w:pPr>
            <w:r w:rsidRPr="00484378">
              <w:rPr>
                <w:sz w:val="22"/>
                <w:szCs w:val="22"/>
              </w:rPr>
              <w:t>CFR §141.853 (a)(1) and (5)</w:t>
            </w:r>
          </w:p>
        </w:tc>
        <w:tc>
          <w:tcPr>
            <w:tcW w:w="3690" w:type="dxa"/>
            <w:shd w:val="clear" w:color="auto" w:fill="auto"/>
          </w:tcPr>
          <w:p w14:paraId="39A934A9" w14:textId="6A491B93" w:rsidR="00DD0AE4" w:rsidRPr="00484378" w:rsidRDefault="00DD0AE4" w:rsidP="00DD0AE4">
            <w:pPr>
              <w:rPr>
                <w:sz w:val="22"/>
                <w:szCs w:val="22"/>
              </w:rPr>
            </w:pPr>
            <w:r w:rsidRPr="00484378">
              <w:rPr>
                <w:sz w:val="22"/>
                <w:szCs w:val="22"/>
              </w:rPr>
              <w:t>GWR – Enter sampling point including ID, description and designation</w:t>
            </w:r>
          </w:p>
        </w:tc>
        <w:tc>
          <w:tcPr>
            <w:tcW w:w="4509" w:type="dxa"/>
            <w:shd w:val="clear" w:color="auto" w:fill="auto"/>
          </w:tcPr>
          <w:p w14:paraId="2B560612" w14:textId="15B796EE" w:rsidR="00DD0AE4" w:rsidRPr="00484378" w:rsidRDefault="00DD0AE4" w:rsidP="00DD0AE4">
            <w:pPr>
              <w:rPr>
                <w:sz w:val="22"/>
                <w:szCs w:val="22"/>
              </w:rPr>
            </w:pPr>
            <w:r w:rsidRPr="00484378">
              <w:rPr>
                <w:sz w:val="22"/>
                <w:szCs w:val="22"/>
              </w:rPr>
              <w:t xml:space="preserve">Use existing SDWIS/STATE to enter sampling point including ID, description, and designation as </w:t>
            </w:r>
            <w:r w:rsidR="00ED50E7" w:rsidRPr="00484378">
              <w:rPr>
                <w:sz w:val="22"/>
                <w:szCs w:val="22"/>
              </w:rPr>
              <w:t>RTCR</w:t>
            </w:r>
            <w:r w:rsidRPr="00484378">
              <w:rPr>
                <w:sz w:val="22"/>
                <w:szCs w:val="22"/>
              </w:rPr>
              <w:t xml:space="preserve"> routine or repeat location</w:t>
            </w:r>
            <w:r w:rsidR="00B0776D" w:rsidRPr="00484378">
              <w:rPr>
                <w:sz w:val="22"/>
                <w:szCs w:val="22"/>
              </w:rPr>
              <w:t xml:space="preserve"> or RTCR/GWR dual sample location</w:t>
            </w:r>
          </w:p>
        </w:tc>
      </w:tr>
      <w:tr w:rsidR="00DD0AE4" w:rsidRPr="00484378" w14:paraId="20E58D2B" w14:textId="77777777" w:rsidTr="00DD0AE4">
        <w:trPr>
          <w:cantSplit/>
          <w:jc w:val="center"/>
        </w:trPr>
        <w:tc>
          <w:tcPr>
            <w:tcW w:w="648" w:type="dxa"/>
            <w:shd w:val="clear" w:color="auto" w:fill="auto"/>
          </w:tcPr>
          <w:p w14:paraId="3FE9BF46"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4</w:t>
            </w:r>
            <w:r w:rsidRPr="00484378">
              <w:rPr>
                <w:noProof/>
                <w:sz w:val="22"/>
                <w:szCs w:val="22"/>
              </w:rPr>
              <w:fldChar w:fldCharType="end"/>
            </w:r>
          </w:p>
        </w:tc>
        <w:tc>
          <w:tcPr>
            <w:tcW w:w="2322" w:type="dxa"/>
            <w:shd w:val="clear" w:color="auto" w:fill="auto"/>
          </w:tcPr>
          <w:p w14:paraId="2C6A2AB4" w14:textId="3AD6343D" w:rsidR="00DD0AE4" w:rsidRPr="00484378" w:rsidRDefault="00DD0AE4" w:rsidP="00DD0AE4">
            <w:pPr>
              <w:rPr>
                <w:sz w:val="22"/>
                <w:szCs w:val="22"/>
              </w:rPr>
            </w:pPr>
            <w:r w:rsidRPr="00484378">
              <w:rPr>
                <w:sz w:val="22"/>
                <w:szCs w:val="22"/>
              </w:rPr>
              <w:t>Sampling Plan Submittal Compliance CFR §141.860 (c)(1)</w:t>
            </w:r>
          </w:p>
        </w:tc>
        <w:tc>
          <w:tcPr>
            <w:tcW w:w="3690" w:type="dxa"/>
            <w:shd w:val="clear" w:color="auto" w:fill="auto"/>
          </w:tcPr>
          <w:p w14:paraId="7FF5087D" w14:textId="19390F87" w:rsidR="00DD0AE4" w:rsidRPr="00484378" w:rsidRDefault="00DD0AE4" w:rsidP="00DD0AE4">
            <w:pPr>
              <w:rPr>
                <w:sz w:val="22"/>
                <w:szCs w:val="22"/>
              </w:rPr>
            </w:pPr>
            <w:r w:rsidRPr="00484378">
              <w:rPr>
                <w:sz w:val="22"/>
                <w:szCs w:val="22"/>
              </w:rPr>
              <w:t xml:space="preserve">GWR - </w:t>
            </w:r>
            <w:r w:rsidR="0011066B" w:rsidRPr="00484378">
              <w:rPr>
                <w:sz w:val="22"/>
                <w:szCs w:val="22"/>
              </w:rPr>
              <w:t>Schedule Activity Compliance Report</w:t>
            </w:r>
          </w:p>
        </w:tc>
        <w:tc>
          <w:tcPr>
            <w:tcW w:w="4509" w:type="dxa"/>
            <w:shd w:val="clear" w:color="auto" w:fill="auto"/>
          </w:tcPr>
          <w:p w14:paraId="7653A016" w14:textId="77777777" w:rsidR="008E5311" w:rsidRPr="00484378" w:rsidRDefault="008E5311" w:rsidP="008E5311">
            <w:pPr>
              <w:rPr>
                <w:sz w:val="22"/>
                <w:szCs w:val="22"/>
              </w:rPr>
            </w:pPr>
            <w:r w:rsidRPr="00484378">
              <w:rPr>
                <w:sz w:val="22"/>
                <w:szCs w:val="22"/>
              </w:rPr>
              <w:t xml:space="preserve">Use existing SDWIS/STATE Schedule Activity Compliance Report with </w:t>
            </w:r>
            <w:r w:rsidR="00ED50E7" w:rsidRPr="00484378">
              <w:rPr>
                <w:sz w:val="22"/>
                <w:szCs w:val="22"/>
              </w:rPr>
              <w:t>RTCR</w:t>
            </w:r>
            <w:r w:rsidRPr="00484378">
              <w:rPr>
                <w:sz w:val="22"/>
                <w:szCs w:val="22"/>
              </w:rPr>
              <w:t xml:space="preserve"> Compliance Schedule type and/or Activity type</w:t>
            </w:r>
          </w:p>
          <w:p w14:paraId="013175CA" w14:textId="77777777" w:rsidR="008E5311" w:rsidRPr="00484378" w:rsidRDefault="008E5311" w:rsidP="008E5311">
            <w:pPr>
              <w:rPr>
                <w:sz w:val="22"/>
                <w:szCs w:val="22"/>
              </w:rPr>
            </w:pPr>
          </w:p>
          <w:p w14:paraId="61807B5B" w14:textId="77777777" w:rsidR="008E5311" w:rsidRPr="00484378" w:rsidRDefault="008E5311" w:rsidP="008E5311">
            <w:pPr>
              <w:rPr>
                <w:sz w:val="22"/>
                <w:szCs w:val="22"/>
              </w:rPr>
            </w:pPr>
            <w:r w:rsidRPr="00484378">
              <w:rPr>
                <w:sz w:val="22"/>
                <w:szCs w:val="22"/>
              </w:rPr>
              <w:t xml:space="preserve">SDWIS/STATE existing functionality creates </w:t>
            </w:r>
            <w:r w:rsidR="00811482" w:rsidRPr="00484378">
              <w:rPr>
                <w:sz w:val="22"/>
                <w:szCs w:val="22"/>
              </w:rPr>
              <w:t xml:space="preserve">appropriate </w:t>
            </w:r>
            <w:r w:rsidRPr="00484378">
              <w:rPr>
                <w:sz w:val="22"/>
                <w:szCs w:val="22"/>
              </w:rPr>
              <w:t>type 5A- Sample Siting Plan Errors (</w:t>
            </w:r>
            <w:r w:rsidR="00ED50E7" w:rsidRPr="00484378">
              <w:rPr>
                <w:sz w:val="22"/>
                <w:szCs w:val="22"/>
              </w:rPr>
              <w:t>RTCR</w:t>
            </w:r>
            <w:r w:rsidRPr="00484378">
              <w:rPr>
                <w:sz w:val="22"/>
                <w:szCs w:val="22"/>
              </w:rPr>
              <w:t xml:space="preserve">) of candidate </w:t>
            </w:r>
            <w:r w:rsidR="00ED50E7" w:rsidRPr="00484378">
              <w:rPr>
                <w:sz w:val="22"/>
                <w:szCs w:val="22"/>
              </w:rPr>
              <w:t>RTCR</w:t>
            </w:r>
            <w:r w:rsidRPr="00484378">
              <w:rPr>
                <w:sz w:val="22"/>
                <w:szCs w:val="22"/>
              </w:rPr>
              <w:t xml:space="preserve"> violation associated to Compliance Activity</w:t>
            </w:r>
          </w:p>
          <w:p w14:paraId="19093C03" w14:textId="77777777" w:rsidR="00DD0AE4" w:rsidRPr="00484378" w:rsidRDefault="00DD0AE4" w:rsidP="00DD0AE4">
            <w:pPr>
              <w:rPr>
                <w:b/>
                <w:sz w:val="22"/>
                <w:szCs w:val="22"/>
              </w:rPr>
            </w:pPr>
          </w:p>
          <w:p w14:paraId="124FF7E3" w14:textId="77777777" w:rsidR="00DD0AE4" w:rsidRPr="00484378" w:rsidRDefault="005C762D" w:rsidP="00DD0AE4">
            <w:pPr>
              <w:rPr>
                <w:b/>
                <w:sz w:val="22"/>
                <w:szCs w:val="22"/>
              </w:rPr>
            </w:pPr>
            <w:r w:rsidRPr="00484378">
              <w:rPr>
                <w:b/>
                <w:sz w:val="22"/>
                <w:szCs w:val="22"/>
              </w:rPr>
              <w:t>≈ 3.3 Script Enabled</w:t>
            </w:r>
          </w:p>
        </w:tc>
      </w:tr>
      <w:tr w:rsidR="00DD0AE4" w:rsidRPr="00484378" w14:paraId="0C296544" w14:textId="77777777" w:rsidTr="00DD0AE4">
        <w:trPr>
          <w:cantSplit/>
          <w:jc w:val="center"/>
        </w:trPr>
        <w:tc>
          <w:tcPr>
            <w:tcW w:w="648" w:type="dxa"/>
          </w:tcPr>
          <w:p w14:paraId="21656BF6"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5</w:t>
            </w:r>
            <w:r w:rsidRPr="00484378">
              <w:rPr>
                <w:noProof/>
                <w:sz w:val="22"/>
                <w:szCs w:val="22"/>
              </w:rPr>
              <w:fldChar w:fldCharType="end"/>
            </w:r>
          </w:p>
        </w:tc>
        <w:tc>
          <w:tcPr>
            <w:tcW w:w="2322" w:type="dxa"/>
          </w:tcPr>
          <w:p w14:paraId="4AEB7ED4" w14:textId="77777777" w:rsidR="00DD0AE4" w:rsidRPr="00484378" w:rsidRDefault="00DD0AE4" w:rsidP="00DD0AE4">
            <w:pPr>
              <w:rPr>
                <w:sz w:val="22"/>
                <w:szCs w:val="22"/>
              </w:rPr>
            </w:pPr>
            <w:r w:rsidRPr="00484378">
              <w:rPr>
                <w:sz w:val="22"/>
                <w:szCs w:val="22"/>
              </w:rPr>
              <w:t xml:space="preserve">Schedule Routine Monitoring </w:t>
            </w:r>
          </w:p>
          <w:p w14:paraId="476D6946" w14:textId="77777777" w:rsidR="00DD0AE4" w:rsidRPr="00484378" w:rsidRDefault="00DD0AE4" w:rsidP="00DD0AE4">
            <w:pPr>
              <w:rPr>
                <w:sz w:val="22"/>
                <w:szCs w:val="22"/>
              </w:rPr>
            </w:pPr>
            <w:r w:rsidRPr="00484378">
              <w:rPr>
                <w:sz w:val="22"/>
                <w:szCs w:val="22"/>
              </w:rPr>
              <w:t>CFR §141.854(a) and §141.855(a)</w:t>
            </w:r>
          </w:p>
          <w:p w14:paraId="4B6C8F9A" w14:textId="77777777" w:rsidR="00DD0AE4" w:rsidRPr="00484378" w:rsidRDefault="00DD0AE4" w:rsidP="00DD0AE4">
            <w:pPr>
              <w:rPr>
                <w:sz w:val="22"/>
                <w:szCs w:val="22"/>
              </w:rPr>
            </w:pPr>
          </w:p>
        </w:tc>
        <w:tc>
          <w:tcPr>
            <w:tcW w:w="3690" w:type="dxa"/>
          </w:tcPr>
          <w:p w14:paraId="1ECDD360" w14:textId="0608C039" w:rsidR="00DD0AE4" w:rsidRPr="00484378" w:rsidRDefault="007832C6" w:rsidP="00DD0AE4">
            <w:pPr>
              <w:rPr>
                <w:sz w:val="22"/>
                <w:szCs w:val="22"/>
              </w:rPr>
            </w:pPr>
            <w:r w:rsidRPr="00484378">
              <w:rPr>
                <w:sz w:val="22"/>
                <w:szCs w:val="22"/>
              </w:rPr>
              <w:t xml:space="preserve">TCR - </w:t>
            </w:r>
            <w:r w:rsidR="00DD0AE4" w:rsidRPr="00484378">
              <w:rPr>
                <w:sz w:val="22"/>
                <w:szCs w:val="22"/>
              </w:rPr>
              <w:t>Sample Schedule</w:t>
            </w:r>
          </w:p>
        </w:tc>
        <w:tc>
          <w:tcPr>
            <w:tcW w:w="4509" w:type="dxa"/>
          </w:tcPr>
          <w:p w14:paraId="5932C7D7" w14:textId="77777777" w:rsidR="00DD0AE4" w:rsidRPr="00484378" w:rsidRDefault="00DD0AE4" w:rsidP="00DD0AE4">
            <w:pPr>
              <w:rPr>
                <w:sz w:val="22"/>
                <w:szCs w:val="22"/>
              </w:rPr>
            </w:pPr>
            <w:r w:rsidRPr="00484378">
              <w:rPr>
                <w:sz w:val="22"/>
                <w:szCs w:val="22"/>
              </w:rPr>
              <w:t>Use existing SDWIS/STATE TCR Sample Schedule maintenance function</w:t>
            </w:r>
          </w:p>
        </w:tc>
      </w:tr>
      <w:tr w:rsidR="00DD0AE4" w:rsidRPr="00484378" w14:paraId="28E4232F" w14:textId="77777777" w:rsidTr="00DD0AE4">
        <w:trPr>
          <w:cantSplit/>
          <w:jc w:val="center"/>
        </w:trPr>
        <w:tc>
          <w:tcPr>
            <w:tcW w:w="648" w:type="dxa"/>
          </w:tcPr>
          <w:p w14:paraId="2B1E933B"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6</w:t>
            </w:r>
            <w:r w:rsidRPr="00484378">
              <w:rPr>
                <w:noProof/>
                <w:sz w:val="22"/>
                <w:szCs w:val="22"/>
              </w:rPr>
              <w:fldChar w:fldCharType="end"/>
            </w:r>
          </w:p>
        </w:tc>
        <w:tc>
          <w:tcPr>
            <w:tcW w:w="2322" w:type="dxa"/>
          </w:tcPr>
          <w:p w14:paraId="4F031ABF" w14:textId="77777777" w:rsidR="00DD0AE4" w:rsidRPr="00484378" w:rsidRDefault="00DD0AE4" w:rsidP="00DD0AE4">
            <w:pPr>
              <w:rPr>
                <w:sz w:val="22"/>
                <w:szCs w:val="22"/>
              </w:rPr>
            </w:pPr>
            <w:r w:rsidRPr="00484378">
              <w:rPr>
                <w:sz w:val="22"/>
                <w:szCs w:val="22"/>
              </w:rPr>
              <w:t>Maintain Routine Monitoring with Inventory Changes</w:t>
            </w:r>
          </w:p>
          <w:p w14:paraId="4525E2D5" w14:textId="77777777" w:rsidR="00DD0AE4" w:rsidRPr="00484378" w:rsidRDefault="00DD0AE4" w:rsidP="00DD0AE4">
            <w:pPr>
              <w:rPr>
                <w:sz w:val="22"/>
                <w:szCs w:val="22"/>
              </w:rPr>
            </w:pPr>
          </w:p>
          <w:p w14:paraId="597BF03A" w14:textId="77777777" w:rsidR="00DD0AE4" w:rsidRPr="00484378" w:rsidRDefault="00DD0AE4" w:rsidP="00DD0AE4">
            <w:pPr>
              <w:rPr>
                <w:sz w:val="22"/>
                <w:szCs w:val="22"/>
              </w:rPr>
            </w:pPr>
            <w:r w:rsidRPr="00484378">
              <w:rPr>
                <w:sz w:val="22"/>
                <w:szCs w:val="22"/>
              </w:rPr>
              <w:t>CFR §141.854(a) and §141.855(a)</w:t>
            </w:r>
          </w:p>
        </w:tc>
        <w:tc>
          <w:tcPr>
            <w:tcW w:w="3690" w:type="dxa"/>
          </w:tcPr>
          <w:p w14:paraId="02BBBBAA" w14:textId="4B7EA5F1" w:rsidR="00DD0AE4" w:rsidRPr="00484378" w:rsidRDefault="00DD0AE4" w:rsidP="00DD0AE4">
            <w:pPr>
              <w:rPr>
                <w:sz w:val="22"/>
                <w:szCs w:val="22"/>
              </w:rPr>
            </w:pPr>
            <w:r w:rsidRPr="00484378">
              <w:rPr>
                <w:sz w:val="22"/>
                <w:szCs w:val="22"/>
              </w:rPr>
              <w:t xml:space="preserve">TCR </w:t>
            </w:r>
            <w:r w:rsidR="007832C6" w:rsidRPr="00484378">
              <w:rPr>
                <w:sz w:val="22"/>
                <w:szCs w:val="22"/>
              </w:rPr>
              <w:t xml:space="preserve">- </w:t>
            </w:r>
            <w:r w:rsidRPr="00484378">
              <w:rPr>
                <w:sz w:val="22"/>
                <w:szCs w:val="22"/>
              </w:rPr>
              <w:t>Sample Schedule Evaluation</w:t>
            </w:r>
          </w:p>
        </w:tc>
        <w:tc>
          <w:tcPr>
            <w:tcW w:w="4509" w:type="dxa"/>
          </w:tcPr>
          <w:p w14:paraId="771B0D05" w14:textId="163A8664" w:rsidR="00DD0AE4" w:rsidRPr="00484378" w:rsidRDefault="00DD0AE4" w:rsidP="00DD0AE4">
            <w:pPr>
              <w:rPr>
                <w:sz w:val="22"/>
                <w:szCs w:val="22"/>
              </w:rPr>
            </w:pPr>
            <w:r w:rsidRPr="00484378">
              <w:rPr>
                <w:sz w:val="22"/>
                <w:szCs w:val="22"/>
              </w:rPr>
              <w:t>Existing SDWIS/STATE TCR sampling schedule evaluation function continues to propose changes to TCR sampling schedule based on Inventory changes</w:t>
            </w:r>
          </w:p>
          <w:p w14:paraId="63CF75B9" w14:textId="77777777" w:rsidR="00DD0AE4" w:rsidRPr="00484378" w:rsidRDefault="00DD0AE4" w:rsidP="00DD0AE4">
            <w:pPr>
              <w:rPr>
                <w:sz w:val="22"/>
                <w:szCs w:val="22"/>
              </w:rPr>
            </w:pPr>
          </w:p>
        </w:tc>
      </w:tr>
      <w:tr w:rsidR="001139AA" w:rsidRPr="00484378" w14:paraId="7A4FCF90" w14:textId="77777777" w:rsidTr="00DD0AE4">
        <w:trPr>
          <w:cantSplit/>
          <w:jc w:val="center"/>
        </w:trPr>
        <w:tc>
          <w:tcPr>
            <w:tcW w:w="648" w:type="dxa"/>
          </w:tcPr>
          <w:p w14:paraId="532687E8" w14:textId="77777777" w:rsidR="001139AA" w:rsidRPr="00484378" w:rsidRDefault="00C062F9">
            <w:pPr>
              <w:rPr>
                <w:sz w:val="22"/>
                <w:szCs w:val="22"/>
              </w:rPr>
            </w:pPr>
            <w:r w:rsidRPr="00484378">
              <w:rPr>
                <w:sz w:val="22"/>
                <w:szCs w:val="22"/>
              </w:rPr>
              <w:lastRenderedPageBreak/>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7</w:t>
            </w:r>
            <w:r w:rsidRPr="00484378">
              <w:rPr>
                <w:noProof/>
                <w:sz w:val="22"/>
                <w:szCs w:val="22"/>
              </w:rPr>
              <w:fldChar w:fldCharType="end"/>
            </w:r>
          </w:p>
        </w:tc>
        <w:tc>
          <w:tcPr>
            <w:tcW w:w="2322" w:type="dxa"/>
          </w:tcPr>
          <w:p w14:paraId="0838B437" w14:textId="38848B9C" w:rsidR="001139AA" w:rsidRPr="00484378" w:rsidRDefault="001139AA">
            <w:pPr>
              <w:rPr>
                <w:sz w:val="22"/>
                <w:szCs w:val="22"/>
              </w:rPr>
            </w:pPr>
            <w:r w:rsidRPr="00484378">
              <w:rPr>
                <w:sz w:val="22"/>
                <w:szCs w:val="22"/>
              </w:rPr>
              <w:t xml:space="preserve">Maintain Routine Reduced Monitoring </w:t>
            </w:r>
            <w:r w:rsidR="00B22642" w:rsidRPr="00484378">
              <w:rPr>
                <w:sz w:val="22"/>
                <w:szCs w:val="22"/>
              </w:rPr>
              <w:t xml:space="preserve">Schedules </w:t>
            </w:r>
            <w:r w:rsidRPr="00484378">
              <w:rPr>
                <w:sz w:val="22"/>
                <w:szCs w:val="22"/>
              </w:rPr>
              <w:t xml:space="preserve">for Community </w:t>
            </w:r>
            <w:r w:rsidR="006A6778" w:rsidRPr="00484378">
              <w:rPr>
                <w:sz w:val="22"/>
                <w:szCs w:val="22"/>
              </w:rPr>
              <w:t xml:space="preserve"> based on</w:t>
            </w:r>
            <w:r w:rsidRPr="00484378">
              <w:rPr>
                <w:sz w:val="22"/>
                <w:szCs w:val="22"/>
              </w:rPr>
              <w:t xml:space="preserve"> Inventory Changes</w:t>
            </w:r>
          </w:p>
          <w:p w14:paraId="026648CC" w14:textId="77777777" w:rsidR="001139AA" w:rsidRPr="00484378" w:rsidRDefault="001139AA">
            <w:pPr>
              <w:rPr>
                <w:sz w:val="22"/>
                <w:szCs w:val="22"/>
              </w:rPr>
            </w:pPr>
          </w:p>
          <w:p w14:paraId="29037109" w14:textId="77777777" w:rsidR="001139AA" w:rsidRPr="00484378" w:rsidRDefault="001139AA">
            <w:pPr>
              <w:rPr>
                <w:sz w:val="22"/>
                <w:szCs w:val="22"/>
              </w:rPr>
            </w:pPr>
            <w:r w:rsidRPr="00484378">
              <w:rPr>
                <w:sz w:val="22"/>
                <w:szCs w:val="22"/>
              </w:rPr>
              <w:t xml:space="preserve">CFR §141.855(d) </w:t>
            </w:r>
          </w:p>
        </w:tc>
        <w:tc>
          <w:tcPr>
            <w:tcW w:w="3690" w:type="dxa"/>
          </w:tcPr>
          <w:p w14:paraId="04141F39" w14:textId="5BE96892" w:rsidR="001139AA" w:rsidRPr="00484378" w:rsidRDefault="001139AA">
            <w:pPr>
              <w:rPr>
                <w:sz w:val="22"/>
                <w:szCs w:val="22"/>
              </w:rPr>
            </w:pPr>
            <w:r w:rsidRPr="00484378">
              <w:rPr>
                <w:sz w:val="22"/>
                <w:szCs w:val="22"/>
              </w:rPr>
              <w:t xml:space="preserve">TCR </w:t>
            </w:r>
            <w:r w:rsidR="007832C6" w:rsidRPr="00484378">
              <w:rPr>
                <w:sz w:val="22"/>
                <w:szCs w:val="22"/>
              </w:rPr>
              <w:t xml:space="preserve">- </w:t>
            </w:r>
            <w:r w:rsidRPr="00484378">
              <w:rPr>
                <w:sz w:val="22"/>
                <w:szCs w:val="22"/>
              </w:rPr>
              <w:t>Sample Schedule Evaluation</w:t>
            </w:r>
          </w:p>
        </w:tc>
        <w:tc>
          <w:tcPr>
            <w:tcW w:w="4509" w:type="dxa"/>
          </w:tcPr>
          <w:p w14:paraId="46A67127" w14:textId="0DC7E3A5" w:rsidR="00C062F9" w:rsidRPr="00484378" w:rsidRDefault="001139AA" w:rsidP="002F33C7">
            <w:pPr>
              <w:rPr>
                <w:sz w:val="22"/>
                <w:szCs w:val="22"/>
              </w:rPr>
            </w:pPr>
            <w:r w:rsidRPr="00484378">
              <w:rPr>
                <w:sz w:val="22"/>
                <w:szCs w:val="22"/>
              </w:rPr>
              <w:t>Primacy Agencies have the option of modifying Monitoring &amp; Conditions tables to enable reduced quarterly monitoring.  Once the tables have been modified, existing SDWIS/STATE TCR sampling schedule evaluation function continues to propose changes to TCR sampling schedule based on Inve</w:t>
            </w:r>
            <w:r w:rsidR="00F86565" w:rsidRPr="00484378">
              <w:rPr>
                <w:sz w:val="22"/>
                <w:szCs w:val="22"/>
              </w:rPr>
              <w:t xml:space="preserve">ntory changes.  Changes based </w:t>
            </w:r>
            <w:r w:rsidRPr="00484378">
              <w:rPr>
                <w:sz w:val="22"/>
                <w:szCs w:val="22"/>
              </w:rPr>
              <w:t xml:space="preserve">on non-Inventory criteria (MCL Violation, Treatment Technique Triggers, etc.) are </w:t>
            </w:r>
            <w:r w:rsidRPr="00484378">
              <w:rPr>
                <w:b/>
                <w:sz w:val="22"/>
                <w:szCs w:val="22"/>
                <w:u w:val="single"/>
              </w:rPr>
              <w:t>not</w:t>
            </w:r>
            <w:r w:rsidRPr="00484378">
              <w:rPr>
                <w:sz w:val="22"/>
                <w:szCs w:val="22"/>
              </w:rPr>
              <w:t xml:space="preserve"> maintained.</w:t>
            </w:r>
          </w:p>
        </w:tc>
      </w:tr>
      <w:tr w:rsidR="001139AA" w:rsidRPr="00484378" w14:paraId="59967BE5" w14:textId="77777777" w:rsidTr="00DD0AE4">
        <w:trPr>
          <w:cantSplit/>
          <w:jc w:val="center"/>
        </w:trPr>
        <w:tc>
          <w:tcPr>
            <w:tcW w:w="648" w:type="dxa"/>
          </w:tcPr>
          <w:p w14:paraId="62DAC4D1" w14:textId="77777777" w:rsidR="001139AA" w:rsidRPr="00484378" w:rsidRDefault="00C062F9">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8</w:t>
            </w:r>
            <w:r w:rsidRPr="00484378">
              <w:rPr>
                <w:noProof/>
                <w:sz w:val="22"/>
                <w:szCs w:val="22"/>
              </w:rPr>
              <w:fldChar w:fldCharType="end"/>
            </w:r>
          </w:p>
        </w:tc>
        <w:tc>
          <w:tcPr>
            <w:tcW w:w="2322" w:type="dxa"/>
          </w:tcPr>
          <w:p w14:paraId="7DBD695A" w14:textId="59F2FBC8" w:rsidR="001139AA" w:rsidRPr="00484378" w:rsidRDefault="001139AA">
            <w:pPr>
              <w:rPr>
                <w:sz w:val="22"/>
                <w:szCs w:val="22"/>
              </w:rPr>
            </w:pPr>
            <w:r w:rsidRPr="00484378">
              <w:rPr>
                <w:sz w:val="22"/>
                <w:szCs w:val="22"/>
              </w:rPr>
              <w:t xml:space="preserve">Maintain Routine Reduced Monitoring </w:t>
            </w:r>
            <w:r w:rsidR="00B22642" w:rsidRPr="00484378">
              <w:rPr>
                <w:sz w:val="22"/>
                <w:szCs w:val="22"/>
              </w:rPr>
              <w:t>Schedules</w:t>
            </w:r>
            <w:r w:rsidR="006A6778" w:rsidRPr="00484378">
              <w:rPr>
                <w:sz w:val="22"/>
                <w:szCs w:val="22"/>
              </w:rPr>
              <w:t xml:space="preserve"> </w:t>
            </w:r>
            <w:r w:rsidRPr="00484378">
              <w:rPr>
                <w:sz w:val="22"/>
                <w:szCs w:val="22"/>
              </w:rPr>
              <w:t xml:space="preserve">for Non-Community </w:t>
            </w:r>
            <w:r w:rsidR="006A6778" w:rsidRPr="00484378">
              <w:rPr>
                <w:sz w:val="22"/>
                <w:szCs w:val="22"/>
              </w:rPr>
              <w:t xml:space="preserve">based on </w:t>
            </w:r>
            <w:r w:rsidRPr="00484378">
              <w:rPr>
                <w:sz w:val="22"/>
                <w:szCs w:val="22"/>
              </w:rPr>
              <w:t>Inventory Changes</w:t>
            </w:r>
          </w:p>
          <w:p w14:paraId="667FA352" w14:textId="77777777" w:rsidR="001139AA" w:rsidRPr="00484378" w:rsidRDefault="001139AA">
            <w:pPr>
              <w:rPr>
                <w:sz w:val="22"/>
                <w:szCs w:val="22"/>
              </w:rPr>
            </w:pPr>
          </w:p>
          <w:p w14:paraId="49A963EB" w14:textId="77777777" w:rsidR="001139AA" w:rsidRPr="00484378" w:rsidRDefault="001139AA">
            <w:pPr>
              <w:rPr>
                <w:sz w:val="22"/>
                <w:szCs w:val="22"/>
              </w:rPr>
            </w:pPr>
            <w:r w:rsidRPr="00484378">
              <w:rPr>
                <w:sz w:val="22"/>
                <w:szCs w:val="22"/>
              </w:rPr>
              <w:t>CFR §141.854(e)</w:t>
            </w:r>
          </w:p>
        </w:tc>
        <w:tc>
          <w:tcPr>
            <w:tcW w:w="3690" w:type="dxa"/>
          </w:tcPr>
          <w:p w14:paraId="026B1421" w14:textId="7A9831B1" w:rsidR="001139AA" w:rsidRPr="00484378" w:rsidRDefault="001139AA">
            <w:pPr>
              <w:rPr>
                <w:sz w:val="22"/>
                <w:szCs w:val="22"/>
              </w:rPr>
            </w:pPr>
            <w:r w:rsidRPr="00484378">
              <w:rPr>
                <w:sz w:val="22"/>
                <w:szCs w:val="22"/>
              </w:rPr>
              <w:t xml:space="preserve">TCR </w:t>
            </w:r>
            <w:r w:rsidR="007832C6" w:rsidRPr="00484378">
              <w:rPr>
                <w:sz w:val="22"/>
                <w:szCs w:val="22"/>
              </w:rPr>
              <w:t xml:space="preserve">- </w:t>
            </w:r>
            <w:r w:rsidRPr="00484378">
              <w:rPr>
                <w:sz w:val="22"/>
                <w:szCs w:val="22"/>
              </w:rPr>
              <w:t>Sample Schedule Evaluation</w:t>
            </w:r>
          </w:p>
        </w:tc>
        <w:tc>
          <w:tcPr>
            <w:tcW w:w="4509" w:type="dxa"/>
          </w:tcPr>
          <w:p w14:paraId="6CF3A1E3" w14:textId="4874DAE7" w:rsidR="001139AA" w:rsidRPr="00484378" w:rsidRDefault="001139AA">
            <w:pPr>
              <w:rPr>
                <w:sz w:val="22"/>
                <w:szCs w:val="22"/>
              </w:rPr>
            </w:pPr>
            <w:r w:rsidRPr="00484378">
              <w:rPr>
                <w:sz w:val="22"/>
                <w:szCs w:val="22"/>
              </w:rPr>
              <w:t>Primacy Agencies have the option of modifying Monitoring &amp; Conditions tables to enable reduced annual monitoring.  Once the tables have been modified, existing SDWIS/STATE TCR sampling schedule evaluation function continues to propose changes to TCR sampling schedule based on Invento</w:t>
            </w:r>
            <w:r w:rsidR="00F86565" w:rsidRPr="00484378">
              <w:rPr>
                <w:sz w:val="22"/>
                <w:szCs w:val="22"/>
              </w:rPr>
              <w:t xml:space="preserve">ry changes.  Changes based </w:t>
            </w:r>
            <w:r w:rsidRPr="00484378">
              <w:rPr>
                <w:sz w:val="22"/>
                <w:szCs w:val="22"/>
              </w:rPr>
              <w:t xml:space="preserve">on non-Inventory criteria (MCL Violation, Treatment Technique Triggers, etc.) are </w:t>
            </w:r>
            <w:r w:rsidRPr="00484378">
              <w:rPr>
                <w:b/>
                <w:sz w:val="22"/>
                <w:szCs w:val="22"/>
                <w:u w:val="single"/>
              </w:rPr>
              <w:t>not</w:t>
            </w:r>
            <w:r w:rsidRPr="00484378">
              <w:rPr>
                <w:sz w:val="22"/>
                <w:szCs w:val="22"/>
              </w:rPr>
              <w:t xml:space="preserve"> maintained.</w:t>
            </w:r>
          </w:p>
        </w:tc>
      </w:tr>
      <w:tr w:rsidR="00DD0AE4" w:rsidRPr="00484378" w14:paraId="0531F731" w14:textId="77777777" w:rsidTr="00DD0AE4">
        <w:trPr>
          <w:cantSplit/>
          <w:jc w:val="center"/>
        </w:trPr>
        <w:tc>
          <w:tcPr>
            <w:tcW w:w="648" w:type="dxa"/>
          </w:tcPr>
          <w:p w14:paraId="7D1BF8E6"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9</w:t>
            </w:r>
            <w:r w:rsidRPr="00484378">
              <w:rPr>
                <w:noProof/>
                <w:sz w:val="22"/>
                <w:szCs w:val="22"/>
              </w:rPr>
              <w:fldChar w:fldCharType="end"/>
            </w:r>
          </w:p>
        </w:tc>
        <w:tc>
          <w:tcPr>
            <w:tcW w:w="2322" w:type="dxa"/>
          </w:tcPr>
          <w:p w14:paraId="3528814C" w14:textId="77777777" w:rsidR="00DD0AE4" w:rsidRPr="00484378" w:rsidRDefault="00DD0AE4" w:rsidP="00DD0AE4">
            <w:pPr>
              <w:rPr>
                <w:sz w:val="22"/>
                <w:szCs w:val="22"/>
              </w:rPr>
            </w:pPr>
            <w:r w:rsidRPr="00484378">
              <w:rPr>
                <w:sz w:val="22"/>
                <w:szCs w:val="22"/>
              </w:rPr>
              <w:t>Maintain Monitoring Periods</w:t>
            </w:r>
          </w:p>
        </w:tc>
        <w:tc>
          <w:tcPr>
            <w:tcW w:w="3690" w:type="dxa"/>
          </w:tcPr>
          <w:p w14:paraId="6DF51041" w14:textId="33FA5E7E" w:rsidR="00DD0AE4" w:rsidRPr="00484378" w:rsidRDefault="007832C6" w:rsidP="00DD0AE4">
            <w:pPr>
              <w:rPr>
                <w:sz w:val="22"/>
                <w:szCs w:val="22"/>
              </w:rPr>
            </w:pPr>
            <w:r w:rsidRPr="00484378">
              <w:rPr>
                <w:sz w:val="22"/>
                <w:szCs w:val="22"/>
              </w:rPr>
              <w:t xml:space="preserve">TCR - </w:t>
            </w:r>
            <w:r w:rsidR="00DD0AE4" w:rsidRPr="00484378">
              <w:rPr>
                <w:sz w:val="22"/>
                <w:szCs w:val="22"/>
              </w:rPr>
              <w:t>System Administration Monitoring Period Maintenance</w:t>
            </w:r>
          </w:p>
        </w:tc>
        <w:tc>
          <w:tcPr>
            <w:tcW w:w="4509" w:type="dxa"/>
          </w:tcPr>
          <w:p w14:paraId="6D7D9109" w14:textId="77777777" w:rsidR="00DD0AE4" w:rsidRPr="00484378" w:rsidRDefault="00DD0AE4" w:rsidP="00DD0AE4">
            <w:pPr>
              <w:rPr>
                <w:sz w:val="22"/>
                <w:szCs w:val="22"/>
              </w:rPr>
            </w:pPr>
            <w:r w:rsidRPr="00484378">
              <w:rPr>
                <w:sz w:val="22"/>
                <w:szCs w:val="22"/>
              </w:rPr>
              <w:t>Use existing SDWIS/STATE functionality</w:t>
            </w:r>
          </w:p>
        </w:tc>
      </w:tr>
      <w:tr w:rsidR="00DD0AE4" w:rsidRPr="00484378" w14:paraId="038C4A93" w14:textId="77777777" w:rsidTr="00DD0AE4">
        <w:trPr>
          <w:cantSplit/>
          <w:jc w:val="center"/>
        </w:trPr>
        <w:tc>
          <w:tcPr>
            <w:tcW w:w="648" w:type="dxa"/>
          </w:tcPr>
          <w:p w14:paraId="68E4BC16"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10</w:t>
            </w:r>
            <w:r w:rsidRPr="00484378">
              <w:rPr>
                <w:noProof/>
                <w:sz w:val="22"/>
                <w:szCs w:val="22"/>
              </w:rPr>
              <w:fldChar w:fldCharType="end"/>
            </w:r>
          </w:p>
        </w:tc>
        <w:tc>
          <w:tcPr>
            <w:tcW w:w="2322" w:type="dxa"/>
          </w:tcPr>
          <w:p w14:paraId="2A10750E" w14:textId="77777777" w:rsidR="00DD0AE4" w:rsidRPr="00484378" w:rsidRDefault="00DD0AE4" w:rsidP="00DD0AE4">
            <w:pPr>
              <w:rPr>
                <w:sz w:val="22"/>
                <w:szCs w:val="22"/>
              </w:rPr>
            </w:pPr>
            <w:r w:rsidRPr="00484378">
              <w:rPr>
                <w:sz w:val="22"/>
                <w:szCs w:val="22"/>
              </w:rPr>
              <w:t>Associate Monitoring Periods to Water Systems</w:t>
            </w:r>
          </w:p>
        </w:tc>
        <w:tc>
          <w:tcPr>
            <w:tcW w:w="3690" w:type="dxa"/>
          </w:tcPr>
          <w:p w14:paraId="5467647D" w14:textId="77777777" w:rsidR="00DD0AE4" w:rsidRPr="00484378" w:rsidRDefault="00DD0AE4" w:rsidP="008116C9">
            <w:pPr>
              <w:numPr>
                <w:ilvl w:val="0"/>
                <w:numId w:val="5"/>
              </w:numPr>
              <w:contextualSpacing/>
              <w:rPr>
                <w:sz w:val="22"/>
                <w:szCs w:val="22"/>
              </w:rPr>
            </w:pPr>
            <w:r w:rsidRPr="00484378">
              <w:rPr>
                <w:sz w:val="22"/>
                <w:szCs w:val="22"/>
              </w:rPr>
              <w:t xml:space="preserve">SDWIS/Migration to State </w:t>
            </w:r>
          </w:p>
          <w:p w14:paraId="1D86F76A" w14:textId="77777777" w:rsidR="00DD0AE4" w:rsidRPr="00484378" w:rsidRDefault="00DD0AE4" w:rsidP="008116C9">
            <w:pPr>
              <w:numPr>
                <w:ilvl w:val="0"/>
                <w:numId w:val="5"/>
              </w:numPr>
              <w:contextualSpacing/>
              <w:rPr>
                <w:sz w:val="22"/>
                <w:szCs w:val="22"/>
              </w:rPr>
            </w:pPr>
            <w:r w:rsidRPr="00484378">
              <w:rPr>
                <w:sz w:val="22"/>
                <w:szCs w:val="22"/>
              </w:rPr>
              <w:t>TCR Compliance Check</w:t>
            </w:r>
          </w:p>
          <w:p w14:paraId="5DCE557A" w14:textId="77777777" w:rsidR="00DD0AE4" w:rsidRPr="00484378" w:rsidRDefault="00DD0AE4" w:rsidP="008116C9">
            <w:pPr>
              <w:numPr>
                <w:ilvl w:val="0"/>
                <w:numId w:val="5"/>
              </w:numPr>
              <w:contextualSpacing/>
              <w:rPr>
                <w:sz w:val="22"/>
                <w:szCs w:val="22"/>
              </w:rPr>
            </w:pPr>
            <w:r w:rsidRPr="00484378">
              <w:rPr>
                <w:sz w:val="22"/>
                <w:szCs w:val="22"/>
              </w:rPr>
              <w:t>Online SDWIS/STATE Monitoring/Planning/Associate Monitoring Period</w:t>
            </w:r>
          </w:p>
        </w:tc>
        <w:tc>
          <w:tcPr>
            <w:tcW w:w="4509" w:type="dxa"/>
          </w:tcPr>
          <w:p w14:paraId="4FB21D75" w14:textId="77777777" w:rsidR="00DD0AE4" w:rsidRPr="00484378" w:rsidRDefault="00DD0AE4" w:rsidP="00DD0AE4">
            <w:pPr>
              <w:rPr>
                <w:sz w:val="22"/>
                <w:szCs w:val="22"/>
              </w:rPr>
            </w:pPr>
            <w:r w:rsidRPr="00484378">
              <w:rPr>
                <w:sz w:val="22"/>
                <w:szCs w:val="22"/>
              </w:rPr>
              <w:t>Use existing SDWIS/STATE functionality</w:t>
            </w:r>
          </w:p>
          <w:p w14:paraId="7F21002B" w14:textId="77777777" w:rsidR="00DD0AE4" w:rsidRPr="00484378" w:rsidRDefault="00DD0AE4" w:rsidP="008116C9">
            <w:pPr>
              <w:numPr>
                <w:ilvl w:val="0"/>
                <w:numId w:val="5"/>
              </w:numPr>
              <w:contextualSpacing/>
              <w:rPr>
                <w:sz w:val="22"/>
                <w:szCs w:val="22"/>
              </w:rPr>
            </w:pPr>
            <w:r w:rsidRPr="00484378">
              <w:rPr>
                <w:sz w:val="22"/>
                <w:szCs w:val="22"/>
              </w:rPr>
              <w:t>SDWIS/Migration to State</w:t>
            </w:r>
          </w:p>
          <w:p w14:paraId="30107CB0" w14:textId="2FE725CE" w:rsidR="00DD0AE4" w:rsidRPr="00484378" w:rsidRDefault="00DD0AE4" w:rsidP="008116C9">
            <w:pPr>
              <w:numPr>
                <w:ilvl w:val="0"/>
                <w:numId w:val="5"/>
              </w:numPr>
              <w:contextualSpacing/>
              <w:rPr>
                <w:sz w:val="22"/>
                <w:szCs w:val="22"/>
              </w:rPr>
            </w:pPr>
            <w:r w:rsidRPr="00484378">
              <w:rPr>
                <w:sz w:val="22"/>
                <w:szCs w:val="22"/>
              </w:rPr>
              <w:t>Online SDWIS/STATE Monitoring/Planning/Associate Monitoring Period</w:t>
            </w:r>
          </w:p>
        </w:tc>
      </w:tr>
      <w:tr w:rsidR="00DD0AE4" w:rsidRPr="00484378" w14:paraId="3A3A6414" w14:textId="77777777" w:rsidTr="00DD0AE4">
        <w:trPr>
          <w:cantSplit/>
          <w:jc w:val="center"/>
        </w:trPr>
        <w:tc>
          <w:tcPr>
            <w:tcW w:w="648" w:type="dxa"/>
          </w:tcPr>
          <w:p w14:paraId="3815ACB0"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11</w:t>
            </w:r>
            <w:r w:rsidRPr="00484378">
              <w:rPr>
                <w:noProof/>
                <w:sz w:val="22"/>
                <w:szCs w:val="22"/>
              </w:rPr>
              <w:fldChar w:fldCharType="end"/>
            </w:r>
          </w:p>
        </w:tc>
        <w:tc>
          <w:tcPr>
            <w:tcW w:w="2322" w:type="dxa"/>
          </w:tcPr>
          <w:p w14:paraId="328EBA20" w14:textId="0FC8CE96" w:rsidR="00DD0AE4" w:rsidRPr="00484378" w:rsidRDefault="00DD0AE4" w:rsidP="00DD0AE4">
            <w:pPr>
              <w:rPr>
                <w:sz w:val="22"/>
                <w:szCs w:val="22"/>
              </w:rPr>
            </w:pPr>
            <w:r w:rsidRPr="00484378">
              <w:rPr>
                <w:sz w:val="22"/>
                <w:szCs w:val="22"/>
              </w:rPr>
              <w:t>Enter Routine Sample Results</w:t>
            </w:r>
            <w:r w:rsidR="00FE5424">
              <w:rPr>
                <w:sz w:val="22"/>
                <w:szCs w:val="22"/>
              </w:rPr>
              <w:t xml:space="preserve"> including Additional samples and samples triggered by high source water turbidity</w:t>
            </w:r>
          </w:p>
          <w:p w14:paraId="28871D77" w14:textId="77777777" w:rsidR="00DD0AE4" w:rsidRPr="00484378" w:rsidRDefault="00DD0AE4" w:rsidP="00DD0AE4">
            <w:pPr>
              <w:rPr>
                <w:sz w:val="22"/>
                <w:szCs w:val="22"/>
              </w:rPr>
            </w:pPr>
            <w:r w:rsidRPr="00484378">
              <w:rPr>
                <w:sz w:val="22"/>
                <w:szCs w:val="22"/>
              </w:rPr>
              <w:t>CFR §141.852</w:t>
            </w:r>
          </w:p>
        </w:tc>
        <w:tc>
          <w:tcPr>
            <w:tcW w:w="3690" w:type="dxa"/>
          </w:tcPr>
          <w:p w14:paraId="62822EC7" w14:textId="1D05CD58" w:rsidR="00DD0AE4" w:rsidRPr="00484378" w:rsidRDefault="00DD0AE4" w:rsidP="00DD0AE4">
            <w:pPr>
              <w:rPr>
                <w:sz w:val="22"/>
                <w:szCs w:val="22"/>
              </w:rPr>
            </w:pPr>
            <w:r w:rsidRPr="00484378">
              <w:rPr>
                <w:sz w:val="22"/>
                <w:szCs w:val="22"/>
              </w:rPr>
              <w:t xml:space="preserve">TCR - </w:t>
            </w:r>
            <w:r w:rsidR="007832C6" w:rsidRPr="00484378">
              <w:rPr>
                <w:sz w:val="22"/>
                <w:szCs w:val="22"/>
              </w:rPr>
              <w:t>W</w:t>
            </w:r>
            <w:r w:rsidRPr="00484378">
              <w:rPr>
                <w:sz w:val="22"/>
                <w:szCs w:val="22"/>
              </w:rPr>
              <w:t>hen routine sample result is entered with either SDWIS/XML Sampling or on-line SDWIS/STATE Sampling Entry pages</w:t>
            </w:r>
          </w:p>
          <w:p w14:paraId="37496C40" w14:textId="77777777" w:rsidR="00DD0AE4" w:rsidRPr="00484378" w:rsidRDefault="00DD0AE4" w:rsidP="008116C9">
            <w:pPr>
              <w:numPr>
                <w:ilvl w:val="0"/>
                <w:numId w:val="6"/>
              </w:numPr>
              <w:ind w:left="342" w:hanging="270"/>
              <w:contextualSpacing/>
              <w:rPr>
                <w:sz w:val="22"/>
                <w:szCs w:val="22"/>
              </w:rPr>
            </w:pPr>
            <w:r w:rsidRPr="00484378">
              <w:rPr>
                <w:sz w:val="22"/>
                <w:szCs w:val="22"/>
              </w:rPr>
              <w:t>Laboratory certification processes verify supplied method and certification</w:t>
            </w:r>
          </w:p>
          <w:p w14:paraId="16CA9291" w14:textId="77777777" w:rsidR="00DD0AE4" w:rsidRPr="00484378" w:rsidRDefault="00DD0AE4" w:rsidP="008116C9">
            <w:pPr>
              <w:numPr>
                <w:ilvl w:val="0"/>
                <w:numId w:val="6"/>
              </w:numPr>
              <w:ind w:left="342" w:hanging="270"/>
              <w:contextualSpacing/>
              <w:rPr>
                <w:sz w:val="22"/>
                <w:szCs w:val="22"/>
              </w:rPr>
            </w:pPr>
            <w:r w:rsidRPr="00484378">
              <w:rPr>
                <w:sz w:val="22"/>
                <w:szCs w:val="22"/>
              </w:rPr>
              <w:t>Results are associated to correct monitoring period</w:t>
            </w:r>
          </w:p>
          <w:p w14:paraId="74658ACE" w14:textId="77777777" w:rsidR="00DD0AE4" w:rsidRPr="00484378" w:rsidRDefault="00DD0AE4" w:rsidP="008116C9">
            <w:pPr>
              <w:numPr>
                <w:ilvl w:val="0"/>
                <w:numId w:val="6"/>
              </w:numPr>
              <w:ind w:left="342" w:hanging="270"/>
              <w:contextualSpacing/>
              <w:rPr>
                <w:sz w:val="22"/>
                <w:szCs w:val="22"/>
              </w:rPr>
            </w:pPr>
            <w:r w:rsidRPr="00484378">
              <w:rPr>
                <w:sz w:val="22"/>
                <w:szCs w:val="22"/>
              </w:rPr>
              <w:t xml:space="preserve">Positive coliform result triggers Positive Result Validation web service </w:t>
            </w:r>
          </w:p>
          <w:p w14:paraId="768B01A2" w14:textId="77777777" w:rsidR="00DD0AE4" w:rsidRPr="00484378" w:rsidRDefault="00DD0AE4" w:rsidP="00DD0AE4">
            <w:pPr>
              <w:ind w:left="769"/>
              <w:contextualSpacing/>
              <w:rPr>
                <w:sz w:val="22"/>
                <w:szCs w:val="22"/>
                <w:highlight w:val="green"/>
              </w:rPr>
            </w:pPr>
          </w:p>
        </w:tc>
        <w:tc>
          <w:tcPr>
            <w:tcW w:w="4509" w:type="dxa"/>
          </w:tcPr>
          <w:p w14:paraId="4DCAAD58" w14:textId="77777777" w:rsidR="00DD0AE4" w:rsidRPr="00484378" w:rsidRDefault="00DD0AE4" w:rsidP="00DD0AE4">
            <w:pPr>
              <w:rPr>
                <w:sz w:val="22"/>
                <w:szCs w:val="22"/>
              </w:rPr>
            </w:pPr>
            <w:r w:rsidRPr="00484378">
              <w:rPr>
                <w:sz w:val="22"/>
                <w:szCs w:val="22"/>
              </w:rPr>
              <w:t>Existing SDWIS/STATE functions apply when routine sample result is entered with either SDWIS/XML Sampling or on-line SDWIS/STATE Sampling Entry pages</w:t>
            </w:r>
          </w:p>
          <w:p w14:paraId="7368EECB" w14:textId="77777777" w:rsidR="00DD0AE4" w:rsidRPr="00484378" w:rsidRDefault="00DD0AE4" w:rsidP="008116C9">
            <w:pPr>
              <w:numPr>
                <w:ilvl w:val="0"/>
                <w:numId w:val="6"/>
              </w:numPr>
              <w:ind w:left="342" w:hanging="270"/>
              <w:contextualSpacing/>
              <w:rPr>
                <w:sz w:val="22"/>
                <w:szCs w:val="22"/>
              </w:rPr>
            </w:pPr>
            <w:r w:rsidRPr="00484378">
              <w:rPr>
                <w:sz w:val="22"/>
                <w:szCs w:val="22"/>
              </w:rPr>
              <w:t>Laboratory certification processes verify supplied method and certification</w:t>
            </w:r>
          </w:p>
          <w:p w14:paraId="1B9DDC2E" w14:textId="77777777" w:rsidR="00DD0AE4" w:rsidRPr="00484378" w:rsidRDefault="00DD0AE4" w:rsidP="008116C9">
            <w:pPr>
              <w:numPr>
                <w:ilvl w:val="0"/>
                <w:numId w:val="6"/>
              </w:numPr>
              <w:ind w:left="342" w:hanging="270"/>
              <w:contextualSpacing/>
              <w:rPr>
                <w:sz w:val="22"/>
                <w:szCs w:val="22"/>
              </w:rPr>
            </w:pPr>
            <w:r w:rsidRPr="00484378">
              <w:rPr>
                <w:sz w:val="22"/>
                <w:szCs w:val="22"/>
              </w:rPr>
              <w:t>Results are associated to correct monitoring period</w:t>
            </w:r>
          </w:p>
          <w:p w14:paraId="1214A30F" w14:textId="77777777" w:rsidR="00DD0AE4" w:rsidRPr="00484378" w:rsidRDefault="00DD0AE4" w:rsidP="008116C9">
            <w:pPr>
              <w:numPr>
                <w:ilvl w:val="0"/>
                <w:numId w:val="6"/>
              </w:numPr>
              <w:ind w:left="342" w:hanging="270"/>
              <w:contextualSpacing/>
              <w:rPr>
                <w:sz w:val="22"/>
                <w:szCs w:val="22"/>
              </w:rPr>
            </w:pPr>
            <w:r w:rsidRPr="00484378">
              <w:rPr>
                <w:sz w:val="22"/>
                <w:szCs w:val="22"/>
              </w:rPr>
              <w:t xml:space="preserve">Positive coliform result triggers Positive Result Validation web service </w:t>
            </w:r>
          </w:p>
          <w:p w14:paraId="3CC041D4" w14:textId="77777777" w:rsidR="00DD0AE4" w:rsidRPr="00484378" w:rsidRDefault="00DD0AE4" w:rsidP="00DD0AE4">
            <w:pPr>
              <w:rPr>
                <w:sz w:val="22"/>
                <w:szCs w:val="22"/>
              </w:rPr>
            </w:pPr>
          </w:p>
          <w:p w14:paraId="36AA3184" w14:textId="77777777" w:rsidR="00DD0AE4" w:rsidRPr="00484378" w:rsidRDefault="00DD0AE4" w:rsidP="00DD0AE4">
            <w:pPr>
              <w:rPr>
                <w:sz w:val="22"/>
                <w:szCs w:val="22"/>
              </w:rPr>
            </w:pPr>
            <w:r w:rsidRPr="00484378">
              <w:rPr>
                <w:sz w:val="22"/>
                <w:szCs w:val="22"/>
              </w:rPr>
              <w:t>(Primacy agencies continue to maintain standard methods and certification)</w:t>
            </w:r>
          </w:p>
        </w:tc>
      </w:tr>
      <w:tr w:rsidR="00DD0AE4" w:rsidRPr="00484378" w14:paraId="4ACD1DFE" w14:textId="77777777" w:rsidTr="00DD0AE4">
        <w:trPr>
          <w:cantSplit/>
          <w:jc w:val="center"/>
        </w:trPr>
        <w:tc>
          <w:tcPr>
            <w:tcW w:w="648" w:type="dxa"/>
          </w:tcPr>
          <w:p w14:paraId="6D1E25E9" w14:textId="77777777" w:rsidR="00DD0AE4" w:rsidRPr="00484378" w:rsidRDefault="00DD0AE4" w:rsidP="00DD0AE4">
            <w:pPr>
              <w:rPr>
                <w:sz w:val="22"/>
                <w:szCs w:val="22"/>
              </w:rPr>
            </w:pPr>
            <w:r w:rsidRPr="00484378">
              <w:rPr>
                <w:sz w:val="22"/>
                <w:szCs w:val="22"/>
              </w:rPr>
              <w:lastRenderedPageBreak/>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12</w:t>
            </w:r>
            <w:r w:rsidRPr="00484378">
              <w:rPr>
                <w:noProof/>
                <w:sz w:val="22"/>
                <w:szCs w:val="22"/>
              </w:rPr>
              <w:fldChar w:fldCharType="end"/>
            </w:r>
          </w:p>
        </w:tc>
        <w:tc>
          <w:tcPr>
            <w:tcW w:w="2322" w:type="dxa"/>
          </w:tcPr>
          <w:p w14:paraId="38A142E6" w14:textId="209FF48C" w:rsidR="00DD0AE4" w:rsidRPr="00484378" w:rsidRDefault="00DD0AE4" w:rsidP="00DD0AE4">
            <w:pPr>
              <w:rPr>
                <w:sz w:val="22"/>
                <w:szCs w:val="22"/>
              </w:rPr>
            </w:pPr>
            <w:r w:rsidRPr="00484378">
              <w:rPr>
                <w:sz w:val="22"/>
                <w:szCs w:val="22"/>
              </w:rPr>
              <w:t>Enter Repeat Samples</w:t>
            </w:r>
            <w:r w:rsidR="00FE5424">
              <w:rPr>
                <w:sz w:val="22"/>
                <w:szCs w:val="22"/>
              </w:rPr>
              <w:t xml:space="preserve"> including dual GWR/RTCR source water samples</w:t>
            </w:r>
          </w:p>
          <w:p w14:paraId="1D9030B9" w14:textId="58BC7E72" w:rsidR="00DD0AE4" w:rsidRPr="00484378" w:rsidRDefault="00DD0AE4" w:rsidP="00DD0AE4">
            <w:pPr>
              <w:rPr>
                <w:sz w:val="22"/>
                <w:szCs w:val="22"/>
              </w:rPr>
            </w:pPr>
            <w:r w:rsidRPr="00484378">
              <w:rPr>
                <w:sz w:val="22"/>
                <w:szCs w:val="22"/>
              </w:rPr>
              <w:t>CFR §141.852</w:t>
            </w:r>
            <w:r w:rsidR="004D6F22" w:rsidRPr="00484378">
              <w:rPr>
                <w:sz w:val="22"/>
                <w:szCs w:val="22"/>
              </w:rPr>
              <w:t xml:space="preserve"> </w:t>
            </w:r>
          </w:p>
        </w:tc>
        <w:tc>
          <w:tcPr>
            <w:tcW w:w="3690" w:type="dxa"/>
          </w:tcPr>
          <w:p w14:paraId="3FA9E167" w14:textId="670C8C79" w:rsidR="00DD0AE4" w:rsidRPr="00484378" w:rsidRDefault="00DD0AE4" w:rsidP="00DD0AE4">
            <w:pPr>
              <w:rPr>
                <w:sz w:val="22"/>
                <w:szCs w:val="22"/>
              </w:rPr>
            </w:pPr>
            <w:r w:rsidRPr="00484378">
              <w:rPr>
                <w:sz w:val="22"/>
                <w:szCs w:val="22"/>
              </w:rPr>
              <w:t xml:space="preserve">TCR - </w:t>
            </w:r>
            <w:r w:rsidR="007832C6" w:rsidRPr="00484378">
              <w:rPr>
                <w:sz w:val="22"/>
                <w:szCs w:val="22"/>
              </w:rPr>
              <w:t>W</w:t>
            </w:r>
            <w:r w:rsidRPr="00484378">
              <w:rPr>
                <w:sz w:val="22"/>
                <w:szCs w:val="22"/>
              </w:rPr>
              <w:t>hen repeat sample result is entered with either SDWIS/XML Sampling or on-line SDWIS/STATE Sampling Entry pages,</w:t>
            </w:r>
          </w:p>
          <w:p w14:paraId="73390F19" w14:textId="77777777" w:rsidR="00DD0AE4" w:rsidRPr="00484378" w:rsidRDefault="00DD0AE4" w:rsidP="008116C9">
            <w:pPr>
              <w:numPr>
                <w:ilvl w:val="0"/>
                <w:numId w:val="6"/>
              </w:numPr>
              <w:ind w:left="432"/>
              <w:contextualSpacing/>
              <w:rPr>
                <w:sz w:val="22"/>
                <w:szCs w:val="22"/>
              </w:rPr>
            </w:pPr>
            <w:r w:rsidRPr="00484378">
              <w:rPr>
                <w:sz w:val="22"/>
                <w:szCs w:val="22"/>
              </w:rPr>
              <w:t>Laboratory certification processes verify supplied method and certification</w:t>
            </w:r>
          </w:p>
          <w:p w14:paraId="6F051463" w14:textId="77777777" w:rsidR="00DD0AE4" w:rsidRPr="00484378" w:rsidRDefault="00DD0AE4" w:rsidP="008116C9">
            <w:pPr>
              <w:numPr>
                <w:ilvl w:val="0"/>
                <w:numId w:val="6"/>
              </w:numPr>
              <w:ind w:left="432"/>
              <w:contextualSpacing/>
              <w:rPr>
                <w:sz w:val="22"/>
                <w:szCs w:val="22"/>
              </w:rPr>
            </w:pPr>
            <w:r w:rsidRPr="00484378">
              <w:rPr>
                <w:sz w:val="22"/>
                <w:szCs w:val="22"/>
              </w:rPr>
              <w:t>Results are associated to correct monitoring period</w:t>
            </w:r>
          </w:p>
          <w:p w14:paraId="30EBFFCB" w14:textId="77777777" w:rsidR="00DD0AE4" w:rsidRPr="00484378" w:rsidRDefault="00DD0AE4" w:rsidP="008116C9">
            <w:pPr>
              <w:numPr>
                <w:ilvl w:val="0"/>
                <w:numId w:val="6"/>
              </w:numPr>
              <w:ind w:left="432"/>
              <w:contextualSpacing/>
              <w:rPr>
                <w:sz w:val="22"/>
                <w:szCs w:val="22"/>
              </w:rPr>
            </w:pPr>
            <w:r w:rsidRPr="00484378">
              <w:rPr>
                <w:sz w:val="22"/>
                <w:szCs w:val="22"/>
              </w:rPr>
              <w:t>Positive coliform result triggers Positive Result Validation web service</w:t>
            </w:r>
          </w:p>
        </w:tc>
        <w:tc>
          <w:tcPr>
            <w:tcW w:w="4509" w:type="dxa"/>
          </w:tcPr>
          <w:p w14:paraId="68C0E2E3" w14:textId="77777777" w:rsidR="00DD0AE4" w:rsidRPr="00484378" w:rsidRDefault="00DD0AE4" w:rsidP="00DD0AE4">
            <w:pPr>
              <w:rPr>
                <w:sz w:val="22"/>
                <w:szCs w:val="22"/>
              </w:rPr>
            </w:pPr>
            <w:r w:rsidRPr="00484378">
              <w:rPr>
                <w:sz w:val="22"/>
                <w:szCs w:val="22"/>
              </w:rPr>
              <w:t>Existing SDWIS/STATE functions apply</w:t>
            </w:r>
          </w:p>
        </w:tc>
      </w:tr>
      <w:tr w:rsidR="00DD0AE4" w:rsidRPr="00484378" w14:paraId="16F57B34" w14:textId="77777777" w:rsidTr="00DD0AE4">
        <w:trPr>
          <w:cantSplit/>
          <w:jc w:val="center"/>
        </w:trPr>
        <w:tc>
          <w:tcPr>
            <w:tcW w:w="648" w:type="dxa"/>
          </w:tcPr>
          <w:p w14:paraId="3A0478F5"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13</w:t>
            </w:r>
            <w:r w:rsidRPr="00484378">
              <w:rPr>
                <w:noProof/>
                <w:sz w:val="22"/>
                <w:szCs w:val="22"/>
              </w:rPr>
              <w:fldChar w:fldCharType="end"/>
            </w:r>
          </w:p>
        </w:tc>
        <w:tc>
          <w:tcPr>
            <w:tcW w:w="2322" w:type="dxa"/>
          </w:tcPr>
          <w:p w14:paraId="58A1271E" w14:textId="254F06DA" w:rsidR="00DD0AE4" w:rsidRPr="00484378" w:rsidRDefault="00DD0AE4" w:rsidP="00DD0AE4">
            <w:pPr>
              <w:rPr>
                <w:sz w:val="22"/>
                <w:szCs w:val="22"/>
              </w:rPr>
            </w:pPr>
            <w:r w:rsidRPr="00484378">
              <w:rPr>
                <w:sz w:val="22"/>
                <w:szCs w:val="22"/>
              </w:rPr>
              <w:t xml:space="preserve">Level 1 TTT tracking-- triggered when routine TC positive, E. coli negative with insufficient repeats tracking  </w:t>
            </w:r>
          </w:p>
          <w:p w14:paraId="39669B1E" w14:textId="77777777" w:rsidR="00DD0AE4" w:rsidRPr="00484378" w:rsidRDefault="00DD0AE4" w:rsidP="00DD0AE4">
            <w:pPr>
              <w:rPr>
                <w:sz w:val="22"/>
                <w:szCs w:val="22"/>
              </w:rPr>
            </w:pPr>
            <w:r w:rsidRPr="00484378">
              <w:rPr>
                <w:sz w:val="22"/>
                <w:szCs w:val="22"/>
              </w:rPr>
              <w:t>CFR §141.859 (a)(1)(iii)</w:t>
            </w:r>
          </w:p>
        </w:tc>
        <w:tc>
          <w:tcPr>
            <w:tcW w:w="3690" w:type="dxa"/>
          </w:tcPr>
          <w:p w14:paraId="305992FC" w14:textId="4327F45F" w:rsidR="00DD0AE4" w:rsidRPr="00484378" w:rsidRDefault="00DD0AE4" w:rsidP="00DD0AE4">
            <w:pPr>
              <w:rPr>
                <w:sz w:val="22"/>
                <w:szCs w:val="22"/>
              </w:rPr>
            </w:pPr>
            <w:r w:rsidRPr="00484378">
              <w:rPr>
                <w:sz w:val="22"/>
                <w:szCs w:val="22"/>
              </w:rPr>
              <w:t>GWR – Positive Result Validation process uses Standard Response to create candidate Compliance Activities (type Address Contamination)</w:t>
            </w:r>
          </w:p>
          <w:p w14:paraId="77689327" w14:textId="77777777" w:rsidR="00DD0AE4" w:rsidRPr="00484378" w:rsidRDefault="00DD0AE4" w:rsidP="00DD0AE4">
            <w:pPr>
              <w:rPr>
                <w:sz w:val="22"/>
                <w:szCs w:val="22"/>
              </w:rPr>
            </w:pPr>
          </w:p>
          <w:p w14:paraId="01E2358F" w14:textId="77777777" w:rsidR="00DD0AE4" w:rsidRPr="00484378" w:rsidRDefault="00DD0AE4" w:rsidP="00DD0AE4">
            <w:pPr>
              <w:rPr>
                <w:sz w:val="22"/>
                <w:szCs w:val="22"/>
              </w:rPr>
            </w:pPr>
            <w:r w:rsidRPr="00484378">
              <w:rPr>
                <w:sz w:val="22"/>
                <w:szCs w:val="22"/>
              </w:rPr>
              <w:t xml:space="preserve"> </w:t>
            </w:r>
          </w:p>
          <w:p w14:paraId="5E2D6220" w14:textId="77777777" w:rsidR="00DD0AE4" w:rsidRPr="00484378" w:rsidRDefault="00DD0AE4" w:rsidP="00DD0AE4">
            <w:pPr>
              <w:rPr>
                <w:sz w:val="22"/>
                <w:szCs w:val="22"/>
              </w:rPr>
            </w:pPr>
            <w:r w:rsidRPr="00484378">
              <w:rPr>
                <w:sz w:val="22"/>
                <w:szCs w:val="22"/>
              </w:rPr>
              <w:t>Compliance Officer uses existing SDWIS Bridge functions to review, edit, and migrate candidate compliance schedule</w:t>
            </w:r>
          </w:p>
        </w:tc>
        <w:tc>
          <w:tcPr>
            <w:tcW w:w="4509" w:type="dxa"/>
          </w:tcPr>
          <w:p w14:paraId="0E1A41CB" w14:textId="4D4E962F" w:rsidR="007D6213" w:rsidRPr="00484378" w:rsidRDefault="00ED50E7" w:rsidP="007D6213">
            <w:pPr>
              <w:rPr>
                <w:sz w:val="22"/>
                <w:szCs w:val="22"/>
              </w:rPr>
            </w:pPr>
            <w:r w:rsidRPr="00484378">
              <w:rPr>
                <w:sz w:val="22"/>
                <w:szCs w:val="22"/>
              </w:rPr>
              <w:t>RTCR</w:t>
            </w:r>
            <w:r w:rsidR="007D6213" w:rsidRPr="00484378">
              <w:rPr>
                <w:sz w:val="22"/>
                <w:szCs w:val="22"/>
              </w:rPr>
              <w:t>-</w:t>
            </w:r>
            <w:r w:rsidR="007E6D5F" w:rsidRPr="00484378">
              <w:rPr>
                <w:sz w:val="22"/>
                <w:szCs w:val="22"/>
              </w:rPr>
              <w:t>Complia</w:t>
            </w:r>
            <w:r w:rsidR="00396A70" w:rsidRPr="00484378">
              <w:rPr>
                <w:sz w:val="22"/>
                <w:szCs w:val="22"/>
              </w:rPr>
              <w:t>n</w:t>
            </w:r>
            <w:r w:rsidR="007E6D5F" w:rsidRPr="00484378">
              <w:rPr>
                <w:sz w:val="22"/>
                <w:szCs w:val="22"/>
              </w:rPr>
              <w:t>ce officer enters Complia</w:t>
            </w:r>
            <w:r w:rsidR="00396A70" w:rsidRPr="00484378">
              <w:rPr>
                <w:sz w:val="22"/>
                <w:szCs w:val="22"/>
              </w:rPr>
              <w:t>n</w:t>
            </w:r>
            <w:r w:rsidR="007E6D5F" w:rsidRPr="00484378">
              <w:rPr>
                <w:sz w:val="22"/>
                <w:szCs w:val="22"/>
              </w:rPr>
              <w:t>ce Schedule Activity or, a</w:t>
            </w:r>
            <w:r w:rsidR="007D6213" w:rsidRPr="00484378">
              <w:rPr>
                <w:sz w:val="22"/>
                <w:szCs w:val="22"/>
              </w:rPr>
              <w:t>s des</w:t>
            </w:r>
            <w:r w:rsidR="00A40A59">
              <w:rPr>
                <w:sz w:val="22"/>
                <w:szCs w:val="22"/>
              </w:rPr>
              <w:t>cribed in Table 2, the TCR Repeat M/</w:t>
            </w:r>
            <w:r w:rsidR="007D6213" w:rsidRPr="00484378">
              <w:rPr>
                <w:sz w:val="22"/>
                <w:szCs w:val="22"/>
              </w:rPr>
              <w:t>R Compliance</w:t>
            </w:r>
            <w:r w:rsidR="00E47639">
              <w:rPr>
                <w:sz w:val="22"/>
                <w:szCs w:val="22"/>
              </w:rPr>
              <w:t xml:space="preserve"> Check</w:t>
            </w:r>
            <w:r w:rsidR="007D6213" w:rsidRPr="00484378">
              <w:rPr>
                <w:sz w:val="22"/>
                <w:szCs w:val="22"/>
              </w:rPr>
              <w:t xml:space="preserve"> (Row </w:t>
            </w:r>
            <w:r w:rsidR="007D6213" w:rsidRPr="00484378">
              <w:rPr>
                <w:sz w:val="22"/>
                <w:szCs w:val="22"/>
              </w:rPr>
              <w:fldChar w:fldCharType="begin"/>
            </w:r>
            <w:r w:rsidR="007D6213" w:rsidRPr="00484378">
              <w:rPr>
                <w:sz w:val="22"/>
                <w:szCs w:val="22"/>
              </w:rPr>
              <w:instrText xml:space="preserve"> REF RepeatMRNegEcoli \h  \* MERGEFORMAT </w:instrText>
            </w:r>
            <w:r w:rsidR="007D6213" w:rsidRPr="00484378">
              <w:rPr>
                <w:sz w:val="22"/>
                <w:szCs w:val="22"/>
              </w:rPr>
            </w:r>
            <w:r w:rsidR="007D6213" w:rsidRPr="00484378">
              <w:rPr>
                <w:sz w:val="22"/>
                <w:szCs w:val="22"/>
              </w:rPr>
              <w:fldChar w:fldCharType="separate"/>
            </w:r>
            <w:r w:rsidR="000A52B9" w:rsidRPr="008C77EE">
              <w:rPr>
                <w:sz w:val="22"/>
                <w:szCs w:val="22"/>
              </w:rPr>
              <w:t>2-</w:t>
            </w:r>
            <w:r w:rsidR="000A52B9">
              <w:rPr>
                <w:sz w:val="22"/>
                <w:szCs w:val="22"/>
              </w:rPr>
              <w:t>10</w:t>
            </w:r>
            <w:r w:rsidR="007D6213" w:rsidRPr="00484378">
              <w:rPr>
                <w:sz w:val="22"/>
                <w:szCs w:val="22"/>
              </w:rPr>
              <w:fldChar w:fldCharType="end"/>
            </w:r>
            <w:r w:rsidR="007D6213" w:rsidRPr="00484378">
              <w:rPr>
                <w:sz w:val="22"/>
                <w:szCs w:val="22"/>
              </w:rPr>
              <w:t xml:space="preserve">) process creates candidate Level 1 TTT types of Compliance Schedule Activities associated to </w:t>
            </w:r>
            <w:r w:rsidR="007D6213" w:rsidRPr="00B1585A">
              <w:rPr>
                <w:sz w:val="22"/>
                <w:szCs w:val="22"/>
              </w:rPr>
              <w:t>violation</w:t>
            </w:r>
            <w:r w:rsidR="007D6213" w:rsidRPr="002612AE">
              <w:rPr>
                <w:sz w:val="22"/>
                <w:szCs w:val="22"/>
              </w:rPr>
              <w:t xml:space="preserve"> type</w:t>
            </w:r>
            <w:r w:rsidR="007D6213" w:rsidRPr="00484378">
              <w:rPr>
                <w:sz w:val="22"/>
                <w:szCs w:val="22"/>
              </w:rPr>
              <w:t xml:space="preserve"> 2A- LEVEL 1 ASSESS, TC POS RT NO RPT (</w:t>
            </w:r>
            <w:r w:rsidRPr="00484378">
              <w:rPr>
                <w:sz w:val="22"/>
                <w:szCs w:val="22"/>
              </w:rPr>
              <w:t>RTCR</w:t>
            </w:r>
            <w:r w:rsidR="007D6213" w:rsidRPr="00484378">
              <w:rPr>
                <w:sz w:val="22"/>
                <w:szCs w:val="22"/>
              </w:rPr>
              <w:t xml:space="preserve">) using standard response  </w:t>
            </w:r>
          </w:p>
          <w:p w14:paraId="205ABCE6" w14:textId="77777777" w:rsidR="00DD0AE4" w:rsidRPr="00484378" w:rsidRDefault="00DD0AE4" w:rsidP="00DD0AE4">
            <w:pPr>
              <w:rPr>
                <w:sz w:val="22"/>
                <w:szCs w:val="22"/>
              </w:rPr>
            </w:pPr>
          </w:p>
          <w:p w14:paraId="540D8737" w14:textId="77777777" w:rsidR="00DD0AE4" w:rsidRPr="00484378" w:rsidRDefault="00DD0AE4" w:rsidP="00DD0AE4">
            <w:pPr>
              <w:rPr>
                <w:sz w:val="22"/>
                <w:szCs w:val="22"/>
              </w:rPr>
            </w:pPr>
            <w:r w:rsidRPr="00484378">
              <w:rPr>
                <w:sz w:val="22"/>
                <w:szCs w:val="22"/>
              </w:rPr>
              <w:t>Compliance Officer uses existing SDWIS Bridge functions to review, edit, and migrate candidate Compliance Schedule Activity</w:t>
            </w:r>
          </w:p>
          <w:p w14:paraId="260923A5" w14:textId="77777777" w:rsidR="00DD0AE4" w:rsidRPr="00484378" w:rsidRDefault="00DD0AE4" w:rsidP="00DD0AE4">
            <w:pPr>
              <w:rPr>
                <w:sz w:val="22"/>
                <w:szCs w:val="22"/>
              </w:rPr>
            </w:pPr>
          </w:p>
          <w:p w14:paraId="47A9428A" w14:textId="77777777" w:rsidR="00DD0AE4" w:rsidRPr="00484378" w:rsidRDefault="00DD0AE4" w:rsidP="00DD0AE4">
            <w:pPr>
              <w:rPr>
                <w:sz w:val="22"/>
                <w:szCs w:val="22"/>
              </w:rPr>
            </w:pPr>
            <w:r w:rsidRPr="00484378">
              <w:rPr>
                <w:sz w:val="22"/>
                <w:szCs w:val="22"/>
              </w:rPr>
              <w:t>Compliance officer uses existing SDWIS/STATE to update Achieved Date when assessment is conducted</w:t>
            </w:r>
          </w:p>
          <w:p w14:paraId="436A7A8E" w14:textId="77777777" w:rsidR="00DD0AE4" w:rsidRPr="00484378" w:rsidRDefault="00DD0AE4" w:rsidP="00DD0AE4">
            <w:pPr>
              <w:rPr>
                <w:sz w:val="22"/>
                <w:szCs w:val="22"/>
              </w:rPr>
            </w:pPr>
          </w:p>
          <w:p w14:paraId="66EC6BEE" w14:textId="77777777" w:rsidR="00DD0AE4" w:rsidRPr="00484378" w:rsidRDefault="00DD0AE4" w:rsidP="00DD0AE4">
            <w:pPr>
              <w:rPr>
                <w:sz w:val="22"/>
                <w:szCs w:val="22"/>
              </w:rPr>
            </w:pPr>
            <w:r w:rsidRPr="00484378">
              <w:rPr>
                <w:b/>
                <w:sz w:val="22"/>
                <w:szCs w:val="22"/>
              </w:rPr>
              <w:t>∞  3.3  Instructions Enabled</w:t>
            </w:r>
          </w:p>
        </w:tc>
      </w:tr>
      <w:tr w:rsidR="00DD0AE4" w:rsidRPr="00484378" w14:paraId="36F6E57B" w14:textId="77777777" w:rsidTr="00DD0AE4">
        <w:trPr>
          <w:cantSplit/>
          <w:jc w:val="center"/>
        </w:trPr>
        <w:tc>
          <w:tcPr>
            <w:tcW w:w="648" w:type="dxa"/>
          </w:tcPr>
          <w:p w14:paraId="62844963" w14:textId="77777777" w:rsidR="00DD0AE4" w:rsidRPr="00484378" w:rsidRDefault="00DD0AE4" w:rsidP="00DD0AE4">
            <w:pPr>
              <w:rPr>
                <w:sz w:val="22"/>
                <w:szCs w:val="22"/>
              </w:rPr>
            </w:pPr>
            <w:r w:rsidRPr="00484378">
              <w:rPr>
                <w:sz w:val="22"/>
                <w:szCs w:val="22"/>
              </w:rPr>
              <w:lastRenderedPageBreak/>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14</w:t>
            </w:r>
            <w:r w:rsidRPr="00484378">
              <w:rPr>
                <w:noProof/>
                <w:sz w:val="22"/>
                <w:szCs w:val="22"/>
              </w:rPr>
              <w:fldChar w:fldCharType="end"/>
            </w:r>
          </w:p>
        </w:tc>
        <w:tc>
          <w:tcPr>
            <w:tcW w:w="2322" w:type="dxa"/>
          </w:tcPr>
          <w:p w14:paraId="08005075" w14:textId="44A86A1D" w:rsidR="00DD0AE4" w:rsidRPr="00484378" w:rsidRDefault="00DD0AE4" w:rsidP="00DD0AE4">
            <w:pPr>
              <w:rPr>
                <w:sz w:val="22"/>
                <w:szCs w:val="22"/>
              </w:rPr>
            </w:pPr>
            <w:r w:rsidRPr="00484378">
              <w:rPr>
                <w:sz w:val="22"/>
                <w:szCs w:val="22"/>
              </w:rPr>
              <w:t xml:space="preserve">Level 1 TTT tracking-- triggered when systems taking 40 or more </w:t>
            </w:r>
            <w:r w:rsidR="005D4F21">
              <w:rPr>
                <w:sz w:val="22"/>
                <w:szCs w:val="22"/>
              </w:rPr>
              <w:t xml:space="preserve">(routine and repeat) </w:t>
            </w:r>
            <w:r w:rsidRPr="00484378">
              <w:rPr>
                <w:sz w:val="22"/>
                <w:szCs w:val="22"/>
              </w:rPr>
              <w:t xml:space="preserve">samples per month, the system exceeds 5.0% total coliform-positive samples for the month or  for systems taking fewer than 40 </w:t>
            </w:r>
            <w:r w:rsidR="005D4F21">
              <w:rPr>
                <w:sz w:val="22"/>
                <w:szCs w:val="22"/>
              </w:rPr>
              <w:t xml:space="preserve">(routine and repeat) </w:t>
            </w:r>
            <w:r w:rsidRPr="00484378">
              <w:rPr>
                <w:sz w:val="22"/>
                <w:szCs w:val="22"/>
              </w:rPr>
              <w:t>samples per month, the system has two or more total coliform-positive samples in the same month.</w:t>
            </w:r>
          </w:p>
          <w:p w14:paraId="0F1B44CA" w14:textId="77777777" w:rsidR="00DD0AE4" w:rsidRPr="00484378" w:rsidRDefault="00DD0AE4" w:rsidP="00DD0AE4">
            <w:pPr>
              <w:rPr>
                <w:sz w:val="22"/>
                <w:szCs w:val="22"/>
              </w:rPr>
            </w:pPr>
          </w:p>
          <w:p w14:paraId="242ABA46" w14:textId="77777777" w:rsidR="00DD0AE4" w:rsidRPr="00484378" w:rsidRDefault="00DD0AE4" w:rsidP="00DD0AE4">
            <w:pPr>
              <w:rPr>
                <w:sz w:val="22"/>
                <w:szCs w:val="22"/>
              </w:rPr>
            </w:pPr>
            <w:r w:rsidRPr="00484378">
              <w:rPr>
                <w:sz w:val="22"/>
                <w:szCs w:val="22"/>
              </w:rPr>
              <w:t>CFR §141.859 (a)(1)(i) and (ii)</w:t>
            </w:r>
          </w:p>
        </w:tc>
        <w:tc>
          <w:tcPr>
            <w:tcW w:w="3690" w:type="dxa"/>
          </w:tcPr>
          <w:p w14:paraId="1638CE72" w14:textId="6ED6A66B" w:rsidR="00DD0AE4" w:rsidRPr="00484378" w:rsidRDefault="00DD0AE4" w:rsidP="00DD0AE4">
            <w:pPr>
              <w:rPr>
                <w:sz w:val="22"/>
                <w:szCs w:val="22"/>
              </w:rPr>
            </w:pPr>
            <w:r w:rsidRPr="00484378">
              <w:rPr>
                <w:sz w:val="22"/>
                <w:szCs w:val="22"/>
              </w:rPr>
              <w:t>GWR – Positive Result Validation process uses Standard Response to create candidate Compliance Activities (type Address Contamination)</w:t>
            </w:r>
          </w:p>
          <w:p w14:paraId="1C54BC0A" w14:textId="77777777" w:rsidR="00DD0AE4" w:rsidRPr="00484378" w:rsidRDefault="00DD0AE4" w:rsidP="00DD0AE4">
            <w:pPr>
              <w:rPr>
                <w:sz w:val="22"/>
                <w:szCs w:val="22"/>
              </w:rPr>
            </w:pPr>
          </w:p>
          <w:p w14:paraId="79BE9030" w14:textId="77777777" w:rsidR="00DD0AE4" w:rsidRPr="00484378" w:rsidRDefault="00DD0AE4" w:rsidP="00DD0AE4">
            <w:pPr>
              <w:rPr>
                <w:sz w:val="22"/>
                <w:szCs w:val="22"/>
              </w:rPr>
            </w:pPr>
            <w:r w:rsidRPr="00484378">
              <w:rPr>
                <w:sz w:val="22"/>
                <w:szCs w:val="22"/>
              </w:rPr>
              <w:t xml:space="preserve"> </w:t>
            </w:r>
          </w:p>
          <w:p w14:paraId="1EAE895C" w14:textId="77777777" w:rsidR="00DD0AE4" w:rsidRPr="00484378" w:rsidRDefault="00DD0AE4" w:rsidP="00DD0AE4">
            <w:pPr>
              <w:rPr>
                <w:sz w:val="22"/>
                <w:szCs w:val="22"/>
              </w:rPr>
            </w:pPr>
            <w:r w:rsidRPr="00484378">
              <w:rPr>
                <w:sz w:val="22"/>
                <w:szCs w:val="22"/>
              </w:rPr>
              <w:t>Compliance Officer uses existing SDWIS Bridge functions to review, edit, and migrate candidate compliance schedule</w:t>
            </w:r>
          </w:p>
        </w:tc>
        <w:tc>
          <w:tcPr>
            <w:tcW w:w="4509" w:type="dxa"/>
          </w:tcPr>
          <w:p w14:paraId="28D85515" w14:textId="77777777" w:rsidR="00476CB6" w:rsidRPr="00484378" w:rsidRDefault="00ED50E7" w:rsidP="00476CB6">
            <w:pPr>
              <w:rPr>
                <w:sz w:val="22"/>
                <w:szCs w:val="22"/>
              </w:rPr>
            </w:pPr>
            <w:r w:rsidRPr="00484378">
              <w:rPr>
                <w:sz w:val="22"/>
                <w:szCs w:val="22"/>
              </w:rPr>
              <w:t>RTCR</w:t>
            </w:r>
            <w:r w:rsidR="00476CB6" w:rsidRPr="00484378">
              <w:rPr>
                <w:sz w:val="22"/>
                <w:szCs w:val="22"/>
              </w:rPr>
              <w:t>-</w:t>
            </w:r>
            <w:r w:rsidR="007E6D5F" w:rsidRPr="00484378">
              <w:rPr>
                <w:sz w:val="22"/>
                <w:szCs w:val="22"/>
              </w:rPr>
              <w:t xml:space="preserve"> Complia</w:t>
            </w:r>
            <w:r w:rsidR="00396A70" w:rsidRPr="00484378">
              <w:rPr>
                <w:sz w:val="22"/>
                <w:szCs w:val="22"/>
              </w:rPr>
              <w:t>n</w:t>
            </w:r>
            <w:r w:rsidR="007E6D5F" w:rsidRPr="00484378">
              <w:rPr>
                <w:sz w:val="22"/>
                <w:szCs w:val="22"/>
              </w:rPr>
              <w:t>ce officer enters Complia</w:t>
            </w:r>
            <w:r w:rsidR="00396A70" w:rsidRPr="00484378">
              <w:rPr>
                <w:sz w:val="22"/>
                <w:szCs w:val="22"/>
              </w:rPr>
              <w:t>n</w:t>
            </w:r>
            <w:r w:rsidR="007E6D5F" w:rsidRPr="00484378">
              <w:rPr>
                <w:sz w:val="22"/>
                <w:szCs w:val="22"/>
              </w:rPr>
              <w:t>ce Schedule Activity or, as</w:t>
            </w:r>
            <w:r w:rsidR="00476CB6" w:rsidRPr="00484378">
              <w:rPr>
                <w:sz w:val="22"/>
                <w:szCs w:val="22"/>
              </w:rPr>
              <w:t xml:space="preserve"> described in Table 2, the Non-Acute MCL Compliance (Row </w:t>
            </w:r>
            <w:r w:rsidR="00476CB6" w:rsidRPr="00484378">
              <w:rPr>
                <w:sz w:val="22"/>
                <w:szCs w:val="22"/>
              </w:rPr>
              <w:fldChar w:fldCharType="begin"/>
            </w:r>
            <w:r w:rsidR="00476CB6" w:rsidRPr="00484378">
              <w:rPr>
                <w:sz w:val="22"/>
                <w:szCs w:val="22"/>
              </w:rPr>
              <w:instrText xml:space="preserve"> REF NonAcuteMCL \h  \* MERGEFORMAT </w:instrText>
            </w:r>
            <w:r w:rsidR="00476CB6" w:rsidRPr="00484378">
              <w:rPr>
                <w:sz w:val="22"/>
                <w:szCs w:val="22"/>
              </w:rPr>
            </w:r>
            <w:r w:rsidR="00476CB6" w:rsidRPr="00484378">
              <w:rPr>
                <w:sz w:val="22"/>
                <w:szCs w:val="22"/>
              </w:rPr>
              <w:fldChar w:fldCharType="separate"/>
            </w:r>
            <w:r w:rsidR="000A52B9" w:rsidRPr="008C77EE">
              <w:rPr>
                <w:sz w:val="22"/>
                <w:szCs w:val="22"/>
              </w:rPr>
              <w:t>2-</w:t>
            </w:r>
            <w:r w:rsidR="000A52B9">
              <w:rPr>
                <w:sz w:val="22"/>
                <w:szCs w:val="22"/>
              </w:rPr>
              <w:t>12</w:t>
            </w:r>
            <w:r w:rsidR="00476CB6" w:rsidRPr="00484378">
              <w:rPr>
                <w:sz w:val="22"/>
                <w:szCs w:val="22"/>
              </w:rPr>
              <w:fldChar w:fldCharType="end"/>
            </w:r>
            <w:r w:rsidR="00476CB6" w:rsidRPr="00484378">
              <w:rPr>
                <w:sz w:val="22"/>
                <w:szCs w:val="22"/>
              </w:rPr>
              <w:t>) process creates candidate Level 1 TTT types of Compliance Schedule Activities associated to violation type 2A- LEVEL 1 ASSESS, MULTIPLE TC POS (</w:t>
            </w:r>
            <w:r w:rsidRPr="00484378">
              <w:rPr>
                <w:sz w:val="22"/>
                <w:szCs w:val="22"/>
              </w:rPr>
              <w:t>RTCR</w:t>
            </w:r>
            <w:r w:rsidR="00476CB6" w:rsidRPr="00484378">
              <w:rPr>
                <w:sz w:val="22"/>
                <w:szCs w:val="22"/>
              </w:rPr>
              <w:t xml:space="preserve">) using standard response  </w:t>
            </w:r>
          </w:p>
          <w:p w14:paraId="0E44C51F" w14:textId="77777777" w:rsidR="00DD0AE4" w:rsidRPr="00484378" w:rsidRDefault="00DD0AE4" w:rsidP="00DD0AE4">
            <w:pPr>
              <w:rPr>
                <w:sz w:val="22"/>
                <w:szCs w:val="22"/>
              </w:rPr>
            </w:pPr>
          </w:p>
          <w:p w14:paraId="7F4AFC77" w14:textId="77777777" w:rsidR="00DD0AE4" w:rsidRPr="00484378" w:rsidRDefault="00DD0AE4" w:rsidP="00DD0AE4">
            <w:pPr>
              <w:rPr>
                <w:sz w:val="22"/>
                <w:szCs w:val="22"/>
              </w:rPr>
            </w:pPr>
            <w:r w:rsidRPr="00484378">
              <w:rPr>
                <w:sz w:val="22"/>
                <w:szCs w:val="22"/>
              </w:rPr>
              <w:t>Compliance Officer uses existing SDWIS Bridge functions to review, edit, and migrate candidate Compliance Schedule Activity</w:t>
            </w:r>
          </w:p>
          <w:p w14:paraId="7AC468FF" w14:textId="77777777" w:rsidR="00DD0AE4" w:rsidRPr="00484378" w:rsidRDefault="00DD0AE4" w:rsidP="00DD0AE4">
            <w:pPr>
              <w:rPr>
                <w:sz w:val="22"/>
                <w:szCs w:val="22"/>
              </w:rPr>
            </w:pPr>
          </w:p>
          <w:p w14:paraId="5BFD03EF" w14:textId="77777777" w:rsidR="00DD0AE4" w:rsidRPr="00484378" w:rsidRDefault="00DD0AE4" w:rsidP="00DD0AE4">
            <w:pPr>
              <w:rPr>
                <w:sz w:val="22"/>
                <w:szCs w:val="22"/>
              </w:rPr>
            </w:pPr>
            <w:r w:rsidRPr="00484378">
              <w:rPr>
                <w:sz w:val="22"/>
                <w:szCs w:val="22"/>
              </w:rPr>
              <w:t>Compliance officer uses existing SDWIS/STATE to update Achieved Date when assessment is conducted</w:t>
            </w:r>
          </w:p>
          <w:p w14:paraId="148CC710" w14:textId="77777777" w:rsidR="00DD0AE4" w:rsidRPr="00484378" w:rsidRDefault="00DD0AE4" w:rsidP="00DD0AE4">
            <w:pPr>
              <w:rPr>
                <w:sz w:val="22"/>
                <w:szCs w:val="22"/>
              </w:rPr>
            </w:pPr>
          </w:p>
          <w:p w14:paraId="77BD5F1D" w14:textId="77777777" w:rsidR="00DD0AE4" w:rsidRPr="00484378" w:rsidRDefault="00DD0AE4" w:rsidP="00DD0AE4">
            <w:pPr>
              <w:rPr>
                <w:sz w:val="22"/>
                <w:szCs w:val="22"/>
              </w:rPr>
            </w:pPr>
            <w:r w:rsidRPr="00484378">
              <w:rPr>
                <w:b/>
                <w:sz w:val="22"/>
                <w:szCs w:val="22"/>
              </w:rPr>
              <w:t>∞  3.3  Instructions Enabled</w:t>
            </w:r>
          </w:p>
        </w:tc>
      </w:tr>
      <w:tr w:rsidR="00DD0AE4" w:rsidRPr="00484378" w14:paraId="76ABBC82" w14:textId="77777777" w:rsidTr="00DD0AE4">
        <w:trPr>
          <w:cantSplit/>
          <w:jc w:val="center"/>
        </w:trPr>
        <w:tc>
          <w:tcPr>
            <w:tcW w:w="648" w:type="dxa"/>
          </w:tcPr>
          <w:p w14:paraId="38CE6298"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15</w:t>
            </w:r>
            <w:r w:rsidRPr="00484378">
              <w:rPr>
                <w:noProof/>
                <w:sz w:val="22"/>
                <w:szCs w:val="22"/>
              </w:rPr>
              <w:fldChar w:fldCharType="end"/>
            </w:r>
          </w:p>
        </w:tc>
        <w:tc>
          <w:tcPr>
            <w:tcW w:w="2322" w:type="dxa"/>
          </w:tcPr>
          <w:p w14:paraId="60A942EC" w14:textId="77777777" w:rsidR="00DD0AE4" w:rsidRPr="00484378" w:rsidRDefault="00DD0AE4" w:rsidP="00DD0AE4">
            <w:pPr>
              <w:rPr>
                <w:sz w:val="22"/>
                <w:szCs w:val="22"/>
              </w:rPr>
            </w:pPr>
            <w:r w:rsidRPr="00484378">
              <w:rPr>
                <w:sz w:val="22"/>
                <w:szCs w:val="22"/>
              </w:rPr>
              <w:t>Level 2 TTT tracking-When more than one Level 1 TTT within specified period</w:t>
            </w:r>
          </w:p>
          <w:p w14:paraId="5879528A" w14:textId="77777777" w:rsidR="00DD0AE4" w:rsidRPr="00484378" w:rsidRDefault="00DD0AE4" w:rsidP="00DD0AE4">
            <w:pPr>
              <w:rPr>
                <w:sz w:val="22"/>
                <w:szCs w:val="22"/>
              </w:rPr>
            </w:pPr>
            <w:r w:rsidRPr="00484378">
              <w:rPr>
                <w:sz w:val="22"/>
                <w:szCs w:val="22"/>
              </w:rPr>
              <w:t>CFR §141.859 (a)(2)(ii) and (iii)</w:t>
            </w:r>
          </w:p>
        </w:tc>
        <w:tc>
          <w:tcPr>
            <w:tcW w:w="3690" w:type="dxa"/>
          </w:tcPr>
          <w:p w14:paraId="41606D2C" w14:textId="734D3830" w:rsidR="00DD0AE4" w:rsidRPr="00484378" w:rsidRDefault="00F77D80" w:rsidP="00DD0AE4">
            <w:pPr>
              <w:rPr>
                <w:sz w:val="22"/>
                <w:szCs w:val="22"/>
              </w:rPr>
            </w:pPr>
            <w:r w:rsidRPr="00484378">
              <w:rPr>
                <w:sz w:val="22"/>
                <w:szCs w:val="22"/>
              </w:rPr>
              <w:t>GWR -</w:t>
            </w:r>
            <w:r w:rsidR="00DD0AE4" w:rsidRPr="00484378">
              <w:rPr>
                <w:sz w:val="22"/>
                <w:szCs w:val="22"/>
              </w:rPr>
              <w:t xml:space="preserve"> Positive Result Validation process uses Standard Response to create candidate Compliance Activities (type Address Contamination)</w:t>
            </w:r>
          </w:p>
          <w:p w14:paraId="2B49002F" w14:textId="77777777" w:rsidR="00DD0AE4" w:rsidRPr="00484378" w:rsidRDefault="00DD0AE4" w:rsidP="00DD0AE4">
            <w:pPr>
              <w:rPr>
                <w:sz w:val="22"/>
                <w:szCs w:val="22"/>
              </w:rPr>
            </w:pPr>
          </w:p>
          <w:p w14:paraId="2A98E4B1" w14:textId="77777777" w:rsidR="00DD0AE4" w:rsidRPr="00484378" w:rsidRDefault="00DD0AE4" w:rsidP="00DD0AE4">
            <w:pPr>
              <w:rPr>
                <w:sz w:val="22"/>
                <w:szCs w:val="22"/>
              </w:rPr>
            </w:pPr>
            <w:r w:rsidRPr="00484378">
              <w:rPr>
                <w:sz w:val="22"/>
                <w:szCs w:val="22"/>
              </w:rPr>
              <w:t xml:space="preserve"> </w:t>
            </w:r>
          </w:p>
          <w:p w14:paraId="468A1711" w14:textId="77777777" w:rsidR="00DD0AE4" w:rsidRPr="00484378" w:rsidRDefault="00DD0AE4" w:rsidP="00DD0AE4">
            <w:pPr>
              <w:rPr>
                <w:sz w:val="22"/>
                <w:szCs w:val="22"/>
              </w:rPr>
            </w:pPr>
            <w:r w:rsidRPr="00484378">
              <w:rPr>
                <w:sz w:val="22"/>
                <w:szCs w:val="22"/>
              </w:rPr>
              <w:t>Compliance Officer uses existing SDWIS Bridge functions to review, edit, and migrate candidate compliance schedule</w:t>
            </w:r>
          </w:p>
        </w:tc>
        <w:tc>
          <w:tcPr>
            <w:tcW w:w="4509" w:type="dxa"/>
          </w:tcPr>
          <w:p w14:paraId="3AA3CCEE" w14:textId="5AE46F80" w:rsidR="00545163" w:rsidRPr="00484378" w:rsidRDefault="00ED50E7" w:rsidP="00545163">
            <w:pPr>
              <w:rPr>
                <w:sz w:val="22"/>
                <w:szCs w:val="22"/>
              </w:rPr>
            </w:pPr>
            <w:r w:rsidRPr="00484378">
              <w:rPr>
                <w:sz w:val="22"/>
                <w:szCs w:val="22"/>
              </w:rPr>
              <w:t>RTCR</w:t>
            </w:r>
            <w:r w:rsidR="00545163" w:rsidRPr="00484378">
              <w:rPr>
                <w:sz w:val="22"/>
                <w:szCs w:val="22"/>
              </w:rPr>
              <w:t>-</w:t>
            </w:r>
            <w:r w:rsidR="007E6D5F" w:rsidRPr="00484378">
              <w:rPr>
                <w:sz w:val="22"/>
                <w:szCs w:val="22"/>
              </w:rPr>
              <w:t xml:space="preserve"> Complia</w:t>
            </w:r>
            <w:r w:rsidR="00396A70" w:rsidRPr="00484378">
              <w:rPr>
                <w:sz w:val="22"/>
                <w:szCs w:val="22"/>
              </w:rPr>
              <w:t>n</w:t>
            </w:r>
            <w:r w:rsidR="007E6D5F" w:rsidRPr="00484378">
              <w:rPr>
                <w:sz w:val="22"/>
                <w:szCs w:val="22"/>
              </w:rPr>
              <w:t>ce officer enters Complia</w:t>
            </w:r>
            <w:r w:rsidR="00396A70" w:rsidRPr="00484378">
              <w:rPr>
                <w:sz w:val="22"/>
                <w:szCs w:val="22"/>
              </w:rPr>
              <w:t>n</w:t>
            </w:r>
            <w:r w:rsidR="007E6D5F" w:rsidRPr="00484378">
              <w:rPr>
                <w:sz w:val="22"/>
                <w:szCs w:val="22"/>
              </w:rPr>
              <w:t>ce Schedule Activity or, as</w:t>
            </w:r>
            <w:r w:rsidR="00545163" w:rsidRPr="00484378">
              <w:rPr>
                <w:sz w:val="22"/>
                <w:szCs w:val="22"/>
              </w:rPr>
              <w:t xml:space="preserve"> described in Table 2 (</w:t>
            </w:r>
            <w:r w:rsidR="00A40A59">
              <w:rPr>
                <w:sz w:val="22"/>
                <w:szCs w:val="22"/>
              </w:rPr>
              <w:t>TCR Repeat M/</w:t>
            </w:r>
            <w:r w:rsidR="00545163" w:rsidRPr="00484378">
              <w:rPr>
                <w:sz w:val="22"/>
                <w:szCs w:val="22"/>
              </w:rPr>
              <w:t>R Compliance</w:t>
            </w:r>
            <w:r w:rsidR="00E47639">
              <w:rPr>
                <w:sz w:val="22"/>
                <w:szCs w:val="22"/>
              </w:rPr>
              <w:t xml:space="preserve"> Check</w:t>
            </w:r>
            <w:r w:rsidR="00545163" w:rsidRPr="00484378">
              <w:rPr>
                <w:sz w:val="22"/>
                <w:szCs w:val="22"/>
              </w:rPr>
              <w:t xml:space="preserve"> (Row </w:t>
            </w:r>
            <w:r w:rsidR="00545163" w:rsidRPr="00484378">
              <w:rPr>
                <w:sz w:val="22"/>
                <w:szCs w:val="22"/>
              </w:rPr>
              <w:fldChar w:fldCharType="begin"/>
            </w:r>
            <w:r w:rsidR="00545163" w:rsidRPr="00484378">
              <w:rPr>
                <w:sz w:val="22"/>
                <w:szCs w:val="22"/>
              </w:rPr>
              <w:instrText xml:space="preserve"> REF RepeatMRNegEcoli \h  \* MERGEFORMAT </w:instrText>
            </w:r>
            <w:r w:rsidR="00545163" w:rsidRPr="00484378">
              <w:rPr>
                <w:sz w:val="22"/>
                <w:szCs w:val="22"/>
              </w:rPr>
            </w:r>
            <w:r w:rsidR="00545163" w:rsidRPr="00484378">
              <w:rPr>
                <w:sz w:val="22"/>
                <w:szCs w:val="22"/>
              </w:rPr>
              <w:fldChar w:fldCharType="separate"/>
            </w:r>
            <w:r w:rsidR="000A52B9" w:rsidRPr="008C77EE">
              <w:rPr>
                <w:sz w:val="22"/>
                <w:szCs w:val="22"/>
              </w:rPr>
              <w:t>2-</w:t>
            </w:r>
            <w:r w:rsidR="000A52B9">
              <w:rPr>
                <w:sz w:val="22"/>
                <w:szCs w:val="22"/>
              </w:rPr>
              <w:t>10</w:t>
            </w:r>
            <w:r w:rsidR="00545163" w:rsidRPr="00484378">
              <w:rPr>
                <w:sz w:val="22"/>
                <w:szCs w:val="22"/>
              </w:rPr>
              <w:fldChar w:fldCharType="end"/>
            </w:r>
            <w:r w:rsidR="00545163" w:rsidRPr="00484378">
              <w:rPr>
                <w:sz w:val="22"/>
                <w:szCs w:val="22"/>
              </w:rPr>
              <w:t xml:space="preserve">) and the Non-Acute MCL Compliance (Row </w:t>
            </w:r>
            <w:r w:rsidR="00545163" w:rsidRPr="00484378">
              <w:rPr>
                <w:sz w:val="22"/>
                <w:szCs w:val="22"/>
              </w:rPr>
              <w:fldChar w:fldCharType="begin"/>
            </w:r>
            <w:r w:rsidR="00545163" w:rsidRPr="00484378">
              <w:rPr>
                <w:sz w:val="22"/>
                <w:szCs w:val="22"/>
              </w:rPr>
              <w:instrText xml:space="preserve"> REF NonAcuteMCL \h  \* MERGEFORMAT </w:instrText>
            </w:r>
            <w:r w:rsidR="00545163" w:rsidRPr="00484378">
              <w:rPr>
                <w:sz w:val="22"/>
                <w:szCs w:val="22"/>
              </w:rPr>
            </w:r>
            <w:r w:rsidR="00545163" w:rsidRPr="00484378">
              <w:rPr>
                <w:sz w:val="22"/>
                <w:szCs w:val="22"/>
              </w:rPr>
              <w:fldChar w:fldCharType="separate"/>
            </w:r>
            <w:r w:rsidR="000A52B9" w:rsidRPr="008C77EE">
              <w:rPr>
                <w:sz w:val="22"/>
                <w:szCs w:val="22"/>
              </w:rPr>
              <w:t>2-</w:t>
            </w:r>
            <w:r w:rsidR="000A52B9">
              <w:rPr>
                <w:sz w:val="22"/>
                <w:szCs w:val="22"/>
              </w:rPr>
              <w:t>12</w:t>
            </w:r>
            <w:r w:rsidR="00545163" w:rsidRPr="00484378">
              <w:rPr>
                <w:sz w:val="22"/>
                <w:szCs w:val="22"/>
              </w:rPr>
              <w:fldChar w:fldCharType="end"/>
            </w:r>
            <w:r w:rsidR="00545163" w:rsidRPr="00484378">
              <w:rPr>
                <w:sz w:val="22"/>
                <w:szCs w:val="22"/>
              </w:rPr>
              <w:t>)), when more than one Level 1 TTT exists within the specified period, the processes create candidate necessary Level 2, TTT types of Compliance Schedule Activity associated to violation type 2B- LEVEL 2 ASSESSMENT, 2ND LEVEL 1(</w:t>
            </w:r>
            <w:r w:rsidRPr="00484378">
              <w:rPr>
                <w:sz w:val="22"/>
                <w:szCs w:val="22"/>
              </w:rPr>
              <w:t>RTCR</w:t>
            </w:r>
            <w:r w:rsidR="00545163" w:rsidRPr="00484378">
              <w:rPr>
                <w:sz w:val="22"/>
                <w:szCs w:val="22"/>
              </w:rPr>
              <w:t xml:space="preserve">) using standard response  </w:t>
            </w:r>
          </w:p>
          <w:p w14:paraId="38F99390" w14:textId="77777777" w:rsidR="00DD0AE4" w:rsidRPr="00484378" w:rsidRDefault="00DD0AE4" w:rsidP="00DD0AE4">
            <w:pPr>
              <w:rPr>
                <w:sz w:val="22"/>
                <w:szCs w:val="22"/>
              </w:rPr>
            </w:pPr>
          </w:p>
          <w:p w14:paraId="599ED1A1" w14:textId="77777777" w:rsidR="00DD0AE4" w:rsidRPr="00484378" w:rsidRDefault="00DD0AE4" w:rsidP="00DD0AE4">
            <w:pPr>
              <w:rPr>
                <w:sz w:val="22"/>
                <w:szCs w:val="22"/>
              </w:rPr>
            </w:pPr>
            <w:r w:rsidRPr="00484378">
              <w:rPr>
                <w:sz w:val="22"/>
                <w:szCs w:val="22"/>
              </w:rPr>
              <w:t>Compliance Officer uses existing SDWIS Bridge functions to review, edit, and migrate candidate Compliance Schedule Activity</w:t>
            </w:r>
          </w:p>
          <w:p w14:paraId="3CDCF0EB" w14:textId="77777777" w:rsidR="00DD0AE4" w:rsidRPr="00484378" w:rsidRDefault="00DD0AE4" w:rsidP="00DD0AE4">
            <w:pPr>
              <w:rPr>
                <w:sz w:val="22"/>
                <w:szCs w:val="22"/>
              </w:rPr>
            </w:pPr>
          </w:p>
          <w:p w14:paraId="031342A3" w14:textId="77777777" w:rsidR="00DD0AE4" w:rsidRPr="00484378" w:rsidRDefault="00DD0AE4" w:rsidP="00DD0AE4">
            <w:pPr>
              <w:rPr>
                <w:sz w:val="22"/>
                <w:szCs w:val="22"/>
              </w:rPr>
            </w:pPr>
            <w:r w:rsidRPr="00484378">
              <w:rPr>
                <w:sz w:val="22"/>
                <w:szCs w:val="22"/>
              </w:rPr>
              <w:t>Compliance officer uses existing SDWIS/STATE to update Achieved Date when assessment is conducted.</w:t>
            </w:r>
          </w:p>
          <w:p w14:paraId="14F023D6" w14:textId="77777777" w:rsidR="00DD0AE4" w:rsidRPr="00484378" w:rsidRDefault="00DD0AE4" w:rsidP="00DD0AE4">
            <w:pPr>
              <w:rPr>
                <w:sz w:val="22"/>
                <w:szCs w:val="22"/>
              </w:rPr>
            </w:pPr>
          </w:p>
          <w:p w14:paraId="5B9B7A32" w14:textId="77777777" w:rsidR="00DD0AE4" w:rsidRPr="00484378" w:rsidRDefault="005C762D" w:rsidP="00DD0AE4">
            <w:pPr>
              <w:rPr>
                <w:sz w:val="22"/>
                <w:szCs w:val="22"/>
              </w:rPr>
            </w:pPr>
            <w:r w:rsidRPr="00484378">
              <w:rPr>
                <w:b/>
                <w:sz w:val="22"/>
                <w:szCs w:val="22"/>
              </w:rPr>
              <w:t>∑ 3.3  Script and Instructions Enabled</w:t>
            </w:r>
          </w:p>
        </w:tc>
      </w:tr>
      <w:tr w:rsidR="00DD0AE4" w:rsidRPr="00484378" w14:paraId="5A55E69B" w14:textId="77777777" w:rsidTr="00DD0AE4">
        <w:trPr>
          <w:cantSplit/>
          <w:jc w:val="center"/>
        </w:trPr>
        <w:tc>
          <w:tcPr>
            <w:tcW w:w="648" w:type="dxa"/>
          </w:tcPr>
          <w:p w14:paraId="356BBA18" w14:textId="77777777" w:rsidR="00DD0AE4" w:rsidRPr="00484378" w:rsidRDefault="00DD0AE4" w:rsidP="00DD0AE4">
            <w:pPr>
              <w:rPr>
                <w:sz w:val="22"/>
                <w:szCs w:val="22"/>
              </w:rPr>
            </w:pPr>
            <w:r w:rsidRPr="00484378">
              <w:rPr>
                <w:sz w:val="22"/>
                <w:szCs w:val="22"/>
              </w:rPr>
              <w:lastRenderedPageBreak/>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16</w:t>
            </w:r>
            <w:r w:rsidRPr="00484378">
              <w:rPr>
                <w:noProof/>
                <w:sz w:val="22"/>
                <w:szCs w:val="22"/>
              </w:rPr>
              <w:fldChar w:fldCharType="end"/>
            </w:r>
          </w:p>
        </w:tc>
        <w:tc>
          <w:tcPr>
            <w:tcW w:w="2322" w:type="dxa"/>
          </w:tcPr>
          <w:p w14:paraId="00CEEFBB" w14:textId="77777777" w:rsidR="00DD0AE4" w:rsidRPr="00484378" w:rsidRDefault="00DD0AE4" w:rsidP="00DD0AE4">
            <w:pPr>
              <w:rPr>
                <w:sz w:val="22"/>
                <w:szCs w:val="22"/>
              </w:rPr>
            </w:pPr>
            <w:r w:rsidRPr="00484378">
              <w:rPr>
                <w:sz w:val="22"/>
                <w:szCs w:val="22"/>
              </w:rPr>
              <w:t xml:space="preserve">Level 2 TTT tracking-When incur E. coli MCL </w:t>
            </w:r>
          </w:p>
          <w:p w14:paraId="1DCF9793" w14:textId="77777777" w:rsidR="00DD0AE4" w:rsidRPr="00484378" w:rsidRDefault="00DD0AE4" w:rsidP="00DD0AE4">
            <w:pPr>
              <w:rPr>
                <w:sz w:val="22"/>
                <w:szCs w:val="22"/>
              </w:rPr>
            </w:pPr>
            <w:r w:rsidRPr="00484378">
              <w:rPr>
                <w:sz w:val="22"/>
                <w:szCs w:val="22"/>
              </w:rPr>
              <w:t>CFR §141.859 (a)(2)(i)</w:t>
            </w:r>
          </w:p>
        </w:tc>
        <w:tc>
          <w:tcPr>
            <w:tcW w:w="3690" w:type="dxa"/>
          </w:tcPr>
          <w:p w14:paraId="3FF6B68C" w14:textId="21F0FFBE" w:rsidR="00DD0AE4" w:rsidRPr="00484378" w:rsidRDefault="00F77D80" w:rsidP="00DD0AE4">
            <w:pPr>
              <w:rPr>
                <w:sz w:val="22"/>
                <w:szCs w:val="22"/>
              </w:rPr>
            </w:pPr>
            <w:r w:rsidRPr="00484378">
              <w:rPr>
                <w:sz w:val="22"/>
                <w:szCs w:val="22"/>
              </w:rPr>
              <w:t>GWR -</w:t>
            </w:r>
            <w:r w:rsidR="00DD0AE4" w:rsidRPr="00484378">
              <w:rPr>
                <w:sz w:val="22"/>
                <w:szCs w:val="22"/>
              </w:rPr>
              <w:t xml:space="preserve"> Positive Result Validation process uses Standard Response to create candidate Compliance Activities (type Address Contamination)</w:t>
            </w:r>
          </w:p>
          <w:p w14:paraId="76C5FD86" w14:textId="77777777" w:rsidR="00DD0AE4" w:rsidRPr="00484378" w:rsidRDefault="00DD0AE4" w:rsidP="00DD0AE4">
            <w:pPr>
              <w:rPr>
                <w:sz w:val="22"/>
                <w:szCs w:val="22"/>
              </w:rPr>
            </w:pPr>
          </w:p>
          <w:p w14:paraId="249BEBFA" w14:textId="77777777" w:rsidR="00DD0AE4" w:rsidRPr="00484378" w:rsidRDefault="00DD0AE4" w:rsidP="00DD0AE4">
            <w:pPr>
              <w:rPr>
                <w:sz w:val="22"/>
                <w:szCs w:val="22"/>
              </w:rPr>
            </w:pPr>
            <w:r w:rsidRPr="00484378">
              <w:rPr>
                <w:sz w:val="22"/>
                <w:szCs w:val="22"/>
              </w:rPr>
              <w:t xml:space="preserve"> </w:t>
            </w:r>
          </w:p>
          <w:p w14:paraId="0CB897B0" w14:textId="77777777" w:rsidR="00DD0AE4" w:rsidRPr="00484378" w:rsidRDefault="00DD0AE4" w:rsidP="00DD0AE4">
            <w:pPr>
              <w:rPr>
                <w:sz w:val="22"/>
                <w:szCs w:val="22"/>
              </w:rPr>
            </w:pPr>
            <w:r w:rsidRPr="00484378">
              <w:rPr>
                <w:sz w:val="22"/>
                <w:szCs w:val="22"/>
              </w:rPr>
              <w:t>Compliance Officer uses existing SDWIS Bridge functions to review, edit, and migrate candidate compliance schedule</w:t>
            </w:r>
          </w:p>
        </w:tc>
        <w:tc>
          <w:tcPr>
            <w:tcW w:w="4509" w:type="dxa"/>
          </w:tcPr>
          <w:p w14:paraId="209FE174" w14:textId="0D4C63E2" w:rsidR="003069F9" w:rsidRPr="00484378" w:rsidRDefault="00ED50E7" w:rsidP="003069F9">
            <w:pPr>
              <w:rPr>
                <w:sz w:val="22"/>
                <w:szCs w:val="22"/>
              </w:rPr>
            </w:pPr>
            <w:r w:rsidRPr="00484378">
              <w:rPr>
                <w:sz w:val="22"/>
                <w:szCs w:val="22"/>
              </w:rPr>
              <w:t>RTCR</w:t>
            </w:r>
            <w:r w:rsidR="00396A70" w:rsidRPr="00484378">
              <w:rPr>
                <w:sz w:val="22"/>
                <w:szCs w:val="22"/>
              </w:rPr>
              <w:t xml:space="preserve">- Compliance officer enters Compliance Schedule Activity or, </w:t>
            </w:r>
            <w:r w:rsidR="007E6D5F" w:rsidRPr="00484378">
              <w:rPr>
                <w:sz w:val="22"/>
                <w:szCs w:val="22"/>
              </w:rPr>
              <w:t>as</w:t>
            </w:r>
            <w:r w:rsidR="003069F9" w:rsidRPr="00484378">
              <w:rPr>
                <w:sz w:val="22"/>
                <w:szCs w:val="22"/>
              </w:rPr>
              <w:t xml:space="preserve"> described in Table 2, the Acute MCL determination process (Row </w:t>
            </w:r>
            <w:r w:rsidR="003069F9" w:rsidRPr="00484378">
              <w:rPr>
                <w:sz w:val="22"/>
                <w:szCs w:val="22"/>
              </w:rPr>
              <w:fldChar w:fldCharType="begin"/>
            </w:r>
            <w:r w:rsidR="003069F9" w:rsidRPr="00484378">
              <w:rPr>
                <w:sz w:val="22"/>
                <w:szCs w:val="22"/>
              </w:rPr>
              <w:instrText xml:space="preserve"> REF AcuteMCL \h  \* MERGEFORMAT </w:instrText>
            </w:r>
            <w:r w:rsidR="003069F9" w:rsidRPr="00484378">
              <w:rPr>
                <w:sz w:val="22"/>
                <w:szCs w:val="22"/>
              </w:rPr>
            </w:r>
            <w:r w:rsidR="003069F9" w:rsidRPr="00484378">
              <w:rPr>
                <w:sz w:val="22"/>
                <w:szCs w:val="22"/>
              </w:rPr>
              <w:fldChar w:fldCharType="separate"/>
            </w:r>
            <w:r w:rsidR="000A52B9" w:rsidRPr="008C77EE">
              <w:rPr>
                <w:sz w:val="22"/>
                <w:szCs w:val="22"/>
              </w:rPr>
              <w:t>2-</w:t>
            </w:r>
            <w:r w:rsidR="000A52B9">
              <w:rPr>
                <w:sz w:val="22"/>
                <w:szCs w:val="22"/>
              </w:rPr>
              <w:t>4</w:t>
            </w:r>
            <w:r w:rsidR="003069F9" w:rsidRPr="00484378">
              <w:rPr>
                <w:sz w:val="22"/>
                <w:szCs w:val="22"/>
              </w:rPr>
              <w:fldChar w:fldCharType="end"/>
            </w:r>
            <w:r w:rsidR="003069F9" w:rsidRPr="00484378">
              <w:rPr>
                <w:sz w:val="22"/>
                <w:szCs w:val="22"/>
              </w:rPr>
              <w:t xml:space="preserve">) and the </w:t>
            </w:r>
            <w:r w:rsidR="00A40A59">
              <w:rPr>
                <w:sz w:val="22"/>
                <w:szCs w:val="22"/>
              </w:rPr>
              <w:t>TCR Repeat M/R Compliance C</w:t>
            </w:r>
            <w:r w:rsidR="003069F9" w:rsidRPr="00484378">
              <w:rPr>
                <w:sz w:val="22"/>
                <w:szCs w:val="22"/>
              </w:rPr>
              <w:t xml:space="preserve">heck (Row </w:t>
            </w:r>
            <w:r w:rsidR="003069F9" w:rsidRPr="00484378">
              <w:rPr>
                <w:sz w:val="22"/>
                <w:szCs w:val="22"/>
              </w:rPr>
              <w:fldChar w:fldCharType="begin"/>
            </w:r>
            <w:r w:rsidR="003069F9" w:rsidRPr="00484378">
              <w:rPr>
                <w:sz w:val="22"/>
                <w:szCs w:val="22"/>
              </w:rPr>
              <w:instrText xml:space="preserve"> REF RepeatMRPosEcoli \h  \* MERGEFORMAT </w:instrText>
            </w:r>
            <w:r w:rsidR="003069F9" w:rsidRPr="00484378">
              <w:rPr>
                <w:sz w:val="22"/>
                <w:szCs w:val="22"/>
              </w:rPr>
            </w:r>
            <w:r w:rsidR="003069F9" w:rsidRPr="00484378">
              <w:rPr>
                <w:sz w:val="22"/>
                <w:szCs w:val="22"/>
              </w:rPr>
              <w:fldChar w:fldCharType="separate"/>
            </w:r>
            <w:r w:rsidR="000A52B9" w:rsidRPr="008C77EE">
              <w:rPr>
                <w:sz w:val="22"/>
                <w:szCs w:val="22"/>
              </w:rPr>
              <w:t>2-</w:t>
            </w:r>
            <w:r w:rsidR="000A52B9">
              <w:rPr>
                <w:sz w:val="22"/>
                <w:szCs w:val="22"/>
              </w:rPr>
              <w:t>9</w:t>
            </w:r>
            <w:r w:rsidR="003069F9" w:rsidRPr="00484378">
              <w:rPr>
                <w:sz w:val="22"/>
                <w:szCs w:val="22"/>
              </w:rPr>
              <w:fldChar w:fldCharType="end"/>
            </w:r>
            <w:r w:rsidR="003069F9" w:rsidRPr="00484378">
              <w:rPr>
                <w:sz w:val="22"/>
                <w:szCs w:val="22"/>
              </w:rPr>
              <w:t>) create candidate Level 2 TTT types of Compliance Schedule Activity associated to violation type 2B- LEVEL 2 ASSESSMENT, MCL TRIGGERED (</w:t>
            </w:r>
            <w:r w:rsidRPr="00484378">
              <w:rPr>
                <w:sz w:val="22"/>
                <w:szCs w:val="22"/>
              </w:rPr>
              <w:t>RTCR</w:t>
            </w:r>
            <w:r w:rsidR="003069F9" w:rsidRPr="00484378">
              <w:rPr>
                <w:sz w:val="22"/>
                <w:szCs w:val="22"/>
              </w:rPr>
              <w:t xml:space="preserve">) using standard response  </w:t>
            </w:r>
          </w:p>
          <w:p w14:paraId="3098E08E" w14:textId="77777777" w:rsidR="00DD0AE4" w:rsidRPr="00484378" w:rsidRDefault="00DD0AE4" w:rsidP="00DD0AE4">
            <w:pPr>
              <w:rPr>
                <w:sz w:val="22"/>
                <w:szCs w:val="22"/>
              </w:rPr>
            </w:pPr>
          </w:p>
          <w:p w14:paraId="73EB7103" w14:textId="77777777" w:rsidR="00DD0AE4" w:rsidRPr="00484378" w:rsidRDefault="00DD0AE4" w:rsidP="00DD0AE4">
            <w:pPr>
              <w:rPr>
                <w:sz w:val="22"/>
                <w:szCs w:val="22"/>
              </w:rPr>
            </w:pPr>
            <w:r w:rsidRPr="00484378">
              <w:rPr>
                <w:sz w:val="22"/>
                <w:szCs w:val="22"/>
              </w:rPr>
              <w:t>Compliance Officer uses existing SDWIS Bridge functions to review, edit, and migrate candidate Compliance Schedule Activity</w:t>
            </w:r>
          </w:p>
          <w:p w14:paraId="2A5B8098" w14:textId="77777777" w:rsidR="00DD0AE4" w:rsidRPr="00484378" w:rsidRDefault="00DD0AE4" w:rsidP="00DD0AE4">
            <w:pPr>
              <w:rPr>
                <w:sz w:val="22"/>
                <w:szCs w:val="22"/>
              </w:rPr>
            </w:pPr>
          </w:p>
          <w:p w14:paraId="13610E7B" w14:textId="77777777" w:rsidR="00DD0AE4" w:rsidRPr="00484378" w:rsidRDefault="00DD0AE4" w:rsidP="00DD0AE4">
            <w:pPr>
              <w:rPr>
                <w:sz w:val="22"/>
                <w:szCs w:val="22"/>
              </w:rPr>
            </w:pPr>
            <w:r w:rsidRPr="00484378">
              <w:rPr>
                <w:sz w:val="22"/>
                <w:szCs w:val="22"/>
              </w:rPr>
              <w:t>Compliance officer uses existing SDWIS/STATE to update Achieved Date when assessment is conducted.</w:t>
            </w:r>
          </w:p>
          <w:p w14:paraId="0D752E33" w14:textId="77777777" w:rsidR="00DD0AE4" w:rsidRPr="00484378" w:rsidRDefault="00DD0AE4" w:rsidP="00DD0AE4">
            <w:pPr>
              <w:rPr>
                <w:sz w:val="22"/>
                <w:szCs w:val="22"/>
              </w:rPr>
            </w:pPr>
          </w:p>
          <w:p w14:paraId="6379FFC4" w14:textId="77777777" w:rsidR="00DD0AE4" w:rsidRPr="00484378" w:rsidRDefault="005C762D" w:rsidP="00DD0AE4">
            <w:pPr>
              <w:rPr>
                <w:sz w:val="22"/>
                <w:szCs w:val="22"/>
              </w:rPr>
            </w:pPr>
            <w:r w:rsidRPr="00484378">
              <w:rPr>
                <w:b/>
                <w:sz w:val="22"/>
                <w:szCs w:val="22"/>
              </w:rPr>
              <w:t>∑ 3.3  Script and Instructions Enabled</w:t>
            </w:r>
          </w:p>
        </w:tc>
      </w:tr>
      <w:tr w:rsidR="00DD0AE4" w:rsidRPr="00484378" w14:paraId="616CDBA5" w14:textId="77777777" w:rsidTr="00DD0AE4">
        <w:trPr>
          <w:cantSplit/>
          <w:jc w:val="center"/>
        </w:trPr>
        <w:tc>
          <w:tcPr>
            <w:tcW w:w="648" w:type="dxa"/>
          </w:tcPr>
          <w:p w14:paraId="2C7CB16F"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17</w:t>
            </w:r>
            <w:r w:rsidRPr="00484378">
              <w:rPr>
                <w:noProof/>
                <w:sz w:val="22"/>
                <w:szCs w:val="22"/>
              </w:rPr>
              <w:fldChar w:fldCharType="end"/>
            </w:r>
          </w:p>
        </w:tc>
        <w:tc>
          <w:tcPr>
            <w:tcW w:w="2322" w:type="dxa"/>
          </w:tcPr>
          <w:p w14:paraId="46AFC318" w14:textId="2A8AF215" w:rsidR="00DD0AE4" w:rsidRPr="00484378" w:rsidRDefault="00DD0AE4" w:rsidP="00DD0AE4">
            <w:pPr>
              <w:rPr>
                <w:sz w:val="22"/>
                <w:szCs w:val="22"/>
              </w:rPr>
            </w:pPr>
            <w:r w:rsidRPr="00484378">
              <w:rPr>
                <w:sz w:val="22"/>
                <w:szCs w:val="22"/>
              </w:rPr>
              <w:t>Level 1 &amp; 2 TTT Compliance</w:t>
            </w:r>
            <w:r w:rsidR="00A56639">
              <w:rPr>
                <w:sz w:val="22"/>
                <w:szCs w:val="22"/>
              </w:rPr>
              <w:t xml:space="preserve"> Determination</w:t>
            </w:r>
          </w:p>
          <w:p w14:paraId="5FDC4C67" w14:textId="77777777" w:rsidR="00DD0AE4" w:rsidRPr="00484378" w:rsidRDefault="00DD0AE4" w:rsidP="00DD0AE4">
            <w:pPr>
              <w:rPr>
                <w:sz w:val="22"/>
                <w:szCs w:val="22"/>
              </w:rPr>
            </w:pPr>
            <w:r w:rsidRPr="00484378">
              <w:rPr>
                <w:sz w:val="22"/>
                <w:szCs w:val="22"/>
              </w:rPr>
              <w:t>CFR §141.860 (b)(1) </w:t>
            </w:r>
          </w:p>
        </w:tc>
        <w:tc>
          <w:tcPr>
            <w:tcW w:w="3690" w:type="dxa"/>
          </w:tcPr>
          <w:p w14:paraId="216BFFB5" w14:textId="24D7D96D" w:rsidR="00DD0AE4" w:rsidRPr="00484378" w:rsidRDefault="00DD0AE4" w:rsidP="00DD0AE4">
            <w:pPr>
              <w:rPr>
                <w:sz w:val="22"/>
                <w:szCs w:val="22"/>
              </w:rPr>
            </w:pPr>
            <w:r w:rsidRPr="00484378">
              <w:rPr>
                <w:sz w:val="22"/>
                <w:szCs w:val="22"/>
              </w:rPr>
              <w:t>GWR - Schedule Activity Report</w:t>
            </w:r>
          </w:p>
        </w:tc>
        <w:tc>
          <w:tcPr>
            <w:tcW w:w="4509" w:type="dxa"/>
          </w:tcPr>
          <w:p w14:paraId="473D98FF" w14:textId="77777777" w:rsidR="00DD0AE4" w:rsidRPr="00484378" w:rsidRDefault="00DD0AE4" w:rsidP="00DD0AE4">
            <w:pPr>
              <w:rPr>
                <w:sz w:val="22"/>
                <w:szCs w:val="22"/>
              </w:rPr>
            </w:pPr>
            <w:r w:rsidRPr="00484378">
              <w:rPr>
                <w:sz w:val="22"/>
                <w:szCs w:val="22"/>
              </w:rPr>
              <w:t>Use existing SDWIS/STATE</w:t>
            </w:r>
            <w:r w:rsidR="00D90429" w:rsidRPr="00484378">
              <w:rPr>
                <w:sz w:val="22"/>
                <w:szCs w:val="22"/>
              </w:rPr>
              <w:t xml:space="preserve"> </w:t>
            </w:r>
            <w:r w:rsidR="0011066B" w:rsidRPr="00484378">
              <w:rPr>
                <w:sz w:val="22"/>
                <w:szCs w:val="22"/>
              </w:rPr>
              <w:t>Schedule Activity Compliance Report</w:t>
            </w:r>
            <w:r w:rsidRPr="00484378">
              <w:rPr>
                <w:sz w:val="22"/>
                <w:szCs w:val="22"/>
              </w:rPr>
              <w:t xml:space="preserve"> with </w:t>
            </w:r>
            <w:r w:rsidR="00ED50E7" w:rsidRPr="00484378">
              <w:rPr>
                <w:sz w:val="22"/>
                <w:szCs w:val="22"/>
              </w:rPr>
              <w:t>RTCR</w:t>
            </w:r>
            <w:r w:rsidRPr="00484378">
              <w:rPr>
                <w:sz w:val="22"/>
                <w:szCs w:val="22"/>
              </w:rPr>
              <w:t xml:space="preserve"> Compliance Schedule type and/or Activity type</w:t>
            </w:r>
          </w:p>
          <w:p w14:paraId="21234B1A" w14:textId="77777777" w:rsidR="00DD0AE4" w:rsidRPr="00484378" w:rsidRDefault="00DD0AE4" w:rsidP="00DD0AE4">
            <w:pPr>
              <w:rPr>
                <w:sz w:val="22"/>
                <w:szCs w:val="22"/>
              </w:rPr>
            </w:pPr>
          </w:p>
          <w:p w14:paraId="6204DD77" w14:textId="372F0E70" w:rsidR="00456DEC" w:rsidRPr="00484378" w:rsidRDefault="00456DEC" w:rsidP="00456DEC">
            <w:pPr>
              <w:rPr>
                <w:sz w:val="22"/>
                <w:szCs w:val="22"/>
              </w:rPr>
            </w:pPr>
            <w:r w:rsidRPr="00484378">
              <w:rPr>
                <w:sz w:val="22"/>
                <w:szCs w:val="22"/>
              </w:rPr>
              <w:t>SDWIS/STATE existing functionality creates appropriate types of candidate</w:t>
            </w:r>
            <w:r w:rsidR="005D4F21">
              <w:rPr>
                <w:sz w:val="22"/>
                <w:szCs w:val="22"/>
              </w:rPr>
              <w:t xml:space="preserve"> </w:t>
            </w:r>
            <w:r w:rsidRPr="00484378">
              <w:rPr>
                <w:sz w:val="22"/>
                <w:szCs w:val="22"/>
              </w:rPr>
              <w:t>v</w:t>
            </w:r>
            <w:r w:rsidR="002D1B7B">
              <w:rPr>
                <w:sz w:val="22"/>
                <w:szCs w:val="22"/>
              </w:rPr>
              <w:t>iolation</w:t>
            </w:r>
            <w:r w:rsidR="000F5615">
              <w:rPr>
                <w:sz w:val="22"/>
                <w:szCs w:val="22"/>
              </w:rPr>
              <w:t>(s)</w:t>
            </w:r>
            <w:r w:rsidR="005D4F21">
              <w:rPr>
                <w:sz w:val="22"/>
                <w:szCs w:val="22"/>
              </w:rPr>
              <w:t xml:space="preserve"> </w:t>
            </w:r>
            <w:r w:rsidRPr="00484378">
              <w:rPr>
                <w:sz w:val="22"/>
                <w:szCs w:val="22"/>
              </w:rPr>
              <w:t xml:space="preserve">associated to Compliance Schedule Activity as follows: </w:t>
            </w:r>
          </w:p>
          <w:p w14:paraId="6FB100D5" w14:textId="77777777" w:rsidR="00456DEC" w:rsidRPr="00484378" w:rsidRDefault="00456DEC" w:rsidP="00456DEC">
            <w:pPr>
              <w:numPr>
                <w:ilvl w:val="0"/>
                <w:numId w:val="10"/>
              </w:numPr>
              <w:ind w:left="360"/>
              <w:contextualSpacing/>
              <w:rPr>
                <w:sz w:val="22"/>
                <w:szCs w:val="22"/>
              </w:rPr>
            </w:pPr>
            <w:r w:rsidRPr="00484378">
              <w:rPr>
                <w:sz w:val="22"/>
                <w:szCs w:val="22"/>
              </w:rPr>
              <w:t>2A-LEVEL 1 ASSESS, MULTIPLE TC POS (</w:t>
            </w:r>
            <w:r w:rsidR="00ED50E7" w:rsidRPr="00484378">
              <w:rPr>
                <w:sz w:val="22"/>
                <w:szCs w:val="22"/>
              </w:rPr>
              <w:t>RTCR</w:t>
            </w:r>
            <w:r w:rsidRPr="00484378">
              <w:rPr>
                <w:sz w:val="22"/>
                <w:szCs w:val="22"/>
              </w:rPr>
              <w:t>)</w:t>
            </w:r>
          </w:p>
          <w:p w14:paraId="7479ED14" w14:textId="77777777" w:rsidR="00456DEC" w:rsidRPr="00484378" w:rsidRDefault="00456DEC" w:rsidP="00456DEC">
            <w:pPr>
              <w:numPr>
                <w:ilvl w:val="0"/>
                <w:numId w:val="10"/>
              </w:numPr>
              <w:ind w:left="360"/>
              <w:contextualSpacing/>
              <w:rPr>
                <w:sz w:val="22"/>
                <w:szCs w:val="22"/>
              </w:rPr>
            </w:pPr>
            <w:r w:rsidRPr="00484378">
              <w:rPr>
                <w:sz w:val="22"/>
                <w:szCs w:val="22"/>
              </w:rPr>
              <w:t>2A-LEVEL 1 ASSESS, TC POS RT NO RPT (</w:t>
            </w:r>
            <w:r w:rsidR="00ED50E7" w:rsidRPr="00484378">
              <w:rPr>
                <w:sz w:val="22"/>
                <w:szCs w:val="22"/>
              </w:rPr>
              <w:t>RTCR</w:t>
            </w:r>
            <w:r w:rsidRPr="00484378">
              <w:rPr>
                <w:sz w:val="22"/>
                <w:szCs w:val="22"/>
              </w:rPr>
              <w:t>)</w:t>
            </w:r>
          </w:p>
          <w:p w14:paraId="0489024B" w14:textId="77777777" w:rsidR="00456DEC" w:rsidRPr="00484378" w:rsidRDefault="00456DEC" w:rsidP="00456DEC">
            <w:pPr>
              <w:numPr>
                <w:ilvl w:val="0"/>
                <w:numId w:val="10"/>
              </w:numPr>
              <w:ind w:left="360"/>
              <w:contextualSpacing/>
              <w:rPr>
                <w:sz w:val="22"/>
                <w:szCs w:val="22"/>
              </w:rPr>
            </w:pPr>
            <w:r w:rsidRPr="00484378">
              <w:rPr>
                <w:sz w:val="22"/>
                <w:szCs w:val="22"/>
              </w:rPr>
              <w:t>2B-LEVEL 2 ASSESSMENT, MCL TRIGGERED (</w:t>
            </w:r>
            <w:r w:rsidR="00ED50E7" w:rsidRPr="00484378">
              <w:rPr>
                <w:sz w:val="22"/>
                <w:szCs w:val="22"/>
              </w:rPr>
              <w:t>RTCR</w:t>
            </w:r>
            <w:r w:rsidRPr="00484378">
              <w:rPr>
                <w:sz w:val="22"/>
                <w:szCs w:val="22"/>
              </w:rPr>
              <w:t>)</w:t>
            </w:r>
          </w:p>
          <w:p w14:paraId="73886758" w14:textId="7979E4AC" w:rsidR="004B2843" w:rsidRPr="00484378" w:rsidRDefault="00456DEC" w:rsidP="00221FAF">
            <w:pPr>
              <w:numPr>
                <w:ilvl w:val="0"/>
                <w:numId w:val="10"/>
              </w:numPr>
              <w:ind w:left="360"/>
              <w:contextualSpacing/>
              <w:rPr>
                <w:sz w:val="22"/>
                <w:szCs w:val="22"/>
              </w:rPr>
            </w:pPr>
            <w:r w:rsidRPr="00484378">
              <w:rPr>
                <w:sz w:val="22"/>
                <w:szCs w:val="22"/>
              </w:rPr>
              <w:t>2B-LEVEL 2 ASSESSMENT, 2ND LEVEL 1(</w:t>
            </w:r>
            <w:r w:rsidR="00ED50E7" w:rsidRPr="00484378">
              <w:rPr>
                <w:sz w:val="22"/>
                <w:szCs w:val="22"/>
              </w:rPr>
              <w:t>RTCR</w:t>
            </w:r>
            <w:r w:rsidRPr="00484378">
              <w:rPr>
                <w:sz w:val="22"/>
                <w:szCs w:val="22"/>
              </w:rPr>
              <w:t>)</w:t>
            </w:r>
          </w:p>
          <w:p w14:paraId="34A9CB54" w14:textId="77777777" w:rsidR="00DD0AE4" w:rsidRPr="00484378" w:rsidRDefault="00DD0AE4" w:rsidP="00DD0AE4">
            <w:pPr>
              <w:rPr>
                <w:sz w:val="22"/>
                <w:szCs w:val="22"/>
              </w:rPr>
            </w:pPr>
          </w:p>
          <w:p w14:paraId="70EA23D0" w14:textId="77777777" w:rsidR="00DD0AE4" w:rsidRPr="00484378" w:rsidRDefault="005C762D" w:rsidP="00DD0AE4">
            <w:pPr>
              <w:rPr>
                <w:b/>
                <w:sz w:val="22"/>
                <w:szCs w:val="22"/>
              </w:rPr>
            </w:pPr>
            <w:r w:rsidRPr="00484378">
              <w:rPr>
                <w:b/>
                <w:sz w:val="22"/>
                <w:szCs w:val="22"/>
              </w:rPr>
              <w:t>≈ 3.3 Script Enabled</w:t>
            </w:r>
          </w:p>
        </w:tc>
      </w:tr>
      <w:tr w:rsidR="00DD0AE4" w:rsidRPr="00484378" w14:paraId="5024BB89" w14:textId="77777777" w:rsidTr="00DD0AE4">
        <w:trPr>
          <w:cantSplit/>
          <w:jc w:val="center"/>
        </w:trPr>
        <w:tc>
          <w:tcPr>
            <w:tcW w:w="648" w:type="dxa"/>
          </w:tcPr>
          <w:p w14:paraId="2833372A" w14:textId="77777777" w:rsidR="00DD0AE4" w:rsidRPr="00484378" w:rsidRDefault="00DD0AE4" w:rsidP="00DD0AE4">
            <w:pPr>
              <w:rPr>
                <w:sz w:val="22"/>
                <w:szCs w:val="22"/>
              </w:rPr>
            </w:pPr>
            <w:r w:rsidRPr="00484378">
              <w:rPr>
                <w:sz w:val="22"/>
                <w:szCs w:val="22"/>
              </w:rPr>
              <w:lastRenderedPageBreak/>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18</w:t>
            </w:r>
            <w:r w:rsidRPr="00484378">
              <w:rPr>
                <w:noProof/>
                <w:sz w:val="22"/>
                <w:szCs w:val="22"/>
              </w:rPr>
              <w:fldChar w:fldCharType="end"/>
            </w:r>
          </w:p>
        </w:tc>
        <w:tc>
          <w:tcPr>
            <w:tcW w:w="2322" w:type="dxa"/>
          </w:tcPr>
          <w:p w14:paraId="4FD80127" w14:textId="77777777" w:rsidR="00DD0AE4" w:rsidRPr="00484378" w:rsidRDefault="00DD0AE4" w:rsidP="00DD0AE4">
            <w:pPr>
              <w:rPr>
                <w:sz w:val="22"/>
                <w:szCs w:val="22"/>
              </w:rPr>
            </w:pPr>
            <w:r w:rsidRPr="00484378">
              <w:rPr>
                <w:sz w:val="22"/>
                <w:szCs w:val="22"/>
              </w:rPr>
              <w:t>Seasonal Start-up Tracking</w:t>
            </w:r>
          </w:p>
          <w:p w14:paraId="2CB1062B" w14:textId="77777777" w:rsidR="00DD0AE4" w:rsidRPr="00484378" w:rsidRDefault="00DD0AE4" w:rsidP="00DD0AE4">
            <w:pPr>
              <w:rPr>
                <w:sz w:val="22"/>
                <w:szCs w:val="22"/>
              </w:rPr>
            </w:pPr>
            <w:r w:rsidRPr="00484378">
              <w:rPr>
                <w:sz w:val="22"/>
                <w:szCs w:val="22"/>
              </w:rPr>
              <w:t>CFR §141.854 (i)(1)</w:t>
            </w:r>
          </w:p>
        </w:tc>
        <w:tc>
          <w:tcPr>
            <w:tcW w:w="3690" w:type="dxa"/>
          </w:tcPr>
          <w:p w14:paraId="1E4660A9" w14:textId="07BCE006" w:rsidR="00DD0AE4" w:rsidRPr="00484378" w:rsidRDefault="00DD0AE4" w:rsidP="00DD0AE4">
            <w:pPr>
              <w:rPr>
                <w:sz w:val="22"/>
                <w:szCs w:val="22"/>
              </w:rPr>
            </w:pPr>
            <w:r w:rsidRPr="00484378">
              <w:rPr>
                <w:sz w:val="22"/>
                <w:szCs w:val="22"/>
              </w:rPr>
              <w:t xml:space="preserve">CCR - Annual entry of Compliance Schedule Activities </w:t>
            </w:r>
          </w:p>
        </w:tc>
        <w:tc>
          <w:tcPr>
            <w:tcW w:w="4509" w:type="dxa"/>
          </w:tcPr>
          <w:p w14:paraId="0CF70059" w14:textId="77777777" w:rsidR="00DD0AE4" w:rsidRPr="00484378" w:rsidRDefault="00DD0AE4" w:rsidP="00DD0AE4">
            <w:pPr>
              <w:rPr>
                <w:sz w:val="22"/>
                <w:szCs w:val="22"/>
              </w:rPr>
            </w:pPr>
            <w:r w:rsidRPr="00484378">
              <w:rPr>
                <w:sz w:val="22"/>
                <w:szCs w:val="22"/>
              </w:rPr>
              <w:t>SDWIS/STATE existing functionality supports annual entry of Compliance Schedule Activities associated to violation type 2D-Start-up Procedures Treatment Technique</w:t>
            </w:r>
          </w:p>
          <w:p w14:paraId="7AD51EB6" w14:textId="77777777" w:rsidR="00DD0AE4" w:rsidRPr="00484378" w:rsidRDefault="00DD0AE4" w:rsidP="00DD0AE4">
            <w:pPr>
              <w:rPr>
                <w:sz w:val="22"/>
                <w:szCs w:val="22"/>
              </w:rPr>
            </w:pPr>
          </w:p>
          <w:p w14:paraId="5D0817CA" w14:textId="77777777" w:rsidR="00DD0AE4" w:rsidRPr="00484378" w:rsidRDefault="00DD0AE4" w:rsidP="00DD0AE4">
            <w:pPr>
              <w:rPr>
                <w:sz w:val="22"/>
                <w:szCs w:val="22"/>
              </w:rPr>
            </w:pPr>
            <w:r w:rsidRPr="00484378">
              <w:rPr>
                <w:sz w:val="22"/>
                <w:szCs w:val="22"/>
              </w:rPr>
              <w:t>Compliance officer uses existing SDWIS/STATE to update Achieved Date when assessment is conducted</w:t>
            </w:r>
          </w:p>
          <w:p w14:paraId="1A857AF9" w14:textId="77777777" w:rsidR="00DD0AE4" w:rsidRPr="00484378" w:rsidRDefault="00DD0AE4" w:rsidP="00DD0AE4">
            <w:pPr>
              <w:rPr>
                <w:sz w:val="22"/>
                <w:szCs w:val="22"/>
              </w:rPr>
            </w:pPr>
          </w:p>
          <w:p w14:paraId="0DCB6D17" w14:textId="77777777" w:rsidR="00DD0AE4" w:rsidRPr="00484378" w:rsidRDefault="005C762D" w:rsidP="00DD0AE4">
            <w:pPr>
              <w:rPr>
                <w:b/>
                <w:sz w:val="22"/>
                <w:szCs w:val="22"/>
              </w:rPr>
            </w:pPr>
            <w:r w:rsidRPr="00484378">
              <w:rPr>
                <w:b/>
                <w:sz w:val="22"/>
                <w:szCs w:val="22"/>
              </w:rPr>
              <w:t>≈ 3.3 Script Enabled</w:t>
            </w:r>
          </w:p>
        </w:tc>
      </w:tr>
      <w:tr w:rsidR="00DD0AE4" w:rsidRPr="00484378" w14:paraId="7EC021AA" w14:textId="77777777" w:rsidTr="00DD0AE4">
        <w:trPr>
          <w:cantSplit/>
          <w:jc w:val="center"/>
        </w:trPr>
        <w:tc>
          <w:tcPr>
            <w:tcW w:w="648" w:type="dxa"/>
          </w:tcPr>
          <w:p w14:paraId="2C3B48BE"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19</w:t>
            </w:r>
            <w:r w:rsidRPr="00484378">
              <w:rPr>
                <w:noProof/>
                <w:sz w:val="22"/>
                <w:szCs w:val="22"/>
              </w:rPr>
              <w:fldChar w:fldCharType="end"/>
            </w:r>
          </w:p>
        </w:tc>
        <w:tc>
          <w:tcPr>
            <w:tcW w:w="2322" w:type="dxa"/>
          </w:tcPr>
          <w:p w14:paraId="79626FEB" w14:textId="77777777" w:rsidR="00DD0AE4" w:rsidRPr="00484378" w:rsidRDefault="00DD0AE4" w:rsidP="00DD0AE4">
            <w:pPr>
              <w:rPr>
                <w:sz w:val="22"/>
                <w:szCs w:val="22"/>
              </w:rPr>
            </w:pPr>
            <w:r w:rsidRPr="00484378">
              <w:rPr>
                <w:sz w:val="22"/>
                <w:szCs w:val="22"/>
              </w:rPr>
              <w:t>Seasonal Start-up Compliance</w:t>
            </w:r>
          </w:p>
          <w:p w14:paraId="506C94D7" w14:textId="77777777" w:rsidR="00DD0AE4" w:rsidRPr="00484378" w:rsidRDefault="00DD0AE4" w:rsidP="00DD0AE4">
            <w:pPr>
              <w:rPr>
                <w:sz w:val="22"/>
                <w:szCs w:val="22"/>
              </w:rPr>
            </w:pPr>
            <w:r w:rsidRPr="00484378">
              <w:rPr>
                <w:sz w:val="22"/>
                <w:szCs w:val="22"/>
              </w:rPr>
              <w:t>CFR §141.860 (b)(2) </w:t>
            </w:r>
          </w:p>
        </w:tc>
        <w:tc>
          <w:tcPr>
            <w:tcW w:w="3690" w:type="dxa"/>
          </w:tcPr>
          <w:p w14:paraId="7096C95B" w14:textId="73EB0D35" w:rsidR="00DD0AE4" w:rsidRPr="00484378" w:rsidRDefault="00DD0AE4" w:rsidP="00DD0AE4">
            <w:pPr>
              <w:rPr>
                <w:sz w:val="22"/>
                <w:szCs w:val="22"/>
              </w:rPr>
            </w:pPr>
            <w:r w:rsidRPr="00484378">
              <w:rPr>
                <w:sz w:val="22"/>
                <w:szCs w:val="22"/>
              </w:rPr>
              <w:t xml:space="preserve">CCR - </w:t>
            </w:r>
            <w:r w:rsidR="0011066B" w:rsidRPr="00484378">
              <w:rPr>
                <w:sz w:val="22"/>
                <w:szCs w:val="22"/>
              </w:rPr>
              <w:t>Schedule Activity Compliance Report</w:t>
            </w:r>
          </w:p>
        </w:tc>
        <w:tc>
          <w:tcPr>
            <w:tcW w:w="4509" w:type="dxa"/>
          </w:tcPr>
          <w:p w14:paraId="63B78C50" w14:textId="77777777" w:rsidR="00DD0AE4" w:rsidRPr="00484378" w:rsidRDefault="00DD0AE4" w:rsidP="00DD0AE4">
            <w:pPr>
              <w:rPr>
                <w:sz w:val="22"/>
                <w:szCs w:val="22"/>
              </w:rPr>
            </w:pPr>
            <w:r w:rsidRPr="00484378">
              <w:rPr>
                <w:sz w:val="22"/>
                <w:szCs w:val="22"/>
              </w:rPr>
              <w:t>Us</w:t>
            </w:r>
            <w:r w:rsidR="0011066B" w:rsidRPr="00484378">
              <w:rPr>
                <w:sz w:val="22"/>
                <w:szCs w:val="22"/>
              </w:rPr>
              <w:t>e existing SDWIS/STATE Schedule</w:t>
            </w:r>
            <w:r w:rsidRPr="00484378">
              <w:rPr>
                <w:sz w:val="22"/>
                <w:szCs w:val="22"/>
              </w:rPr>
              <w:t xml:space="preserve"> Activity</w:t>
            </w:r>
            <w:r w:rsidR="0011066B" w:rsidRPr="00484378">
              <w:rPr>
                <w:sz w:val="22"/>
                <w:szCs w:val="22"/>
              </w:rPr>
              <w:t xml:space="preserve"> </w:t>
            </w:r>
            <w:r w:rsidR="00D90429" w:rsidRPr="00484378">
              <w:rPr>
                <w:sz w:val="22"/>
                <w:szCs w:val="22"/>
              </w:rPr>
              <w:t xml:space="preserve">Compliance </w:t>
            </w:r>
            <w:r w:rsidRPr="00484378">
              <w:rPr>
                <w:sz w:val="22"/>
                <w:szCs w:val="22"/>
              </w:rPr>
              <w:t xml:space="preserve">Report with </w:t>
            </w:r>
            <w:r w:rsidR="00ED50E7" w:rsidRPr="00484378">
              <w:rPr>
                <w:sz w:val="22"/>
                <w:szCs w:val="22"/>
              </w:rPr>
              <w:t>RTCR</w:t>
            </w:r>
            <w:r w:rsidRPr="00484378">
              <w:rPr>
                <w:sz w:val="22"/>
                <w:szCs w:val="22"/>
              </w:rPr>
              <w:t xml:space="preserve"> Compliance Schedule type and/or Activity type</w:t>
            </w:r>
          </w:p>
          <w:p w14:paraId="138EB467" w14:textId="77777777" w:rsidR="00DD0AE4" w:rsidRPr="00484378" w:rsidRDefault="00DD0AE4" w:rsidP="00DD0AE4">
            <w:pPr>
              <w:rPr>
                <w:sz w:val="22"/>
                <w:szCs w:val="22"/>
              </w:rPr>
            </w:pPr>
          </w:p>
          <w:p w14:paraId="64AB9700" w14:textId="77777777" w:rsidR="00DD0AE4" w:rsidRPr="00484378" w:rsidRDefault="00DD0AE4" w:rsidP="00DD0AE4">
            <w:pPr>
              <w:rPr>
                <w:sz w:val="22"/>
                <w:szCs w:val="22"/>
              </w:rPr>
            </w:pPr>
            <w:r w:rsidRPr="00484378">
              <w:rPr>
                <w:sz w:val="22"/>
                <w:szCs w:val="22"/>
              </w:rPr>
              <w:t>SDWIS/STATE existing functionality creates appropriate</w:t>
            </w:r>
            <w:r w:rsidR="00811482" w:rsidRPr="00484378">
              <w:rPr>
                <w:sz w:val="22"/>
                <w:szCs w:val="22"/>
              </w:rPr>
              <w:t xml:space="preserve"> </w:t>
            </w:r>
            <w:r w:rsidR="00085730" w:rsidRPr="00484378">
              <w:rPr>
                <w:sz w:val="22"/>
                <w:szCs w:val="22"/>
              </w:rPr>
              <w:t xml:space="preserve">Candidate </w:t>
            </w:r>
            <w:r w:rsidRPr="00484378">
              <w:rPr>
                <w:sz w:val="22"/>
                <w:szCs w:val="22"/>
              </w:rPr>
              <w:t>type</w:t>
            </w:r>
            <w:r w:rsidR="00811482" w:rsidRPr="00484378">
              <w:rPr>
                <w:sz w:val="22"/>
                <w:szCs w:val="22"/>
              </w:rPr>
              <w:t xml:space="preserve"> 2D- Treatment Technique Startup Procedures</w:t>
            </w:r>
            <w:r w:rsidRPr="00484378">
              <w:rPr>
                <w:sz w:val="22"/>
                <w:szCs w:val="22"/>
              </w:rPr>
              <w:t xml:space="preserve"> </w:t>
            </w:r>
            <w:r w:rsidR="00ED50E7" w:rsidRPr="00484378">
              <w:rPr>
                <w:sz w:val="22"/>
                <w:szCs w:val="22"/>
              </w:rPr>
              <w:t>RTCR</w:t>
            </w:r>
            <w:r w:rsidRPr="00484378">
              <w:rPr>
                <w:sz w:val="22"/>
                <w:szCs w:val="22"/>
              </w:rPr>
              <w:t xml:space="preserve"> violation associated to Compliance Activity</w:t>
            </w:r>
          </w:p>
          <w:p w14:paraId="25CCD50F" w14:textId="77777777" w:rsidR="00DD0AE4" w:rsidRPr="00484378" w:rsidRDefault="00DD0AE4" w:rsidP="00DD0AE4">
            <w:pPr>
              <w:rPr>
                <w:sz w:val="22"/>
                <w:szCs w:val="22"/>
              </w:rPr>
            </w:pPr>
          </w:p>
          <w:p w14:paraId="3E16762B" w14:textId="77777777" w:rsidR="00DD0AE4" w:rsidRPr="00484378" w:rsidRDefault="005C762D" w:rsidP="00DD0AE4">
            <w:pPr>
              <w:rPr>
                <w:b/>
                <w:sz w:val="22"/>
                <w:szCs w:val="22"/>
              </w:rPr>
            </w:pPr>
            <w:r w:rsidRPr="00484378">
              <w:rPr>
                <w:b/>
                <w:sz w:val="22"/>
                <w:szCs w:val="22"/>
              </w:rPr>
              <w:t>≈ 3.3 Script Enabled</w:t>
            </w:r>
          </w:p>
        </w:tc>
      </w:tr>
      <w:tr w:rsidR="00DD0AE4" w:rsidRPr="00484378" w14:paraId="3FED43E5" w14:textId="77777777" w:rsidTr="00DD0AE4">
        <w:trPr>
          <w:cantSplit/>
          <w:jc w:val="center"/>
        </w:trPr>
        <w:tc>
          <w:tcPr>
            <w:tcW w:w="648" w:type="dxa"/>
          </w:tcPr>
          <w:p w14:paraId="2BD872FE"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20</w:t>
            </w:r>
            <w:r w:rsidRPr="00484378">
              <w:rPr>
                <w:noProof/>
                <w:sz w:val="22"/>
                <w:szCs w:val="22"/>
              </w:rPr>
              <w:fldChar w:fldCharType="end"/>
            </w:r>
          </w:p>
        </w:tc>
        <w:tc>
          <w:tcPr>
            <w:tcW w:w="2322" w:type="dxa"/>
          </w:tcPr>
          <w:p w14:paraId="29C0340B" w14:textId="77777777" w:rsidR="00DD0AE4" w:rsidRPr="00484378" w:rsidRDefault="00DD0AE4" w:rsidP="00DD0AE4">
            <w:pPr>
              <w:rPr>
                <w:sz w:val="22"/>
                <w:szCs w:val="22"/>
              </w:rPr>
            </w:pPr>
            <w:r w:rsidRPr="00484378">
              <w:rPr>
                <w:sz w:val="22"/>
                <w:szCs w:val="22"/>
              </w:rPr>
              <w:t>Sanitary Defect Recording</w:t>
            </w:r>
          </w:p>
        </w:tc>
        <w:tc>
          <w:tcPr>
            <w:tcW w:w="3690" w:type="dxa"/>
          </w:tcPr>
          <w:p w14:paraId="4D99658F" w14:textId="1B66B1F4" w:rsidR="00DD0AE4" w:rsidRPr="00484378" w:rsidRDefault="00DD0AE4" w:rsidP="00DD0AE4">
            <w:pPr>
              <w:rPr>
                <w:sz w:val="22"/>
                <w:szCs w:val="22"/>
              </w:rPr>
            </w:pPr>
            <w:r w:rsidRPr="00484378">
              <w:rPr>
                <w:sz w:val="22"/>
                <w:szCs w:val="22"/>
              </w:rPr>
              <w:t>GWR - Site Visit with associated significant deficiencies</w:t>
            </w:r>
          </w:p>
        </w:tc>
        <w:tc>
          <w:tcPr>
            <w:tcW w:w="4509" w:type="dxa"/>
          </w:tcPr>
          <w:p w14:paraId="10D9F771" w14:textId="77777777" w:rsidR="00DD0AE4" w:rsidRPr="00484378" w:rsidRDefault="00DD0AE4" w:rsidP="00DD0AE4">
            <w:pPr>
              <w:rPr>
                <w:sz w:val="22"/>
                <w:szCs w:val="22"/>
              </w:rPr>
            </w:pPr>
            <w:r w:rsidRPr="00484378">
              <w:rPr>
                <w:sz w:val="22"/>
                <w:szCs w:val="22"/>
              </w:rPr>
              <w:t>Use existing SDWIS/STATE Deficiency Maintenance page to enter a significant deficiency associated to site visit</w:t>
            </w:r>
          </w:p>
          <w:p w14:paraId="14F67163" w14:textId="77777777" w:rsidR="00DD0AE4" w:rsidRPr="00484378" w:rsidRDefault="00DD0AE4" w:rsidP="00DD0AE4">
            <w:pPr>
              <w:rPr>
                <w:sz w:val="22"/>
                <w:szCs w:val="22"/>
              </w:rPr>
            </w:pPr>
          </w:p>
          <w:p w14:paraId="4D689371" w14:textId="77777777" w:rsidR="00DD0AE4" w:rsidRPr="00484378" w:rsidRDefault="00ED50E7" w:rsidP="00DD0AE4">
            <w:pPr>
              <w:rPr>
                <w:sz w:val="22"/>
                <w:szCs w:val="22"/>
                <w:highlight w:val="yellow"/>
              </w:rPr>
            </w:pPr>
            <w:r w:rsidRPr="00484378">
              <w:rPr>
                <w:sz w:val="22"/>
                <w:szCs w:val="22"/>
              </w:rPr>
              <w:t>RTCR</w:t>
            </w:r>
            <w:r w:rsidR="00DD0AE4" w:rsidRPr="00484378">
              <w:rPr>
                <w:sz w:val="22"/>
                <w:szCs w:val="22"/>
              </w:rPr>
              <w:t xml:space="preserve"> –  Due to restrictions on changing user interface, unable to display Sanitary Defect found during Site Visit on Deficiency Maintenance page</w:t>
            </w:r>
          </w:p>
        </w:tc>
      </w:tr>
      <w:tr w:rsidR="00DD0AE4" w:rsidRPr="00484378" w14:paraId="6615853A" w14:textId="77777777" w:rsidTr="00DD0AE4">
        <w:trPr>
          <w:cantSplit/>
          <w:jc w:val="center"/>
        </w:trPr>
        <w:tc>
          <w:tcPr>
            <w:tcW w:w="648" w:type="dxa"/>
          </w:tcPr>
          <w:p w14:paraId="0C528CF9"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21</w:t>
            </w:r>
            <w:r w:rsidRPr="00484378">
              <w:rPr>
                <w:noProof/>
                <w:sz w:val="22"/>
                <w:szCs w:val="22"/>
              </w:rPr>
              <w:fldChar w:fldCharType="end"/>
            </w:r>
          </w:p>
        </w:tc>
        <w:tc>
          <w:tcPr>
            <w:tcW w:w="2322" w:type="dxa"/>
          </w:tcPr>
          <w:p w14:paraId="55F6EBB2" w14:textId="77777777" w:rsidR="00DD0AE4" w:rsidRPr="00484378" w:rsidRDefault="00DD0AE4" w:rsidP="00DD0AE4">
            <w:pPr>
              <w:rPr>
                <w:sz w:val="22"/>
                <w:szCs w:val="22"/>
              </w:rPr>
            </w:pPr>
            <w:r w:rsidRPr="00484378">
              <w:rPr>
                <w:sz w:val="22"/>
                <w:szCs w:val="22"/>
              </w:rPr>
              <w:t>Assessment Type of Site Visit Entry</w:t>
            </w:r>
          </w:p>
        </w:tc>
        <w:tc>
          <w:tcPr>
            <w:tcW w:w="3690" w:type="dxa"/>
          </w:tcPr>
          <w:p w14:paraId="7CBCF130" w14:textId="194F4008" w:rsidR="00DD0AE4" w:rsidRPr="00484378" w:rsidRDefault="00AA1343" w:rsidP="00AA1343">
            <w:pPr>
              <w:rPr>
                <w:sz w:val="22"/>
                <w:szCs w:val="22"/>
              </w:rPr>
            </w:pPr>
            <w:r w:rsidRPr="00484378">
              <w:rPr>
                <w:sz w:val="22"/>
                <w:szCs w:val="22"/>
              </w:rPr>
              <w:t xml:space="preserve">GWR - </w:t>
            </w:r>
            <w:r w:rsidR="00DD0AE4" w:rsidRPr="00484378">
              <w:rPr>
                <w:sz w:val="22"/>
                <w:szCs w:val="22"/>
              </w:rPr>
              <w:t xml:space="preserve">Enter one of four sanitary survey types of Site Visit </w:t>
            </w:r>
          </w:p>
        </w:tc>
        <w:tc>
          <w:tcPr>
            <w:tcW w:w="4509" w:type="dxa"/>
          </w:tcPr>
          <w:p w14:paraId="777DC35B" w14:textId="77777777" w:rsidR="00DD0AE4" w:rsidRPr="00484378" w:rsidRDefault="00ED50E7" w:rsidP="00DD0AE4">
            <w:pPr>
              <w:rPr>
                <w:sz w:val="22"/>
                <w:szCs w:val="22"/>
              </w:rPr>
            </w:pPr>
            <w:r w:rsidRPr="00484378">
              <w:rPr>
                <w:sz w:val="22"/>
                <w:szCs w:val="22"/>
              </w:rPr>
              <w:t>RTCR</w:t>
            </w:r>
            <w:r w:rsidR="00DD0AE4" w:rsidRPr="00484378">
              <w:rPr>
                <w:sz w:val="22"/>
                <w:szCs w:val="22"/>
              </w:rPr>
              <w:t xml:space="preserve"> –  Script Supplied with SDWIS/STATE 3.3 adds new assessment type permitted values to table Site Visit column Primary Reason Code so user may specify primary reason on existing Site Visit Maintenance page</w:t>
            </w:r>
          </w:p>
          <w:p w14:paraId="2EBC8341" w14:textId="77777777" w:rsidR="00DD0AE4" w:rsidRPr="00484378" w:rsidRDefault="00DD0AE4" w:rsidP="00DD0AE4">
            <w:pPr>
              <w:rPr>
                <w:sz w:val="22"/>
                <w:szCs w:val="22"/>
              </w:rPr>
            </w:pPr>
          </w:p>
          <w:p w14:paraId="11041E92" w14:textId="77777777" w:rsidR="00DD0AE4" w:rsidRPr="00484378" w:rsidRDefault="005C762D" w:rsidP="00DD0AE4">
            <w:pPr>
              <w:rPr>
                <w:b/>
                <w:sz w:val="22"/>
                <w:szCs w:val="22"/>
              </w:rPr>
            </w:pPr>
            <w:r w:rsidRPr="00484378">
              <w:rPr>
                <w:b/>
                <w:sz w:val="22"/>
                <w:szCs w:val="22"/>
              </w:rPr>
              <w:t>≈ 3.3 Script Enabled</w:t>
            </w:r>
          </w:p>
        </w:tc>
      </w:tr>
      <w:tr w:rsidR="00DD0AE4" w:rsidRPr="00484378" w14:paraId="318FDE71" w14:textId="77777777" w:rsidTr="00DD0AE4">
        <w:trPr>
          <w:cantSplit/>
          <w:jc w:val="center"/>
        </w:trPr>
        <w:tc>
          <w:tcPr>
            <w:tcW w:w="648" w:type="dxa"/>
          </w:tcPr>
          <w:p w14:paraId="62A4F921" w14:textId="77777777" w:rsidR="00DD0AE4" w:rsidRPr="00484378" w:rsidRDefault="00DD0AE4" w:rsidP="00DD0AE4">
            <w:pPr>
              <w:rPr>
                <w:sz w:val="22"/>
                <w:szCs w:val="22"/>
              </w:rPr>
            </w:pPr>
            <w:r w:rsidRPr="00484378">
              <w:rPr>
                <w:sz w:val="22"/>
                <w:szCs w:val="22"/>
              </w:rPr>
              <w:lastRenderedPageBreak/>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22</w:t>
            </w:r>
            <w:r w:rsidRPr="00484378">
              <w:rPr>
                <w:noProof/>
                <w:sz w:val="22"/>
                <w:szCs w:val="22"/>
              </w:rPr>
              <w:fldChar w:fldCharType="end"/>
            </w:r>
          </w:p>
        </w:tc>
        <w:tc>
          <w:tcPr>
            <w:tcW w:w="2322" w:type="dxa"/>
          </w:tcPr>
          <w:p w14:paraId="6DF658E0" w14:textId="77777777" w:rsidR="00DD0AE4" w:rsidRPr="00484378" w:rsidRDefault="00DD0AE4" w:rsidP="00DD0AE4">
            <w:pPr>
              <w:rPr>
                <w:sz w:val="22"/>
                <w:szCs w:val="22"/>
              </w:rPr>
            </w:pPr>
            <w:r w:rsidRPr="00484378">
              <w:rPr>
                <w:sz w:val="22"/>
                <w:szCs w:val="22"/>
              </w:rPr>
              <w:t>Sanitary Defect Corrective Action Tracking</w:t>
            </w:r>
          </w:p>
        </w:tc>
        <w:tc>
          <w:tcPr>
            <w:tcW w:w="3690" w:type="dxa"/>
          </w:tcPr>
          <w:p w14:paraId="1EBC8D2D" w14:textId="0E42A65A" w:rsidR="00DD0AE4" w:rsidRPr="00484378" w:rsidRDefault="00AA1343" w:rsidP="00DD0AE4">
            <w:pPr>
              <w:rPr>
                <w:sz w:val="22"/>
                <w:szCs w:val="22"/>
              </w:rPr>
            </w:pPr>
            <w:r w:rsidRPr="00484378">
              <w:rPr>
                <w:sz w:val="22"/>
                <w:szCs w:val="22"/>
              </w:rPr>
              <w:t xml:space="preserve">GWR - </w:t>
            </w:r>
            <w:r w:rsidR="00DD0AE4" w:rsidRPr="00484378">
              <w:rPr>
                <w:sz w:val="22"/>
                <w:szCs w:val="22"/>
              </w:rPr>
              <w:t>Apply deficiency standard response to create compliance schedule and associated compliance schedule activity(ies) associated to type 45 violation type</w:t>
            </w:r>
          </w:p>
        </w:tc>
        <w:tc>
          <w:tcPr>
            <w:tcW w:w="4509" w:type="dxa"/>
          </w:tcPr>
          <w:p w14:paraId="4280BE4E" w14:textId="77777777" w:rsidR="00DD0AE4" w:rsidRPr="00484378" w:rsidRDefault="00DD0AE4" w:rsidP="00DD0AE4">
            <w:pPr>
              <w:rPr>
                <w:sz w:val="22"/>
                <w:szCs w:val="22"/>
              </w:rPr>
            </w:pPr>
            <w:r w:rsidRPr="00484378">
              <w:rPr>
                <w:sz w:val="22"/>
                <w:szCs w:val="22"/>
              </w:rPr>
              <w:t>Apply existing SDWIS/STATE deficiency standard response to create associated Compliance Schedule Activity(ies) associated to 2C-TT, Corrective/Expedited Actions (</w:t>
            </w:r>
            <w:r w:rsidR="00ED50E7" w:rsidRPr="00484378">
              <w:rPr>
                <w:sz w:val="22"/>
                <w:szCs w:val="22"/>
              </w:rPr>
              <w:t>RTCR</w:t>
            </w:r>
            <w:r w:rsidRPr="00484378">
              <w:rPr>
                <w:sz w:val="22"/>
                <w:szCs w:val="22"/>
              </w:rPr>
              <w:t>) violation type</w:t>
            </w:r>
          </w:p>
          <w:p w14:paraId="601190B3" w14:textId="77777777" w:rsidR="00DD0AE4" w:rsidRPr="00484378" w:rsidRDefault="00DD0AE4" w:rsidP="00DD0AE4">
            <w:pPr>
              <w:rPr>
                <w:sz w:val="22"/>
                <w:szCs w:val="22"/>
              </w:rPr>
            </w:pPr>
          </w:p>
          <w:p w14:paraId="1CE8FF1E" w14:textId="77777777" w:rsidR="00DD0AE4" w:rsidRPr="00484378" w:rsidRDefault="005C762D" w:rsidP="00DD0AE4">
            <w:pPr>
              <w:rPr>
                <w:b/>
                <w:sz w:val="22"/>
                <w:szCs w:val="22"/>
              </w:rPr>
            </w:pPr>
            <w:r w:rsidRPr="00484378">
              <w:rPr>
                <w:b/>
                <w:sz w:val="22"/>
                <w:szCs w:val="22"/>
              </w:rPr>
              <w:t>∑ 3.3  Script and Instructions Enabled</w:t>
            </w:r>
          </w:p>
        </w:tc>
      </w:tr>
      <w:tr w:rsidR="00DD0AE4" w:rsidRPr="00484378" w14:paraId="4783FA96" w14:textId="77777777" w:rsidTr="00DD0AE4">
        <w:trPr>
          <w:cantSplit/>
          <w:jc w:val="center"/>
        </w:trPr>
        <w:tc>
          <w:tcPr>
            <w:tcW w:w="648" w:type="dxa"/>
          </w:tcPr>
          <w:p w14:paraId="775565E5"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23</w:t>
            </w:r>
            <w:r w:rsidRPr="00484378">
              <w:rPr>
                <w:noProof/>
                <w:sz w:val="22"/>
                <w:szCs w:val="22"/>
              </w:rPr>
              <w:fldChar w:fldCharType="end"/>
            </w:r>
          </w:p>
        </w:tc>
        <w:tc>
          <w:tcPr>
            <w:tcW w:w="2322" w:type="dxa"/>
          </w:tcPr>
          <w:p w14:paraId="22330205" w14:textId="2349BE4C" w:rsidR="00DD0AE4" w:rsidRPr="00484378" w:rsidRDefault="00DD0AE4" w:rsidP="00DD0AE4">
            <w:pPr>
              <w:rPr>
                <w:sz w:val="22"/>
                <w:szCs w:val="22"/>
              </w:rPr>
            </w:pPr>
            <w:r w:rsidRPr="00484378">
              <w:rPr>
                <w:sz w:val="22"/>
                <w:szCs w:val="22"/>
              </w:rPr>
              <w:t>Sanitary Defect Corrective Action Compliance</w:t>
            </w:r>
            <w:r w:rsidR="000F5615">
              <w:rPr>
                <w:sz w:val="22"/>
                <w:szCs w:val="22"/>
              </w:rPr>
              <w:t xml:space="preserve"> Determination</w:t>
            </w:r>
          </w:p>
        </w:tc>
        <w:tc>
          <w:tcPr>
            <w:tcW w:w="3690" w:type="dxa"/>
          </w:tcPr>
          <w:p w14:paraId="19E14F2A" w14:textId="59EBC598" w:rsidR="00DD0AE4" w:rsidRPr="00484378" w:rsidRDefault="00DD0AE4" w:rsidP="00DD0AE4">
            <w:pPr>
              <w:rPr>
                <w:sz w:val="22"/>
                <w:szCs w:val="22"/>
              </w:rPr>
            </w:pPr>
            <w:r w:rsidRPr="00484378">
              <w:rPr>
                <w:sz w:val="22"/>
                <w:szCs w:val="22"/>
              </w:rPr>
              <w:t xml:space="preserve">GWR </w:t>
            </w:r>
            <w:r w:rsidR="00AA1343" w:rsidRPr="00484378">
              <w:rPr>
                <w:sz w:val="22"/>
                <w:szCs w:val="22"/>
              </w:rPr>
              <w:t xml:space="preserve">- </w:t>
            </w:r>
            <w:r w:rsidRPr="00484378">
              <w:rPr>
                <w:sz w:val="22"/>
                <w:szCs w:val="22"/>
              </w:rPr>
              <w:t>Schedule Activity Report</w:t>
            </w:r>
          </w:p>
        </w:tc>
        <w:tc>
          <w:tcPr>
            <w:tcW w:w="4509" w:type="dxa"/>
          </w:tcPr>
          <w:p w14:paraId="73A6AD76" w14:textId="77777777" w:rsidR="00D01CF0" w:rsidRPr="00484378" w:rsidRDefault="00D01CF0" w:rsidP="00D01CF0">
            <w:pPr>
              <w:rPr>
                <w:sz w:val="22"/>
                <w:szCs w:val="22"/>
              </w:rPr>
            </w:pPr>
            <w:r w:rsidRPr="00484378">
              <w:rPr>
                <w:sz w:val="22"/>
                <w:szCs w:val="22"/>
              </w:rPr>
              <w:t>Use existing SDWIS/STATE Schedule</w:t>
            </w:r>
            <w:r w:rsidR="00811482" w:rsidRPr="00484378">
              <w:rPr>
                <w:sz w:val="22"/>
                <w:szCs w:val="22"/>
              </w:rPr>
              <w:t xml:space="preserve"> Activity Compliance </w:t>
            </w:r>
            <w:r w:rsidRPr="00484378">
              <w:rPr>
                <w:sz w:val="22"/>
                <w:szCs w:val="22"/>
              </w:rPr>
              <w:t xml:space="preserve">Report with </w:t>
            </w:r>
            <w:r w:rsidR="00ED50E7" w:rsidRPr="00484378">
              <w:rPr>
                <w:sz w:val="22"/>
                <w:szCs w:val="22"/>
              </w:rPr>
              <w:t>RTCR</w:t>
            </w:r>
            <w:r w:rsidRPr="00484378">
              <w:rPr>
                <w:sz w:val="22"/>
                <w:szCs w:val="22"/>
              </w:rPr>
              <w:t xml:space="preserve"> Compliance Schedule and/or Activity type</w:t>
            </w:r>
          </w:p>
          <w:p w14:paraId="5C597257" w14:textId="77777777" w:rsidR="00D01CF0" w:rsidRPr="00484378" w:rsidRDefault="00D01CF0" w:rsidP="00D01CF0">
            <w:pPr>
              <w:rPr>
                <w:sz w:val="22"/>
                <w:szCs w:val="22"/>
              </w:rPr>
            </w:pPr>
          </w:p>
          <w:p w14:paraId="6E8451CA" w14:textId="77777777" w:rsidR="00D01CF0" w:rsidRPr="00484378" w:rsidRDefault="00D01CF0" w:rsidP="00D01CF0">
            <w:pPr>
              <w:rPr>
                <w:sz w:val="22"/>
                <w:szCs w:val="22"/>
              </w:rPr>
            </w:pPr>
            <w:r w:rsidRPr="00484378">
              <w:rPr>
                <w:sz w:val="22"/>
                <w:szCs w:val="22"/>
              </w:rPr>
              <w:t>SDWIS/STATE existing functionality creates appropriate 2C- CORRECTIVE/EXPEDITED ACTIONS (</w:t>
            </w:r>
            <w:r w:rsidR="00ED50E7" w:rsidRPr="00484378">
              <w:rPr>
                <w:sz w:val="22"/>
                <w:szCs w:val="22"/>
              </w:rPr>
              <w:t>RTCR</w:t>
            </w:r>
            <w:r w:rsidRPr="00484378">
              <w:rPr>
                <w:sz w:val="22"/>
                <w:szCs w:val="22"/>
              </w:rPr>
              <w:t xml:space="preserve">) type of candidate </w:t>
            </w:r>
            <w:r w:rsidR="00ED50E7" w:rsidRPr="00484378">
              <w:rPr>
                <w:sz w:val="22"/>
                <w:szCs w:val="22"/>
              </w:rPr>
              <w:t>RTCR</w:t>
            </w:r>
            <w:r w:rsidRPr="00484378">
              <w:rPr>
                <w:sz w:val="22"/>
                <w:szCs w:val="22"/>
              </w:rPr>
              <w:t xml:space="preserve"> violation associated to Compliance Activity</w:t>
            </w:r>
          </w:p>
          <w:p w14:paraId="65429895" w14:textId="77777777" w:rsidR="00DD0AE4" w:rsidRPr="00484378" w:rsidRDefault="00DD0AE4" w:rsidP="00DD0AE4">
            <w:pPr>
              <w:rPr>
                <w:sz w:val="22"/>
                <w:szCs w:val="22"/>
              </w:rPr>
            </w:pPr>
          </w:p>
          <w:p w14:paraId="46E4830A" w14:textId="77777777" w:rsidR="00DD0AE4" w:rsidRPr="00484378" w:rsidRDefault="005C762D" w:rsidP="00DD0AE4">
            <w:pPr>
              <w:rPr>
                <w:b/>
                <w:sz w:val="22"/>
                <w:szCs w:val="22"/>
              </w:rPr>
            </w:pPr>
            <w:r w:rsidRPr="00484378">
              <w:rPr>
                <w:b/>
                <w:sz w:val="22"/>
                <w:szCs w:val="22"/>
              </w:rPr>
              <w:t>∑ 3.3  Script and Instructions Enabled</w:t>
            </w:r>
          </w:p>
        </w:tc>
      </w:tr>
      <w:tr w:rsidR="00DD0AE4" w:rsidRPr="00484378" w14:paraId="070166B0" w14:textId="77777777" w:rsidTr="00DD0AE4">
        <w:trPr>
          <w:cantSplit/>
          <w:jc w:val="center"/>
        </w:trPr>
        <w:tc>
          <w:tcPr>
            <w:tcW w:w="648" w:type="dxa"/>
          </w:tcPr>
          <w:p w14:paraId="2D31322C" w14:textId="77777777" w:rsidR="00DD0AE4" w:rsidRPr="00484378" w:rsidRDefault="00DD0AE4" w:rsidP="00DD0AE4">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24</w:t>
            </w:r>
            <w:r w:rsidRPr="00484378">
              <w:rPr>
                <w:sz w:val="22"/>
                <w:szCs w:val="22"/>
              </w:rPr>
              <w:fldChar w:fldCharType="end"/>
            </w:r>
          </w:p>
        </w:tc>
        <w:tc>
          <w:tcPr>
            <w:tcW w:w="2322" w:type="dxa"/>
          </w:tcPr>
          <w:p w14:paraId="6C98C156" w14:textId="65DC4E1C" w:rsidR="00DD0AE4" w:rsidRPr="00484378" w:rsidRDefault="00DD0AE4" w:rsidP="001B0BAC">
            <w:pPr>
              <w:rPr>
                <w:sz w:val="22"/>
                <w:szCs w:val="22"/>
              </w:rPr>
            </w:pPr>
            <w:r w:rsidRPr="00484378">
              <w:rPr>
                <w:sz w:val="22"/>
                <w:szCs w:val="22"/>
              </w:rPr>
              <w:t xml:space="preserve">Support for Entry/ Maintenance of </w:t>
            </w:r>
            <w:r w:rsidR="00ED50E7" w:rsidRPr="00484378">
              <w:rPr>
                <w:sz w:val="22"/>
                <w:szCs w:val="22"/>
              </w:rPr>
              <w:t>RTCR</w:t>
            </w:r>
            <w:r w:rsidRPr="00484378">
              <w:rPr>
                <w:sz w:val="22"/>
                <w:szCs w:val="22"/>
              </w:rPr>
              <w:t xml:space="preserve"> Record- Keeping Violation Types listed in Revised Total Coliform Rule Violations + RTC Table </w:t>
            </w:r>
            <w:r w:rsidR="002612AE">
              <w:rPr>
                <w:sz w:val="22"/>
                <w:szCs w:val="22"/>
              </w:rPr>
              <w:t xml:space="preserve"> </w:t>
            </w:r>
            <w:r w:rsidR="001B0BAC">
              <w:rPr>
                <w:sz w:val="22"/>
                <w:szCs w:val="22"/>
              </w:rPr>
              <w:t>October 16</w:t>
            </w:r>
            <w:r w:rsidR="002612AE">
              <w:rPr>
                <w:sz w:val="22"/>
                <w:szCs w:val="22"/>
              </w:rPr>
              <w:t>, 2014</w:t>
            </w:r>
          </w:p>
        </w:tc>
        <w:tc>
          <w:tcPr>
            <w:tcW w:w="3690" w:type="dxa"/>
          </w:tcPr>
          <w:p w14:paraId="3B3DE34C" w14:textId="77777777" w:rsidR="00DD0AE4" w:rsidRPr="00484378" w:rsidRDefault="00DD0AE4" w:rsidP="00DD0AE4">
            <w:pPr>
              <w:rPr>
                <w:sz w:val="22"/>
                <w:szCs w:val="22"/>
              </w:rPr>
            </w:pPr>
            <w:r w:rsidRPr="00484378">
              <w:rPr>
                <w:sz w:val="22"/>
                <w:szCs w:val="22"/>
              </w:rPr>
              <w:t>Use SDWIS/STATE online Violation Maintenance to add/maintain record-keeping violations</w:t>
            </w:r>
            <w:r w:rsidR="00F43F0A" w:rsidRPr="00484378">
              <w:rPr>
                <w:sz w:val="22"/>
                <w:szCs w:val="22"/>
              </w:rPr>
              <w:t xml:space="preserve"> for which automated candidate violation creation support is not really possible</w:t>
            </w:r>
          </w:p>
          <w:p w14:paraId="5045B98B" w14:textId="77777777" w:rsidR="00DD0AE4" w:rsidRPr="00484378" w:rsidRDefault="00DD0AE4" w:rsidP="00DD0AE4">
            <w:pPr>
              <w:rPr>
                <w:sz w:val="22"/>
                <w:szCs w:val="22"/>
              </w:rPr>
            </w:pPr>
          </w:p>
          <w:p w14:paraId="1DEBE8A8" w14:textId="77777777" w:rsidR="00DD0AE4" w:rsidRPr="00484378" w:rsidRDefault="00DD0AE4" w:rsidP="00DD0AE4">
            <w:pPr>
              <w:rPr>
                <w:sz w:val="22"/>
                <w:szCs w:val="22"/>
              </w:rPr>
            </w:pPr>
          </w:p>
          <w:p w14:paraId="7E4942BA" w14:textId="77777777" w:rsidR="00DD0AE4" w:rsidRPr="00484378" w:rsidRDefault="00DD0AE4" w:rsidP="00DD0AE4">
            <w:pPr>
              <w:rPr>
                <w:sz w:val="22"/>
                <w:szCs w:val="22"/>
              </w:rPr>
            </w:pPr>
          </w:p>
        </w:tc>
        <w:tc>
          <w:tcPr>
            <w:tcW w:w="4509" w:type="dxa"/>
          </w:tcPr>
          <w:p w14:paraId="5B91E7A2" w14:textId="77777777" w:rsidR="00DD0AE4" w:rsidRPr="00484378" w:rsidRDefault="00DD0AE4" w:rsidP="00DD0AE4">
            <w:pPr>
              <w:rPr>
                <w:sz w:val="22"/>
                <w:szCs w:val="22"/>
              </w:rPr>
            </w:pPr>
            <w:r w:rsidRPr="00484378">
              <w:rPr>
                <w:sz w:val="22"/>
                <w:szCs w:val="22"/>
              </w:rPr>
              <w:t>Use SDWIS/STATE online Violation Maintenance to add/maintain record keeping (type 5</w:t>
            </w:r>
            <w:r w:rsidR="00811482" w:rsidRPr="00484378">
              <w:rPr>
                <w:sz w:val="22"/>
                <w:szCs w:val="22"/>
              </w:rPr>
              <w:t>B</w:t>
            </w:r>
            <w:r w:rsidR="00AA656E" w:rsidRPr="00484378">
              <w:rPr>
                <w:sz w:val="22"/>
                <w:szCs w:val="22"/>
              </w:rPr>
              <w:t>-RECORDKEEPING VIOLATIONS (RTCR)</w:t>
            </w:r>
            <w:r w:rsidRPr="00484378">
              <w:rPr>
                <w:sz w:val="22"/>
                <w:szCs w:val="22"/>
              </w:rPr>
              <w:t xml:space="preserve">) </w:t>
            </w:r>
            <w:r w:rsidR="00ED50E7" w:rsidRPr="00484378">
              <w:rPr>
                <w:sz w:val="22"/>
                <w:szCs w:val="22"/>
              </w:rPr>
              <w:t>RTCR</w:t>
            </w:r>
            <w:r w:rsidRPr="00484378">
              <w:rPr>
                <w:sz w:val="22"/>
                <w:szCs w:val="22"/>
              </w:rPr>
              <w:t xml:space="preserve"> violations</w:t>
            </w:r>
          </w:p>
          <w:p w14:paraId="07701AAE" w14:textId="77777777" w:rsidR="00DD0AE4" w:rsidRPr="00484378" w:rsidRDefault="00DD0AE4" w:rsidP="00DD0AE4">
            <w:pPr>
              <w:rPr>
                <w:sz w:val="22"/>
                <w:szCs w:val="22"/>
              </w:rPr>
            </w:pPr>
          </w:p>
          <w:p w14:paraId="72BC3D1B" w14:textId="77777777" w:rsidR="00DD0AE4" w:rsidRPr="00484378" w:rsidRDefault="00DD0AE4" w:rsidP="00DD0AE4">
            <w:pPr>
              <w:rPr>
                <w:sz w:val="22"/>
                <w:szCs w:val="22"/>
              </w:rPr>
            </w:pPr>
          </w:p>
          <w:p w14:paraId="3A8121FB" w14:textId="77777777" w:rsidR="00DD0AE4" w:rsidRPr="00484378" w:rsidRDefault="005C762D" w:rsidP="00DD0AE4">
            <w:pPr>
              <w:rPr>
                <w:b/>
                <w:sz w:val="22"/>
                <w:szCs w:val="22"/>
              </w:rPr>
            </w:pPr>
            <w:r w:rsidRPr="00484378">
              <w:rPr>
                <w:b/>
                <w:sz w:val="22"/>
                <w:szCs w:val="22"/>
              </w:rPr>
              <w:t>≈ 3.3 Script Enabled</w:t>
            </w:r>
          </w:p>
        </w:tc>
      </w:tr>
      <w:tr w:rsidR="004338A2" w:rsidRPr="00484378" w14:paraId="71486B80" w14:textId="77777777" w:rsidTr="0011066B">
        <w:trPr>
          <w:cantSplit/>
          <w:jc w:val="center"/>
        </w:trPr>
        <w:tc>
          <w:tcPr>
            <w:tcW w:w="648" w:type="dxa"/>
          </w:tcPr>
          <w:p w14:paraId="5BCD32DF" w14:textId="77777777" w:rsidR="004338A2" w:rsidRPr="00484378" w:rsidRDefault="004338A2" w:rsidP="0011066B">
            <w:pPr>
              <w:rPr>
                <w:sz w:val="22"/>
                <w:szCs w:val="22"/>
                <w:highlight w:val="cyan"/>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25</w:t>
            </w:r>
            <w:r w:rsidRPr="00484378">
              <w:rPr>
                <w:sz w:val="22"/>
                <w:szCs w:val="22"/>
              </w:rPr>
              <w:fldChar w:fldCharType="end"/>
            </w:r>
          </w:p>
        </w:tc>
        <w:tc>
          <w:tcPr>
            <w:tcW w:w="2322" w:type="dxa"/>
          </w:tcPr>
          <w:p w14:paraId="39674D74" w14:textId="7C606A97" w:rsidR="00DF2102" w:rsidRDefault="00DF2102" w:rsidP="00484378">
            <w:pPr>
              <w:rPr>
                <w:sz w:val="22"/>
                <w:szCs w:val="22"/>
              </w:rPr>
            </w:pPr>
            <w:r w:rsidRPr="00D77791">
              <w:rPr>
                <w:sz w:val="22"/>
                <w:szCs w:val="22"/>
              </w:rPr>
              <w:t>Tracking of</w:t>
            </w:r>
            <w:r>
              <w:rPr>
                <w:sz w:val="22"/>
                <w:szCs w:val="22"/>
              </w:rPr>
              <w:t xml:space="preserve"> triggered </w:t>
            </w:r>
          </w:p>
          <w:p w14:paraId="0E49EF18" w14:textId="62A9156F" w:rsidR="004338A2" w:rsidRDefault="00DF2102" w:rsidP="00DF2102">
            <w:pPr>
              <w:rPr>
                <w:sz w:val="22"/>
                <w:szCs w:val="22"/>
              </w:rPr>
            </w:pPr>
            <w:r>
              <w:rPr>
                <w:sz w:val="22"/>
                <w:szCs w:val="22"/>
              </w:rPr>
              <w:t xml:space="preserve">routine </w:t>
            </w:r>
            <w:r w:rsidR="00ED50E7" w:rsidRPr="00484378">
              <w:rPr>
                <w:sz w:val="22"/>
                <w:szCs w:val="22"/>
              </w:rPr>
              <w:t>RTCR</w:t>
            </w:r>
            <w:r>
              <w:rPr>
                <w:sz w:val="22"/>
                <w:szCs w:val="22"/>
              </w:rPr>
              <w:t xml:space="preserve"> coliform sample taken within 24 hours of</w:t>
            </w:r>
            <w:r w:rsidR="004338A2" w:rsidRPr="00484378">
              <w:rPr>
                <w:sz w:val="22"/>
                <w:szCs w:val="22"/>
              </w:rPr>
              <w:t xml:space="preserve"> Source Water</w:t>
            </w:r>
            <w:r w:rsidR="00181B33" w:rsidRPr="00484378">
              <w:rPr>
                <w:sz w:val="22"/>
                <w:szCs w:val="22"/>
              </w:rPr>
              <w:t xml:space="preserve"> </w:t>
            </w:r>
            <w:r w:rsidR="000C432C" w:rsidRPr="00484378">
              <w:rPr>
                <w:sz w:val="22"/>
                <w:szCs w:val="22"/>
              </w:rPr>
              <w:t xml:space="preserve">Turbidity </w:t>
            </w:r>
            <w:r w:rsidR="00181B33" w:rsidRPr="00484378">
              <w:rPr>
                <w:sz w:val="22"/>
                <w:szCs w:val="22"/>
              </w:rPr>
              <w:t>Sample</w:t>
            </w:r>
            <w:r w:rsidR="004338A2" w:rsidRPr="00484378">
              <w:rPr>
                <w:sz w:val="22"/>
                <w:szCs w:val="22"/>
              </w:rPr>
              <w:t xml:space="preserve"> </w:t>
            </w:r>
            <w:r>
              <w:rPr>
                <w:sz w:val="22"/>
                <w:szCs w:val="22"/>
              </w:rPr>
              <w:t xml:space="preserve"> which exceeds 1 NTU</w:t>
            </w:r>
            <w:r w:rsidR="004338A2" w:rsidRPr="00484378">
              <w:rPr>
                <w:sz w:val="22"/>
                <w:szCs w:val="22"/>
              </w:rPr>
              <w:t xml:space="preserve"> </w:t>
            </w:r>
          </w:p>
          <w:p w14:paraId="456618C0" w14:textId="77777777" w:rsidR="00DF2102" w:rsidRDefault="00DF2102" w:rsidP="00DF2102">
            <w:pPr>
              <w:rPr>
                <w:sz w:val="22"/>
                <w:szCs w:val="22"/>
              </w:rPr>
            </w:pPr>
          </w:p>
          <w:p w14:paraId="39BB6BA0" w14:textId="4716CABC" w:rsidR="00DF2102" w:rsidRPr="00484378" w:rsidRDefault="00DF2102" w:rsidP="00DF2102">
            <w:pPr>
              <w:rPr>
                <w:sz w:val="22"/>
                <w:szCs w:val="22"/>
              </w:rPr>
            </w:pPr>
            <w:r w:rsidRPr="00D77791">
              <w:rPr>
                <w:sz w:val="22"/>
                <w:szCs w:val="22"/>
              </w:rPr>
              <w:t>CFR</w:t>
            </w:r>
            <w:r w:rsidRPr="00607710">
              <w:rPr>
                <w:sz w:val="22"/>
                <w:szCs w:val="22"/>
              </w:rPr>
              <w:t xml:space="preserve"> §</w:t>
            </w:r>
            <w:r w:rsidRPr="00D77791">
              <w:rPr>
                <w:sz w:val="22"/>
                <w:szCs w:val="22"/>
              </w:rPr>
              <w:t>141.857(c)</w:t>
            </w:r>
          </w:p>
        </w:tc>
        <w:tc>
          <w:tcPr>
            <w:tcW w:w="3690" w:type="dxa"/>
          </w:tcPr>
          <w:p w14:paraId="661CB1EA" w14:textId="696ABE73" w:rsidR="004338A2" w:rsidRPr="00484378" w:rsidRDefault="004338A2">
            <w:pPr>
              <w:rPr>
                <w:sz w:val="22"/>
                <w:szCs w:val="22"/>
              </w:rPr>
            </w:pPr>
            <w:r w:rsidRPr="00484378">
              <w:rPr>
                <w:sz w:val="22"/>
                <w:szCs w:val="22"/>
              </w:rPr>
              <w:t xml:space="preserve">Use SDWIS/STATE online Violation Maintenance to add/maintain </w:t>
            </w:r>
            <w:r w:rsidR="00181B33" w:rsidRPr="00484378">
              <w:rPr>
                <w:sz w:val="22"/>
                <w:szCs w:val="22"/>
              </w:rPr>
              <w:t>violation for failure to collect a source water coliform sample following a high turbidity sample</w:t>
            </w:r>
          </w:p>
          <w:p w14:paraId="75E24136" w14:textId="77777777" w:rsidR="004338A2" w:rsidRPr="00484378" w:rsidRDefault="004338A2">
            <w:pPr>
              <w:rPr>
                <w:sz w:val="22"/>
                <w:szCs w:val="22"/>
              </w:rPr>
            </w:pPr>
          </w:p>
          <w:p w14:paraId="03ECA158" w14:textId="77777777" w:rsidR="004338A2" w:rsidRPr="00484378" w:rsidRDefault="004338A2">
            <w:pPr>
              <w:rPr>
                <w:sz w:val="22"/>
                <w:szCs w:val="22"/>
              </w:rPr>
            </w:pPr>
          </w:p>
          <w:p w14:paraId="27F64FAA" w14:textId="77777777" w:rsidR="004338A2" w:rsidRPr="00484378" w:rsidRDefault="004338A2">
            <w:pPr>
              <w:rPr>
                <w:sz w:val="22"/>
                <w:szCs w:val="22"/>
              </w:rPr>
            </w:pPr>
          </w:p>
        </w:tc>
        <w:tc>
          <w:tcPr>
            <w:tcW w:w="4509" w:type="dxa"/>
          </w:tcPr>
          <w:p w14:paraId="069542CF" w14:textId="154CDD9A" w:rsidR="00DF2102" w:rsidRDefault="00484378" w:rsidP="00484378">
            <w:pPr>
              <w:rPr>
                <w:sz w:val="22"/>
                <w:szCs w:val="22"/>
              </w:rPr>
            </w:pPr>
            <w:r w:rsidRPr="00484378">
              <w:rPr>
                <w:sz w:val="22"/>
                <w:szCs w:val="22"/>
              </w:rPr>
              <w:t xml:space="preserve">Use </w:t>
            </w:r>
            <w:r w:rsidR="00DF2102">
              <w:rPr>
                <w:sz w:val="22"/>
                <w:szCs w:val="22"/>
              </w:rPr>
              <w:t xml:space="preserve">existing </w:t>
            </w:r>
            <w:r w:rsidRPr="00484378">
              <w:rPr>
                <w:sz w:val="22"/>
                <w:szCs w:val="22"/>
              </w:rPr>
              <w:t>SDWIS/STATE</w:t>
            </w:r>
            <w:r w:rsidR="00DF2102">
              <w:rPr>
                <w:sz w:val="22"/>
                <w:szCs w:val="22"/>
              </w:rPr>
              <w:t xml:space="preserve"> to enter Compliance Schedule Activities associated to new RTCR</w:t>
            </w:r>
            <w:r w:rsidRPr="00484378">
              <w:rPr>
                <w:sz w:val="22"/>
                <w:szCs w:val="22"/>
              </w:rPr>
              <w:t xml:space="preserve"> </w:t>
            </w:r>
            <w:r w:rsidR="00DF2102">
              <w:rPr>
                <w:sz w:val="22"/>
                <w:szCs w:val="22"/>
              </w:rPr>
              <w:t>v</w:t>
            </w:r>
            <w:r w:rsidRPr="00484378">
              <w:rPr>
                <w:sz w:val="22"/>
                <w:szCs w:val="22"/>
              </w:rPr>
              <w:t>iolation type 3C-MONITOR COLIFORM TURBIDITY TRIGGER RTCR</w:t>
            </w:r>
          </w:p>
          <w:p w14:paraId="0F832835" w14:textId="77777777" w:rsidR="00DF2102" w:rsidRDefault="00DF2102" w:rsidP="00484378">
            <w:pPr>
              <w:rPr>
                <w:sz w:val="22"/>
                <w:szCs w:val="22"/>
              </w:rPr>
            </w:pPr>
          </w:p>
          <w:p w14:paraId="7D606315" w14:textId="77777777" w:rsidR="00DF2102" w:rsidRPr="00DF2102" w:rsidRDefault="00DF2102" w:rsidP="00DF2102">
            <w:pPr>
              <w:rPr>
                <w:sz w:val="22"/>
                <w:szCs w:val="22"/>
              </w:rPr>
            </w:pPr>
            <w:r w:rsidRPr="00DF2102">
              <w:rPr>
                <w:sz w:val="22"/>
                <w:szCs w:val="22"/>
              </w:rPr>
              <w:t>Use existing SDWIS/STATE Schedule Activity Compliance Report with RTCR Compliance Schedule type and/or Activity type</w:t>
            </w:r>
          </w:p>
          <w:p w14:paraId="75C6254C" w14:textId="77777777" w:rsidR="00DF2102" w:rsidRPr="00DF2102" w:rsidRDefault="00DF2102" w:rsidP="00DF2102">
            <w:pPr>
              <w:rPr>
                <w:sz w:val="22"/>
                <w:szCs w:val="22"/>
              </w:rPr>
            </w:pPr>
          </w:p>
          <w:p w14:paraId="4D91BA70" w14:textId="02A32E98" w:rsidR="00DF2102" w:rsidRPr="00DF2102" w:rsidRDefault="00DF2102" w:rsidP="00DF2102">
            <w:pPr>
              <w:rPr>
                <w:sz w:val="22"/>
                <w:szCs w:val="22"/>
              </w:rPr>
            </w:pPr>
            <w:r w:rsidRPr="00DF2102">
              <w:rPr>
                <w:sz w:val="22"/>
                <w:szCs w:val="22"/>
              </w:rPr>
              <w:t xml:space="preserve">SDWIS/STATE existing functionality creates appropriate Candidate type 3C-MONITOR COLIFORM TURBIDITY TRIGGER RTCR) </w:t>
            </w:r>
          </w:p>
          <w:p w14:paraId="47B49491" w14:textId="3A388EBE" w:rsidR="00484378" w:rsidRPr="00484378" w:rsidRDefault="00484378" w:rsidP="00484378">
            <w:pPr>
              <w:rPr>
                <w:sz w:val="22"/>
                <w:szCs w:val="22"/>
              </w:rPr>
            </w:pPr>
            <w:r w:rsidRPr="00DF2102">
              <w:rPr>
                <w:sz w:val="22"/>
                <w:szCs w:val="22"/>
              </w:rPr>
              <w:t>RTCR violations</w:t>
            </w:r>
            <w:r w:rsidR="00DF2102" w:rsidRPr="00DF2102">
              <w:rPr>
                <w:sz w:val="22"/>
                <w:szCs w:val="22"/>
              </w:rPr>
              <w:t xml:space="preserve"> associated to Compliance Activity</w:t>
            </w:r>
          </w:p>
          <w:p w14:paraId="2D0450EF" w14:textId="77777777" w:rsidR="009A0570" w:rsidRPr="00484378" w:rsidRDefault="009A0570">
            <w:pPr>
              <w:rPr>
                <w:sz w:val="22"/>
                <w:szCs w:val="22"/>
              </w:rPr>
            </w:pPr>
          </w:p>
          <w:p w14:paraId="0BCA771E" w14:textId="77777777" w:rsidR="004338A2" w:rsidRPr="00484378" w:rsidRDefault="005C762D">
            <w:pPr>
              <w:rPr>
                <w:sz w:val="22"/>
                <w:szCs w:val="22"/>
              </w:rPr>
            </w:pPr>
            <w:r w:rsidRPr="00484378">
              <w:rPr>
                <w:b/>
                <w:bCs/>
                <w:sz w:val="22"/>
                <w:szCs w:val="22"/>
              </w:rPr>
              <w:t>≈ 3.3 Script Enabled</w:t>
            </w:r>
          </w:p>
        </w:tc>
      </w:tr>
      <w:tr w:rsidR="0052333A" w:rsidRPr="00484378" w14:paraId="05CA982B" w14:textId="77777777" w:rsidTr="0011066B">
        <w:trPr>
          <w:cantSplit/>
          <w:jc w:val="center"/>
        </w:trPr>
        <w:tc>
          <w:tcPr>
            <w:tcW w:w="648" w:type="dxa"/>
          </w:tcPr>
          <w:p w14:paraId="5B8FA24B" w14:textId="227BA6A7" w:rsidR="0052333A" w:rsidRPr="00484378" w:rsidRDefault="00181B33" w:rsidP="0011066B">
            <w:pPr>
              <w:rPr>
                <w:sz w:val="22"/>
                <w:szCs w:val="22"/>
              </w:rPr>
            </w:pPr>
            <w:r w:rsidRPr="00484378">
              <w:rPr>
                <w:sz w:val="22"/>
                <w:szCs w:val="22"/>
              </w:rPr>
              <w:lastRenderedPageBreak/>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26</w:t>
            </w:r>
            <w:r w:rsidRPr="00484378">
              <w:rPr>
                <w:sz w:val="22"/>
                <w:szCs w:val="22"/>
              </w:rPr>
              <w:fldChar w:fldCharType="end"/>
            </w:r>
          </w:p>
        </w:tc>
        <w:tc>
          <w:tcPr>
            <w:tcW w:w="2322" w:type="dxa"/>
          </w:tcPr>
          <w:p w14:paraId="3051FF8C" w14:textId="483C59E0" w:rsidR="0052333A" w:rsidRPr="00484378" w:rsidRDefault="0052333A" w:rsidP="004338A2">
            <w:pPr>
              <w:rPr>
                <w:sz w:val="22"/>
                <w:szCs w:val="22"/>
              </w:rPr>
            </w:pPr>
            <w:r w:rsidRPr="00484378">
              <w:rPr>
                <w:sz w:val="22"/>
                <w:szCs w:val="22"/>
              </w:rPr>
              <w:t>Indicate that a PWS is a seasonal water system</w:t>
            </w:r>
          </w:p>
        </w:tc>
        <w:tc>
          <w:tcPr>
            <w:tcW w:w="3690" w:type="dxa"/>
          </w:tcPr>
          <w:p w14:paraId="54C571B4" w14:textId="38D322AE" w:rsidR="0052333A" w:rsidRPr="00484378" w:rsidRDefault="00181B33">
            <w:pPr>
              <w:rPr>
                <w:sz w:val="22"/>
                <w:szCs w:val="22"/>
              </w:rPr>
            </w:pPr>
            <w:r w:rsidRPr="00484378">
              <w:rPr>
                <w:sz w:val="22"/>
                <w:szCs w:val="22"/>
              </w:rPr>
              <w:t>GWR – Enter Water System Indicators which are reported with SDWIS/FedRep as Additional PWS Reporting</w:t>
            </w:r>
          </w:p>
        </w:tc>
        <w:tc>
          <w:tcPr>
            <w:tcW w:w="4509" w:type="dxa"/>
          </w:tcPr>
          <w:p w14:paraId="73B94FE6" w14:textId="77777777" w:rsidR="0052333A" w:rsidRPr="00484378" w:rsidRDefault="00181B33">
            <w:pPr>
              <w:rPr>
                <w:sz w:val="22"/>
                <w:szCs w:val="22"/>
              </w:rPr>
            </w:pPr>
            <w:r w:rsidRPr="00484378">
              <w:rPr>
                <w:sz w:val="22"/>
                <w:szCs w:val="22"/>
              </w:rPr>
              <w:t>Use SDWIS/STATE System Administration to add new Water System Indicator types and values.  Then enter new types of Water System Indicators</w:t>
            </w:r>
          </w:p>
          <w:p w14:paraId="536AD642" w14:textId="77777777" w:rsidR="00181B33" w:rsidRPr="00484378" w:rsidRDefault="00181B33">
            <w:pPr>
              <w:rPr>
                <w:sz w:val="22"/>
                <w:szCs w:val="22"/>
              </w:rPr>
            </w:pPr>
          </w:p>
          <w:p w14:paraId="35A7EA0C" w14:textId="3929DB6E" w:rsidR="00181B33" w:rsidRPr="00484378" w:rsidRDefault="00181B33">
            <w:pPr>
              <w:rPr>
                <w:sz w:val="22"/>
                <w:szCs w:val="22"/>
              </w:rPr>
            </w:pPr>
            <w:r w:rsidRPr="00484378">
              <w:rPr>
                <w:b/>
                <w:bCs/>
                <w:sz w:val="22"/>
                <w:szCs w:val="22"/>
              </w:rPr>
              <w:t>≈ 3.3 Script Enabled</w:t>
            </w:r>
          </w:p>
        </w:tc>
      </w:tr>
      <w:tr w:rsidR="00181B33" w:rsidRPr="00484378" w14:paraId="77DF124C" w14:textId="77777777" w:rsidTr="0011066B">
        <w:trPr>
          <w:cantSplit/>
          <w:jc w:val="center"/>
        </w:trPr>
        <w:tc>
          <w:tcPr>
            <w:tcW w:w="648" w:type="dxa"/>
          </w:tcPr>
          <w:p w14:paraId="18F61164" w14:textId="483F6A96" w:rsidR="00181B33" w:rsidRPr="00484378" w:rsidRDefault="00181B33" w:rsidP="0011066B">
            <w:pPr>
              <w:rPr>
                <w:sz w:val="22"/>
                <w:szCs w:val="22"/>
              </w:rPr>
            </w:pPr>
            <w:r w:rsidRPr="00484378">
              <w:rPr>
                <w:sz w:val="22"/>
                <w:szCs w:val="22"/>
              </w:rPr>
              <w:t>1-</w:t>
            </w:r>
            <w:r w:rsidRPr="00484378">
              <w:rPr>
                <w:sz w:val="22"/>
                <w:szCs w:val="22"/>
              </w:rPr>
              <w:fldChar w:fldCharType="begin"/>
            </w:r>
            <w:r w:rsidRPr="00484378">
              <w:rPr>
                <w:sz w:val="22"/>
                <w:szCs w:val="22"/>
              </w:rPr>
              <w:instrText xml:space="preserve"> SEQ Exhibit \* ARABIC </w:instrText>
            </w:r>
            <w:r w:rsidRPr="00484378">
              <w:rPr>
                <w:sz w:val="22"/>
                <w:szCs w:val="22"/>
              </w:rPr>
              <w:fldChar w:fldCharType="separate"/>
            </w:r>
            <w:r w:rsidR="000A52B9">
              <w:rPr>
                <w:noProof/>
                <w:sz w:val="22"/>
                <w:szCs w:val="22"/>
              </w:rPr>
              <w:t>27</w:t>
            </w:r>
            <w:r w:rsidRPr="00484378">
              <w:rPr>
                <w:sz w:val="22"/>
                <w:szCs w:val="22"/>
              </w:rPr>
              <w:fldChar w:fldCharType="end"/>
            </w:r>
          </w:p>
        </w:tc>
        <w:tc>
          <w:tcPr>
            <w:tcW w:w="2322" w:type="dxa"/>
          </w:tcPr>
          <w:p w14:paraId="3305D95C" w14:textId="32F08E02" w:rsidR="00181B33" w:rsidRPr="00484378" w:rsidRDefault="00181B33" w:rsidP="004338A2">
            <w:pPr>
              <w:rPr>
                <w:sz w:val="22"/>
                <w:szCs w:val="22"/>
              </w:rPr>
            </w:pPr>
            <w:r w:rsidRPr="00484378">
              <w:rPr>
                <w:sz w:val="22"/>
                <w:szCs w:val="22"/>
              </w:rPr>
              <w:t>Indicate that a PWS is on reduced monitoring</w:t>
            </w:r>
          </w:p>
        </w:tc>
        <w:tc>
          <w:tcPr>
            <w:tcW w:w="3690" w:type="dxa"/>
          </w:tcPr>
          <w:p w14:paraId="02706276" w14:textId="5896E636" w:rsidR="00181B33" w:rsidRPr="00484378" w:rsidRDefault="00181B33">
            <w:pPr>
              <w:rPr>
                <w:sz w:val="22"/>
                <w:szCs w:val="22"/>
              </w:rPr>
            </w:pPr>
            <w:r w:rsidRPr="00484378">
              <w:rPr>
                <w:sz w:val="22"/>
                <w:szCs w:val="22"/>
              </w:rPr>
              <w:t>GWR – Enter Water System Indicators which are reported with SDWIS/FedRep as Additional PWS Reporting</w:t>
            </w:r>
          </w:p>
        </w:tc>
        <w:tc>
          <w:tcPr>
            <w:tcW w:w="4509" w:type="dxa"/>
          </w:tcPr>
          <w:p w14:paraId="4E407F17" w14:textId="77777777" w:rsidR="00181B33" w:rsidRPr="00484378" w:rsidRDefault="00181B33">
            <w:pPr>
              <w:rPr>
                <w:sz w:val="22"/>
                <w:szCs w:val="22"/>
              </w:rPr>
            </w:pPr>
            <w:r w:rsidRPr="00484378">
              <w:rPr>
                <w:sz w:val="22"/>
                <w:szCs w:val="22"/>
              </w:rPr>
              <w:t>Use SDWIS/STATE System Administration to add new Water System Indicator types and values.  Then enter new types of Water System Indicators</w:t>
            </w:r>
          </w:p>
          <w:p w14:paraId="0F96E240" w14:textId="77777777" w:rsidR="00181B33" w:rsidRPr="00484378" w:rsidRDefault="00181B33">
            <w:pPr>
              <w:rPr>
                <w:sz w:val="22"/>
                <w:szCs w:val="22"/>
              </w:rPr>
            </w:pPr>
          </w:p>
          <w:p w14:paraId="2C7DF9A6" w14:textId="6B86DA5E" w:rsidR="00181B33" w:rsidRPr="00484378" w:rsidRDefault="00181B33">
            <w:pPr>
              <w:rPr>
                <w:sz w:val="22"/>
                <w:szCs w:val="22"/>
              </w:rPr>
            </w:pPr>
            <w:r w:rsidRPr="00484378">
              <w:rPr>
                <w:b/>
                <w:bCs/>
                <w:sz w:val="22"/>
                <w:szCs w:val="22"/>
              </w:rPr>
              <w:t>≈ 3.3 Script Enabled</w:t>
            </w:r>
          </w:p>
        </w:tc>
      </w:tr>
    </w:tbl>
    <w:p w14:paraId="0250F0C9" w14:textId="77777777" w:rsidR="00212F32" w:rsidRDefault="00212F32" w:rsidP="00B36764">
      <w:pPr>
        <w:spacing w:after="200"/>
        <w:rPr>
          <w:b/>
        </w:rPr>
      </w:pPr>
    </w:p>
    <w:p w14:paraId="7631F60E" w14:textId="77777777" w:rsidR="00C062F9" w:rsidRDefault="00C062F9" w:rsidP="00B36764">
      <w:pPr>
        <w:spacing w:after="200"/>
        <w:rPr>
          <w:b/>
        </w:rPr>
      </w:pPr>
    </w:p>
    <w:p w14:paraId="75B96947" w14:textId="77777777" w:rsidR="00C062F9" w:rsidRDefault="00C062F9" w:rsidP="00B36764">
      <w:pPr>
        <w:spacing w:after="200"/>
        <w:rPr>
          <w:b/>
        </w:rPr>
      </w:pPr>
    </w:p>
    <w:p w14:paraId="6508B2D1" w14:textId="77777777" w:rsidR="00C062F9" w:rsidRDefault="00C062F9" w:rsidP="00B36764">
      <w:pPr>
        <w:spacing w:after="200"/>
        <w:rPr>
          <w:b/>
        </w:rPr>
      </w:pPr>
    </w:p>
    <w:p w14:paraId="17A482A5" w14:textId="77777777" w:rsidR="007B6345" w:rsidRDefault="007B6345" w:rsidP="00B36764">
      <w:pPr>
        <w:spacing w:after="200"/>
        <w:rPr>
          <w:b/>
        </w:rPr>
      </w:pPr>
    </w:p>
    <w:p w14:paraId="1D34C0BF" w14:textId="77777777" w:rsidR="007B6345" w:rsidRDefault="007B6345" w:rsidP="00B36764">
      <w:pPr>
        <w:spacing w:after="200"/>
        <w:rPr>
          <w:b/>
        </w:rPr>
      </w:pPr>
    </w:p>
    <w:p w14:paraId="0BD319D6" w14:textId="77777777" w:rsidR="007B6345" w:rsidRDefault="007B6345" w:rsidP="00B36764">
      <w:pPr>
        <w:spacing w:after="200"/>
        <w:rPr>
          <w:b/>
        </w:rPr>
      </w:pPr>
    </w:p>
    <w:p w14:paraId="3C92CDEE" w14:textId="77777777" w:rsidR="007B6345" w:rsidRDefault="007B6345" w:rsidP="00B36764">
      <w:pPr>
        <w:spacing w:after="200"/>
        <w:rPr>
          <w:b/>
        </w:rPr>
      </w:pPr>
    </w:p>
    <w:p w14:paraId="66F2FD39" w14:textId="77777777" w:rsidR="007B6345" w:rsidRDefault="007B6345" w:rsidP="00B36764">
      <w:pPr>
        <w:spacing w:after="200"/>
        <w:rPr>
          <w:b/>
        </w:rPr>
      </w:pPr>
    </w:p>
    <w:p w14:paraId="12E964C7" w14:textId="77777777" w:rsidR="007B6345" w:rsidRDefault="007B6345" w:rsidP="00B36764">
      <w:pPr>
        <w:spacing w:after="200"/>
        <w:rPr>
          <w:b/>
        </w:rPr>
      </w:pPr>
    </w:p>
    <w:p w14:paraId="1ECBDD71" w14:textId="77777777" w:rsidR="007B6345" w:rsidRDefault="007B6345" w:rsidP="00B36764">
      <w:pPr>
        <w:spacing w:after="200"/>
        <w:rPr>
          <w:b/>
        </w:rPr>
      </w:pPr>
    </w:p>
    <w:p w14:paraId="0DFB05E8" w14:textId="77777777" w:rsidR="007B6345" w:rsidRDefault="007B6345" w:rsidP="00B36764">
      <w:pPr>
        <w:spacing w:after="200"/>
        <w:rPr>
          <w:b/>
        </w:rPr>
      </w:pPr>
    </w:p>
    <w:p w14:paraId="19C0D6AB" w14:textId="77777777" w:rsidR="00C062F9" w:rsidRDefault="00C062F9" w:rsidP="00B36764">
      <w:pPr>
        <w:spacing w:after="200"/>
        <w:rPr>
          <w:b/>
        </w:rPr>
      </w:pPr>
    </w:p>
    <w:p w14:paraId="15F81053" w14:textId="77777777" w:rsidR="00C062F9" w:rsidRDefault="00C062F9" w:rsidP="00B36764">
      <w:pPr>
        <w:spacing w:after="200"/>
        <w:rPr>
          <w:b/>
        </w:rPr>
      </w:pPr>
    </w:p>
    <w:p w14:paraId="68970E73" w14:textId="77777777" w:rsidR="00C062F9" w:rsidRDefault="00C062F9" w:rsidP="00B36764">
      <w:pPr>
        <w:spacing w:after="200"/>
        <w:rPr>
          <w:b/>
        </w:rPr>
      </w:pPr>
    </w:p>
    <w:p w14:paraId="06124ADE" w14:textId="77777777" w:rsidR="00C062F9" w:rsidRDefault="00C062F9" w:rsidP="00B36764">
      <w:pPr>
        <w:spacing w:after="200"/>
        <w:rPr>
          <w:b/>
        </w:rPr>
      </w:pPr>
    </w:p>
    <w:tbl>
      <w:tblPr>
        <w:tblStyle w:val="TableGrid2"/>
        <w:tblW w:w="10620" w:type="dxa"/>
        <w:tblInd w:w="-162" w:type="dxa"/>
        <w:tblLayout w:type="fixed"/>
        <w:tblLook w:val="04A0" w:firstRow="1" w:lastRow="0" w:firstColumn="1" w:lastColumn="0" w:noHBand="0" w:noVBand="1"/>
      </w:tblPr>
      <w:tblGrid>
        <w:gridCol w:w="630"/>
        <w:gridCol w:w="2070"/>
        <w:gridCol w:w="3510"/>
        <w:gridCol w:w="4410"/>
      </w:tblGrid>
      <w:tr w:rsidR="008C77EE" w:rsidRPr="008C77EE" w14:paraId="566C304D" w14:textId="77777777" w:rsidTr="00E5034B">
        <w:trPr>
          <w:cantSplit/>
          <w:tblHeader/>
        </w:trPr>
        <w:tc>
          <w:tcPr>
            <w:tcW w:w="10620" w:type="dxa"/>
            <w:gridSpan w:val="4"/>
            <w:tcBorders>
              <w:bottom w:val="single" w:sz="4" w:space="0" w:color="auto"/>
            </w:tcBorders>
            <w:shd w:val="clear" w:color="auto" w:fill="D9D9D9" w:themeFill="background1" w:themeFillShade="D9"/>
          </w:tcPr>
          <w:p w14:paraId="14ECAB16" w14:textId="7B9B5423" w:rsidR="008C77EE" w:rsidRPr="008C77EE" w:rsidRDefault="008C77EE" w:rsidP="008C77EE">
            <w:pPr>
              <w:jc w:val="center"/>
              <w:rPr>
                <w:b/>
                <w:bCs/>
                <w:color w:val="0000FF"/>
                <w:sz w:val="32"/>
                <w:szCs w:val="32"/>
              </w:rPr>
            </w:pPr>
            <w:r w:rsidRPr="008C77EE">
              <w:rPr>
                <w:b/>
                <w:bCs/>
                <w:color w:val="0000FF"/>
                <w:sz w:val="32"/>
                <w:szCs w:val="32"/>
              </w:rPr>
              <w:lastRenderedPageBreak/>
              <w:t xml:space="preserve">Table 2 - New TCR – </w:t>
            </w:r>
            <w:r w:rsidR="00ED50E7">
              <w:rPr>
                <w:b/>
                <w:bCs/>
                <w:color w:val="0000FF"/>
                <w:sz w:val="32"/>
                <w:szCs w:val="32"/>
              </w:rPr>
              <w:t>RTCR</w:t>
            </w:r>
            <w:r w:rsidRPr="008C77EE">
              <w:rPr>
                <w:b/>
                <w:bCs/>
                <w:color w:val="0000FF"/>
                <w:sz w:val="32"/>
                <w:szCs w:val="32"/>
              </w:rPr>
              <w:t xml:space="preserve"> Conversion Function (</w:t>
            </w:r>
            <w:r w:rsidR="0006075A">
              <w:rPr>
                <w:b/>
                <w:bCs/>
                <w:color w:val="0000FF"/>
                <w:sz w:val="32"/>
                <w:szCs w:val="32"/>
              </w:rPr>
              <w:t xml:space="preserve">SDWIS/STATE </w:t>
            </w:r>
            <w:r w:rsidRPr="008C77EE">
              <w:rPr>
                <w:b/>
                <w:bCs/>
                <w:color w:val="0000FF"/>
                <w:sz w:val="32"/>
                <w:szCs w:val="32"/>
              </w:rPr>
              <w:t>3.3)</w:t>
            </w:r>
          </w:p>
        </w:tc>
      </w:tr>
      <w:tr w:rsidR="008C77EE" w:rsidRPr="008C77EE" w14:paraId="0AC878F4" w14:textId="77777777" w:rsidTr="00E5034B">
        <w:trPr>
          <w:cantSplit/>
          <w:tblHeader/>
        </w:trPr>
        <w:tc>
          <w:tcPr>
            <w:tcW w:w="630" w:type="dxa"/>
            <w:tcBorders>
              <w:bottom w:val="single" w:sz="4" w:space="0" w:color="auto"/>
            </w:tcBorders>
            <w:shd w:val="clear" w:color="auto" w:fill="D9D9D9" w:themeFill="background1" w:themeFillShade="D9"/>
          </w:tcPr>
          <w:p w14:paraId="0F85D47D" w14:textId="77777777" w:rsidR="008C77EE" w:rsidRPr="005F3F33" w:rsidRDefault="008C77EE" w:rsidP="008C77EE">
            <w:pPr>
              <w:rPr>
                <w:rFonts w:ascii="Calibri" w:hAnsi="Calibri"/>
                <w:b/>
                <w:bCs/>
              </w:rPr>
            </w:pPr>
            <w:r w:rsidRPr="005F3F33">
              <w:rPr>
                <w:b/>
                <w:bCs/>
                <w:color w:val="0000FF"/>
              </w:rPr>
              <w:t>No.</w:t>
            </w:r>
          </w:p>
        </w:tc>
        <w:tc>
          <w:tcPr>
            <w:tcW w:w="2070" w:type="dxa"/>
            <w:tcBorders>
              <w:bottom w:val="single" w:sz="4" w:space="0" w:color="auto"/>
            </w:tcBorders>
            <w:shd w:val="clear" w:color="auto" w:fill="D9D9D9" w:themeFill="background1" w:themeFillShade="D9"/>
          </w:tcPr>
          <w:p w14:paraId="1C358313" w14:textId="22B03431" w:rsidR="008C77EE" w:rsidRPr="005F3F33" w:rsidRDefault="00ED50E7" w:rsidP="008C77EE">
            <w:pPr>
              <w:jc w:val="center"/>
              <w:rPr>
                <w:rFonts w:ascii="Calibri" w:hAnsi="Calibri"/>
                <w:b/>
                <w:bCs/>
              </w:rPr>
            </w:pPr>
            <w:r w:rsidRPr="005F3F33">
              <w:rPr>
                <w:b/>
                <w:bCs/>
                <w:color w:val="0000FF"/>
              </w:rPr>
              <w:t>RTCR</w:t>
            </w:r>
            <w:r w:rsidR="008C77EE" w:rsidRPr="005F3F33">
              <w:rPr>
                <w:b/>
                <w:bCs/>
                <w:color w:val="0000FF"/>
              </w:rPr>
              <w:t xml:space="preserve"> Activity</w:t>
            </w:r>
          </w:p>
        </w:tc>
        <w:tc>
          <w:tcPr>
            <w:tcW w:w="3510" w:type="dxa"/>
            <w:tcBorders>
              <w:bottom w:val="single" w:sz="4" w:space="0" w:color="auto"/>
            </w:tcBorders>
            <w:shd w:val="clear" w:color="auto" w:fill="D9D9D9" w:themeFill="background1" w:themeFillShade="D9"/>
          </w:tcPr>
          <w:p w14:paraId="4BF22434" w14:textId="299434BB" w:rsidR="008C77EE" w:rsidRPr="005F3F33" w:rsidRDefault="00493125" w:rsidP="008C77EE">
            <w:pPr>
              <w:jc w:val="center"/>
              <w:rPr>
                <w:b/>
                <w:bCs/>
                <w:color w:val="0000FF"/>
              </w:rPr>
            </w:pPr>
            <w:r w:rsidRPr="005F3F33">
              <w:rPr>
                <w:b/>
                <w:bCs/>
                <w:color w:val="0000FF"/>
              </w:rPr>
              <w:t>SDWIS/STATE 3.21 TCR</w:t>
            </w:r>
            <w:r w:rsidR="008C77EE" w:rsidRPr="005F3F33">
              <w:rPr>
                <w:b/>
                <w:bCs/>
                <w:color w:val="0000FF"/>
              </w:rPr>
              <w:t xml:space="preserve"> Function </w:t>
            </w:r>
          </w:p>
          <w:p w14:paraId="2363B07D" w14:textId="77777777" w:rsidR="008C77EE" w:rsidRPr="005F3F33" w:rsidRDefault="008C77EE" w:rsidP="008C77EE">
            <w:pPr>
              <w:jc w:val="center"/>
              <w:rPr>
                <w:rFonts w:ascii="Calibri" w:hAnsi="Calibri"/>
                <w:b/>
                <w:bCs/>
                <w:color w:val="FF0000"/>
              </w:rPr>
            </w:pPr>
            <w:r w:rsidRPr="005F3F33">
              <w:rPr>
                <w:b/>
                <w:bCs/>
                <w:color w:val="0000FF"/>
              </w:rPr>
              <w:t>(Fully Supported)</w:t>
            </w:r>
          </w:p>
        </w:tc>
        <w:tc>
          <w:tcPr>
            <w:tcW w:w="4410" w:type="dxa"/>
            <w:tcBorders>
              <w:bottom w:val="single" w:sz="4" w:space="0" w:color="auto"/>
            </w:tcBorders>
            <w:shd w:val="clear" w:color="auto" w:fill="D9D9D9" w:themeFill="background1" w:themeFillShade="D9"/>
          </w:tcPr>
          <w:p w14:paraId="42767DD5" w14:textId="77777777" w:rsidR="008C77EE" w:rsidRPr="005F3F33" w:rsidRDefault="008C77EE" w:rsidP="008C77EE">
            <w:pPr>
              <w:jc w:val="center"/>
              <w:rPr>
                <w:b/>
                <w:bCs/>
                <w:color w:val="0000FF"/>
              </w:rPr>
            </w:pPr>
            <w:r w:rsidRPr="005F3F33">
              <w:rPr>
                <w:b/>
                <w:bCs/>
                <w:color w:val="0000FF"/>
              </w:rPr>
              <w:t xml:space="preserve">New TCR – </w:t>
            </w:r>
            <w:r w:rsidR="00ED50E7" w:rsidRPr="005F3F33">
              <w:rPr>
                <w:b/>
                <w:bCs/>
                <w:color w:val="0000FF"/>
              </w:rPr>
              <w:t>RTCR</w:t>
            </w:r>
            <w:r w:rsidRPr="005F3F33">
              <w:rPr>
                <w:b/>
                <w:bCs/>
                <w:color w:val="0000FF"/>
              </w:rPr>
              <w:t xml:space="preserve"> Conversion Function (3.3) Requirements</w:t>
            </w:r>
          </w:p>
          <w:p w14:paraId="56C626B9" w14:textId="77777777" w:rsidR="008C77EE" w:rsidRPr="005F3F33" w:rsidRDefault="008C77EE" w:rsidP="008C77EE">
            <w:pPr>
              <w:jc w:val="center"/>
              <w:rPr>
                <w:rFonts w:ascii="Calibri" w:hAnsi="Calibri"/>
                <w:b/>
                <w:bCs/>
                <w:color w:val="FF0000"/>
              </w:rPr>
            </w:pPr>
            <w:r w:rsidRPr="005F3F33">
              <w:rPr>
                <w:b/>
                <w:bCs/>
                <w:color w:val="0000FF"/>
              </w:rPr>
              <w:t>(Fully Supported)</w:t>
            </w:r>
          </w:p>
        </w:tc>
      </w:tr>
      <w:tr w:rsidR="008C77EE" w:rsidRPr="008C77EE" w14:paraId="513EA7E7" w14:textId="77777777" w:rsidTr="00E5034B">
        <w:tc>
          <w:tcPr>
            <w:tcW w:w="630" w:type="dxa"/>
          </w:tcPr>
          <w:p w14:paraId="47D4D1C7" w14:textId="77777777" w:rsidR="008C77EE" w:rsidRPr="008C77EE" w:rsidRDefault="008C77EE" w:rsidP="008C77EE">
            <w:pPr>
              <w:rPr>
                <w:sz w:val="22"/>
                <w:szCs w:val="22"/>
              </w:rPr>
            </w:pPr>
            <w:r w:rsidRPr="008C77EE">
              <w:rPr>
                <w:b/>
                <w:sz w:val="22"/>
                <w:szCs w:val="22"/>
              </w:rPr>
              <w:t>2-</w:t>
            </w:r>
            <w:r w:rsidRPr="008C77EE">
              <w:rPr>
                <w:b/>
                <w:sz w:val="22"/>
                <w:szCs w:val="22"/>
              </w:rPr>
              <w:fldChar w:fldCharType="begin"/>
            </w:r>
            <w:r w:rsidRPr="008C77EE">
              <w:rPr>
                <w:b/>
                <w:sz w:val="22"/>
                <w:szCs w:val="22"/>
              </w:rPr>
              <w:instrText xml:space="preserve"> SEQ Exhibit \* ARABIC \r 1 </w:instrText>
            </w:r>
            <w:r w:rsidRPr="008C77EE">
              <w:rPr>
                <w:b/>
                <w:sz w:val="22"/>
                <w:szCs w:val="22"/>
              </w:rPr>
              <w:fldChar w:fldCharType="separate"/>
            </w:r>
            <w:r w:rsidR="000A52B9">
              <w:rPr>
                <w:b/>
                <w:noProof/>
                <w:sz w:val="22"/>
                <w:szCs w:val="22"/>
              </w:rPr>
              <w:t>1</w:t>
            </w:r>
            <w:r w:rsidRPr="008C77EE">
              <w:rPr>
                <w:b/>
                <w:sz w:val="22"/>
                <w:szCs w:val="22"/>
              </w:rPr>
              <w:fldChar w:fldCharType="end"/>
            </w:r>
          </w:p>
        </w:tc>
        <w:tc>
          <w:tcPr>
            <w:tcW w:w="2070" w:type="dxa"/>
          </w:tcPr>
          <w:p w14:paraId="4A808E6B" w14:textId="392C7A19" w:rsidR="008C77EE" w:rsidRPr="008C77EE" w:rsidRDefault="008C77EE" w:rsidP="00786020">
            <w:pPr>
              <w:rPr>
                <w:sz w:val="22"/>
                <w:szCs w:val="22"/>
              </w:rPr>
            </w:pPr>
            <w:r w:rsidRPr="008C77EE">
              <w:rPr>
                <w:sz w:val="22"/>
                <w:szCs w:val="22"/>
              </w:rPr>
              <w:t xml:space="preserve">Effective Date for </w:t>
            </w:r>
            <w:r w:rsidR="00ED50E7">
              <w:rPr>
                <w:sz w:val="22"/>
                <w:szCs w:val="22"/>
              </w:rPr>
              <w:t>RTCR</w:t>
            </w:r>
            <w:r w:rsidRPr="008C77EE">
              <w:rPr>
                <w:sz w:val="22"/>
                <w:szCs w:val="22"/>
              </w:rPr>
              <w:t xml:space="preserve"> at this primacy agency</w:t>
            </w:r>
          </w:p>
        </w:tc>
        <w:tc>
          <w:tcPr>
            <w:tcW w:w="3510" w:type="dxa"/>
          </w:tcPr>
          <w:p w14:paraId="40E47184" w14:textId="77777777" w:rsidR="008C77EE" w:rsidRPr="008C77EE" w:rsidRDefault="008C77EE" w:rsidP="008C77EE">
            <w:pPr>
              <w:rPr>
                <w:sz w:val="22"/>
                <w:szCs w:val="22"/>
              </w:rPr>
            </w:pPr>
          </w:p>
        </w:tc>
        <w:tc>
          <w:tcPr>
            <w:tcW w:w="4410" w:type="dxa"/>
          </w:tcPr>
          <w:p w14:paraId="16E3BC35" w14:textId="45645F79" w:rsidR="008C77EE" w:rsidRPr="008C77EE" w:rsidRDefault="00ED50E7" w:rsidP="008C77EE">
            <w:pPr>
              <w:rPr>
                <w:sz w:val="22"/>
                <w:szCs w:val="22"/>
              </w:rPr>
            </w:pPr>
            <w:r>
              <w:rPr>
                <w:sz w:val="22"/>
                <w:szCs w:val="22"/>
              </w:rPr>
              <w:t>RTCR</w:t>
            </w:r>
            <w:r w:rsidR="008C77EE" w:rsidRPr="008C77EE">
              <w:rPr>
                <w:sz w:val="22"/>
                <w:szCs w:val="22"/>
              </w:rPr>
              <w:t xml:space="preserve"> – SDWIS/STATE System Administration/SDWIS Configuration provides capability for Primacy Agency to set effective date for </w:t>
            </w:r>
            <w:r>
              <w:rPr>
                <w:sz w:val="22"/>
                <w:szCs w:val="22"/>
              </w:rPr>
              <w:t>RTCR</w:t>
            </w:r>
            <w:r w:rsidR="008C77EE" w:rsidRPr="008C77EE">
              <w:rPr>
                <w:sz w:val="22"/>
                <w:szCs w:val="22"/>
              </w:rPr>
              <w:t xml:space="preserve">.  </w:t>
            </w:r>
            <w:r w:rsidR="007B42EB" w:rsidRPr="008C77EE">
              <w:rPr>
                <w:sz w:val="22"/>
                <w:szCs w:val="22"/>
              </w:rPr>
              <w:t>This lets primacy agency implement the rule early if d</w:t>
            </w:r>
            <w:r w:rsidR="007B42EB">
              <w:rPr>
                <w:sz w:val="22"/>
                <w:szCs w:val="22"/>
              </w:rPr>
              <w:t>esired and also permits testing</w:t>
            </w:r>
            <w:r w:rsidR="007B42EB" w:rsidRPr="008C77EE">
              <w:rPr>
                <w:sz w:val="22"/>
                <w:szCs w:val="22"/>
              </w:rPr>
              <w:t xml:space="preserve"> (e.g. date can set as early as primacy agency wishes to support pre-production testing.)   </w:t>
            </w:r>
            <w:r w:rsidR="008C77EE" w:rsidRPr="008C77EE">
              <w:rPr>
                <w:sz w:val="22"/>
                <w:szCs w:val="22"/>
              </w:rPr>
              <w:t xml:space="preserve">This date is used by the following processes to determine which rule TCR or </w:t>
            </w:r>
            <w:r>
              <w:rPr>
                <w:sz w:val="22"/>
                <w:szCs w:val="22"/>
              </w:rPr>
              <w:t>RTCR</w:t>
            </w:r>
            <w:r w:rsidR="008C77EE" w:rsidRPr="008C77EE">
              <w:rPr>
                <w:sz w:val="22"/>
                <w:szCs w:val="22"/>
              </w:rPr>
              <w:t xml:space="preserve"> is in effect:  </w:t>
            </w:r>
          </w:p>
          <w:p w14:paraId="39B7FC45" w14:textId="77777777" w:rsidR="008C77EE" w:rsidRPr="008C77EE" w:rsidRDefault="008C77EE" w:rsidP="008116C9">
            <w:pPr>
              <w:numPr>
                <w:ilvl w:val="0"/>
                <w:numId w:val="10"/>
              </w:numPr>
              <w:ind w:left="425" w:hanging="270"/>
              <w:contextualSpacing/>
              <w:rPr>
                <w:sz w:val="22"/>
                <w:szCs w:val="22"/>
              </w:rPr>
            </w:pPr>
            <w:r w:rsidRPr="008C77EE">
              <w:rPr>
                <w:sz w:val="22"/>
                <w:szCs w:val="22"/>
              </w:rPr>
              <w:t>Positive Result Validation</w:t>
            </w:r>
          </w:p>
          <w:p w14:paraId="6255B3B0" w14:textId="77777777" w:rsidR="008C77EE" w:rsidRPr="008C77EE" w:rsidRDefault="008C77EE" w:rsidP="008116C9">
            <w:pPr>
              <w:numPr>
                <w:ilvl w:val="0"/>
                <w:numId w:val="10"/>
              </w:numPr>
              <w:ind w:left="425" w:hanging="270"/>
              <w:contextualSpacing/>
              <w:rPr>
                <w:sz w:val="22"/>
                <w:szCs w:val="22"/>
              </w:rPr>
            </w:pPr>
            <w:r w:rsidRPr="008C77EE">
              <w:rPr>
                <w:sz w:val="22"/>
                <w:szCs w:val="22"/>
              </w:rPr>
              <w:t>Acute MCL Determination</w:t>
            </w:r>
          </w:p>
          <w:p w14:paraId="0CDB51DD" w14:textId="77777777" w:rsidR="008C77EE" w:rsidRPr="008C77EE" w:rsidRDefault="008C77EE" w:rsidP="008116C9">
            <w:pPr>
              <w:numPr>
                <w:ilvl w:val="0"/>
                <w:numId w:val="10"/>
              </w:numPr>
              <w:ind w:left="425" w:hanging="270"/>
              <w:contextualSpacing/>
              <w:rPr>
                <w:sz w:val="22"/>
                <w:szCs w:val="22"/>
              </w:rPr>
            </w:pPr>
            <w:r w:rsidRPr="008C77EE">
              <w:rPr>
                <w:sz w:val="22"/>
                <w:szCs w:val="22"/>
              </w:rPr>
              <w:t>Non-Acute MCL Determination</w:t>
            </w:r>
          </w:p>
          <w:p w14:paraId="54E0467A" w14:textId="702AC288" w:rsidR="008C77EE" w:rsidRPr="008C77EE" w:rsidRDefault="00A40A59" w:rsidP="008116C9">
            <w:pPr>
              <w:numPr>
                <w:ilvl w:val="0"/>
                <w:numId w:val="10"/>
              </w:numPr>
              <w:ind w:left="425" w:hanging="270"/>
              <w:contextualSpacing/>
              <w:rPr>
                <w:sz w:val="22"/>
                <w:szCs w:val="22"/>
              </w:rPr>
            </w:pPr>
            <w:r>
              <w:rPr>
                <w:sz w:val="22"/>
                <w:szCs w:val="22"/>
              </w:rPr>
              <w:t>Routine M/</w:t>
            </w:r>
            <w:r w:rsidR="008C77EE" w:rsidRPr="008C77EE">
              <w:rPr>
                <w:sz w:val="22"/>
                <w:szCs w:val="22"/>
              </w:rPr>
              <w:t>R Compliance</w:t>
            </w:r>
            <w:r>
              <w:rPr>
                <w:sz w:val="22"/>
                <w:szCs w:val="22"/>
              </w:rPr>
              <w:t xml:space="preserve"> Check</w:t>
            </w:r>
          </w:p>
          <w:p w14:paraId="3AFCA331" w14:textId="3375C3B5" w:rsidR="008C77EE" w:rsidRPr="008C77EE" w:rsidRDefault="00A40A59" w:rsidP="008116C9">
            <w:pPr>
              <w:numPr>
                <w:ilvl w:val="0"/>
                <w:numId w:val="10"/>
              </w:numPr>
              <w:ind w:left="425" w:hanging="270"/>
              <w:contextualSpacing/>
              <w:rPr>
                <w:sz w:val="22"/>
                <w:szCs w:val="22"/>
              </w:rPr>
            </w:pPr>
            <w:r>
              <w:rPr>
                <w:sz w:val="22"/>
                <w:szCs w:val="22"/>
              </w:rPr>
              <w:t>Repeat M/</w:t>
            </w:r>
            <w:r w:rsidR="008C77EE" w:rsidRPr="008C77EE">
              <w:rPr>
                <w:sz w:val="22"/>
                <w:szCs w:val="22"/>
              </w:rPr>
              <w:t>R Compliance</w:t>
            </w:r>
            <w:r>
              <w:rPr>
                <w:sz w:val="22"/>
                <w:szCs w:val="22"/>
              </w:rPr>
              <w:t xml:space="preserve"> Check</w:t>
            </w:r>
          </w:p>
          <w:p w14:paraId="090D65B9" w14:textId="77777777" w:rsidR="008C77EE" w:rsidRPr="008C77EE" w:rsidRDefault="008C77EE" w:rsidP="008C77EE">
            <w:pPr>
              <w:rPr>
                <w:b/>
                <w:sz w:val="22"/>
                <w:szCs w:val="22"/>
              </w:rPr>
            </w:pPr>
          </w:p>
          <w:p w14:paraId="6204124B" w14:textId="77777777" w:rsidR="008C77EE" w:rsidRPr="008C77EE" w:rsidRDefault="005C762D" w:rsidP="00AA656E">
            <w:pPr>
              <w:rPr>
                <w:sz w:val="22"/>
                <w:szCs w:val="22"/>
              </w:rPr>
            </w:pPr>
            <w:r>
              <w:rPr>
                <w:b/>
                <w:sz w:val="22"/>
                <w:szCs w:val="22"/>
              </w:rPr>
              <w:t>≈ 3.3 Script Enabled</w:t>
            </w:r>
          </w:p>
        </w:tc>
      </w:tr>
      <w:tr w:rsidR="008C77EE" w:rsidRPr="008C77EE" w14:paraId="7DEAF460" w14:textId="77777777" w:rsidTr="00E5034B">
        <w:tc>
          <w:tcPr>
            <w:tcW w:w="630" w:type="dxa"/>
          </w:tcPr>
          <w:p w14:paraId="6BBC2EE5" w14:textId="77777777" w:rsidR="008C77EE" w:rsidRPr="008C77EE" w:rsidRDefault="008C77EE" w:rsidP="008C77EE">
            <w:pPr>
              <w:rPr>
                <w:sz w:val="22"/>
                <w:szCs w:val="22"/>
              </w:rPr>
            </w:pPr>
            <w:r w:rsidRPr="008C77EE">
              <w:rPr>
                <w:sz w:val="22"/>
                <w:szCs w:val="22"/>
              </w:rPr>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2</w:t>
            </w:r>
            <w:r w:rsidRPr="008C77EE">
              <w:rPr>
                <w:noProof/>
                <w:sz w:val="22"/>
                <w:szCs w:val="22"/>
              </w:rPr>
              <w:fldChar w:fldCharType="end"/>
            </w:r>
          </w:p>
        </w:tc>
        <w:tc>
          <w:tcPr>
            <w:tcW w:w="2070" w:type="dxa"/>
          </w:tcPr>
          <w:p w14:paraId="2D5FE933" w14:textId="77777777" w:rsidR="008C77EE" w:rsidRPr="008C77EE" w:rsidRDefault="008C77EE" w:rsidP="008C77EE">
            <w:pPr>
              <w:rPr>
                <w:sz w:val="22"/>
                <w:szCs w:val="22"/>
              </w:rPr>
            </w:pPr>
            <w:r w:rsidRPr="008C77EE">
              <w:rPr>
                <w:sz w:val="22"/>
                <w:szCs w:val="22"/>
              </w:rPr>
              <w:t xml:space="preserve">Modify Routine Monitoring (Temporary Routine/Additional) </w:t>
            </w:r>
          </w:p>
          <w:p w14:paraId="5382137B" w14:textId="77777777" w:rsidR="008C77EE" w:rsidRPr="008C77EE" w:rsidRDefault="008C77EE" w:rsidP="008C77EE">
            <w:pPr>
              <w:rPr>
                <w:sz w:val="22"/>
                <w:szCs w:val="22"/>
              </w:rPr>
            </w:pPr>
            <w:r w:rsidRPr="008C77EE">
              <w:rPr>
                <w:sz w:val="22"/>
                <w:szCs w:val="22"/>
              </w:rPr>
              <w:t>CFR §141.854 (j) </w:t>
            </w:r>
          </w:p>
        </w:tc>
        <w:tc>
          <w:tcPr>
            <w:tcW w:w="3510" w:type="dxa"/>
          </w:tcPr>
          <w:p w14:paraId="40323A3D" w14:textId="77777777" w:rsidR="008C77EE" w:rsidRPr="008C77EE" w:rsidRDefault="008C77EE" w:rsidP="008C77EE">
            <w:pPr>
              <w:rPr>
                <w:sz w:val="22"/>
                <w:szCs w:val="22"/>
              </w:rPr>
            </w:pPr>
            <w:r w:rsidRPr="008C77EE">
              <w:rPr>
                <w:sz w:val="22"/>
                <w:szCs w:val="22"/>
              </w:rPr>
              <w:t>TCR - Positive Result Validation determines if water system is collecting less than 5 samples per month:</w:t>
            </w:r>
          </w:p>
          <w:p w14:paraId="61F106DB" w14:textId="77777777" w:rsidR="008C77EE" w:rsidRPr="008C77EE" w:rsidRDefault="008C77EE" w:rsidP="008116C9">
            <w:pPr>
              <w:numPr>
                <w:ilvl w:val="0"/>
                <w:numId w:val="9"/>
              </w:numPr>
              <w:ind w:left="342" w:hanging="270"/>
              <w:contextualSpacing/>
              <w:rPr>
                <w:sz w:val="22"/>
                <w:szCs w:val="22"/>
              </w:rPr>
            </w:pPr>
            <w:r w:rsidRPr="008C77EE">
              <w:rPr>
                <w:sz w:val="22"/>
                <w:szCs w:val="22"/>
              </w:rPr>
              <w:t>Closes current routine schedule,</w:t>
            </w:r>
          </w:p>
          <w:p w14:paraId="76A0F172" w14:textId="77777777" w:rsidR="008C77EE" w:rsidRPr="008C77EE" w:rsidRDefault="008C77EE" w:rsidP="008116C9">
            <w:pPr>
              <w:numPr>
                <w:ilvl w:val="0"/>
                <w:numId w:val="9"/>
              </w:numPr>
              <w:ind w:left="342" w:hanging="270"/>
              <w:contextualSpacing/>
              <w:rPr>
                <w:sz w:val="22"/>
                <w:szCs w:val="22"/>
              </w:rPr>
            </w:pPr>
            <w:r w:rsidRPr="008C77EE">
              <w:rPr>
                <w:sz w:val="22"/>
                <w:szCs w:val="22"/>
              </w:rPr>
              <w:t xml:space="preserve">Creates temporary routine schedule for 5 samples the next month, </w:t>
            </w:r>
          </w:p>
          <w:p w14:paraId="175BA637" w14:textId="77777777" w:rsidR="008C77EE" w:rsidRPr="008C77EE" w:rsidRDefault="008C77EE" w:rsidP="008116C9">
            <w:pPr>
              <w:numPr>
                <w:ilvl w:val="0"/>
                <w:numId w:val="9"/>
              </w:numPr>
              <w:ind w:left="342" w:hanging="270"/>
              <w:contextualSpacing/>
              <w:rPr>
                <w:sz w:val="22"/>
                <w:szCs w:val="22"/>
              </w:rPr>
            </w:pPr>
            <w:r w:rsidRPr="008C77EE">
              <w:rPr>
                <w:sz w:val="22"/>
                <w:szCs w:val="22"/>
              </w:rPr>
              <w:t>Creates new routine TCR schedule (to return to previous routine monitoring frequency) beginning with following monitoring period</w:t>
            </w:r>
          </w:p>
          <w:p w14:paraId="320452F0" w14:textId="77777777" w:rsidR="008C77EE" w:rsidRPr="008C77EE" w:rsidRDefault="008C77EE" w:rsidP="008C77EE">
            <w:pPr>
              <w:rPr>
                <w:sz w:val="22"/>
                <w:szCs w:val="22"/>
              </w:rPr>
            </w:pPr>
          </w:p>
        </w:tc>
        <w:tc>
          <w:tcPr>
            <w:tcW w:w="4410" w:type="dxa"/>
          </w:tcPr>
          <w:p w14:paraId="6AEE9B8C" w14:textId="77777777" w:rsidR="008C77EE" w:rsidRPr="008C77EE" w:rsidRDefault="00ED50E7" w:rsidP="008C77EE">
            <w:pPr>
              <w:rPr>
                <w:sz w:val="22"/>
                <w:szCs w:val="22"/>
              </w:rPr>
            </w:pPr>
            <w:r>
              <w:rPr>
                <w:sz w:val="22"/>
                <w:szCs w:val="22"/>
              </w:rPr>
              <w:t>RTCR</w:t>
            </w:r>
            <w:r w:rsidR="008C77EE" w:rsidRPr="008C77EE">
              <w:rPr>
                <w:sz w:val="22"/>
                <w:szCs w:val="22"/>
              </w:rPr>
              <w:t xml:space="preserve"> - Positive Result Validation determines if water system is not on monthly monitoring:  </w:t>
            </w:r>
          </w:p>
          <w:p w14:paraId="5ED24C4F" w14:textId="77777777" w:rsidR="008C77EE" w:rsidRPr="008C77EE" w:rsidRDefault="008C77EE" w:rsidP="008116C9">
            <w:pPr>
              <w:numPr>
                <w:ilvl w:val="0"/>
                <w:numId w:val="10"/>
              </w:numPr>
              <w:ind w:left="425" w:hanging="270"/>
              <w:contextualSpacing/>
              <w:rPr>
                <w:sz w:val="22"/>
                <w:szCs w:val="22"/>
              </w:rPr>
            </w:pPr>
            <w:r w:rsidRPr="008C77EE">
              <w:rPr>
                <w:sz w:val="22"/>
                <w:szCs w:val="22"/>
              </w:rPr>
              <w:t xml:space="preserve">Closes current TCR routine schedule, </w:t>
            </w:r>
          </w:p>
          <w:p w14:paraId="44C655AE" w14:textId="77777777" w:rsidR="008C77EE" w:rsidRPr="008C77EE" w:rsidRDefault="008C77EE" w:rsidP="008116C9">
            <w:pPr>
              <w:numPr>
                <w:ilvl w:val="0"/>
                <w:numId w:val="10"/>
              </w:numPr>
              <w:ind w:left="425" w:hanging="270"/>
              <w:contextualSpacing/>
              <w:rPr>
                <w:sz w:val="22"/>
                <w:szCs w:val="22"/>
              </w:rPr>
            </w:pPr>
            <w:r w:rsidRPr="008C77EE">
              <w:rPr>
                <w:sz w:val="22"/>
                <w:szCs w:val="22"/>
              </w:rPr>
              <w:t>Creates temporary/additional routine TCR schedule for 3 samples the next month, and</w:t>
            </w:r>
          </w:p>
          <w:p w14:paraId="07D1CC08" w14:textId="77777777" w:rsidR="008C77EE" w:rsidRPr="008C77EE" w:rsidRDefault="008C77EE" w:rsidP="008116C9">
            <w:pPr>
              <w:numPr>
                <w:ilvl w:val="0"/>
                <w:numId w:val="10"/>
              </w:numPr>
              <w:ind w:left="425" w:hanging="270"/>
              <w:contextualSpacing/>
              <w:rPr>
                <w:sz w:val="22"/>
                <w:szCs w:val="22"/>
              </w:rPr>
            </w:pPr>
            <w:r w:rsidRPr="008C77EE">
              <w:rPr>
                <w:sz w:val="22"/>
                <w:szCs w:val="22"/>
              </w:rPr>
              <w:t>Creates new routine TCR schedule (to return to previous routine monitoring frequency) beginning with following monitoring period</w:t>
            </w:r>
          </w:p>
          <w:p w14:paraId="168CFDE4" w14:textId="77777777" w:rsidR="008C77EE" w:rsidRPr="008C77EE" w:rsidRDefault="008C77EE" w:rsidP="008C77EE">
            <w:pPr>
              <w:rPr>
                <w:sz w:val="22"/>
                <w:szCs w:val="22"/>
              </w:rPr>
            </w:pPr>
          </w:p>
          <w:p w14:paraId="39F4C309" w14:textId="77777777" w:rsidR="008C77EE" w:rsidRPr="008C77EE" w:rsidRDefault="008C77EE" w:rsidP="008C77EE">
            <w:pPr>
              <w:rPr>
                <w:sz w:val="22"/>
                <w:szCs w:val="22"/>
              </w:rPr>
            </w:pPr>
          </w:p>
        </w:tc>
      </w:tr>
      <w:tr w:rsidR="008C77EE" w:rsidRPr="008C77EE" w14:paraId="77892CF8" w14:textId="77777777" w:rsidTr="00E5034B">
        <w:tc>
          <w:tcPr>
            <w:tcW w:w="630" w:type="dxa"/>
          </w:tcPr>
          <w:p w14:paraId="39AE0B59" w14:textId="77777777" w:rsidR="008C77EE" w:rsidRPr="008C77EE" w:rsidRDefault="008C77EE" w:rsidP="008C77EE">
            <w:pPr>
              <w:rPr>
                <w:sz w:val="22"/>
                <w:szCs w:val="22"/>
              </w:rPr>
            </w:pPr>
            <w:bookmarkStart w:id="21" w:name="RepeatSchedules"/>
            <w:r w:rsidRPr="008C77EE">
              <w:rPr>
                <w:sz w:val="22"/>
                <w:szCs w:val="22"/>
              </w:rPr>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3</w:t>
            </w:r>
            <w:r w:rsidRPr="008C77EE">
              <w:rPr>
                <w:noProof/>
                <w:sz w:val="22"/>
                <w:szCs w:val="22"/>
              </w:rPr>
              <w:fldChar w:fldCharType="end"/>
            </w:r>
            <w:bookmarkEnd w:id="21"/>
          </w:p>
        </w:tc>
        <w:tc>
          <w:tcPr>
            <w:tcW w:w="2070" w:type="dxa"/>
          </w:tcPr>
          <w:p w14:paraId="64F63490" w14:textId="77777777" w:rsidR="008C77EE" w:rsidRPr="008C77EE" w:rsidRDefault="008C77EE" w:rsidP="008C77EE">
            <w:pPr>
              <w:rPr>
                <w:sz w:val="22"/>
                <w:szCs w:val="22"/>
              </w:rPr>
            </w:pPr>
            <w:r w:rsidRPr="008C77EE">
              <w:rPr>
                <w:sz w:val="22"/>
                <w:szCs w:val="22"/>
              </w:rPr>
              <w:t>Candidate Repeat Schedules</w:t>
            </w:r>
          </w:p>
          <w:p w14:paraId="544B7358" w14:textId="77777777" w:rsidR="008C77EE" w:rsidRPr="008C77EE" w:rsidRDefault="008C77EE" w:rsidP="008C77EE">
            <w:pPr>
              <w:rPr>
                <w:sz w:val="22"/>
                <w:szCs w:val="22"/>
              </w:rPr>
            </w:pPr>
            <w:r w:rsidRPr="008C77EE">
              <w:rPr>
                <w:sz w:val="22"/>
                <w:szCs w:val="22"/>
              </w:rPr>
              <w:t>CFR §141.858 (a) </w:t>
            </w:r>
          </w:p>
        </w:tc>
        <w:tc>
          <w:tcPr>
            <w:tcW w:w="3510" w:type="dxa"/>
          </w:tcPr>
          <w:p w14:paraId="6D94DA8C" w14:textId="77777777" w:rsidR="008C77EE" w:rsidRPr="008C77EE" w:rsidRDefault="008C77EE" w:rsidP="008C77EE">
            <w:pPr>
              <w:rPr>
                <w:sz w:val="22"/>
                <w:szCs w:val="22"/>
              </w:rPr>
            </w:pPr>
            <w:r w:rsidRPr="008C77EE">
              <w:rPr>
                <w:sz w:val="22"/>
                <w:szCs w:val="22"/>
              </w:rPr>
              <w:t xml:space="preserve">TCR - Positive Result Validation creates candidate repeat sample schedules associated to the original total coliform positive routine or repeat sample </w:t>
            </w:r>
          </w:p>
          <w:p w14:paraId="02911610" w14:textId="77777777" w:rsidR="008C77EE" w:rsidRPr="008C77EE" w:rsidRDefault="008C77EE" w:rsidP="008C77EE">
            <w:pPr>
              <w:rPr>
                <w:sz w:val="22"/>
                <w:szCs w:val="22"/>
              </w:rPr>
            </w:pPr>
          </w:p>
          <w:p w14:paraId="13081831" w14:textId="77777777" w:rsidR="008C77EE" w:rsidRPr="008C77EE" w:rsidRDefault="008C77EE" w:rsidP="008C77EE">
            <w:pPr>
              <w:rPr>
                <w:sz w:val="22"/>
                <w:szCs w:val="22"/>
              </w:rPr>
            </w:pPr>
            <w:r w:rsidRPr="008C77EE">
              <w:rPr>
                <w:sz w:val="22"/>
                <w:szCs w:val="22"/>
              </w:rPr>
              <w:t xml:space="preserve">Number of repeat samples, </w:t>
            </w:r>
            <w:r w:rsidRPr="008C77EE">
              <w:rPr>
                <w:sz w:val="22"/>
                <w:szCs w:val="22"/>
                <w:u w:val="single"/>
              </w:rPr>
              <w:t>three or four</w:t>
            </w:r>
            <w:r w:rsidRPr="008C77EE">
              <w:rPr>
                <w:sz w:val="22"/>
                <w:szCs w:val="22"/>
              </w:rPr>
              <w:t>, is based up water system’s Inventory characteristics</w:t>
            </w:r>
          </w:p>
          <w:p w14:paraId="3894C202" w14:textId="77777777" w:rsidR="008C77EE" w:rsidRPr="008C77EE" w:rsidRDefault="008C77EE" w:rsidP="008C77EE">
            <w:pPr>
              <w:rPr>
                <w:sz w:val="22"/>
                <w:szCs w:val="22"/>
              </w:rPr>
            </w:pPr>
          </w:p>
        </w:tc>
        <w:tc>
          <w:tcPr>
            <w:tcW w:w="4410" w:type="dxa"/>
          </w:tcPr>
          <w:p w14:paraId="3DE385AB" w14:textId="77777777" w:rsidR="008C77EE" w:rsidRPr="008C77EE" w:rsidRDefault="00ED50E7" w:rsidP="008C77EE">
            <w:pPr>
              <w:rPr>
                <w:sz w:val="22"/>
                <w:szCs w:val="22"/>
              </w:rPr>
            </w:pPr>
            <w:r>
              <w:rPr>
                <w:sz w:val="22"/>
                <w:szCs w:val="22"/>
              </w:rPr>
              <w:t>RTCR</w:t>
            </w:r>
            <w:r w:rsidR="008C77EE" w:rsidRPr="008C77EE">
              <w:rPr>
                <w:sz w:val="22"/>
                <w:szCs w:val="22"/>
              </w:rPr>
              <w:t xml:space="preserve"> - Number of repeat samples is </w:t>
            </w:r>
            <w:r w:rsidR="008C77EE" w:rsidRPr="008C77EE">
              <w:rPr>
                <w:sz w:val="22"/>
                <w:szCs w:val="22"/>
                <w:u w:val="single"/>
              </w:rPr>
              <w:t>always  three</w:t>
            </w:r>
            <w:r w:rsidR="008C77EE" w:rsidRPr="008C77EE">
              <w:rPr>
                <w:sz w:val="22"/>
                <w:szCs w:val="22"/>
              </w:rPr>
              <w:t xml:space="preserve"> (regardless of water system’s characteristics); otherwise, No Change</w:t>
            </w:r>
          </w:p>
          <w:p w14:paraId="5C8BBAC6" w14:textId="77777777" w:rsidR="008C77EE" w:rsidRPr="008C77EE" w:rsidRDefault="008C77EE" w:rsidP="008C77EE">
            <w:pPr>
              <w:rPr>
                <w:sz w:val="22"/>
                <w:szCs w:val="22"/>
              </w:rPr>
            </w:pPr>
          </w:p>
        </w:tc>
      </w:tr>
      <w:tr w:rsidR="008C77EE" w:rsidRPr="008C77EE" w14:paraId="6AB85790" w14:textId="77777777" w:rsidTr="00E5034B">
        <w:trPr>
          <w:trHeight w:val="3538"/>
        </w:trPr>
        <w:tc>
          <w:tcPr>
            <w:tcW w:w="630" w:type="dxa"/>
          </w:tcPr>
          <w:p w14:paraId="648F2DA3" w14:textId="77777777" w:rsidR="008C77EE" w:rsidRPr="008C77EE" w:rsidRDefault="008C77EE" w:rsidP="008C77EE">
            <w:pPr>
              <w:rPr>
                <w:sz w:val="22"/>
                <w:szCs w:val="22"/>
              </w:rPr>
            </w:pPr>
            <w:bookmarkStart w:id="22" w:name="AcuteMCL"/>
            <w:r w:rsidRPr="008C77EE">
              <w:rPr>
                <w:sz w:val="22"/>
                <w:szCs w:val="22"/>
              </w:rPr>
              <w:lastRenderedPageBreak/>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4</w:t>
            </w:r>
            <w:r w:rsidRPr="008C77EE">
              <w:rPr>
                <w:noProof/>
                <w:sz w:val="22"/>
                <w:szCs w:val="22"/>
              </w:rPr>
              <w:fldChar w:fldCharType="end"/>
            </w:r>
            <w:bookmarkEnd w:id="22"/>
          </w:p>
        </w:tc>
        <w:tc>
          <w:tcPr>
            <w:tcW w:w="2070" w:type="dxa"/>
          </w:tcPr>
          <w:p w14:paraId="63D6B6AE" w14:textId="77777777" w:rsidR="008C77EE" w:rsidRPr="008C77EE" w:rsidRDefault="008C77EE" w:rsidP="008C77EE">
            <w:pPr>
              <w:rPr>
                <w:sz w:val="22"/>
                <w:szCs w:val="22"/>
                <w:u w:val="single"/>
              </w:rPr>
            </w:pPr>
            <w:r w:rsidRPr="008C77EE">
              <w:rPr>
                <w:sz w:val="22"/>
                <w:szCs w:val="22"/>
                <w:u w:val="single"/>
              </w:rPr>
              <w:t>Candidate Acute MCL</w:t>
            </w:r>
          </w:p>
          <w:p w14:paraId="3F2B23B4" w14:textId="77777777" w:rsidR="008C77EE" w:rsidRPr="008C77EE" w:rsidRDefault="008C77EE" w:rsidP="008C77EE">
            <w:pPr>
              <w:rPr>
                <w:sz w:val="22"/>
                <w:szCs w:val="22"/>
              </w:rPr>
            </w:pPr>
            <w:r w:rsidRPr="008C77EE">
              <w:rPr>
                <w:sz w:val="22"/>
                <w:szCs w:val="22"/>
              </w:rPr>
              <w:t xml:space="preserve">CFR §141.860 (a) (1) The system has an </w:t>
            </w:r>
            <w:r w:rsidRPr="008C77EE">
              <w:rPr>
                <w:i/>
                <w:iCs/>
                <w:sz w:val="22"/>
                <w:szCs w:val="22"/>
              </w:rPr>
              <w:t>E. coli</w:t>
            </w:r>
            <w:r w:rsidRPr="008C77EE">
              <w:rPr>
                <w:sz w:val="22"/>
                <w:szCs w:val="22"/>
              </w:rPr>
              <w:t>-positive repeat sample following a total coliform-positive routine sample.</w:t>
            </w:r>
          </w:p>
          <w:p w14:paraId="750578D8" w14:textId="77777777" w:rsidR="008C77EE" w:rsidRPr="008C77EE" w:rsidRDefault="008C77EE" w:rsidP="008C77EE">
            <w:pPr>
              <w:rPr>
                <w:sz w:val="22"/>
                <w:szCs w:val="22"/>
              </w:rPr>
            </w:pPr>
          </w:p>
          <w:p w14:paraId="6DF9E91B" w14:textId="77777777" w:rsidR="008C77EE" w:rsidRPr="008C77EE" w:rsidRDefault="008C77EE" w:rsidP="008C77EE">
            <w:pPr>
              <w:rPr>
                <w:sz w:val="22"/>
                <w:szCs w:val="22"/>
              </w:rPr>
            </w:pPr>
          </w:p>
          <w:p w14:paraId="2770ADB7" w14:textId="77777777" w:rsidR="008C77EE" w:rsidRPr="008C77EE" w:rsidRDefault="008C77EE" w:rsidP="008C77EE">
            <w:pPr>
              <w:rPr>
                <w:sz w:val="22"/>
                <w:szCs w:val="22"/>
              </w:rPr>
            </w:pPr>
            <w:r w:rsidRPr="008C77EE">
              <w:rPr>
                <w:sz w:val="22"/>
                <w:szCs w:val="22"/>
              </w:rPr>
              <w:t>&amp; (2)</w:t>
            </w:r>
            <w:r w:rsidRPr="008C77EE">
              <w:rPr>
                <w:rFonts w:ascii="Arial" w:hAnsi="Arial" w:cs="Arial"/>
                <w:sz w:val="20"/>
                <w:szCs w:val="20"/>
              </w:rPr>
              <w:t xml:space="preserve"> </w:t>
            </w:r>
            <w:r w:rsidRPr="008C77EE">
              <w:rPr>
                <w:sz w:val="22"/>
                <w:szCs w:val="22"/>
              </w:rPr>
              <w:t xml:space="preserve">The system has a total coliform-positive repeat sample following an </w:t>
            </w:r>
            <w:r w:rsidRPr="008C77EE">
              <w:rPr>
                <w:i/>
                <w:iCs/>
                <w:sz w:val="22"/>
                <w:szCs w:val="22"/>
              </w:rPr>
              <w:t>E. coli</w:t>
            </w:r>
            <w:r w:rsidRPr="008C77EE">
              <w:rPr>
                <w:sz w:val="22"/>
                <w:szCs w:val="22"/>
              </w:rPr>
              <w:t>-positive routine sample.</w:t>
            </w:r>
          </w:p>
          <w:p w14:paraId="28C51787" w14:textId="77777777" w:rsidR="008C77EE" w:rsidRPr="008C77EE" w:rsidRDefault="008C77EE" w:rsidP="008C77EE">
            <w:pPr>
              <w:rPr>
                <w:sz w:val="22"/>
                <w:szCs w:val="22"/>
              </w:rPr>
            </w:pPr>
            <w:r w:rsidRPr="008C77EE">
              <w:rPr>
                <w:sz w:val="22"/>
                <w:szCs w:val="22"/>
              </w:rPr>
              <w:t xml:space="preserve">Candidate PN </w:t>
            </w:r>
          </w:p>
        </w:tc>
        <w:tc>
          <w:tcPr>
            <w:tcW w:w="3510" w:type="dxa"/>
          </w:tcPr>
          <w:p w14:paraId="2C246BEA" w14:textId="77777777" w:rsidR="008C77EE" w:rsidRPr="008C77EE" w:rsidRDefault="008C77EE" w:rsidP="008C77EE">
            <w:pPr>
              <w:rPr>
                <w:sz w:val="22"/>
                <w:szCs w:val="22"/>
              </w:rPr>
            </w:pPr>
            <w:r w:rsidRPr="008C77EE">
              <w:rPr>
                <w:sz w:val="22"/>
                <w:szCs w:val="22"/>
              </w:rPr>
              <w:t>TCR - Positive Result Validation creates candidate type 21 violation</w:t>
            </w:r>
          </w:p>
          <w:p w14:paraId="0C4CA9A2" w14:textId="77777777" w:rsidR="008C77EE" w:rsidRPr="008C77EE" w:rsidRDefault="008C77EE" w:rsidP="008C77EE">
            <w:pPr>
              <w:rPr>
                <w:sz w:val="22"/>
                <w:szCs w:val="22"/>
              </w:rPr>
            </w:pPr>
          </w:p>
        </w:tc>
        <w:tc>
          <w:tcPr>
            <w:tcW w:w="4410" w:type="dxa"/>
          </w:tcPr>
          <w:p w14:paraId="7414531C" w14:textId="77777777" w:rsidR="008C77EE" w:rsidRPr="008C77EE" w:rsidRDefault="00ED50E7" w:rsidP="008C77EE">
            <w:pPr>
              <w:rPr>
                <w:sz w:val="22"/>
                <w:szCs w:val="22"/>
              </w:rPr>
            </w:pPr>
            <w:r>
              <w:rPr>
                <w:sz w:val="22"/>
                <w:szCs w:val="22"/>
              </w:rPr>
              <w:t>RTCR</w:t>
            </w:r>
            <w:r w:rsidR="008C77EE" w:rsidRPr="008C77EE">
              <w:rPr>
                <w:sz w:val="22"/>
                <w:szCs w:val="22"/>
              </w:rPr>
              <w:t xml:space="preserve"> - Positive Result Validation no longer creates Candidate Type 21 Violation but instead creates: </w:t>
            </w:r>
          </w:p>
          <w:p w14:paraId="4AC56044" w14:textId="77777777" w:rsidR="008C77EE" w:rsidRPr="008C77EE" w:rsidRDefault="008C77EE" w:rsidP="008116C9">
            <w:pPr>
              <w:numPr>
                <w:ilvl w:val="0"/>
                <w:numId w:val="11"/>
              </w:numPr>
              <w:ind w:left="335" w:hanging="270"/>
              <w:contextualSpacing/>
              <w:rPr>
                <w:sz w:val="22"/>
                <w:szCs w:val="22"/>
              </w:rPr>
            </w:pPr>
            <w:r w:rsidRPr="008C77EE">
              <w:rPr>
                <w:sz w:val="22"/>
                <w:szCs w:val="22"/>
              </w:rPr>
              <w:t>Candidate type 1A-‘MCL E COLI’ violation which is unique by association to precipitating positive routine total coliform Result</w:t>
            </w:r>
          </w:p>
          <w:p w14:paraId="110AFDBA" w14:textId="77777777" w:rsidR="008C77EE" w:rsidRPr="008C77EE" w:rsidRDefault="008C77EE" w:rsidP="008116C9">
            <w:pPr>
              <w:numPr>
                <w:ilvl w:val="0"/>
                <w:numId w:val="11"/>
              </w:numPr>
              <w:ind w:left="335" w:hanging="270"/>
              <w:contextualSpacing/>
              <w:rPr>
                <w:sz w:val="22"/>
                <w:szCs w:val="22"/>
              </w:rPr>
            </w:pPr>
            <w:r w:rsidRPr="008C77EE">
              <w:rPr>
                <w:sz w:val="22"/>
                <w:szCs w:val="22"/>
              </w:rPr>
              <w:t>Candidate TTT Compliance Schedule Activity based on standard response named ‘</w:t>
            </w:r>
            <w:r w:rsidRPr="008C77EE">
              <w:rPr>
                <w:rFonts w:ascii="Calibri" w:hAnsi="Calibri"/>
                <w:color w:val="000000"/>
                <w:sz w:val="22"/>
                <w:szCs w:val="22"/>
              </w:rPr>
              <w:t>LEVEL 2 TTT MCL E COLI POS SAMPLE RESULT</w:t>
            </w:r>
            <w:r w:rsidRPr="008C77EE">
              <w:rPr>
                <w:sz w:val="22"/>
                <w:szCs w:val="22"/>
              </w:rPr>
              <w:t>’</w:t>
            </w:r>
          </w:p>
          <w:p w14:paraId="01051A3A" w14:textId="2A039C7A" w:rsidR="005A1098" w:rsidRDefault="008C77EE" w:rsidP="000002BF">
            <w:pPr>
              <w:numPr>
                <w:ilvl w:val="0"/>
                <w:numId w:val="11"/>
              </w:numPr>
              <w:ind w:left="335" w:hanging="270"/>
              <w:contextualSpacing/>
              <w:rPr>
                <w:sz w:val="22"/>
                <w:szCs w:val="22"/>
              </w:rPr>
            </w:pPr>
            <w:r w:rsidRPr="008C77EE">
              <w:rPr>
                <w:sz w:val="22"/>
                <w:szCs w:val="22"/>
              </w:rPr>
              <w:t>Enforcement Action(s) &amp; PN Schedule from standard response named ‘MCL E COLI POS SAMPLE RESULT’</w:t>
            </w:r>
          </w:p>
          <w:p w14:paraId="6796AD0A" w14:textId="77777777" w:rsidR="005A1098" w:rsidRPr="000002BF" w:rsidRDefault="005A1098" w:rsidP="005A1098">
            <w:pPr>
              <w:ind w:left="335"/>
              <w:contextualSpacing/>
              <w:rPr>
                <w:sz w:val="22"/>
                <w:szCs w:val="22"/>
              </w:rPr>
            </w:pPr>
          </w:p>
          <w:p w14:paraId="53819C4C" w14:textId="59584F6E" w:rsidR="008C77EE" w:rsidRDefault="005A1098" w:rsidP="008C77EE">
            <w:pPr>
              <w:rPr>
                <w:sz w:val="22"/>
                <w:szCs w:val="22"/>
              </w:rPr>
            </w:pPr>
            <w:r>
              <w:rPr>
                <w:sz w:val="22"/>
                <w:szCs w:val="22"/>
              </w:rPr>
              <w:t xml:space="preserve">Validation process considers </w:t>
            </w:r>
            <w:r w:rsidR="000002BF">
              <w:rPr>
                <w:sz w:val="22"/>
                <w:szCs w:val="22"/>
              </w:rPr>
              <w:t xml:space="preserve">routine </w:t>
            </w:r>
            <w:r>
              <w:rPr>
                <w:sz w:val="22"/>
                <w:szCs w:val="22"/>
              </w:rPr>
              <w:t>samples which were taken outside the seasonal period and source water samples</w:t>
            </w:r>
            <w:r w:rsidR="000002BF">
              <w:rPr>
                <w:sz w:val="22"/>
                <w:szCs w:val="22"/>
              </w:rPr>
              <w:t xml:space="preserve"> being used as repeat samples</w:t>
            </w:r>
            <w:r>
              <w:rPr>
                <w:sz w:val="22"/>
                <w:szCs w:val="22"/>
              </w:rPr>
              <w:t xml:space="preserve">.  </w:t>
            </w:r>
            <w:r w:rsidR="008C77EE" w:rsidRPr="008C77EE">
              <w:rPr>
                <w:sz w:val="22"/>
                <w:szCs w:val="22"/>
              </w:rPr>
              <w:t>Compliance Officer uses existing SDWIS Bridge functions to review, edit and migrate candidate MCL violation, candidate compliance schedule, and candidate enforcement action(s)</w:t>
            </w:r>
          </w:p>
          <w:p w14:paraId="2E55F583" w14:textId="77777777" w:rsidR="008C77EE" w:rsidRPr="008C77EE" w:rsidRDefault="008C77EE" w:rsidP="008C77EE">
            <w:pPr>
              <w:rPr>
                <w:sz w:val="22"/>
                <w:szCs w:val="22"/>
              </w:rPr>
            </w:pPr>
          </w:p>
          <w:p w14:paraId="32B87DA1" w14:textId="77777777" w:rsidR="008C77EE" w:rsidRPr="008C77EE" w:rsidRDefault="005C762D" w:rsidP="008C77EE">
            <w:pPr>
              <w:rPr>
                <w:sz w:val="22"/>
                <w:szCs w:val="22"/>
              </w:rPr>
            </w:pPr>
            <w:r>
              <w:rPr>
                <w:b/>
                <w:sz w:val="22"/>
                <w:szCs w:val="22"/>
              </w:rPr>
              <w:t>∑ 3.3  Script and Instructions Enabled</w:t>
            </w:r>
          </w:p>
        </w:tc>
      </w:tr>
      <w:tr w:rsidR="008C77EE" w:rsidRPr="008C77EE" w14:paraId="778816D5" w14:textId="77777777" w:rsidTr="00E5034B">
        <w:tc>
          <w:tcPr>
            <w:tcW w:w="630" w:type="dxa"/>
          </w:tcPr>
          <w:p w14:paraId="3D04137E" w14:textId="77777777" w:rsidR="008C77EE" w:rsidRPr="008C77EE" w:rsidRDefault="008C77EE" w:rsidP="008C77EE">
            <w:pPr>
              <w:rPr>
                <w:sz w:val="22"/>
                <w:szCs w:val="22"/>
              </w:rPr>
            </w:pPr>
            <w:bookmarkStart w:id="23" w:name="RoutineMR"/>
            <w:r w:rsidRPr="008C77EE">
              <w:rPr>
                <w:sz w:val="22"/>
                <w:szCs w:val="22"/>
              </w:rPr>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5</w:t>
            </w:r>
            <w:r w:rsidRPr="008C77EE">
              <w:rPr>
                <w:noProof/>
                <w:sz w:val="22"/>
                <w:szCs w:val="22"/>
              </w:rPr>
              <w:fldChar w:fldCharType="end"/>
            </w:r>
            <w:bookmarkEnd w:id="23"/>
          </w:p>
        </w:tc>
        <w:tc>
          <w:tcPr>
            <w:tcW w:w="2070" w:type="dxa"/>
          </w:tcPr>
          <w:p w14:paraId="606C9CFE" w14:textId="32D7DABC" w:rsidR="008C77EE" w:rsidRPr="008C77EE" w:rsidRDefault="00A40A59" w:rsidP="008C77EE">
            <w:pPr>
              <w:rPr>
                <w:sz w:val="22"/>
                <w:szCs w:val="22"/>
              </w:rPr>
            </w:pPr>
            <w:r>
              <w:rPr>
                <w:sz w:val="22"/>
                <w:szCs w:val="22"/>
              </w:rPr>
              <w:t>Routine Monitoring</w:t>
            </w:r>
            <w:r w:rsidR="008C77EE" w:rsidRPr="008C77EE">
              <w:rPr>
                <w:sz w:val="22"/>
                <w:szCs w:val="22"/>
              </w:rPr>
              <w:t xml:space="preserve"> Compliance</w:t>
            </w:r>
          </w:p>
          <w:p w14:paraId="41CF9C68" w14:textId="77777777" w:rsidR="008C77EE" w:rsidRPr="008C77EE" w:rsidRDefault="008C77EE" w:rsidP="008C77EE">
            <w:pPr>
              <w:rPr>
                <w:rFonts w:ascii="Arial" w:hAnsi="Arial" w:cs="Arial"/>
                <w:sz w:val="22"/>
                <w:szCs w:val="22"/>
              </w:rPr>
            </w:pPr>
            <w:r w:rsidRPr="008C77EE">
              <w:rPr>
                <w:sz w:val="22"/>
                <w:szCs w:val="22"/>
              </w:rPr>
              <w:t>CFR §141.860 (c)(1)</w:t>
            </w:r>
          </w:p>
          <w:p w14:paraId="54B01D58" w14:textId="77777777" w:rsidR="008C77EE" w:rsidRPr="008C77EE" w:rsidRDefault="008C77EE" w:rsidP="008C77EE">
            <w:pPr>
              <w:rPr>
                <w:sz w:val="22"/>
                <w:szCs w:val="22"/>
              </w:rPr>
            </w:pPr>
          </w:p>
        </w:tc>
        <w:tc>
          <w:tcPr>
            <w:tcW w:w="3510" w:type="dxa"/>
          </w:tcPr>
          <w:p w14:paraId="03629177" w14:textId="76C2A0F7" w:rsidR="008C77EE" w:rsidRPr="008C77EE" w:rsidRDefault="00A40A59" w:rsidP="008C77EE">
            <w:pPr>
              <w:rPr>
                <w:sz w:val="22"/>
                <w:szCs w:val="22"/>
              </w:rPr>
            </w:pPr>
            <w:r>
              <w:rPr>
                <w:sz w:val="22"/>
                <w:szCs w:val="22"/>
              </w:rPr>
              <w:t>TCR - Routine M/</w:t>
            </w:r>
            <w:r w:rsidR="008C77EE" w:rsidRPr="008C77EE">
              <w:rPr>
                <w:sz w:val="22"/>
                <w:szCs w:val="22"/>
              </w:rPr>
              <w:t xml:space="preserve">R </w:t>
            </w:r>
            <w:r>
              <w:rPr>
                <w:sz w:val="22"/>
                <w:szCs w:val="22"/>
              </w:rPr>
              <w:t xml:space="preserve">Compliance Check </w:t>
            </w:r>
            <w:r w:rsidR="008C77EE" w:rsidRPr="008C77EE">
              <w:rPr>
                <w:sz w:val="22"/>
                <w:szCs w:val="22"/>
              </w:rPr>
              <w:t xml:space="preserve">process creates </w:t>
            </w:r>
          </w:p>
          <w:p w14:paraId="77732332" w14:textId="77777777" w:rsidR="008C77EE" w:rsidRPr="008C77EE" w:rsidRDefault="008C77EE" w:rsidP="008C77EE">
            <w:pPr>
              <w:rPr>
                <w:sz w:val="22"/>
                <w:szCs w:val="22"/>
              </w:rPr>
            </w:pPr>
          </w:p>
          <w:p w14:paraId="171A325F" w14:textId="77777777" w:rsidR="008C77EE" w:rsidRPr="008C77EE" w:rsidRDefault="008C77EE" w:rsidP="008C77EE">
            <w:pPr>
              <w:rPr>
                <w:sz w:val="22"/>
                <w:szCs w:val="22"/>
              </w:rPr>
            </w:pPr>
          </w:p>
          <w:p w14:paraId="630B2E11" w14:textId="77777777" w:rsidR="008C77EE" w:rsidRPr="008C77EE" w:rsidRDefault="008C77EE" w:rsidP="008116C9">
            <w:pPr>
              <w:numPr>
                <w:ilvl w:val="0"/>
                <w:numId w:val="5"/>
              </w:numPr>
              <w:contextualSpacing/>
              <w:rPr>
                <w:sz w:val="22"/>
                <w:szCs w:val="22"/>
              </w:rPr>
            </w:pPr>
            <w:r w:rsidRPr="008C77EE">
              <w:rPr>
                <w:sz w:val="22"/>
                <w:szCs w:val="22"/>
              </w:rPr>
              <w:t>Candidate 23-MONITORING (TCR), ROUTINE MAJOR type violation</w:t>
            </w:r>
          </w:p>
          <w:p w14:paraId="3EF32DEC" w14:textId="77777777" w:rsidR="008C77EE" w:rsidRPr="008C77EE" w:rsidRDefault="008C77EE" w:rsidP="008C77EE">
            <w:pPr>
              <w:rPr>
                <w:sz w:val="22"/>
                <w:szCs w:val="22"/>
              </w:rPr>
            </w:pPr>
          </w:p>
          <w:p w14:paraId="12359838" w14:textId="77777777" w:rsidR="008C77EE" w:rsidRPr="008C77EE" w:rsidRDefault="008C77EE" w:rsidP="008C77EE">
            <w:pPr>
              <w:rPr>
                <w:sz w:val="22"/>
                <w:szCs w:val="22"/>
              </w:rPr>
            </w:pPr>
          </w:p>
          <w:p w14:paraId="2D1D5BE2" w14:textId="77777777" w:rsidR="008C77EE" w:rsidRPr="008C77EE" w:rsidRDefault="008C77EE" w:rsidP="008116C9">
            <w:pPr>
              <w:numPr>
                <w:ilvl w:val="0"/>
                <w:numId w:val="5"/>
              </w:numPr>
              <w:contextualSpacing/>
              <w:rPr>
                <w:sz w:val="22"/>
                <w:szCs w:val="22"/>
              </w:rPr>
            </w:pPr>
            <w:r w:rsidRPr="008C77EE">
              <w:rPr>
                <w:sz w:val="22"/>
                <w:szCs w:val="22"/>
              </w:rPr>
              <w:t>Candidate 24- MONITORING (TCR), ROUTINE MINOR type violation</w:t>
            </w:r>
          </w:p>
        </w:tc>
        <w:tc>
          <w:tcPr>
            <w:tcW w:w="4410" w:type="dxa"/>
          </w:tcPr>
          <w:p w14:paraId="5A5AC823" w14:textId="32DC9C3D" w:rsidR="008C77EE" w:rsidRPr="008C77EE" w:rsidRDefault="00ED50E7" w:rsidP="008C77EE">
            <w:pPr>
              <w:rPr>
                <w:sz w:val="22"/>
                <w:szCs w:val="22"/>
              </w:rPr>
            </w:pPr>
            <w:r>
              <w:rPr>
                <w:sz w:val="22"/>
                <w:szCs w:val="22"/>
              </w:rPr>
              <w:t>RTCR</w:t>
            </w:r>
            <w:r w:rsidR="008C77EE" w:rsidRPr="008C77EE">
              <w:rPr>
                <w:sz w:val="22"/>
                <w:szCs w:val="22"/>
              </w:rPr>
              <w:t xml:space="preserve"> </w:t>
            </w:r>
            <w:r w:rsidR="00E47639">
              <w:rPr>
                <w:sz w:val="22"/>
                <w:szCs w:val="22"/>
              </w:rPr>
              <w:t>–</w:t>
            </w:r>
            <w:r w:rsidR="008C77EE" w:rsidRPr="008C77EE">
              <w:rPr>
                <w:sz w:val="22"/>
                <w:szCs w:val="22"/>
              </w:rPr>
              <w:t xml:space="preserve"> </w:t>
            </w:r>
            <w:r w:rsidR="00E47639">
              <w:rPr>
                <w:sz w:val="22"/>
                <w:szCs w:val="22"/>
              </w:rPr>
              <w:t xml:space="preserve">TCR </w:t>
            </w:r>
            <w:r w:rsidR="008C77EE" w:rsidRPr="008C77EE">
              <w:rPr>
                <w:sz w:val="22"/>
                <w:szCs w:val="22"/>
              </w:rPr>
              <w:t>Routine M</w:t>
            </w:r>
            <w:r w:rsidR="005E1457">
              <w:rPr>
                <w:sz w:val="22"/>
                <w:szCs w:val="22"/>
              </w:rPr>
              <w:t>/</w:t>
            </w:r>
            <w:r w:rsidR="008C77EE" w:rsidRPr="008C77EE">
              <w:rPr>
                <w:sz w:val="22"/>
                <w:szCs w:val="22"/>
              </w:rPr>
              <w:t>R process creates candidate violations:</w:t>
            </w:r>
          </w:p>
          <w:p w14:paraId="67BCDB27" w14:textId="77777777" w:rsidR="008C77EE" w:rsidRPr="008C77EE" w:rsidRDefault="008C77EE" w:rsidP="008C77EE">
            <w:pPr>
              <w:rPr>
                <w:sz w:val="22"/>
                <w:szCs w:val="22"/>
              </w:rPr>
            </w:pPr>
          </w:p>
          <w:p w14:paraId="53304B59" w14:textId="77777777" w:rsidR="008C77EE" w:rsidRPr="008C77EE" w:rsidRDefault="008C77EE" w:rsidP="008116C9">
            <w:pPr>
              <w:numPr>
                <w:ilvl w:val="0"/>
                <w:numId w:val="8"/>
              </w:numPr>
              <w:ind w:left="335" w:hanging="270"/>
              <w:contextualSpacing/>
              <w:rPr>
                <w:sz w:val="22"/>
                <w:szCs w:val="22"/>
              </w:rPr>
            </w:pPr>
            <w:r w:rsidRPr="008C77EE">
              <w:rPr>
                <w:sz w:val="22"/>
                <w:szCs w:val="22"/>
              </w:rPr>
              <w:t>Instead of a Violation type 23-MONITORING (TCR), ROUTINE MAJOR; creates  a Violation Type 3A-MONITORING, ROUTINE, MAJOR (</w:t>
            </w:r>
            <w:r w:rsidR="00ED50E7">
              <w:rPr>
                <w:sz w:val="22"/>
                <w:szCs w:val="22"/>
              </w:rPr>
              <w:t>RTCR</w:t>
            </w:r>
            <w:r w:rsidRPr="008C77EE">
              <w:rPr>
                <w:sz w:val="22"/>
                <w:szCs w:val="22"/>
              </w:rPr>
              <w:t xml:space="preserve">) </w:t>
            </w:r>
          </w:p>
          <w:p w14:paraId="7EC7698C" w14:textId="77777777" w:rsidR="008C77EE" w:rsidRPr="008C77EE" w:rsidRDefault="008C77EE" w:rsidP="008C77EE">
            <w:pPr>
              <w:ind w:left="335" w:hanging="270"/>
              <w:rPr>
                <w:sz w:val="22"/>
                <w:szCs w:val="22"/>
              </w:rPr>
            </w:pPr>
          </w:p>
          <w:p w14:paraId="4329265B" w14:textId="77777777" w:rsidR="008C77EE" w:rsidRPr="008C77EE" w:rsidRDefault="008C77EE" w:rsidP="008116C9">
            <w:pPr>
              <w:numPr>
                <w:ilvl w:val="0"/>
                <w:numId w:val="8"/>
              </w:numPr>
              <w:ind w:left="335"/>
              <w:contextualSpacing/>
              <w:rPr>
                <w:sz w:val="22"/>
                <w:szCs w:val="22"/>
              </w:rPr>
            </w:pPr>
            <w:r w:rsidRPr="008C77EE">
              <w:rPr>
                <w:sz w:val="22"/>
                <w:szCs w:val="22"/>
              </w:rPr>
              <w:t>Instead of a Violation type 24-MONITORING (TCR), ROUTINE MINOR MONITORING (TCR), creates a Violation Type 3A-MONITORING, ROUTINE, MINOR (</w:t>
            </w:r>
            <w:r w:rsidR="00ED50E7">
              <w:rPr>
                <w:sz w:val="22"/>
                <w:szCs w:val="22"/>
              </w:rPr>
              <w:t>RTCR</w:t>
            </w:r>
            <w:r w:rsidRPr="008C77EE">
              <w:rPr>
                <w:sz w:val="22"/>
                <w:szCs w:val="22"/>
              </w:rPr>
              <w:t xml:space="preserve">) </w:t>
            </w:r>
          </w:p>
          <w:p w14:paraId="1CB14CB3" w14:textId="77777777" w:rsidR="008C77EE" w:rsidRPr="008C77EE" w:rsidRDefault="008C77EE" w:rsidP="008C77EE">
            <w:pPr>
              <w:ind w:left="720"/>
              <w:contextualSpacing/>
              <w:rPr>
                <w:sz w:val="22"/>
                <w:szCs w:val="22"/>
              </w:rPr>
            </w:pPr>
          </w:p>
          <w:p w14:paraId="58D8281F" w14:textId="77777777" w:rsidR="008C77EE" w:rsidRPr="008C77EE" w:rsidRDefault="005C762D" w:rsidP="008C77EE">
            <w:pPr>
              <w:rPr>
                <w:sz w:val="22"/>
                <w:szCs w:val="22"/>
              </w:rPr>
            </w:pPr>
            <w:r>
              <w:rPr>
                <w:b/>
                <w:sz w:val="22"/>
                <w:szCs w:val="22"/>
              </w:rPr>
              <w:t>≈ 3.3 Script Enabled</w:t>
            </w:r>
          </w:p>
        </w:tc>
      </w:tr>
      <w:tr w:rsidR="008C77EE" w:rsidRPr="008C77EE" w14:paraId="25ACF849" w14:textId="77777777" w:rsidTr="00E5034B">
        <w:tc>
          <w:tcPr>
            <w:tcW w:w="630" w:type="dxa"/>
          </w:tcPr>
          <w:p w14:paraId="3AE0E6F6" w14:textId="77777777" w:rsidR="008C77EE" w:rsidRPr="008C77EE" w:rsidRDefault="008C77EE" w:rsidP="008C77EE">
            <w:pPr>
              <w:rPr>
                <w:sz w:val="22"/>
                <w:szCs w:val="22"/>
              </w:rPr>
            </w:pPr>
            <w:r w:rsidRPr="008C77EE">
              <w:rPr>
                <w:sz w:val="22"/>
                <w:szCs w:val="22"/>
              </w:rPr>
              <w:lastRenderedPageBreak/>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6</w:t>
            </w:r>
            <w:r w:rsidRPr="008C77EE">
              <w:rPr>
                <w:noProof/>
                <w:sz w:val="22"/>
                <w:szCs w:val="22"/>
              </w:rPr>
              <w:fldChar w:fldCharType="end"/>
            </w:r>
          </w:p>
        </w:tc>
        <w:tc>
          <w:tcPr>
            <w:tcW w:w="2070" w:type="dxa"/>
          </w:tcPr>
          <w:p w14:paraId="61092F53" w14:textId="77777777" w:rsidR="008C77EE" w:rsidRPr="008C77EE" w:rsidRDefault="008C77EE" w:rsidP="008C77EE">
            <w:pPr>
              <w:rPr>
                <w:sz w:val="22"/>
                <w:szCs w:val="22"/>
              </w:rPr>
            </w:pPr>
            <w:r w:rsidRPr="008C77EE">
              <w:rPr>
                <w:sz w:val="22"/>
                <w:szCs w:val="22"/>
              </w:rPr>
              <w:t xml:space="preserve">Failure to speciate </w:t>
            </w:r>
            <w:r w:rsidRPr="005E1457">
              <w:rPr>
                <w:b/>
                <w:sz w:val="22"/>
                <w:szCs w:val="22"/>
                <w:u w:val="single"/>
              </w:rPr>
              <w:t>Routine</w:t>
            </w:r>
            <w:r w:rsidRPr="008C77EE">
              <w:rPr>
                <w:sz w:val="22"/>
                <w:szCs w:val="22"/>
              </w:rPr>
              <w:t xml:space="preserve"> T</w:t>
            </w:r>
            <w:r w:rsidR="00AA656E">
              <w:rPr>
                <w:sz w:val="22"/>
                <w:szCs w:val="22"/>
              </w:rPr>
              <w:t>otal Coliform positive</w:t>
            </w:r>
          </w:p>
        </w:tc>
        <w:tc>
          <w:tcPr>
            <w:tcW w:w="3510" w:type="dxa"/>
          </w:tcPr>
          <w:p w14:paraId="386979B1" w14:textId="14E8DF1B" w:rsidR="008C77EE" w:rsidRPr="008C77EE" w:rsidRDefault="00A40A59" w:rsidP="008C77EE">
            <w:pPr>
              <w:rPr>
                <w:sz w:val="22"/>
                <w:szCs w:val="22"/>
              </w:rPr>
            </w:pPr>
            <w:r>
              <w:rPr>
                <w:sz w:val="22"/>
                <w:szCs w:val="22"/>
              </w:rPr>
              <w:t>TCR - Routine M/</w:t>
            </w:r>
            <w:r w:rsidR="008C77EE" w:rsidRPr="008C77EE">
              <w:rPr>
                <w:sz w:val="22"/>
                <w:szCs w:val="22"/>
              </w:rPr>
              <w:t xml:space="preserve">R </w:t>
            </w:r>
            <w:r>
              <w:rPr>
                <w:sz w:val="22"/>
                <w:szCs w:val="22"/>
              </w:rPr>
              <w:t xml:space="preserve">Compliance Check </w:t>
            </w:r>
            <w:r w:rsidR="008C77EE" w:rsidRPr="008C77EE">
              <w:rPr>
                <w:sz w:val="22"/>
                <w:szCs w:val="22"/>
              </w:rPr>
              <w:t>process creates Candidate 23-MONITORING (TCR), ROUTINE MAJOR</w:t>
            </w:r>
          </w:p>
        </w:tc>
        <w:tc>
          <w:tcPr>
            <w:tcW w:w="4410" w:type="dxa"/>
          </w:tcPr>
          <w:p w14:paraId="416E3C6A" w14:textId="3DAEEB0C" w:rsidR="008C77EE" w:rsidRPr="008C77EE" w:rsidRDefault="00ED50E7" w:rsidP="008C77EE">
            <w:pPr>
              <w:rPr>
                <w:sz w:val="22"/>
                <w:szCs w:val="22"/>
              </w:rPr>
            </w:pPr>
            <w:r>
              <w:rPr>
                <w:sz w:val="22"/>
                <w:szCs w:val="22"/>
              </w:rPr>
              <w:t>RTCR</w:t>
            </w:r>
            <w:r w:rsidR="008C77EE" w:rsidRPr="008C77EE">
              <w:rPr>
                <w:sz w:val="22"/>
                <w:szCs w:val="22"/>
              </w:rPr>
              <w:t xml:space="preserve"> </w:t>
            </w:r>
            <w:r w:rsidR="00E47639">
              <w:rPr>
                <w:sz w:val="22"/>
                <w:szCs w:val="22"/>
              </w:rPr>
              <w:t>–</w:t>
            </w:r>
            <w:r w:rsidR="008C77EE" w:rsidRPr="008C77EE">
              <w:rPr>
                <w:sz w:val="22"/>
                <w:szCs w:val="22"/>
              </w:rPr>
              <w:t xml:space="preserve"> </w:t>
            </w:r>
            <w:r w:rsidR="00E47639">
              <w:rPr>
                <w:sz w:val="22"/>
                <w:szCs w:val="22"/>
              </w:rPr>
              <w:t xml:space="preserve">TCR </w:t>
            </w:r>
            <w:r w:rsidR="008C77EE" w:rsidRPr="008C77EE">
              <w:rPr>
                <w:sz w:val="22"/>
                <w:szCs w:val="22"/>
              </w:rPr>
              <w:t>Routine M</w:t>
            </w:r>
            <w:r w:rsidR="005E1457">
              <w:rPr>
                <w:sz w:val="22"/>
                <w:szCs w:val="22"/>
              </w:rPr>
              <w:t>/R</w:t>
            </w:r>
            <w:r w:rsidR="008C77EE" w:rsidRPr="008C77EE">
              <w:rPr>
                <w:sz w:val="22"/>
                <w:szCs w:val="22"/>
              </w:rPr>
              <w:t xml:space="preserve"> process creates candidate violation:</w:t>
            </w:r>
          </w:p>
          <w:p w14:paraId="3D10826E" w14:textId="77777777" w:rsidR="008C77EE" w:rsidRPr="008C77EE" w:rsidRDefault="008C77EE" w:rsidP="008C77EE">
            <w:pPr>
              <w:rPr>
                <w:sz w:val="22"/>
                <w:szCs w:val="22"/>
              </w:rPr>
            </w:pPr>
          </w:p>
          <w:p w14:paraId="3D687A39" w14:textId="77777777" w:rsidR="008C77EE" w:rsidRPr="008C77EE" w:rsidRDefault="008C77EE" w:rsidP="008116C9">
            <w:pPr>
              <w:numPr>
                <w:ilvl w:val="0"/>
                <w:numId w:val="12"/>
              </w:numPr>
              <w:ind w:left="335"/>
              <w:contextualSpacing/>
              <w:rPr>
                <w:sz w:val="22"/>
                <w:szCs w:val="22"/>
              </w:rPr>
            </w:pPr>
            <w:r w:rsidRPr="008C77EE">
              <w:rPr>
                <w:sz w:val="22"/>
                <w:szCs w:val="22"/>
              </w:rPr>
              <w:t>Instead of a Violation Type 23-MONITORING (TCR), ROUTINE MAJOR; creates a Violation Type 3D- MONITORING, LAB CERT/METHOD ERROR (</w:t>
            </w:r>
            <w:r w:rsidR="00ED50E7">
              <w:rPr>
                <w:sz w:val="22"/>
                <w:szCs w:val="22"/>
              </w:rPr>
              <w:t>RTCR</w:t>
            </w:r>
            <w:r w:rsidRPr="008C77EE">
              <w:rPr>
                <w:sz w:val="22"/>
                <w:szCs w:val="22"/>
              </w:rPr>
              <w:t>)</w:t>
            </w:r>
          </w:p>
          <w:p w14:paraId="6C25A263" w14:textId="77777777" w:rsidR="008C77EE" w:rsidRPr="008C77EE" w:rsidRDefault="008C77EE" w:rsidP="008C77EE">
            <w:pPr>
              <w:ind w:left="-25"/>
              <w:rPr>
                <w:sz w:val="22"/>
                <w:szCs w:val="22"/>
              </w:rPr>
            </w:pPr>
          </w:p>
          <w:p w14:paraId="7AD3AD51" w14:textId="77777777" w:rsidR="008C77EE" w:rsidRPr="008C77EE" w:rsidRDefault="005C762D" w:rsidP="008C77EE">
            <w:pPr>
              <w:ind w:left="-25"/>
              <w:rPr>
                <w:sz w:val="22"/>
                <w:szCs w:val="22"/>
              </w:rPr>
            </w:pPr>
            <w:r>
              <w:rPr>
                <w:b/>
                <w:sz w:val="22"/>
                <w:szCs w:val="22"/>
              </w:rPr>
              <w:t>≈ 3.3 Script Enabled</w:t>
            </w:r>
          </w:p>
        </w:tc>
      </w:tr>
      <w:tr w:rsidR="008C77EE" w:rsidRPr="008C77EE" w14:paraId="5E47E5D5" w14:textId="77777777" w:rsidTr="00E5034B">
        <w:tc>
          <w:tcPr>
            <w:tcW w:w="630" w:type="dxa"/>
          </w:tcPr>
          <w:p w14:paraId="77BDC5BC" w14:textId="77777777" w:rsidR="008C77EE" w:rsidRPr="008C77EE" w:rsidRDefault="008C77EE" w:rsidP="008C77EE">
            <w:pPr>
              <w:rPr>
                <w:sz w:val="22"/>
                <w:szCs w:val="22"/>
              </w:rPr>
            </w:pPr>
            <w:r w:rsidRPr="008C77EE">
              <w:rPr>
                <w:sz w:val="22"/>
                <w:szCs w:val="22"/>
              </w:rPr>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7</w:t>
            </w:r>
            <w:r w:rsidRPr="008C77EE">
              <w:rPr>
                <w:noProof/>
                <w:sz w:val="22"/>
                <w:szCs w:val="22"/>
              </w:rPr>
              <w:fldChar w:fldCharType="end"/>
            </w:r>
          </w:p>
        </w:tc>
        <w:tc>
          <w:tcPr>
            <w:tcW w:w="2070" w:type="dxa"/>
          </w:tcPr>
          <w:p w14:paraId="4657A67F" w14:textId="743C9629" w:rsidR="008C77EE" w:rsidRPr="008C77EE" w:rsidRDefault="00A40A59" w:rsidP="008C77EE">
            <w:pPr>
              <w:rPr>
                <w:sz w:val="22"/>
                <w:szCs w:val="22"/>
              </w:rPr>
            </w:pPr>
            <w:r>
              <w:rPr>
                <w:sz w:val="22"/>
                <w:szCs w:val="22"/>
              </w:rPr>
              <w:t>Temporary Routine/Additional Monitoring</w:t>
            </w:r>
            <w:r w:rsidR="008C77EE" w:rsidRPr="008C77EE">
              <w:rPr>
                <w:sz w:val="22"/>
                <w:szCs w:val="22"/>
              </w:rPr>
              <w:t xml:space="preserve"> Compliance</w:t>
            </w:r>
          </w:p>
          <w:p w14:paraId="7BAED9F0" w14:textId="77777777" w:rsidR="008C77EE" w:rsidRPr="008C77EE" w:rsidRDefault="008C77EE" w:rsidP="008C77EE">
            <w:pPr>
              <w:rPr>
                <w:sz w:val="22"/>
                <w:szCs w:val="22"/>
              </w:rPr>
            </w:pPr>
            <w:r w:rsidRPr="008C77EE">
              <w:rPr>
                <w:sz w:val="22"/>
                <w:szCs w:val="22"/>
              </w:rPr>
              <w:t>CFR §141.860 (c)(1)</w:t>
            </w:r>
          </w:p>
        </w:tc>
        <w:tc>
          <w:tcPr>
            <w:tcW w:w="3510" w:type="dxa"/>
          </w:tcPr>
          <w:p w14:paraId="7DEBC0D9" w14:textId="1A2F76DD" w:rsidR="008C77EE" w:rsidRPr="008C77EE" w:rsidRDefault="008C77EE" w:rsidP="008C77EE">
            <w:pPr>
              <w:rPr>
                <w:sz w:val="22"/>
                <w:szCs w:val="22"/>
              </w:rPr>
            </w:pPr>
            <w:r w:rsidRPr="008C77EE">
              <w:rPr>
                <w:sz w:val="22"/>
                <w:szCs w:val="22"/>
              </w:rPr>
              <w:t>TCR - Rout</w:t>
            </w:r>
            <w:r w:rsidR="00A40A59">
              <w:rPr>
                <w:sz w:val="22"/>
                <w:szCs w:val="22"/>
              </w:rPr>
              <w:t>ine M/</w:t>
            </w:r>
            <w:r w:rsidRPr="008C77EE">
              <w:rPr>
                <w:sz w:val="22"/>
                <w:szCs w:val="22"/>
              </w:rPr>
              <w:t xml:space="preserve">R </w:t>
            </w:r>
            <w:r w:rsidR="00A40A59">
              <w:rPr>
                <w:sz w:val="22"/>
                <w:szCs w:val="22"/>
              </w:rPr>
              <w:t xml:space="preserve">Compliance Check </w:t>
            </w:r>
            <w:r w:rsidRPr="008C77EE">
              <w:rPr>
                <w:sz w:val="22"/>
                <w:szCs w:val="22"/>
              </w:rPr>
              <w:t xml:space="preserve">process creates </w:t>
            </w:r>
          </w:p>
          <w:p w14:paraId="58523DFD" w14:textId="77777777" w:rsidR="008C77EE" w:rsidRPr="008C77EE" w:rsidRDefault="008C77EE" w:rsidP="008C77EE">
            <w:pPr>
              <w:rPr>
                <w:sz w:val="22"/>
                <w:szCs w:val="22"/>
              </w:rPr>
            </w:pPr>
          </w:p>
          <w:p w14:paraId="6621082C" w14:textId="77777777" w:rsidR="008C77EE" w:rsidRPr="008C77EE" w:rsidRDefault="008C77EE" w:rsidP="008116C9">
            <w:pPr>
              <w:numPr>
                <w:ilvl w:val="0"/>
                <w:numId w:val="5"/>
              </w:numPr>
              <w:contextualSpacing/>
              <w:rPr>
                <w:sz w:val="22"/>
                <w:szCs w:val="22"/>
              </w:rPr>
            </w:pPr>
            <w:r w:rsidRPr="008C77EE">
              <w:rPr>
                <w:sz w:val="22"/>
                <w:szCs w:val="22"/>
              </w:rPr>
              <w:t>Candidate 23-MONITORING (TCR), ROUTINE MAJOR type violation</w:t>
            </w:r>
          </w:p>
          <w:p w14:paraId="1C436417" w14:textId="77777777" w:rsidR="008C77EE" w:rsidRPr="008C77EE" w:rsidRDefault="008C77EE" w:rsidP="008C77EE">
            <w:pPr>
              <w:rPr>
                <w:sz w:val="22"/>
                <w:szCs w:val="22"/>
              </w:rPr>
            </w:pPr>
          </w:p>
          <w:p w14:paraId="6063939B" w14:textId="77777777" w:rsidR="008C77EE" w:rsidRPr="008C77EE" w:rsidRDefault="008C77EE" w:rsidP="008C77EE">
            <w:pPr>
              <w:rPr>
                <w:sz w:val="22"/>
                <w:szCs w:val="22"/>
              </w:rPr>
            </w:pPr>
          </w:p>
          <w:p w14:paraId="67228590" w14:textId="77777777" w:rsidR="008C77EE" w:rsidRPr="008C77EE" w:rsidRDefault="008C77EE" w:rsidP="008116C9">
            <w:pPr>
              <w:numPr>
                <w:ilvl w:val="0"/>
                <w:numId w:val="5"/>
              </w:numPr>
              <w:contextualSpacing/>
              <w:rPr>
                <w:sz w:val="22"/>
                <w:szCs w:val="22"/>
              </w:rPr>
            </w:pPr>
            <w:r w:rsidRPr="008C77EE">
              <w:rPr>
                <w:sz w:val="22"/>
                <w:szCs w:val="22"/>
              </w:rPr>
              <w:t>Candidate 24- MONITORING (TCR), ROUTINE MINOR type violation</w:t>
            </w:r>
          </w:p>
        </w:tc>
        <w:tc>
          <w:tcPr>
            <w:tcW w:w="4410" w:type="dxa"/>
          </w:tcPr>
          <w:p w14:paraId="326AC080" w14:textId="42B10811" w:rsidR="008C77EE" w:rsidRPr="008C77EE" w:rsidRDefault="00ED50E7" w:rsidP="008C77EE">
            <w:pPr>
              <w:rPr>
                <w:sz w:val="22"/>
                <w:szCs w:val="22"/>
              </w:rPr>
            </w:pPr>
            <w:r>
              <w:rPr>
                <w:sz w:val="22"/>
                <w:szCs w:val="22"/>
              </w:rPr>
              <w:t>RTCR</w:t>
            </w:r>
            <w:r w:rsidR="008C77EE" w:rsidRPr="008C77EE">
              <w:rPr>
                <w:sz w:val="22"/>
                <w:szCs w:val="22"/>
              </w:rPr>
              <w:t xml:space="preserve"> </w:t>
            </w:r>
            <w:r w:rsidR="00A40A59">
              <w:rPr>
                <w:sz w:val="22"/>
                <w:szCs w:val="22"/>
              </w:rPr>
              <w:t>–</w:t>
            </w:r>
            <w:r w:rsidR="008C77EE" w:rsidRPr="008C77EE">
              <w:rPr>
                <w:sz w:val="22"/>
                <w:szCs w:val="22"/>
              </w:rPr>
              <w:t xml:space="preserve"> </w:t>
            </w:r>
            <w:r w:rsidR="00A40A59">
              <w:rPr>
                <w:sz w:val="22"/>
                <w:szCs w:val="22"/>
              </w:rPr>
              <w:t xml:space="preserve">TCR </w:t>
            </w:r>
            <w:r w:rsidR="008C77EE" w:rsidRPr="008C77EE">
              <w:rPr>
                <w:sz w:val="22"/>
                <w:szCs w:val="22"/>
              </w:rPr>
              <w:t>Routine M</w:t>
            </w:r>
            <w:r w:rsidR="005E1457">
              <w:rPr>
                <w:sz w:val="22"/>
                <w:szCs w:val="22"/>
              </w:rPr>
              <w:t>/R</w:t>
            </w:r>
            <w:r w:rsidR="00A40A59">
              <w:rPr>
                <w:sz w:val="22"/>
                <w:szCs w:val="22"/>
              </w:rPr>
              <w:t xml:space="preserve"> Compliance Check</w:t>
            </w:r>
            <w:r w:rsidR="008C77EE" w:rsidRPr="008C77EE">
              <w:rPr>
                <w:sz w:val="22"/>
                <w:szCs w:val="22"/>
              </w:rPr>
              <w:t xml:space="preserve"> process creates candidate violations:</w:t>
            </w:r>
          </w:p>
          <w:p w14:paraId="4467CA83" w14:textId="4AEBEF3D" w:rsidR="008C77EE" w:rsidRPr="008C77EE" w:rsidRDefault="008C77EE" w:rsidP="008116C9">
            <w:pPr>
              <w:numPr>
                <w:ilvl w:val="0"/>
                <w:numId w:val="8"/>
              </w:numPr>
              <w:ind w:left="335"/>
              <w:contextualSpacing/>
              <w:rPr>
                <w:sz w:val="22"/>
                <w:szCs w:val="22"/>
              </w:rPr>
            </w:pPr>
            <w:r w:rsidRPr="008C77EE">
              <w:rPr>
                <w:sz w:val="22"/>
                <w:szCs w:val="22"/>
              </w:rPr>
              <w:t xml:space="preserve">Instead of a Violation Type 23-MONITORING (TCR), ROUTINE MAJOR; creates a Violation Type </w:t>
            </w:r>
            <w:r w:rsidR="000817C0">
              <w:rPr>
                <w:sz w:val="22"/>
                <w:szCs w:val="22"/>
              </w:rPr>
              <w:t>F</w:t>
            </w:r>
            <w:r w:rsidRPr="008C77EE">
              <w:rPr>
                <w:sz w:val="22"/>
                <w:szCs w:val="22"/>
              </w:rPr>
              <w:t>- MONITORING, ADD. ROUTINE, MAJOR (</w:t>
            </w:r>
            <w:r w:rsidR="00ED50E7">
              <w:rPr>
                <w:sz w:val="22"/>
                <w:szCs w:val="22"/>
              </w:rPr>
              <w:t>RTCR</w:t>
            </w:r>
            <w:r w:rsidRPr="008C77EE">
              <w:rPr>
                <w:sz w:val="22"/>
                <w:szCs w:val="22"/>
              </w:rPr>
              <w:t xml:space="preserve">) </w:t>
            </w:r>
          </w:p>
          <w:p w14:paraId="5CD0DF87" w14:textId="77777777" w:rsidR="008C77EE" w:rsidRPr="008C77EE" w:rsidRDefault="008C77EE" w:rsidP="008C77EE">
            <w:pPr>
              <w:ind w:left="335"/>
              <w:contextualSpacing/>
              <w:rPr>
                <w:sz w:val="22"/>
                <w:szCs w:val="22"/>
              </w:rPr>
            </w:pPr>
          </w:p>
          <w:p w14:paraId="541C1303" w14:textId="77777777" w:rsidR="008C77EE" w:rsidRPr="008C77EE" w:rsidRDefault="008C77EE" w:rsidP="008116C9">
            <w:pPr>
              <w:numPr>
                <w:ilvl w:val="0"/>
                <w:numId w:val="8"/>
              </w:numPr>
              <w:ind w:left="335" w:hanging="270"/>
              <w:contextualSpacing/>
              <w:rPr>
                <w:sz w:val="22"/>
                <w:szCs w:val="22"/>
              </w:rPr>
            </w:pPr>
            <w:r w:rsidRPr="008C77EE">
              <w:rPr>
                <w:sz w:val="22"/>
                <w:szCs w:val="22"/>
              </w:rPr>
              <w:t>Instead of a Violation Type 24-MONITORING (TCR), ROUTINE MINOR MONITORING (TCR), creates a Violation Type 3B- MONITORING, ADD. ROUTINE, MINOR (</w:t>
            </w:r>
            <w:r w:rsidR="00ED50E7">
              <w:rPr>
                <w:sz w:val="22"/>
                <w:szCs w:val="22"/>
              </w:rPr>
              <w:t>RTCR</w:t>
            </w:r>
            <w:r w:rsidRPr="008C77EE">
              <w:rPr>
                <w:sz w:val="22"/>
                <w:szCs w:val="22"/>
              </w:rPr>
              <w:t>)</w:t>
            </w:r>
          </w:p>
          <w:p w14:paraId="5412332E" w14:textId="77777777" w:rsidR="008C77EE" w:rsidRPr="008C77EE" w:rsidRDefault="008C77EE" w:rsidP="008C77EE">
            <w:pPr>
              <w:ind w:left="720"/>
              <w:contextualSpacing/>
              <w:rPr>
                <w:sz w:val="22"/>
                <w:szCs w:val="22"/>
              </w:rPr>
            </w:pPr>
          </w:p>
          <w:p w14:paraId="5942446D" w14:textId="77777777" w:rsidR="008C77EE" w:rsidRPr="008C77EE" w:rsidRDefault="005C762D" w:rsidP="008C77EE">
            <w:pPr>
              <w:rPr>
                <w:sz w:val="22"/>
                <w:szCs w:val="22"/>
              </w:rPr>
            </w:pPr>
            <w:r>
              <w:rPr>
                <w:b/>
                <w:sz w:val="22"/>
                <w:szCs w:val="22"/>
              </w:rPr>
              <w:t>≈ 3.3 Script Enabled</w:t>
            </w:r>
          </w:p>
        </w:tc>
      </w:tr>
      <w:tr w:rsidR="008C77EE" w:rsidRPr="008C77EE" w14:paraId="60D79387" w14:textId="77777777" w:rsidTr="00E5034B">
        <w:tc>
          <w:tcPr>
            <w:tcW w:w="630" w:type="dxa"/>
          </w:tcPr>
          <w:p w14:paraId="07490D3A" w14:textId="77777777" w:rsidR="008C77EE" w:rsidRPr="008C77EE" w:rsidRDefault="008C77EE" w:rsidP="008C77EE">
            <w:pPr>
              <w:rPr>
                <w:sz w:val="22"/>
                <w:szCs w:val="22"/>
              </w:rPr>
            </w:pPr>
            <w:r w:rsidRPr="008C77EE">
              <w:rPr>
                <w:sz w:val="22"/>
                <w:szCs w:val="22"/>
              </w:rPr>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8</w:t>
            </w:r>
            <w:r w:rsidRPr="008C77EE">
              <w:rPr>
                <w:noProof/>
                <w:sz w:val="22"/>
                <w:szCs w:val="22"/>
              </w:rPr>
              <w:fldChar w:fldCharType="end"/>
            </w:r>
          </w:p>
        </w:tc>
        <w:tc>
          <w:tcPr>
            <w:tcW w:w="2070" w:type="dxa"/>
          </w:tcPr>
          <w:p w14:paraId="188D0C51" w14:textId="03E419C0" w:rsidR="008C77EE" w:rsidRPr="008C77EE" w:rsidRDefault="008C77EE" w:rsidP="008C77EE">
            <w:pPr>
              <w:rPr>
                <w:sz w:val="22"/>
                <w:szCs w:val="22"/>
              </w:rPr>
            </w:pPr>
            <w:r w:rsidRPr="008C77EE">
              <w:rPr>
                <w:sz w:val="22"/>
                <w:szCs w:val="22"/>
              </w:rPr>
              <w:t xml:space="preserve">Seasonal Period of </w:t>
            </w:r>
            <w:r w:rsidR="009659FD">
              <w:rPr>
                <w:sz w:val="22"/>
                <w:szCs w:val="22"/>
              </w:rPr>
              <w:t>R</w:t>
            </w:r>
            <w:r w:rsidRPr="008C77EE">
              <w:rPr>
                <w:sz w:val="22"/>
                <w:szCs w:val="22"/>
              </w:rPr>
              <w:t>TCR Sample Schedule Enforced</w:t>
            </w:r>
          </w:p>
          <w:p w14:paraId="761E3346" w14:textId="77777777" w:rsidR="008C77EE" w:rsidRPr="008C77EE" w:rsidRDefault="008C77EE" w:rsidP="008C77EE">
            <w:pPr>
              <w:rPr>
                <w:sz w:val="22"/>
                <w:szCs w:val="22"/>
              </w:rPr>
            </w:pPr>
            <w:r w:rsidRPr="008C77EE">
              <w:rPr>
                <w:sz w:val="22"/>
                <w:szCs w:val="22"/>
              </w:rPr>
              <w:t>CFR §141.854 (i)(2)(i)</w:t>
            </w:r>
          </w:p>
        </w:tc>
        <w:tc>
          <w:tcPr>
            <w:tcW w:w="3510" w:type="dxa"/>
          </w:tcPr>
          <w:p w14:paraId="7FA1F8F1" w14:textId="77777777" w:rsidR="008C77EE" w:rsidRPr="008C77EE" w:rsidRDefault="008C77EE" w:rsidP="008C77EE">
            <w:pPr>
              <w:rPr>
                <w:sz w:val="22"/>
                <w:szCs w:val="22"/>
              </w:rPr>
            </w:pPr>
            <w:r w:rsidRPr="008C77EE">
              <w:rPr>
                <w:sz w:val="22"/>
                <w:szCs w:val="22"/>
              </w:rPr>
              <w:t>TCR - Sample Result associated to monitoring period associated to water system which falls within sample schedule dates and sample collection dates</w:t>
            </w:r>
          </w:p>
        </w:tc>
        <w:tc>
          <w:tcPr>
            <w:tcW w:w="4410" w:type="dxa"/>
          </w:tcPr>
          <w:p w14:paraId="03D820C7" w14:textId="3605A4E5" w:rsidR="008C77EE" w:rsidRPr="008C77EE" w:rsidRDefault="00ED50E7" w:rsidP="008C77EE">
            <w:pPr>
              <w:rPr>
                <w:sz w:val="22"/>
                <w:szCs w:val="22"/>
              </w:rPr>
            </w:pPr>
            <w:r>
              <w:rPr>
                <w:sz w:val="22"/>
                <w:szCs w:val="22"/>
              </w:rPr>
              <w:t>RTCR</w:t>
            </w:r>
            <w:r w:rsidR="008C77EE" w:rsidRPr="008C77EE">
              <w:rPr>
                <w:sz w:val="22"/>
                <w:szCs w:val="22"/>
              </w:rPr>
              <w:t xml:space="preserve"> </w:t>
            </w:r>
            <w:r w:rsidR="00E47639">
              <w:rPr>
                <w:sz w:val="22"/>
                <w:szCs w:val="22"/>
              </w:rPr>
              <w:t>–</w:t>
            </w:r>
            <w:r w:rsidR="008C77EE" w:rsidRPr="008C77EE">
              <w:rPr>
                <w:sz w:val="22"/>
                <w:szCs w:val="22"/>
              </w:rPr>
              <w:t xml:space="preserve"> </w:t>
            </w:r>
            <w:r w:rsidR="00E47639">
              <w:rPr>
                <w:sz w:val="22"/>
                <w:szCs w:val="22"/>
              </w:rPr>
              <w:t xml:space="preserve">TCR </w:t>
            </w:r>
            <w:r w:rsidR="008C77EE" w:rsidRPr="008C77EE">
              <w:rPr>
                <w:sz w:val="22"/>
                <w:szCs w:val="22"/>
              </w:rPr>
              <w:t>Routine M</w:t>
            </w:r>
            <w:r w:rsidR="002D1B7B">
              <w:rPr>
                <w:sz w:val="22"/>
                <w:szCs w:val="22"/>
              </w:rPr>
              <w:t>/</w:t>
            </w:r>
            <w:r w:rsidR="008C77EE" w:rsidRPr="008C77EE">
              <w:rPr>
                <w:sz w:val="22"/>
                <w:szCs w:val="22"/>
              </w:rPr>
              <w:t xml:space="preserve">R Compliance process enforces TCR sample schedule’s seasonal period and creates candidate </w:t>
            </w:r>
            <w:r w:rsidR="009A210E">
              <w:rPr>
                <w:sz w:val="22"/>
                <w:szCs w:val="22"/>
              </w:rPr>
              <w:t xml:space="preserve">monitoring </w:t>
            </w:r>
            <w:r w:rsidR="008C77EE" w:rsidRPr="008C77EE">
              <w:rPr>
                <w:sz w:val="22"/>
                <w:szCs w:val="22"/>
              </w:rPr>
              <w:t xml:space="preserve">violations </w:t>
            </w:r>
            <w:r w:rsidR="0097215A" w:rsidRPr="008C77EE">
              <w:rPr>
                <w:sz w:val="22"/>
                <w:szCs w:val="22"/>
              </w:rPr>
              <w:t xml:space="preserve">as described in Row </w:t>
            </w:r>
            <w:r w:rsidR="0097215A" w:rsidRPr="008C77EE">
              <w:rPr>
                <w:sz w:val="22"/>
                <w:szCs w:val="22"/>
              </w:rPr>
              <w:fldChar w:fldCharType="begin"/>
            </w:r>
            <w:r w:rsidR="0097215A" w:rsidRPr="008C77EE">
              <w:rPr>
                <w:sz w:val="22"/>
                <w:szCs w:val="22"/>
              </w:rPr>
              <w:instrText xml:space="preserve"> REF RoutineMR \h  \* MERGEFORMAT </w:instrText>
            </w:r>
            <w:r w:rsidR="0097215A" w:rsidRPr="008C77EE">
              <w:rPr>
                <w:sz w:val="22"/>
                <w:szCs w:val="22"/>
              </w:rPr>
            </w:r>
            <w:r w:rsidR="0097215A" w:rsidRPr="008C77EE">
              <w:rPr>
                <w:sz w:val="22"/>
                <w:szCs w:val="22"/>
              </w:rPr>
              <w:fldChar w:fldCharType="separate"/>
            </w:r>
            <w:r w:rsidR="000A52B9" w:rsidRPr="008C77EE">
              <w:rPr>
                <w:sz w:val="22"/>
                <w:szCs w:val="22"/>
              </w:rPr>
              <w:t>2-</w:t>
            </w:r>
            <w:r w:rsidR="000A52B9">
              <w:rPr>
                <w:sz w:val="22"/>
                <w:szCs w:val="22"/>
              </w:rPr>
              <w:t>5</w:t>
            </w:r>
            <w:r w:rsidR="0097215A" w:rsidRPr="008C77EE">
              <w:rPr>
                <w:sz w:val="22"/>
                <w:szCs w:val="22"/>
              </w:rPr>
              <w:fldChar w:fldCharType="end"/>
            </w:r>
            <w:r w:rsidR="0097215A">
              <w:rPr>
                <w:sz w:val="22"/>
                <w:szCs w:val="22"/>
              </w:rPr>
              <w:t xml:space="preserve"> </w:t>
            </w:r>
            <w:r w:rsidR="009A210E">
              <w:rPr>
                <w:sz w:val="22"/>
                <w:szCs w:val="22"/>
              </w:rPr>
              <w:t xml:space="preserve">and </w:t>
            </w:r>
            <w:r w:rsidR="007118FA">
              <w:rPr>
                <w:sz w:val="22"/>
                <w:szCs w:val="22"/>
              </w:rPr>
              <w:t xml:space="preserve">potentially </w:t>
            </w:r>
            <w:r w:rsidR="009A210E">
              <w:rPr>
                <w:sz w:val="22"/>
                <w:szCs w:val="22"/>
              </w:rPr>
              <w:t xml:space="preserve">additional </w:t>
            </w:r>
            <w:r w:rsidR="007118FA">
              <w:rPr>
                <w:sz w:val="22"/>
                <w:szCs w:val="22"/>
              </w:rPr>
              <w:t>M</w:t>
            </w:r>
            <w:r w:rsidR="00AC3F87">
              <w:rPr>
                <w:sz w:val="22"/>
                <w:szCs w:val="22"/>
              </w:rPr>
              <w:t>CL</w:t>
            </w:r>
            <w:r w:rsidR="007118FA">
              <w:rPr>
                <w:sz w:val="22"/>
                <w:szCs w:val="22"/>
              </w:rPr>
              <w:t xml:space="preserve"> </w:t>
            </w:r>
            <w:r w:rsidR="009A210E">
              <w:rPr>
                <w:sz w:val="22"/>
                <w:szCs w:val="22"/>
              </w:rPr>
              <w:t>candidate violations</w:t>
            </w:r>
            <w:r w:rsidR="007118FA">
              <w:rPr>
                <w:sz w:val="22"/>
                <w:szCs w:val="22"/>
              </w:rPr>
              <w:t xml:space="preserve"> and candidate repeat schedules</w:t>
            </w:r>
          </w:p>
          <w:p w14:paraId="156E2313" w14:textId="77777777" w:rsidR="008C77EE" w:rsidRPr="008C77EE" w:rsidRDefault="008C77EE" w:rsidP="008C77EE">
            <w:pPr>
              <w:rPr>
                <w:sz w:val="22"/>
                <w:szCs w:val="22"/>
                <w:highlight w:val="yellow"/>
              </w:rPr>
            </w:pPr>
          </w:p>
          <w:p w14:paraId="3D444CE5" w14:textId="77777777" w:rsidR="008C77EE" w:rsidRPr="008C77EE" w:rsidRDefault="00ED50E7" w:rsidP="008C77EE">
            <w:pPr>
              <w:rPr>
                <w:sz w:val="22"/>
                <w:szCs w:val="22"/>
              </w:rPr>
            </w:pPr>
            <w:r>
              <w:rPr>
                <w:sz w:val="22"/>
                <w:szCs w:val="22"/>
              </w:rPr>
              <w:t>RTCR</w:t>
            </w:r>
            <w:r w:rsidR="008C77EE" w:rsidRPr="008C77EE">
              <w:rPr>
                <w:sz w:val="22"/>
                <w:szCs w:val="22"/>
              </w:rPr>
              <w:t xml:space="preserve"> - Positive Result Validation function:</w:t>
            </w:r>
          </w:p>
          <w:p w14:paraId="0046C17D" w14:textId="6871117A" w:rsidR="008C77EE" w:rsidRPr="008C77EE" w:rsidRDefault="008C77EE" w:rsidP="008116C9">
            <w:pPr>
              <w:numPr>
                <w:ilvl w:val="0"/>
                <w:numId w:val="7"/>
              </w:numPr>
              <w:contextualSpacing/>
              <w:rPr>
                <w:sz w:val="22"/>
                <w:szCs w:val="22"/>
              </w:rPr>
            </w:pPr>
            <w:r w:rsidRPr="008C77EE">
              <w:rPr>
                <w:sz w:val="22"/>
                <w:szCs w:val="22"/>
              </w:rPr>
              <w:t>Uses sample result in candidate E. coli MCL compliance determination</w:t>
            </w:r>
            <w:r w:rsidR="008850DC">
              <w:rPr>
                <w:sz w:val="22"/>
                <w:szCs w:val="22"/>
              </w:rPr>
              <w:t xml:space="preserve"> </w:t>
            </w:r>
            <w:r w:rsidR="008850DC" w:rsidRPr="008C77EE">
              <w:rPr>
                <w:sz w:val="22"/>
                <w:szCs w:val="22"/>
              </w:rPr>
              <w:t xml:space="preserve">as described in Row </w:t>
            </w:r>
            <w:r w:rsidR="008850DC">
              <w:rPr>
                <w:sz w:val="22"/>
                <w:szCs w:val="22"/>
              </w:rPr>
              <w:fldChar w:fldCharType="begin"/>
            </w:r>
            <w:r w:rsidR="008850DC">
              <w:rPr>
                <w:sz w:val="22"/>
                <w:szCs w:val="22"/>
              </w:rPr>
              <w:instrText xml:space="preserve"> REF AcuteMCL \h </w:instrText>
            </w:r>
            <w:r w:rsidR="008850DC">
              <w:rPr>
                <w:sz w:val="22"/>
                <w:szCs w:val="22"/>
              </w:rPr>
            </w:r>
            <w:r w:rsidR="008850DC">
              <w:rPr>
                <w:sz w:val="22"/>
                <w:szCs w:val="22"/>
              </w:rPr>
              <w:fldChar w:fldCharType="separate"/>
            </w:r>
            <w:r w:rsidR="000A52B9" w:rsidRPr="008C77EE">
              <w:rPr>
                <w:sz w:val="22"/>
                <w:szCs w:val="22"/>
              </w:rPr>
              <w:t>2-</w:t>
            </w:r>
            <w:r w:rsidR="000A52B9">
              <w:rPr>
                <w:noProof/>
                <w:sz w:val="22"/>
                <w:szCs w:val="22"/>
              </w:rPr>
              <w:t>4</w:t>
            </w:r>
            <w:r w:rsidR="008850DC">
              <w:rPr>
                <w:sz w:val="22"/>
                <w:szCs w:val="22"/>
              </w:rPr>
              <w:fldChar w:fldCharType="end"/>
            </w:r>
          </w:p>
          <w:p w14:paraId="35799926" w14:textId="4F301B95" w:rsidR="008C77EE" w:rsidRPr="008C77EE" w:rsidRDefault="008C77EE" w:rsidP="008116C9">
            <w:pPr>
              <w:numPr>
                <w:ilvl w:val="0"/>
                <w:numId w:val="7"/>
              </w:numPr>
              <w:contextualSpacing/>
              <w:rPr>
                <w:sz w:val="22"/>
                <w:szCs w:val="22"/>
              </w:rPr>
            </w:pPr>
            <w:r w:rsidRPr="008C77EE">
              <w:rPr>
                <w:sz w:val="22"/>
                <w:szCs w:val="22"/>
                <w:u w:val="single"/>
              </w:rPr>
              <w:t xml:space="preserve">Creates candidate </w:t>
            </w:r>
            <w:r w:rsidRPr="008C77EE">
              <w:rPr>
                <w:sz w:val="22"/>
                <w:szCs w:val="22"/>
              </w:rPr>
              <w:t>repeat TCR sampl</w:t>
            </w:r>
            <w:r w:rsidR="005D7CA9">
              <w:rPr>
                <w:sz w:val="22"/>
                <w:szCs w:val="22"/>
              </w:rPr>
              <w:t xml:space="preserve">e schedule as described in Row </w:t>
            </w:r>
            <w:r w:rsidR="005D7CA9">
              <w:rPr>
                <w:sz w:val="22"/>
                <w:szCs w:val="22"/>
              </w:rPr>
              <w:fldChar w:fldCharType="begin"/>
            </w:r>
            <w:r w:rsidR="005D7CA9">
              <w:rPr>
                <w:sz w:val="22"/>
                <w:szCs w:val="22"/>
              </w:rPr>
              <w:instrText xml:space="preserve"> REF RepeatSchedules \h </w:instrText>
            </w:r>
            <w:r w:rsidR="005D7CA9">
              <w:rPr>
                <w:sz w:val="22"/>
                <w:szCs w:val="22"/>
              </w:rPr>
            </w:r>
            <w:r w:rsidR="005D7CA9">
              <w:rPr>
                <w:sz w:val="22"/>
                <w:szCs w:val="22"/>
              </w:rPr>
              <w:fldChar w:fldCharType="separate"/>
            </w:r>
            <w:r w:rsidR="000A52B9" w:rsidRPr="008C77EE">
              <w:rPr>
                <w:sz w:val="22"/>
                <w:szCs w:val="22"/>
              </w:rPr>
              <w:t>2-</w:t>
            </w:r>
            <w:r w:rsidR="000A52B9">
              <w:rPr>
                <w:noProof/>
                <w:sz w:val="22"/>
                <w:szCs w:val="22"/>
              </w:rPr>
              <w:t>3</w:t>
            </w:r>
            <w:r w:rsidR="005D7CA9">
              <w:rPr>
                <w:sz w:val="22"/>
                <w:szCs w:val="22"/>
              </w:rPr>
              <w:fldChar w:fldCharType="end"/>
            </w:r>
          </w:p>
          <w:p w14:paraId="14F51E40" w14:textId="77777777" w:rsidR="008C77EE" w:rsidRPr="008C77EE" w:rsidRDefault="008C77EE" w:rsidP="008C77EE">
            <w:pPr>
              <w:ind w:left="360"/>
              <w:contextualSpacing/>
              <w:rPr>
                <w:sz w:val="22"/>
                <w:szCs w:val="22"/>
              </w:rPr>
            </w:pPr>
          </w:p>
          <w:p w14:paraId="1A963E24" w14:textId="77777777" w:rsidR="008C77EE" w:rsidRPr="008C77EE" w:rsidRDefault="008C77EE" w:rsidP="008C77EE">
            <w:pPr>
              <w:contextualSpacing/>
              <w:rPr>
                <w:sz w:val="22"/>
                <w:szCs w:val="22"/>
              </w:rPr>
            </w:pPr>
            <w:r w:rsidRPr="008C77EE">
              <w:rPr>
                <w:sz w:val="22"/>
                <w:szCs w:val="22"/>
              </w:rPr>
              <w:t xml:space="preserve">Compliance Officer determines if sample result is counted during MCL compliance and uses existing SDWIS Bridge functions to review </w:t>
            </w:r>
            <w:r w:rsidRPr="008C77EE">
              <w:rPr>
                <w:sz w:val="22"/>
                <w:szCs w:val="22"/>
              </w:rPr>
              <w:lastRenderedPageBreak/>
              <w:t>candidate, edit and migrate candidate responses</w:t>
            </w:r>
          </w:p>
          <w:p w14:paraId="10DAAA19" w14:textId="77777777" w:rsidR="008C77EE" w:rsidRPr="008C77EE" w:rsidRDefault="008C77EE" w:rsidP="008C77EE">
            <w:pPr>
              <w:contextualSpacing/>
              <w:rPr>
                <w:sz w:val="22"/>
                <w:szCs w:val="22"/>
              </w:rPr>
            </w:pPr>
          </w:p>
          <w:p w14:paraId="2FBC2B58" w14:textId="77777777" w:rsidR="008C77EE" w:rsidRPr="008C77EE" w:rsidRDefault="005C762D" w:rsidP="008C77EE">
            <w:pPr>
              <w:contextualSpacing/>
              <w:rPr>
                <w:sz w:val="22"/>
                <w:szCs w:val="22"/>
              </w:rPr>
            </w:pPr>
            <w:r>
              <w:rPr>
                <w:b/>
                <w:sz w:val="22"/>
                <w:szCs w:val="22"/>
              </w:rPr>
              <w:t>≈ 3.3 Script Enabled</w:t>
            </w:r>
          </w:p>
        </w:tc>
      </w:tr>
      <w:tr w:rsidR="008C77EE" w:rsidRPr="008C77EE" w14:paraId="0C59E64F" w14:textId="77777777" w:rsidTr="00E5034B">
        <w:tc>
          <w:tcPr>
            <w:tcW w:w="630" w:type="dxa"/>
          </w:tcPr>
          <w:p w14:paraId="49438399" w14:textId="77777777" w:rsidR="008C77EE" w:rsidRPr="008C77EE" w:rsidRDefault="008C77EE" w:rsidP="008C77EE">
            <w:pPr>
              <w:rPr>
                <w:sz w:val="22"/>
                <w:szCs w:val="22"/>
              </w:rPr>
            </w:pPr>
            <w:bookmarkStart w:id="24" w:name="RepeatMRPosEcoli"/>
            <w:r w:rsidRPr="008C77EE">
              <w:rPr>
                <w:sz w:val="22"/>
                <w:szCs w:val="22"/>
              </w:rPr>
              <w:lastRenderedPageBreak/>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9</w:t>
            </w:r>
            <w:r w:rsidRPr="008C77EE">
              <w:rPr>
                <w:noProof/>
                <w:sz w:val="22"/>
                <w:szCs w:val="22"/>
              </w:rPr>
              <w:fldChar w:fldCharType="end"/>
            </w:r>
            <w:bookmarkEnd w:id="24"/>
          </w:p>
        </w:tc>
        <w:tc>
          <w:tcPr>
            <w:tcW w:w="2070" w:type="dxa"/>
          </w:tcPr>
          <w:p w14:paraId="1A3E7E23" w14:textId="77777777" w:rsidR="00D7496C" w:rsidRDefault="00D7496C" w:rsidP="008C77EE">
            <w:pPr>
              <w:rPr>
                <w:sz w:val="22"/>
                <w:szCs w:val="22"/>
              </w:rPr>
            </w:pPr>
          </w:p>
          <w:p w14:paraId="6A79D58F" w14:textId="77777777" w:rsidR="00D7496C" w:rsidRDefault="00D7496C" w:rsidP="008C77EE">
            <w:pPr>
              <w:rPr>
                <w:sz w:val="22"/>
                <w:szCs w:val="22"/>
              </w:rPr>
            </w:pPr>
          </w:p>
          <w:p w14:paraId="3E1C7174" w14:textId="0555BF82" w:rsidR="008C77EE" w:rsidRPr="008C77EE" w:rsidRDefault="00A40A59" w:rsidP="008C77EE">
            <w:pPr>
              <w:rPr>
                <w:sz w:val="22"/>
                <w:szCs w:val="22"/>
              </w:rPr>
            </w:pPr>
            <w:r>
              <w:rPr>
                <w:sz w:val="22"/>
                <w:szCs w:val="22"/>
              </w:rPr>
              <w:t xml:space="preserve">Repeat Monitoring </w:t>
            </w:r>
            <w:r w:rsidR="008C77EE" w:rsidRPr="008C77EE">
              <w:rPr>
                <w:sz w:val="22"/>
                <w:szCs w:val="22"/>
              </w:rPr>
              <w:t>Compliance</w:t>
            </w:r>
          </w:p>
          <w:p w14:paraId="6439460E" w14:textId="77777777" w:rsidR="008C77EE" w:rsidRPr="008C77EE" w:rsidRDefault="008C77EE" w:rsidP="008C77EE">
            <w:pPr>
              <w:rPr>
                <w:sz w:val="22"/>
                <w:szCs w:val="22"/>
              </w:rPr>
            </w:pPr>
          </w:p>
          <w:p w14:paraId="04417BE7" w14:textId="6F00A0A7" w:rsidR="008C77EE" w:rsidRPr="008C77EE" w:rsidRDefault="008C77EE" w:rsidP="008C77EE">
            <w:pPr>
              <w:rPr>
                <w:sz w:val="22"/>
                <w:szCs w:val="22"/>
              </w:rPr>
            </w:pPr>
            <w:r w:rsidRPr="008C77EE">
              <w:rPr>
                <w:sz w:val="22"/>
                <w:szCs w:val="22"/>
              </w:rPr>
              <w:t xml:space="preserve"> when Routine Sample Result is </w:t>
            </w:r>
            <w:r w:rsidRPr="008C77EE">
              <w:rPr>
                <w:sz w:val="22"/>
                <w:szCs w:val="22"/>
                <w:u w:val="single"/>
              </w:rPr>
              <w:t>E. coli positive</w:t>
            </w:r>
            <w:r w:rsidR="00D7496C">
              <w:rPr>
                <w:sz w:val="22"/>
                <w:szCs w:val="22"/>
                <w:u w:val="single"/>
              </w:rPr>
              <w:t xml:space="preserve"> </w:t>
            </w:r>
          </w:p>
          <w:p w14:paraId="5F3B0736" w14:textId="77777777" w:rsidR="008C77EE" w:rsidRPr="008C77EE" w:rsidRDefault="008C77EE" w:rsidP="008C77EE">
            <w:pPr>
              <w:rPr>
                <w:sz w:val="22"/>
                <w:szCs w:val="22"/>
              </w:rPr>
            </w:pPr>
          </w:p>
          <w:p w14:paraId="76908897" w14:textId="77777777" w:rsidR="008C77EE" w:rsidRPr="008C77EE" w:rsidRDefault="008C77EE" w:rsidP="008C77EE">
            <w:pPr>
              <w:rPr>
                <w:sz w:val="22"/>
                <w:szCs w:val="22"/>
              </w:rPr>
            </w:pPr>
            <w:r w:rsidRPr="008C77EE">
              <w:rPr>
                <w:sz w:val="22"/>
                <w:szCs w:val="22"/>
              </w:rPr>
              <w:t>CFR §141.860 (a)(3)</w:t>
            </w:r>
          </w:p>
        </w:tc>
        <w:tc>
          <w:tcPr>
            <w:tcW w:w="3510" w:type="dxa"/>
          </w:tcPr>
          <w:p w14:paraId="21D5113A" w14:textId="04D1652D" w:rsidR="008C77EE" w:rsidRPr="008C77EE" w:rsidRDefault="00A40A59" w:rsidP="008C77EE">
            <w:pPr>
              <w:rPr>
                <w:sz w:val="22"/>
                <w:szCs w:val="22"/>
              </w:rPr>
            </w:pPr>
            <w:r>
              <w:rPr>
                <w:sz w:val="22"/>
                <w:szCs w:val="22"/>
              </w:rPr>
              <w:t>TCR - Repeat M/</w:t>
            </w:r>
            <w:r w:rsidR="008C77EE" w:rsidRPr="008C77EE">
              <w:rPr>
                <w:sz w:val="22"/>
                <w:szCs w:val="22"/>
              </w:rPr>
              <w:t xml:space="preserve">R process creates Candidate 25-MONITORING (TCR), REPEAT MAJOR </w:t>
            </w:r>
          </w:p>
          <w:p w14:paraId="0602A807" w14:textId="77777777" w:rsidR="008C77EE" w:rsidRPr="008C77EE" w:rsidRDefault="008C77EE" w:rsidP="008C77EE">
            <w:pPr>
              <w:rPr>
                <w:sz w:val="22"/>
                <w:szCs w:val="22"/>
              </w:rPr>
            </w:pPr>
          </w:p>
          <w:p w14:paraId="2EF4D2BC" w14:textId="77777777" w:rsidR="008C77EE" w:rsidRPr="008C77EE" w:rsidRDefault="008C77EE" w:rsidP="008C77EE">
            <w:pPr>
              <w:rPr>
                <w:sz w:val="22"/>
                <w:szCs w:val="22"/>
              </w:rPr>
            </w:pPr>
            <w:r w:rsidRPr="008C77EE">
              <w:rPr>
                <w:sz w:val="22"/>
                <w:szCs w:val="22"/>
              </w:rPr>
              <w:t>&amp; 26- MONITORING (TCR), REPEAT MINOR Violation</w:t>
            </w:r>
          </w:p>
        </w:tc>
        <w:tc>
          <w:tcPr>
            <w:tcW w:w="4410" w:type="dxa"/>
          </w:tcPr>
          <w:p w14:paraId="01454700" w14:textId="723EEE72" w:rsidR="008C77EE" w:rsidRPr="00B9225E" w:rsidRDefault="00ED50E7" w:rsidP="008C77EE">
            <w:pPr>
              <w:rPr>
                <w:sz w:val="22"/>
                <w:szCs w:val="22"/>
              </w:rPr>
            </w:pPr>
            <w:r>
              <w:rPr>
                <w:sz w:val="22"/>
                <w:szCs w:val="22"/>
              </w:rPr>
              <w:t>RTCR</w:t>
            </w:r>
            <w:r w:rsidR="008C77EE" w:rsidRPr="00B9225E">
              <w:rPr>
                <w:sz w:val="22"/>
                <w:szCs w:val="22"/>
              </w:rPr>
              <w:t xml:space="preserve"> – If Routine Sample Result </w:t>
            </w:r>
            <w:r w:rsidR="008C77EE" w:rsidRPr="00B9225E">
              <w:rPr>
                <w:sz w:val="22"/>
                <w:szCs w:val="22"/>
                <w:u w:val="single"/>
              </w:rPr>
              <w:t>is E. coli positive</w:t>
            </w:r>
            <w:r w:rsidR="00A40A59">
              <w:rPr>
                <w:sz w:val="22"/>
                <w:szCs w:val="22"/>
              </w:rPr>
              <w:t>, TCR Repeat M/</w:t>
            </w:r>
            <w:r w:rsidR="008C77EE" w:rsidRPr="00B9225E">
              <w:rPr>
                <w:sz w:val="22"/>
                <w:szCs w:val="22"/>
              </w:rPr>
              <w:t xml:space="preserve">R </w:t>
            </w:r>
            <w:r w:rsidR="00A40A59">
              <w:rPr>
                <w:sz w:val="22"/>
                <w:szCs w:val="22"/>
              </w:rPr>
              <w:t xml:space="preserve">Compliance Check </w:t>
            </w:r>
            <w:r w:rsidR="008C77EE" w:rsidRPr="00B9225E">
              <w:rPr>
                <w:sz w:val="22"/>
                <w:szCs w:val="22"/>
              </w:rPr>
              <w:t xml:space="preserve">process no longer creates type 25 or 26 candidate violations but instead creates: </w:t>
            </w:r>
          </w:p>
          <w:p w14:paraId="59C1702A" w14:textId="77777777" w:rsidR="008C77EE" w:rsidRPr="00B9225E" w:rsidRDefault="008C77EE" w:rsidP="008C77EE">
            <w:pPr>
              <w:rPr>
                <w:sz w:val="22"/>
                <w:szCs w:val="22"/>
              </w:rPr>
            </w:pPr>
          </w:p>
          <w:p w14:paraId="6CF8D8B1" w14:textId="77777777" w:rsidR="008C77EE" w:rsidRPr="00B9225E" w:rsidRDefault="008C77EE" w:rsidP="008116C9">
            <w:pPr>
              <w:numPr>
                <w:ilvl w:val="0"/>
                <w:numId w:val="5"/>
              </w:numPr>
              <w:contextualSpacing/>
              <w:rPr>
                <w:sz w:val="22"/>
                <w:szCs w:val="22"/>
              </w:rPr>
            </w:pPr>
            <w:r w:rsidRPr="00B9225E">
              <w:rPr>
                <w:sz w:val="22"/>
                <w:szCs w:val="22"/>
              </w:rPr>
              <w:t>Candidate type 1A-‘MCL E COLI’ violation which is unique by association to precipitating positive routine total coliform Result</w:t>
            </w:r>
          </w:p>
          <w:p w14:paraId="219DF703" w14:textId="77777777" w:rsidR="00E7208C" w:rsidRPr="00B9225E" w:rsidRDefault="00E7208C" w:rsidP="00E7208C">
            <w:pPr>
              <w:numPr>
                <w:ilvl w:val="0"/>
                <w:numId w:val="5"/>
              </w:numPr>
              <w:contextualSpacing/>
              <w:rPr>
                <w:sz w:val="22"/>
                <w:szCs w:val="22"/>
              </w:rPr>
            </w:pPr>
            <w:r w:rsidRPr="00B9225E">
              <w:rPr>
                <w:sz w:val="22"/>
                <w:szCs w:val="22"/>
              </w:rPr>
              <w:t>Candidate TTT Compliance Schedule Activity associated to violation type 2B-</w:t>
            </w:r>
            <w:r w:rsidRPr="00B9225E">
              <w:t xml:space="preserve"> </w:t>
            </w:r>
            <w:r w:rsidRPr="00B9225E">
              <w:rPr>
                <w:sz w:val="22"/>
                <w:szCs w:val="22"/>
              </w:rPr>
              <w:t>LEVEL 2 ASSESSMENT, MCL TRIGGERED (</w:t>
            </w:r>
            <w:r w:rsidR="00ED50E7">
              <w:rPr>
                <w:sz w:val="22"/>
                <w:szCs w:val="22"/>
              </w:rPr>
              <w:t>RTCR</w:t>
            </w:r>
            <w:r w:rsidRPr="00B9225E">
              <w:rPr>
                <w:sz w:val="22"/>
                <w:szCs w:val="22"/>
              </w:rPr>
              <w:t>) based on standard response named ‘LEVEL 2 TTT MCL INSUFFICIENT REPEATS’</w:t>
            </w:r>
          </w:p>
          <w:p w14:paraId="4419F98B" w14:textId="77777777" w:rsidR="008C77EE" w:rsidRPr="00B9225E" w:rsidRDefault="008C77EE" w:rsidP="008116C9">
            <w:pPr>
              <w:numPr>
                <w:ilvl w:val="0"/>
                <w:numId w:val="5"/>
              </w:numPr>
              <w:contextualSpacing/>
              <w:rPr>
                <w:sz w:val="22"/>
                <w:szCs w:val="22"/>
              </w:rPr>
            </w:pPr>
            <w:r w:rsidRPr="00B9225E">
              <w:rPr>
                <w:sz w:val="22"/>
                <w:szCs w:val="22"/>
              </w:rPr>
              <w:t>Candidate Enforcement Action(s) &amp; PN Schedule from standard response named ‘MCL INSUFFICIENT REPEATS’</w:t>
            </w:r>
          </w:p>
          <w:p w14:paraId="33871FF7" w14:textId="77777777" w:rsidR="008C77EE" w:rsidRPr="00B9225E" w:rsidRDefault="008C77EE" w:rsidP="008C77EE">
            <w:pPr>
              <w:ind w:left="37"/>
              <w:rPr>
                <w:sz w:val="22"/>
                <w:szCs w:val="22"/>
              </w:rPr>
            </w:pPr>
          </w:p>
          <w:p w14:paraId="61E211BB" w14:textId="77777777" w:rsidR="008C77EE" w:rsidRPr="00B9225E" w:rsidRDefault="008C77EE" w:rsidP="008C77EE">
            <w:pPr>
              <w:ind w:left="37"/>
              <w:rPr>
                <w:sz w:val="22"/>
                <w:szCs w:val="22"/>
              </w:rPr>
            </w:pPr>
            <w:r w:rsidRPr="00B9225E">
              <w:rPr>
                <w:sz w:val="22"/>
                <w:szCs w:val="22"/>
              </w:rPr>
              <w:t>Compliance Officer uses existing SDWIS Bridge functions to review, edit and migrate candidate MCL violation, candidate compliance schedule, and candidate enforcement action(s)</w:t>
            </w:r>
          </w:p>
          <w:p w14:paraId="38CF2C51" w14:textId="77777777" w:rsidR="008C77EE" w:rsidRPr="00B9225E" w:rsidRDefault="008C77EE" w:rsidP="008C77EE">
            <w:pPr>
              <w:ind w:left="37"/>
              <w:rPr>
                <w:sz w:val="22"/>
                <w:szCs w:val="22"/>
              </w:rPr>
            </w:pPr>
          </w:p>
          <w:p w14:paraId="7EE40327" w14:textId="77777777" w:rsidR="008C77EE" w:rsidRPr="00B9225E" w:rsidRDefault="005C762D" w:rsidP="008C77EE">
            <w:pPr>
              <w:ind w:left="37"/>
              <w:rPr>
                <w:sz w:val="22"/>
                <w:szCs w:val="22"/>
              </w:rPr>
            </w:pPr>
            <w:r>
              <w:rPr>
                <w:b/>
                <w:sz w:val="22"/>
                <w:szCs w:val="22"/>
              </w:rPr>
              <w:t>∑ 3.3  Script and Instructions Enabled</w:t>
            </w:r>
          </w:p>
        </w:tc>
      </w:tr>
      <w:tr w:rsidR="008C77EE" w:rsidRPr="008C77EE" w14:paraId="45453787" w14:textId="77777777" w:rsidTr="00E5034B">
        <w:tc>
          <w:tcPr>
            <w:tcW w:w="630" w:type="dxa"/>
          </w:tcPr>
          <w:p w14:paraId="6FE510FB" w14:textId="77777777" w:rsidR="008C77EE" w:rsidRPr="008C77EE" w:rsidRDefault="008C77EE" w:rsidP="008C77EE">
            <w:pPr>
              <w:rPr>
                <w:sz w:val="22"/>
                <w:szCs w:val="22"/>
              </w:rPr>
            </w:pPr>
            <w:bookmarkStart w:id="25" w:name="RepeatMRNegEcoli"/>
            <w:r w:rsidRPr="008C77EE">
              <w:rPr>
                <w:sz w:val="22"/>
                <w:szCs w:val="22"/>
              </w:rPr>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10</w:t>
            </w:r>
            <w:r w:rsidRPr="008C77EE">
              <w:rPr>
                <w:noProof/>
                <w:sz w:val="22"/>
                <w:szCs w:val="22"/>
              </w:rPr>
              <w:fldChar w:fldCharType="end"/>
            </w:r>
            <w:bookmarkEnd w:id="25"/>
          </w:p>
        </w:tc>
        <w:tc>
          <w:tcPr>
            <w:tcW w:w="2070" w:type="dxa"/>
          </w:tcPr>
          <w:p w14:paraId="41C9546F" w14:textId="4C40040A" w:rsidR="008C77EE" w:rsidRPr="008C77EE" w:rsidRDefault="00A40A59" w:rsidP="008C77EE">
            <w:pPr>
              <w:rPr>
                <w:sz w:val="22"/>
                <w:szCs w:val="22"/>
              </w:rPr>
            </w:pPr>
            <w:r>
              <w:rPr>
                <w:sz w:val="22"/>
                <w:szCs w:val="22"/>
              </w:rPr>
              <w:t>Repeat Monitoring</w:t>
            </w:r>
            <w:r w:rsidR="008C77EE" w:rsidRPr="008C77EE">
              <w:rPr>
                <w:sz w:val="22"/>
                <w:szCs w:val="22"/>
              </w:rPr>
              <w:t xml:space="preserve"> Compliance</w:t>
            </w:r>
          </w:p>
          <w:p w14:paraId="63B90BDA" w14:textId="77777777" w:rsidR="008C77EE" w:rsidRPr="008C77EE" w:rsidRDefault="008C77EE" w:rsidP="008C77EE">
            <w:pPr>
              <w:rPr>
                <w:sz w:val="22"/>
                <w:szCs w:val="22"/>
              </w:rPr>
            </w:pPr>
          </w:p>
          <w:p w14:paraId="4D0888C1" w14:textId="77777777" w:rsidR="008C77EE" w:rsidRPr="008C77EE" w:rsidRDefault="008C77EE" w:rsidP="008C77EE">
            <w:pPr>
              <w:rPr>
                <w:sz w:val="22"/>
                <w:szCs w:val="22"/>
              </w:rPr>
            </w:pPr>
            <w:r w:rsidRPr="008C77EE">
              <w:rPr>
                <w:sz w:val="22"/>
                <w:szCs w:val="22"/>
              </w:rPr>
              <w:t xml:space="preserve"> when Routine Sample Result is </w:t>
            </w:r>
            <w:r w:rsidRPr="008C77EE">
              <w:rPr>
                <w:sz w:val="22"/>
                <w:szCs w:val="22"/>
                <w:u w:val="single"/>
              </w:rPr>
              <w:t>E. coli negative</w:t>
            </w:r>
          </w:p>
          <w:p w14:paraId="5B7336CB" w14:textId="77777777" w:rsidR="008C77EE" w:rsidRPr="008C77EE" w:rsidRDefault="008C77EE" w:rsidP="008C77EE">
            <w:pPr>
              <w:rPr>
                <w:sz w:val="22"/>
                <w:szCs w:val="22"/>
              </w:rPr>
            </w:pPr>
          </w:p>
          <w:p w14:paraId="6E09EC0D" w14:textId="7877460D" w:rsidR="008C77EE" w:rsidRPr="008C77EE" w:rsidRDefault="00CE0A3B" w:rsidP="008C77EE">
            <w:pPr>
              <w:rPr>
                <w:sz w:val="22"/>
                <w:szCs w:val="22"/>
              </w:rPr>
            </w:pPr>
            <w:r>
              <w:rPr>
                <w:sz w:val="22"/>
                <w:szCs w:val="22"/>
              </w:rPr>
              <w:t>CFR §141.859 (a)(1)</w:t>
            </w:r>
          </w:p>
        </w:tc>
        <w:tc>
          <w:tcPr>
            <w:tcW w:w="3510" w:type="dxa"/>
          </w:tcPr>
          <w:p w14:paraId="0DB1948E" w14:textId="6F5CEA55" w:rsidR="008C77EE" w:rsidRPr="008C77EE" w:rsidRDefault="00A40A59" w:rsidP="008C77EE">
            <w:pPr>
              <w:rPr>
                <w:sz w:val="22"/>
                <w:szCs w:val="22"/>
              </w:rPr>
            </w:pPr>
            <w:r>
              <w:rPr>
                <w:sz w:val="22"/>
                <w:szCs w:val="22"/>
              </w:rPr>
              <w:t>TCR - Repeat M/</w:t>
            </w:r>
            <w:r w:rsidR="008C77EE" w:rsidRPr="008C77EE">
              <w:rPr>
                <w:sz w:val="22"/>
                <w:szCs w:val="22"/>
              </w:rPr>
              <w:t>R</w:t>
            </w:r>
            <w:r>
              <w:rPr>
                <w:sz w:val="22"/>
                <w:szCs w:val="22"/>
              </w:rPr>
              <w:t xml:space="preserve"> Compliance Check</w:t>
            </w:r>
            <w:r w:rsidR="008C77EE" w:rsidRPr="008C77EE">
              <w:rPr>
                <w:sz w:val="22"/>
                <w:szCs w:val="22"/>
              </w:rPr>
              <w:t xml:space="preserve"> process creates Candidate 25-MONITORING (TCR), REPEAT MAJOR </w:t>
            </w:r>
          </w:p>
          <w:p w14:paraId="709CB95D" w14:textId="77777777" w:rsidR="008C77EE" w:rsidRPr="008C77EE" w:rsidRDefault="008C77EE" w:rsidP="008C77EE">
            <w:pPr>
              <w:rPr>
                <w:sz w:val="22"/>
                <w:szCs w:val="22"/>
              </w:rPr>
            </w:pPr>
          </w:p>
          <w:p w14:paraId="47802450" w14:textId="77777777" w:rsidR="008C77EE" w:rsidRPr="008C77EE" w:rsidRDefault="008C77EE" w:rsidP="008C77EE">
            <w:pPr>
              <w:rPr>
                <w:sz w:val="22"/>
                <w:szCs w:val="22"/>
              </w:rPr>
            </w:pPr>
            <w:r w:rsidRPr="008C77EE">
              <w:rPr>
                <w:sz w:val="22"/>
                <w:szCs w:val="22"/>
              </w:rPr>
              <w:t>&amp; 26- MONITORING (TCR), REPEAT MINOR Violation</w:t>
            </w:r>
          </w:p>
        </w:tc>
        <w:tc>
          <w:tcPr>
            <w:tcW w:w="4410" w:type="dxa"/>
          </w:tcPr>
          <w:p w14:paraId="19FDF0E6" w14:textId="575B202E" w:rsidR="00FA295E" w:rsidRPr="00B9225E" w:rsidRDefault="00ED50E7" w:rsidP="00FA295E">
            <w:pPr>
              <w:rPr>
                <w:sz w:val="22"/>
                <w:szCs w:val="22"/>
              </w:rPr>
            </w:pPr>
            <w:r>
              <w:rPr>
                <w:sz w:val="22"/>
                <w:szCs w:val="22"/>
              </w:rPr>
              <w:t>RTCR</w:t>
            </w:r>
            <w:r w:rsidR="00FA295E" w:rsidRPr="00B9225E">
              <w:rPr>
                <w:sz w:val="22"/>
                <w:szCs w:val="22"/>
              </w:rPr>
              <w:t xml:space="preserve"> – Routine sample result is </w:t>
            </w:r>
            <w:r w:rsidR="00FA295E" w:rsidRPr="00B9225E">
              <w:rPr>
                <w:sz w:val="22"/>
                <w:szCs w:val="22"/>
                <w:u w:val="single"/>
              </w:rPr>
              <w:t>E. coli negative</w:t>
            </w:r>
            <w:r w:rsidR="00FA295E" w:rsidRPr="00B9225E">
              <w:rPr>
                <w:sz w:val="22"/>
                <w:szCs w:val="22"/>
              </w:rPr>
              <w:t xml:space="preserve">, </w:t>
            </w:r>
            <w:r w:rsidR="00A40A59">
              <w:rPr>
                <w:sz w:val="22"/>
                <w:szCs w:val="22"/>
              </w:rPr>
              <w:t>TCR Repeat M/</w:t>
            </w:r>
            <w:r w:rsidR="00FA295E" w:rsidRPr="00B9225E">
              <w:rPr>
                <w:sz w:val="22"/>
                <w:szCs w:val="22"/>
              </w:rPr>
              <w:t>R</w:t>
            </w:r>
            <w:r w:rsidR="00A40A59">
              <w:rPr>
                <w:sz w:val="22"/>
                <w:szCs w:val="22"/>
              </w:rPr>
              <w:t xml:space="preserve"> Compliance Check</w:t>
            </w:r>
            <w:r w:rsidR="00FA295E" w:rsidRPr="00B9225E">
              <w:rPr>
                <w:sz w:val="22"/>
                <w:szCs w:val="22"/>
              </w:rPr>
              <w:t xml:space="preserve"> process creates Candidate TTT Compliance Schedule Activity associated to violation type 2A-</w:t>
            </w:r>
            <w:r w:rsidR="00FA295E" w:rsidRPr="00B9225E">
              <w:t xml:space="preserve"> </w:t>
            </w:r>
            <w:r w:rsidR="00FA295E" w:rsidRPr="00B9225E">
              <w:rPr>
                <w:sz w:val="22"/>
                <w:szCs w:val="22"/>
              </w:rPr>
              <w:t>LEVEL 1 ASSESS, TC POS RT NO RPT (</w:t>
            </w:r>
            <w:r>
              <w:rPr>
                <w:sz w:val="22"/>
                <w:szCs w:val="22"/>
              </w:rPr>
              <w:t>RTCR</w:t>
            </w:r>
            <w:r w:rsidR="00FA295E" w:rsidRPr="00B9225E">
              <w:rPr>
                <w:sz w:val="22"/>
                <w:szCs w:val="22"/>
              </w:rPr>
              <w:t>) or 2B-</w:t>
            </w:r>
            <w:r w:rsidR="00FA295E" w:rsidRPr="00B9225E">
              <w:t xml:space="preserve"> </w:t>
            </w:r>
            <w:r w:rsidR="00FA295E" w:rsidRPr="00B9225E">
              <w:rPr>
                <w:sz w:val="22"/>
                <w:szCs w:val="22"/>
              </w:rPr>
              <w:t>LEVEL 2 ASSESSMENT, 2ND LEVEL 1(</w:t>
            </w:r>
            <w:r>
              <w:rPr>
                <w:sz w:val="22"/>
                <w:szCs w:val="22"/>
              </w:rPr>
              <w:t>RTCR</w:t>
            </w:r>
            <w:r w:rsidR="00FA295E" w:rsidRPr="00B9225E">
              <w:rPr>
                <w:sz w:val="22"/>
                <w:szCs w:val="22"/>
              </w:rPr>
              <w:t>) based on following criteria:</w:t>
            </w:r>
          </w:p>
          <w:p w14:paraId="3E0F673F" w14:textId="417901D6" w:rsidR="008C77EE" w:rsidRPr="00B9225E" w:rsidRDefault="008C77EE" w:rsidP="008116C9">
            <w:pPr>
              <w:numPr>
                <w:ilvl w:val="0"/>
                <w:numId w:val="5"/>
              </w:numPr>
              <w:contextualSpacing/>
              <w:rPr>
                <w:sz w:val="22"/>
                <w:szCs w:val="22"/>
              </w:rPr>
            </w:pPr>
            <w:r w:rsidRPr="00B9225E">
              <w:rPr>
                <w:sz w:val="22"/>
                <w:szCs w:val="22"/>
              </w:rPr>
              <w:t xml:space="preserve">If routine monitoring is annual and existing Level 1 or 2 TTT in previous calendar year; use standard response </w:t>
            </w:r>
            <w:r w:rsidRPr="00B9225E">
              <w:rPr>
                <w:sz w:val="22"/>
                <w:szCs w:val="22"/>
              </w:rPr>
              <w:lastRenderedPageBreak/>
              <w:t>named  ‘LEVEL 2 TTT 2ND LVL 1 IN 2 YR INSUF RPT’</w:t>
            </w:r>
          </w:p>
          <w:p w14:paraId="6FF89E7F" w14:textId="2C8BD334" w:rsidR="008C77EE" w:rsidRPr="00B9225E" w:rsidRDefault="008C77EE" w:rsidP="008116C9">
            <w:pPr>
              <w:numPr>
                <w:ilvl w:val="0"/>
                <w:numId w:val="5"/>
              </w:numPr>
              <w:contextualSpacing/>
              <w:rPr>
                <w:sz w:val="22"/>
                <w:szCs w:val="22"/>
              </w:rPr>
            </w:pPr>
            <w:r w:rsidRPr="00B9225E">
              <w:rPr>
                <w:sz w:val="22"/>
                <w:szCs w:val="22"/>
              </w:rPr>
              <w:t xml:space="preserve">Else, existing Level 1 or 2 TTT in previous 12 months; use standard response named ‘LEVEL 2 TTT 2ND LVL 1 N 12 MN INSUF RPT’ </w:t>
            </w:r>
          </w:p>
          <w:p w14:paraId="2FE55A56" w14:textId="500551A8" w:rsidR="008C77EE" w:rsidRPr="00B9225E" w:rsidRDefault="008C77EE" w:rsidP="008116C9">
            <w:pPr>
              <w:numPr>
                <w:ilvl w:val="0"/>
                <w:numId w:val="5"/>
              </w:numPr>
              <w:contextualSpacing/>
              <w:rPr>
                <w:sz w:val="22"/>
                <w:szCs w:val="22"/>
              </w:rPr>
            </w:pPr>
            <w:r w:rsidRPr="00B9225E">
              <w:rPr>
                <w:sz w:val="22"/>
                <w:szCs w:val="22"/>
              </w:rPr>
              <w:t>Else use standard response named  ‘LEVEL 1 TTT ORIG EC NEG INSUFF REPEATS’</w:t>
            </w:r>
          </w:p>
          <w:p w14:paraId="0CC753D0" w14:textId="77777777" w:rsidR="008C77EE" w:rsidRPr="00B9225E" w:rsidRDefault="008C77EE" w:rsidP="008C77EE">
            <w:pPr>
              <w:rPr>
                <w:sz w:val="22"/>
                <w:szCs w:val="22"/>
              </w:rPr>
            </w:pPr>
          </w:p>
          <w:p w14:paraId="55E6F960" w14:textId="77777777" w:rsidR="008C77EE" w:rsidRPr="00B9225E" w:rsidRDefault="008C77EE" w:rsidP="008C77EE">
            <w:pPr>
              <w:ind w:left="37"/>
              <w:rPr>
                <w:sz w:val="22"/>
                <w:szCs w:val="22"/>
              </w:rPr>
            </w:pPr>
            <w:r w:rsidRPr="00B9225E">
              <w:rPr>
                <w:sz w:val="22"/>
                <w:szCs w:val="22"/>
              </w:rPr>
              <w:t>Compliance Officer uses existing SDWIS Bridge functions to review, edit and migrate candidate compliance schedule(s)</w:t>
            </w:r>
          </w:p>
          <w:p w14:paraId="18F9B52A" w14:textId="77777777" w:rsidR="008C77EE" w:rsidRPr="00B9225E" w:rsidRDefault="008C77EE" w:rsidP="008C77EE">
            <w:pPr>
              <w:ind w:left="37"/>
              <w:rPr>
                <w:sz w:val="22"/>
                <w:szCs w:val="22"/>
              </w:rPr>
            </w:pPr>
          </w:p>
          <w:p w14:paraId="3EA7C534" w14:textId="77777777" w:rsidR="008C77EE" w:rsidRPr="00B9225E" w:rsidRDefault="008C77EE" w:rsidP="008C77EE">
            <w:pPr>
              <w:ind w:left="37"/>
              <w:rPr>
                <w:sz w:val="22"/>
                <w:szCs w:val="22"/>
              </w:rPr>
            </w:pPr>
            <w:r w:rsidRPr="00B9225E">
              <w:rPr>
                <w:b/>
                <w:sz w:val="22"/>
                <w:szCs w:val="22"/>
              </w:rPr>
              <w:t>∞  3.3  Instructions Enabled</w:t>
            </w:r>
          </w:p>
        </w:tc>
      </w:tr>
      <w:tr w:rsidR="008C77EE" w:rsidRPr="008C77EE" w14:paraId="01735C73" w14:textId="77777777" w:rsidTr="00E5034B">
        <w:trPr>
          <w:trHeight w:val="5138"/>
        </w:trPr>
        <w:tc>
          <w:tcPr>
            <w:tcW w:w="630" w:type="dxa"/>
          </w:tcPr>
          <w:p w14:paraId="0B701581" w14:textId="77777777" w:rsidR="008C77EE" w:rsidRPr="008C77EE" w:rsidRDefault="008C77EE" w:rsidP="008C77EE">
            <w:pPr>
              <w:rPr>
                <w:sz w:val="22"/>
                <w:szCs w:val="22"/>
              </w:rPr>
            </w:pPr>
            <w:bookmarkStart w:id="26" w:name="NoSpeciateRepeatMCL"/>
            <w:r w:rsidRPr="008C77EE">
              <w:rPr>
                <w:sz w:val="22"/>
                <w:szCs w:val="22"/>
              </w:rPr>
              <w:lastRenderedPageBreak/>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11</w:t>
            </w:r>
            <w:r w:rsidRPr="008C77EE">
              <w:rPr>
                <w:noProof/>
                <w:sz w:val="22"/>
                <w:szCs w:val="22"/>
              </w:rPr>
              <w:fldChar w:fldCharType="end"/>
            </w:r>
            <w:bookmarkEnd w:id="26"/>
          </w:p>
        </w:tc>
        <w:tc>
          <w:tcPr>
            <w:tcW w:w="2070" w:type="dxa"/>
          </w:tcPr>
          <w:p w14:paraId="65F5B912" w14:textId="1F969767" w:rsidR="008C77EE" w:rsidRPr="008C77EE" w:rsidRDefault="008C77EE" w:rsidP="008C77EE">
            <w:pPr>
              <w:rPr>
                <w:sz w:val="22"/>
                <w:szCs w:val="22"/>
              </w:rPr>
            </w:pPr>
            <w:r w:rsidRPr="008C77EE">
              <w:rPr>
                <w:sz w:val="22"/>
                <w:szCs w:val="22"/>
              </w:rPr>
              <w:t xml:space="preserve">No speciation Repeat </w:t>
            </w:r>
            <w:r w:rsidR="00A40A59">
              <w:rPr>
                <w:sz w:val="22"/>
                <w:szCs w:val="22"/>
              </w:rPr>
              <w:t>MONITORING</w:t>
            </w:r>
            <w:r w:rsidRPr="008C77EE">
              <w:rPr>
                <w:sz w:val="22"/>
                <w:szCs w:val="22"/>
              </w:rPr>
              <w:t xml:space="preserve"> Compliance</w:t>
            </w:r>
          </w:p>
          <w:p w14:paraId="1EC9E51F" w14:textId="77777777" w:rsidR="008C77EE" w:rsidRPr="008C77EE" w:rsidRDefault="008C77EE" w:rsidP="008C77EE">
            <w:pPr>
              <w:rPr>
                <w:sz w:val="22"/>
                <w:szCs w:val="22"/>
              </w:rPr>
            </w:pPr>
            <w:r w:rsidRPr="008C77EE">
              <w:rPr>
                <w:sz w:val="22"/>
                <w:szCs w:val="22"/>
              </w:rPr>
              <w:t>CFR §141.860 (a)(4)</w:t>
            </w:r>
          </w:p>
        </w:tc>
        <w:tc>
          <w:tcPr>
            <w:tcW w:w="3510" w:type="dxa"/>
          </w:tcPr>
          <w:p w14:paraId="42679A39" w14:textId="25BB8C16" w:rsidR="008C77EE" w:rsidRPr="008C77EE" w:rsidRDefault="00A40A59" w:rsidP="00A40A59">
            <w:pPr>
              <w:rPr>
                <w:sz w:val="22"/>
                <w:szCs w:val="22"/>
              </w:rPr>
            </w:pPr>
            <w:r>
              <w:rPr>
                <w:sz w:val="22"/>
                <w:szCs w:val="22"/>
              </w:rPr>
              <w:t>TCR- M/</w:t>
            </w:r>
            <w:r w:rsidR="008C77EE" w:rsidRPr="008C77EE">
              <w:rPr>
                <w:sz w:val="22"/>
                <w:szCs w:val="22"/>
              </w:rPr>
              <w:t xml:space="preserve">R </w:t>
            </w:r>
            <w:r>
              <w:rPr>
                <w:sz w:val="22"/>
                <w:szCs w:val="22"/>
              </w:rPr>
              <w:t xml:space="preserve">Compliance Check </w:t>
            </w:r>
            <w:r w:rsidR="008C77EE" w:rsidRPr="008C77EE">
              <w:rPr>
                <w:sz w:val="22"/>
                <w:szCs w:val="22"/>
              </w:rPr>
              <w:t>creates candidate type 25 violations</w:t>
            </w:r>
          </w:p>
        </w:tc>
        <w:tc>
          <w:tcPr>
            <w:tcW w:w="4410" w:type="dxa"/>
          </w:tcPr>
          <w:p w14:paraId="1B944CE2" w14:textId="3447C52A" w:rsidR="008C77EE" w:rsidRPr="00B9225E" w:rsidRDefault="00ED50E7" w:rsidP="008C77EE">
            <w:pPr>
              <w:rPr>
                <w:sz w:val="22"/>
                <w:szCs w:val="22"/>
              </w:rPr>
            </w:pPr>
            <w:r>
              <w:rPr>
                <w:sz w:val="22"/>
                <w:szCs w:val="22"/>
              </w:rPr>
              <w:t>RTCR</w:t>
            </w:r>
            <w:r w:rsidR="008C77EE" w:rsidRPr="00B9225E">
              <w:rPr>
                <w:sz w:val="22"/>
                <w:szCs w:val="22"/>
              </w:rPr>
              <w:t xml:space="preserve"> – </w:t>
            </w:r>
            <w:r w:rsidR="00A40A59">
              <w:rPr>
                <w:sz w:val="22"/>
                <w:szCs w:val="22"/>
              </w:rPr>
              <w:t xml:space="preserve">TCR </w:t>
            </w:r>
            <w:r w:rsidR="008C77EE" w:rsidRPr="00B9225E">
              <w:rPr>
                <w:sz w:val="22"/>
                <w:szCs w:val="22"/>
              </w:rPr>
              <w:t>Repeat M</w:t>
            </w:r>
            <w:r w:rsidR="00A40A59">
              <w:rPr>
                <w:sz w:val="22"/>
                <w:szCs w:val="22"/>
              </w:rPr>
              <w:t>/</w:t>
            </w:r>
            <w:r w:rsidR="008C77EE" w:rsidRPr="00B9225E">
              <w:rPr>
                <w:sz w:val="22"/>
                <w:szCs w:val="22"/>
              </w:rPr>
              <w:t xml:space="preserve">R process no longer creates type 25 candidate violation but instead creates: </w:t>
            </w:r>
          </w:p>
          <w:p w14:paraId="23563B37" w14:textId="77777777" w:rsidR="008C77EE" w:rsidRPr="00B9225E" w:rsidRDefault="008C77EE" w:rsidP="008C77EE">
            <w:pPr>
              <w:rPr>
                <w:sz w:val="22"/>
                <w:szCs w:val="22"/>
              </w:rPr>
            </w:pPr>
          </w:p>
          <w:p w14:paraId="3E2A80E7" w14:textId="77777777" w:rsidR="008C77EE" w:rsidRPr="00B9225E" w:rsidRDefault="008C77EE" w:rsidP="008116C9">
            <w:pPr>
              <w:numPr>
                <w:ilvl w:val="0"/>
                <w:numId w:val="5"/>
              </w:numPr>
              <w:contextualSpacing/>
              <w:rPr>
                <w:sz w:val="22"/>
                <w:szCs w:val="22"/>
              </w:rPr>
            </w:pPr>
            <w:r w:rsidRPr="00B9225E">
              <w:rPr>
                <w:sz w:val="22"/>
                <w:szCs w:val="22"/>
              </w:rPr>
              <w:t>Candidate type 1A-‘MCL E COLI’ violation which is unique by association to precipitating positive routine total coliform result</w:t>
            </w:r>
          </w:p>
          <w:p w14:paraId="7F9FE22D" w14:textId="77777777" w:rsidR="00EA70FF" w:rsidRPr="00B9225E" w:rsidRDefault="00EA70FF" w:rsidP="00EA70FF">
            <w:pPr>
              <w:numPr>
                <w:ilvl w:val="0"/>
                <w:numId w:val="5"/>
              </w:numPr>
              <w:contextualSpacing/>
              <w:rPr>
                <w:sz w:val="22"/>
                <w:szCs w:val="22"/>
              </w:rPr>
            </w:pPr>
            <w:r w:rsidRPr="00B9225E">
              <w:rPr>
                <w:sz w:val="22"/>
                <w:szCs w:val="22"/>
              </w:rPr>
              <w:t>Candidate TTT Compliance Schedule Activity associated to violation type 2B-</w:t>
            </w:r>
            <w:r w:rsidRPr="00B9225E">
              <w:t xml:space="preserve"> </w:t>
            </w:r>
            <w:r w:rsidRPr="00B9225E">
              <w:rPr>
                <w:sz w:val="22"/>
                <w:szCs w:val="22"/>
              </w:rPr>
              <w:t>LEVEL 2 ASSESSMENT, MCL TRIGGERED (</w:t>
            </w:r>
            <w:r w:rsidR="00ED50E7">
              <w:rPr>
                <w:sz w:val="22"/>
                <w:szCs w:val="22"/>
              </w:rPr>
              <w:t>RTCR</w:t>
            </w:r>
            <w:r w:rsidRPr="00B9225E">
              <w:rPr>
                <w:sz w:val="22"/>
                <w:szCs w:val="22"/>
              </w:rPr>
              <w:t>) based on standard response named ‘LEVEL 2 TTT MCL E COLI RPT NOT SPECIATED’</w:t>
            </w:r>
          </w:p>
          <w:p w14:paraId="33B4C465" w14:textId="77777777" w:rsidR="008C77EE" w:rsidRPr="00B9225E" w:rsidRDefault="008C77EE" w:rsidP="008116C9">
            <w:pPr>
              <w:numPr>
                <w:ilvl w:val="0"/>
                <w:numId w:val="5"/>
              </w:numPr>
              <w:contextualSpacing/>
              <w:rPr>
                <w:sz w:val="22"/>
                <w:szCs w:val="22"/>
              </w:rPr>
            </w:pPr>
            <w:r w:rsidRPr="00B9225E">
              <w:rPr>
                <w:sz w:val="22"/>
                <w:szCs w:val="22"/>
              </w:rPr>
              <w:t>Candidate Enforcement Action(s) &amp; PN Schedule from standard response named ‘MCL E COLI REPEAT NOT SPECIATED’</w:t>
            </w:r>
          </w:p>
          <w:p w14:paraId="38DF2DD5" w14:textId="77777777" w:rsidR="008C77EE" w:rsidRPr="00B9225E" w:rsidRDefault="008C77EE" w:rsidP="008C77EE">
            <w:pPr>
              <w:ind w:left="397"/>
              <w:contextualSpacing/>
              <w:rPr>
                <w:sz w:val="22"/>
                <w:szCs w:val="22"/>
              </w:rPr>
            </w:pPr>
          </w:p>
          <w:p w14:paraId="64EE27BB" w14:textId="77777777" w:rsidR="008C77EE" w:rsidRPr="00B9225E" w:rsidRDefault="008C77EE" w:rsidP="008C77EE">
            <w:pPr>
              <w:rPr>
                <w:sz w:val="22"/>
                <w:szCs w:val="22"/>
              </w:rPr>
            </w:pPr>
            <w:r w:rsidRPr="00B9225E">
              <w:rPr>
                <w:sz w:val="22"/>
                <w:szCs w:val="22"/>
              </w:rPr>
              <w:t>Compliance Officer uses existing SDWIS Bridge functions to review, edit and migrate candidate MCL violation, candidate compliance schedule, and candidate enforcement action(s)</w:t>
            </w:r>
          </w:p>
          <w:p w14:paraId="1F772B98" w14:textId="77777777" w:rsidR="008C77EE" w:rsidRPr="00B9225E" w:rsidRDefault="008C77EE" w:rsidP="008C77EE">
            <w:pPr>
              <w:rPr>
                <w:sz w:val="22"/>
                <w:szCs w:val="22"/>
              </w:rPr>
            </w:pPr>
          </w:p>
          <w:p w14:paraId="39D026F5" w14:textId="77777777" w:rsidR="008C77EE" w:rsidRPr="00B9225E" w:rsidRDefault="005C762D" w:rsidP="008C77EE">
            <w:pPr>
              <w:rPr>
                <w:sz w:val="22"/>
                <w:szCs w:val="22"/>
              </w:rPr>
            </w:pPr>
            <w:r>
              <w:rPr>
                <w:b/>
                <w:sz w:val="22"/>
                <w:szCs w:val="22"/>
              </w:rPr>
              <w:t>∑ 3.3  Script and Instructions Enabled</w:t>
            </w:r>
          </w:p>
        </w:tc>
      </w:tr>
      <w:tr w:rsidR="008C77EE" w:rsidRPr="008C77EE" w14:paraId="2B5439CB" w14:textId="77777777" w:rsidTr="00E5034B">
        <w:tc>
          <w:tcPr>
            <w:tcW w:w="630" w:type="dxa"/>
          </w:tcPr>
          <w:p w14:paraId="41AE5A47" w14:textId="77777777" w:rsidR="008C77EE" w:rsidRPr="008C77EE" w:rsidRDefault="008C77EE" w:rsidP="008C77EE">
            <w:pPr>
              <w:rPr>
                <w:sz w:val="22"/>
                <w:szCs w:val="22"/>
              </w:rPr>
            </w:pPr>
            <w:bookmarkStart w:id="27" w:name="NonAcuteMCL"/>
            <w:r w:rsidRPr="008C77EE">
              <w:rPr>
                <w:sz w:val="22"/>
                <w:szCs w:val="22"/>
              </w:rPr>
              <w:lastRenderedPageBreak/>
              <w:t>2-</w:t>
            </w:r>
            <w:r w:rsidRPr="008C77EE">
              <w:rPr>
                <w:sz w:val="22"/>
                <w:szCs w:val="22"/>
              </w:rPr>
              <w:fldChar w:fldCharType="begin"/>
            </w:r>
            <w:r w:rsidRPr="008C77EE">
              <w:rPr>
                <w:sz w:val="22"/>
                <w:szCs w:val="22"/>
              </w:rPr>
              <w:instrText xml:space="preserve"> SEQ Exhibit \* ARABIC </w:instrText>
            </w:r>
            <w:r w:rsidRPr="008C77EE">
              <w:rPr>
                <w:sz w:val="22"/>
                <w:szCs w:val="22"/>
              </w:rPr>
              <w:fldChar w:fldCharType="separate"/>
            </w:r>
            <w:r w:rsidR="000A52B9">
              <w:rPr>
                <w:noProof/>
                <w:sz w:val="22"/>
                <w:szCs w:val="22"/>
              </w:rPr>
              <w:t>12</w:t>
            </w:r>
            <w:r w:rsidRPr="008C77EE">
              <w:rPr>
                <w:noProof/>
                <w:sz w:val="22"/>
                <w:szCs w:val="22"/>
              </w:rPr>
              <w:fldChar w:fldCharType="end"/>
            </w:r>
            <w:bookmarkEnd w:id="27"/>
          </w:p>
        </w:tc>
        <w:tc>
          <w:tcPr>
            <w:tcW w:w="2070" w:type="dxa"/>
          </w:tcPr>
          <w:p w14:paraId="58CA3FF7" w14:textId="77777777" w:rsidR="008C77EE" w:rsidRPr="008C77EE" w:rsidRDefault="008C77EE" w:rsidP="008C77EE">
            <w:pPr>
              <w:rPr>
                <w:sz w:val="22"/>
                <w:szCs w:val="22"/>
              </w:rPr>
            </w:pPr>
            <w:r w:rsidRPr="008C77EE">
              <w:rPr>
                <w:sz w:val="22"/>
                <w:szCs w:val="22"/>
              </w:rPr>
              <w:t>Non-Acute MCL Compliance</w:t>
            </w:r>
          </w:p>
          <w:p w14:paraId="6204DACB" w14:textId="77777777" w:rsidR="008C77EE" w:rsidRPr="008C77EE" w:rsidRDefault="008C77EE" w:rsidP="008C77EE">
            <w:pPr>
              <w:rPr>
                <w:sz w:val="22"/>
                <w:szCs w:val="22"/>
              </w:rPr>
            </w:pPr>
            <w:r w:rsidRPr="008C77EE">
              <w:rPr>
                <w:sz w:val="22"/>
                <w:szCs w:val="22"/>
              </w:rPr>
              <w:t>CFR §141.859 (a)(1)(i) and (ii)</w:t>
            </w:r>
          </w:p>
        </w:tc>
        <w:tc>
          <w:tcPr>
            <w:tcW w:w="3510" w:type="dxa"/>
          </w:tcPr>
          <w:p w14:paraId="6F4A8572" w14:textId="77777777" w:rsidR="008C77EE" w:rsidRPr="008C77EE" w:rsidRDefault="008C77EE" w:rsidP="008C77EE">
            <w:pPr>
              <w:rPr>
                <w:sz w:val="22"/>
                <w:szCs w:val="22"/>
              </w:rPr>
            </w:pPr>
            <w:r w:rsidRPr="008C77EE">
              <w:rPr>
                <w:sz w:val="22"/>
                <w:szCs w:val="22"/>
              </w:rPr>
              <w:t>TCR - Non-acute MCL Compliance creates candidate 22-MCL (TCR), MONTHLY Violations</w:t>
            </w:r>
          </w:p>
        </w:tc>
        <w:tc>
          <w:tcPr>
            <w:tcW w:w="4410" w:type="dxa"/>
          </w:tcPr>
          <w:p w14:paraId="18EE4F3E" w14:textId="77777777" w:rsidR="004338A2" w:rsidRPr="00B9225E" w:rsidRDefault="00ED50E7" w:rsidP="004338A2">
            <w:pPr>
              <w:rPr>
                <w:sz w:val="22"/>
                <w:szCs w:val="22"/>
              </w:rPr>
            </w:pPr>
            <w:r>
              <w:rPr>
                <w:sz w:val="22"/>
                <w:szCs w:val="22"/>
              </w:rPr>
              <w:t>RTCR</w:t>
            </w:r>
            <w:r w:rsidR="004338A2" w:rsidRPr="00B9225E">
              <w:rPr>
                <w:sz w:val="22"/>
                <w:szCs w:val="22"/>
              </w:rPr>
              <w:t xml:space="preserve"> – Non-acute MCL Compliance no longer creates type 22 candidate violation but instead creates candidate TTT Compliance Schedule Activity associated to violation types 2A-LEVEL 1 ASSESS, MULTIPLE TC POS (</w:t>
            </w:r>
            <w:r>
              <w:rPr>
                <w:sz w:val="22"/>
                <w:szCs w:val="22"/>
              </w:rPr>
              <w:t>RTCR</w:t>
            </w:r>
            <w:r w:rsidR="004338A2" w:rsidRPr="00B9225E">
              <w:rPr>
                <w:sz w:val="22"/>
                <w:szCs w:val="22"/>
              </w:rPr>
              <w:t>) or 2B-</w:t>
            </w:r>
            <w:r w:rsidR="004338A2" w:rsidRPr="00B9225E">
              <w:t xml:space="preserve"> </w:t>
            </w:r>
            <w:r w:rsidR="004338A2" w:rsidRPr="00B9225E">
              <w:rPr>
                <w:sz w:val="22"/>
                <w:szCs w:val="22"/>
              </w:rPr>
              <w:t>LEVEL 2 ASSESSMENT, 2ND LEVEL 1(</w:t>
            </w:r>
            <w:r>
              <w:rPr>
                <w:sz w:val="22"/>
                <w:szCs w:val="22"/>
              </w:rPr>
              <w:t>RTCR</w:t>
            </w:r>
            <w:r w:rsidR="004338A2" w:rsidRPr="00B9225E">
              <w:rPr>
                <w:sz w:val="22"/>
                <w:szCs w:val="22"/>
              </w:rPr>
              <w:t>) based on following criteria:</w:t>
            </w:r>
          </w:p>
          <w:p w14:paraId="0962B580" w14:textId="22C57B14" w:rsidR="008C77EE" w:rsidRPr="00B9225E" w:rsidRDefault="008C77EE" w:rsidP="008116C9">
            <w:pPr>
              <w:numPr>
                <w:ilvl w:val="0"/>
                <w:numId w:val="5"/>
              </w:numPr>
              <w:contextualSpacing/>
              <w:rPr>
                <w:sz w:val="22"/>
                <w:szCs w:val="22"/>
              </w:rPr>
            </w:pPr>
            <w:r w:rsidRPr="00B9225E">
              <w:rPr>
                <w:sz w:val="22"/>
                <w:szCs w:val="22"/>
              </w:rPr>
              <w:t>If routine monitoring is annual and existing Level 1 or 2 TTT in previous calendar year; use standard response named  ‘LEVEL 2 TTT 2ND LVL 1 N 2 YR MULT TC POS’</w:t>
            </w:r>
          </w:p>
          <w:p w14:paraId="2AD996EA" w14:textId="6B229B13" w:rsidR="008C77EE" w:rsidRPr="00B9225E" w:rsidRDefault="008C77EE" w:rsidP="008116C9">
            <w:pPr>
              <w:numPr>
                <w:ilvl w:val="0"/>
                <w:numId w:val="5"/>
              </w:numPr>
              <w:contextualSpacing/>
              <w:rPr>
                <w:sz w:val="22"/>
                <w:szCs w:val="22"/>
              </w:rPr>
            </w:pPr>
            <w:r w:rsidRPr="00B9225E">
              <w:rPr>
                <w:sz w:val="22"/>
                <w:szCs w:val="22"/>
              </w:rPr>
              <w:t xml:space="preserve">Else, existing Level 1 or 2 TTT in previous 12 months; use standard response named ‘LEVEL 2 TTT 2ND LVL 1N12 MN MULT TC POS’ </w:t>
            </w:r>
          </w:p>
          <w:p w14:paraId="787F574F" w14:textId="77777777" w:rsidR="008C77EE" w:rsidRPr="00B9225E" w:rsidRDefault="008C77EE" w:rsidP="008116C9">
            <w:pPr>
              <w:numPr>
                <w:ilvl w:val="0"/>
                <w:numId w:val="5"/>
              </w:numPr>
              <w:contextualSpacing/>
              <w:rPr>
                <w:sz w:val="22"/>
                <w:szCs w:val="22"/>
              </w:rPr>
            </w:pPr>
            <w:r w:rsidRPr="00B9225E">
              <w:rPr>
                <w:sz w:val="22"/>
                <w:szCs w:val="22"/>
              </w:rPr>
              <w:t>Else; use standard response named ‘LEVEL 1 TTT MULTIPLE TC POS’</w:t>
            </w:r>
          </w:p>
          <w:p w14:paraId="48457CC4" w14:textId="77777777" w:rsidR="008C77EE" w:rsidRPr="00B9225E" w:rsidRDefault="008C77EE" w:rsidP="008C77EE">
            <w:pPr>
              <w:ind w:left="37"/>
              <w:rPr>
                <w:sz w:val="22"/>
                <w:szCs w:val="22"/>
              </w:rPr>
            </w:pPr>
          </w:p>
          <w:p w14:paraId="2CD049D7" w14:textId="77777777" w:rsidR="008C77EE" w:rsidRPr="00B9225E" w:rsidRDefault="008C77EE" w:rsidP="008C77EE">
            <w:pPr>
              <w:ind w:left="37"/>
              <w:rPr>
                <w:sz w:val="22"/>
                <w:szCs w:val="22"/>
              </w:rPr>
            </w:pPr>
            <w:r w:rsidRPr="00B9225E">
              <w:rPr>
                <w:sz w:val="22"/>
                <w:szCs w:val="22"/>
              </w:rPr>
              <w:t>Compliance Officer uses existing SDWIS Bridge functions to review, edit, and migrate candidate compliance Schedule Activity</w:t>
            </w:r>
          </w:p>
          <w:p w14:paraId="4DAD8064" w14:textId="77777777" w:rsidR="008C77EE" w:rsidRPr="00B9225E" w:rsidRDefault="008C77EE" w:rsidP="008C77EE">
            <w:pPr>
              <w:ind w:left="37"/>
              <w:rPr>
                <w:sz w:val="22"/>
                <w:szCs w:val="22"/>
              </w:rPr>
            </w:pPr>
          </w:p>
          <w:p w14:paraId="14235A84" w14:textId="77777777" w:rsidR="008C77EE" w:rsidRPr="00B9225E" w:rsidRDefault="008C77EE" w:rsidP="008C77EE">
            <w:pPr>
              <w:ind w:left="37"/>
              <w:rPr>
                <w:sz w:val="22"/>
                <w:szCs w:val="22"/>
              </w:rPr>
            </w:pPr>
            <w:r w:rsidRPr="00B9225E">
              <w:rPr>
                <w:b/>
                <w:sz w:val="22"/>
                <w:szCs w:val="22"/>
              </w:rPr>
              <w:t>∞  3.3  Instructions Enabled</w:t>
            </w:r>
          </w:p>
        </w:tc>
      </w:tr>
    </w:tbl>
    <w:p w14:paraId="5939F14B" w14:textId="77777777" w:rsidR="00B36764" w:rsidRDefault="00B36764" w:rsidP="00B36764">
      <w:pPr>
        <w:spacing w:after="200"/>
        <w:rPr>
          <w:b/>
        </w:rPr>
      </w:pPr>
      <w:r>
        <w:rPr>
          <w:b/>
        </w:rPr>
        <w:br w:type="page"/>
      </w:r>
    </w:p>
    <w:tbl>
      <w:tblPr>
        <w:tblStyle w:val="TableGrid3"/>
        <w:tblW w:w="9864" w:type="dxa"/>
        <w:jc w:val="center"/>
        <w:tblLayout w:type="fixed"/>
        <w:tblLook w:val="04A0" w:firstRow="1" w:lastRow="0" w:firstColumn="1" w:lastColumn="0" w:noHBand="0" w:noVBand="1"/>
      </w:tblPr>
      <w:tblGrid>
        <w:gridCol w:w="1044"/>
        <w:gridCol w:w="4320"/>
        <w:gridCol w:w="4500"/>
      </w:tblGrid>
      <w:tr w:rsidR="008C77EE" w:rsidRPr="00781830" w14:paraId="2C29C035" w14:textId="77777777" w:rsidTr="00E5034B">
        <w:trPr>
          <w:cantSplit/>
          <w:tblHeader/>
          <w:jc w:val="center"/>
        </w:trPr>
        <w:tc>
          <w:tcPr>
            <w:tcW w:w="9864" w:type="dxa"/>
            <w:gridSpan w:val="3"/>
            <w:shd w:val="clear" w:color="auto" w:fill="D9D9D9" w:themeFill="background1" w:themeFillShade="D9"/>
          </w:tcPr>
          <w:p w14:paraId="1EEAAE34" w14:textId="77777777" w:rsidR="008C77EE" w:rsidRPr="00781830" w:rsidRDefault="008C77EE" w:rsidP="008C77EE">
            <w:pPr>
              <w:jc w:val="center"/>
              <w:rPr>
                <w:b/>
                <w:sz w:val="32"/>
                <w:szCs w:val="32"/>
              </w:rPr>
            </w:pPr>
            <w:r w:rsidRPr="00781830">
              <w:rPr>
                <w:b/>
                <w:color w:val="0000FF"/>
                <w:sz w:val="32"/>
                <w:szCs w:val="32"/>
              </w:rPr>
              <w:lastRenderedPageBreak/>
              <w:t xml:space="preserve">Table 3 – Partial Support for </w:t>
            </w:r>
            <w:r w:rsidR="00ED50E7" w:rsidRPr="00781830">
              <w:rPr>
                <w:b/>
                <w:color w:val="0000FF"/>
                <w:sz w:val="32"/>
                <w:szCs w:val="32"/>
              </w:rPr>
              <w:t>RTCR</w:t>
            </w:r>
            <w:r w:rsidRPr="00781830">
              <w:rPr>
                <w:b/>
                <w:color w:val="0000FF"/>
                <w:sz w:val="32"/>
                <w:szCs w:val="32"/>
              </w:rPr>
              <w:t xml:space="preserve"> in Existing SDWIS/STATE</w:t>
            </w:r>
          </w:p>
        </w:tc>
      </w:tr>
      <w:tr w:rsidR="008C77EE" w:rsidRPr="00781830" w14:paraId="72169DD4" w14:textId="77777777" w:rsidTr="00E5034B">
        <w:trPr>
          <w:cantSplit/>
          <w:tblHeader/>
          <w:jc w:val="center"/>
        </w:trPr>
        <w:tc>
          <w:tcPr>
            <w:tcW w:w="1044" w:type="dxa"/>
            <w:shd w:val="clear" w:color="auto" w:fill="D9D9D9" w:themeFill="background1" w:themeFillShade="D9"/>
          </w:tcPr>
          <w:p w14:paraId="58BF7763" w14:textId="77777777" w:rsidR="008C77EE" w:rsidRPr="005F3F33" w:rsidRDefault="008C77EE" w:rsidP="008C77EE">
            <w:pPr>
              <w:rPr>
                <w:b/>
                <w:color w:val="0000FF"/>
              </w:rPr>
            </w:pPr>
            <w:r w:rsidRPr="005F3F33">
              <w:rPr>
                <w:b/>
                <w:color w:val="0000FF"/>
              </w:rPr>
              <w:t>No.</w:t>
            </w:r>
          </w:p>
        </w:tc>
        <w:tc>
          <w:tcPr>
            <w:tcW w:w="4320" w:type="dxa"/>
            <w:shd w:val="clear" w:color="auto" w:fill="D9D9D9" w:themeFill="background1" w:themeFillShade="D9"/>
          </w:tcPr>
          <w:p w14:paraId="4453EB67" w14:textId="77777777" w:rsidR="008C77EE" w:rsidRPr="005F3F33" w:rsidRDefault="00ED50E7" w:rsidP="008C77EE">
            <w:pPr>
              <w:jc w:val="center"/>
              <w:rPr>
                <w:b/>
                <w:color w:val="0000FF"/>
              </w:rPr>
            </w:pPr>
            <w:r w:rsidRPr="005F3F33">
              <w:rPr>
                <w:b/>
                <w:color w:val="0000FF"/>
              </w:rPr>
              <w:t>RTCR</w:t>
            </w:r>
            <w:r w:rsidR="008C77EE" w:rsidRPr="005F3F33">
              <w:rPr>
                <w:b/>
                <w:color w:val="0000FF"/>
              </w:rPr>
              <w:t xml:space="preserve"> Activity</w:t>
            </w:r>
          </w:p>
        </w:tc>
        <w:tc>
          <w:tcPr>
            <w:tcW w:w="4500" w:type="dxa"/>
            <w:shd w:val="clear" w:color="auto" w:fill="D9D9D9" w:themeFill="background1" w:themeFillShade="D9"/>
          </w:tcPr>
          <w:p w14:paraId="627AB179" w14:textId="77777777" w:rsidR="008C77EE" w:rsidRPr="005F3F33" w:rsidRDefault="008C77EE" w:rsidP="008C77EE">
            <w:pPr>
              <w:jc w:val="center"/>
              <w:rPr>
                <w:b/>
                <w:color w:val="0000FF"/>
              </w:rPr>
            </w:pPr>
            <w:r w:rsidRPr="005F3F33">
              <w:rPr>
                <w:b/>
                <w:color w:val="0000FF"/>
              </w:rPr>
              <w:t xml:space="preserve">SDWIS/STATE </w:t>
            </w:r>
          </w:p>
          <w:p w14:paraId="17F74DBE" w14:textId="77777777" w:rsidR="008C77EE" w:rsidRPr="005F3F33" w:rsidRDefault="008C77EE" w:rsidP="008C77EE">
            <w:pPr>
              <w:jc w:val="center"/>
              <w:rPr>
                <w:b/>
                <w:color w:val="0000FF"/>
              </w:rPr>
            </w:pPr>
            <w:r w:rsidRPr="005F3F33">
              <w:rPr>
                <w:b/>
                <w:color w:val="0000FF"/>
              </w:rPr>
              <w:t xml:space="preserve"> Existing Function</w:t>
            </w:r>
          </w:p>
          <w:p w14:paraId="056E4340" w14:textId="77777777" w:rsidR="008C77EE" w:rsidRPr="005F3F33" w:rsidRDefault="008C77EE" w:rsidP="008C77EE">
            <w:pPr>
              <w:jc w:val="center"/>
              <w:rPr>
                <w:b/>
              </w:rPr>
            </w:pPr>
            <w:r w:rsidRPr="005F3F33">
              <w:rPr>
                <w:b/>
                <w:color w:val="0000FF"/>
              </w:rPr>
              <w:t>(Partial Implementation)</w:t>
            </w:r>
          </w:p>
        </w:tc>
      </w:tr>
      <w:tr w:rsidR="008C77EE" w:rsidRPr="00781830" w14:paraId="2A513D7A" w14:textId="77777777" w:rsidTr="00E5034B">
        <w:trPr>
          <w:cantSplit/>
          <w:jc w:val="center"/>
        </w:trPr>
        <w:tc>
          <w:tcPr>
            <w:tcW w:w="1044" w:type="dxa"/>
          </w:tcPr>
          <w:p w14:paraId="68B1B4F7" w14:textId="77777777" w:rsidR="008C77EE" w:rsidRPr="000A52B9" w:rsidRDefault="008C77EE" w:rsidP="008C77EE">
            <w:pPr>
              <w:rPr>
                <w:sz w:val="22"/>
                <w:szCs w:val="22"/>
              </w:rPr>
            </w:pPr>
            <w:r w:rsidRPr="000A52B9">
              <w:rPr>
                <w:sz w:val="22"/>
                <w:szCs w:val="22"/>
              </w:rPr>
              <w:t>3-</w:t>
            </w:r>
            <w:r w:rsidRPr="000A52B9">
              <w:rPr>
                <w:sz w:val="22"/>
                <w:szCs w:val="22"/>
              </w:rPr>
              <w:fldChar w:fldCharType="begin"/>
            </w:r>
            <w:r w:rsidRPr="000A52B9">
              <w:rPr>
                <w:sz w:val="22"/>
                <w:szCs w:val="22"/>
              </w:rPr>
              <w:instrText xml:space="preserve"> SEQ Exhibit \* ARABIC \r 1 </w:instrText>
            </w:r>
            <w:r w:rsidRPr="000A52B9">
              <w:rPr>
                <w:sz w:val="22"/>
                <w:szCs w:val="22"/>
              </w:rPr>
              <w:fldChar w:fldCharType="separate"/>
            </w:r>
            <w:r w:rsidR="000A52B9" w:rsidRPr="000A52B9">
              <w:rPr>
                <w:noProof/>
                <w:sz w:val="22"/>
                <w:szCs w:val="22"/>
              </w:rPr>
              <w:t>1</w:t>
            </w:r>
            <w:r w:rsidRPr="000A52B9">
              <w:rPr>
                <w:sz w:val="22"/>
                <w:szCs w:val="22"/>
              </w:rPr>
              <w:fldChar w:fldCharType="end"/>
            </w:r>
          </w:p>
        </w:tc>
        <w:tc>
          <w:tcPr>
            <w:tcW w:w="4320" w:type="dxa"/>
          </w:tcPr>
          <w:p w14:paraId="047857C1" w14:textId="2DA448A9" w:rsidR="008C77EE" w:rsidRPr="00781830" w:rsidRDefault="008C77EE" w:rsidP="008C77EE">
            <w:pPr>
              <w:rPr>
                <w:sz w:val="22"/>
                <w:szCs w:val="22"/>
              </w:rPr>
            </w:pPr>
            <w:r w:rsidRPr="00781830">
              <w:rPr>
                <w:sz w:val="22"/>
                <w:szCs w:val="22"/>
              </w:rPr>
              <w:t>Automated addition of Compliance Schedule Activities for Sampling Plans</w:t>
            </w:r>
          </w:p>
          <w:p w14:paraId="17CB296F" w14:textId="77777777" w:rsidR="008C77EE" w:rsidRPr="00781830" w:rsidRDefault="008C77EE" w:rsidP="008C77EE">
            <w:pPr>
              <w:rPr>
                <w:sz w:val="22"/>
                <w:szCs w:val="22"/>
              </w:rPr>
            </w:pPr>
            <w:r w:rsidRPr="00781830">
              <w:rPr>
                <w:sz w:val="22"/>
                <w:szCs w:val="22"/>
              </w:rPr>
              <w:t>CFR §141.853 (a)(1)</w:t>
            </w:r>
          </w:p>
        </w:tc>
        <w:tc>
          <w:tcPr>
            <w:tcW w:w="4500" w:type="dxa"/>
          </w:tcPr>
          <w:p w14:paraId="68014224" w14:textId="77777777" w:rsidR="008C77EE" w:rsidRPr="00781830" w:rsidRDefault="008C77EE" w:rsidP="008C77EE">
            <w:pPr>
              <w:rPr>
                <w:sz w:val="22"/>
                <w:szCs w:val="22"/>
              </w:rPr>
            </w:pPr>
            <w:r w:rsidRPr="00781830">
              <w:rPr>
                <w:sz w:val="22"/>
                <w:szCs w:val="22"/>
              </w:rPr>
              <w:t>Compliance Schedules not automatically created for sampling plans;  however can use on-line pages or SDWIS/Migration to State to add Compliance Schedule Activities</w:t>
            </w:r>
            <w:r w:rsidR="005F1D03" w:rsidRPr="00781830">
              <w:rPr>
                <w:sz w:val="22"/>
                <w:szCs w:val="22"/>
              </w:rPr>
              <w:t xml:space="preserve"> associated to violation type 5A-Sample Siting Plan Errors (</w:t>
            </w:r>
            <w:r w:rsidR="00ED50E7" w:rsidRPr="00781830">
              <w:rPr>
                <w:sz w:val="22"/>
                <w:szCs w:val="22"/>
              </w:rPr>
              <w:t>RTCR</w:t>
            </w:r>
            <w:r w:rsidR="005F1D03" w:rsidRPr="00781830">
              <w:rPr>
                <w:sz w:val="22"/>
                <w:szCs w:val="22"/>
              </w:rPr>
              <w:t>)</w:t>
            </w:r>
          </w:p>
          <w:p w14:paraId="13534F79" w14:textId="77777777" w:rsidR="008C77EE" w:rsidRPr="00781830" w:rsidRDefault="008C77EE" w:rsidP="008C77EE">
            <w:pPr>
              <w:rPr>
                <w:sz w:val="22"/>
                <w:szCs w:val="22"/>
              </w:rPr>
            </w:pPr>
          </w:p>
          <w:p w14:paraId="7E1C9A1D" w14:textId="77777777" w:rsidR="008C77EE" w:rsidRPr="00781830" w:rsidRDefault="005C762D" w:rsidP="005F1D03">
            <w:pPr>
              <w:rPr>
                <w:sz w:val="22"/>
                <w:szCs w:val="22"/>
              </w:rPr>
            </w:pPr>
            <w:r w:rsidRPr="00781830">
              <w:rPr>
                <w:b/>
                <w:sz w:val="22"/>
                <w:szCs w:val="22"/>
              </w:rPr>
              <w:t>≈ 3.3 Script Enabled</w:t>
            </w:r>
          </w:p>
        </w:tc>
      </w:tr>
      <w:tr w:rsidR="008C77EE" w:rsidRPr="00781830" w14:paraId="0A5B6839" w14:textId="77777777" w:rsidTr="00E5034B">
        <w:trPr>
          <w:cantSplit/>
          <w:jc w:val="center"/>
        </w:trPr>
        <w:tc>
          <w:tcPr>
            <w:tcW w:w="1044" w:type="dxa"/>
          </w:tcPr>
          <w:p w14:paraId="09B03D60" w14:textId="77777777" w:rsidR="008C77EE" w:rsidRPr="00781830" w:rsidRDefault="008C77EE" w:rsidP="008C77EE">
            <w:pPr>
              <w:rPr>
                <w:sz w:val="22"/>
                <w:szCs w:val="22"/>
              </w:rPr>
            </w:pPr>
            <w:r w:rsidRPr="00781830">
              <w:rPr>
                <w:sz w:val="22"/>
                <w:szCs w:val="22"/>
              </w:rPr>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2</w:t>
            </w:r>
            <w:r w:rsidRPr="00781830">
              <w:rPr>
                <w:noProof/>
                <w:sz w:val="22"/>
                <w:szCs w:val="22"/>
              </w:rPr>
              <w:fldChar w:fldCharType="end"/>
            </w:r>
          </w:p>
        </w:tc>
        <w:tc>
          <w:tcPr>
            <w:tcW w:w="4320" w:type="dxa"/>
          </w:tcPr>
          <w:p w14:paraId="492F4D5D" w14:textId="77777777" w:rsidR="008C77EE" w:rsidRPr="00781830" w:rsidRDefault="008C77EE" w:rsidP="008C77EE">
            <w:pPr>
              <w:rPr>
                <w:sz w:val="22"/>
                <w:szCs w:val="22"/>
              </w:rPr>
            </w:pPr>
            <w:r w:rsidRPr="00781830">
              <w:rPr>
                <w:sz w:val="22"/>
                <w:szCs w:val="22"/>
              </w:rPr>
              <w:t xml:space="preserve">Associate Repeat Sampling Points to Original Sampling Point </w:t>
            </w:r>
          </w:p>
          <w:p w14:paraId="36B7B92F" w14:textId="77777777" w:rsidR="008C77EE" w:rsidRPr="00781830" w:rsidRDefault="008C77EE" w:rsidP="008C77EE">
            <w:pPr>
              <w:rPr>
                <w:sz w:val="22"/>
                <w:szCs w:val="22"/>
              </w:rPr>
            </w:pPr>
            <w:r w:rsidRPr="00781830">
              <w:rPr>
                <w:sz w:val="22"/>
                <w:szCs w:val="22"/>
              </w:rPr>
              <w:t>CFR §141.853(a)(5)</w:t>
            </w:r>
          </w:p>
          <w:p w14:paraId="41481618" w14:textId="77777777" w:rsidR="008C77EE" w:rsidRPr="00781830" w:rsidRDefault="008C77EE" w:rsidP="008C77EE">
            <w:pPr>
              <w:rPr>
                <w:i/>
                <w:sz w:val="22"/>
                <w:szCs w:val="22"/>
              </w:rPr>
            </w:pPr>
          </w:p>
        </w:tc>
        <w:tc>
          <w:tcPr>
            <w:tcW w:w="4500" w:type="dxa"/>
          </w:tcPr>
          <w:p w14:paraId="05845E47" w14:textId="77777777" w:rsidR="008C77EE" w:rsidRPr="00781830" w:rsidRDefault="008C77EE" w:rsidP="008C77EE">
            <w:pPr>
              <w:rPr>
                <w:sz w:val="22"/>
                <w:szCs w:val="22"/>
              </w:rPr>
            </w:pPr>
            <w:r w:rsidRPr="00781830">
              <w:rPr>
                <w:sz w:val="22"/>
                <w:szCs w:val="22"/>
              </w:rPr>
              <w:t>SDWIS/STATE Inventory allows designation of a sampling point as a repeat location with fields which can be used to list the original sampling point</w:t>
            </w:r>
          </w:p>
          <w:p w14:paraId="42218F2D" w14:textId="77777777" w:rsidR="00803331" w:rsidRPr="00781830" w:rsidRDefault="00803331" w:rsidP="008C77EE">
            <w:pPr>
              <w:rPr>
                <w:sz w:val="22"/>
                <w:szCs w:val="22"/>
              </w:rPr>
            </w:pPr>
          </w:p>
          <w:p w14:paraId="1C7E92D5" w14:textId="77777777" w:rsidR="008C77EE" w:rsidRPr="00781830" w:rsidRDefault="00803331" w:rsidP="00803331">
            <w:pPr>
              <w:rPr>
                <w:sz w:val="22"/>
                <w:szCs w:val="22"/>
              </w:rPr>
            </w:pPr>
            <w:r w:rsidRPr="00781830">
              <w:rPr>
                <w:sz w:val="22"/>
                <w:szCs w:val="22"/>
              </w:rPr>
              <w:t xml:space="preserve">Queries may be developed to determine if each original sampling point has appropriate repeat sampling points at the required locations;  use Violation Maintenance to enter type 5A- Sample Siting Plan Errors (RTCR) </w:t>
            </w:r>
          </w:p>
          <w:p w14:paraId="3ED3B4EB" w14:textId="77777777" w:rsidR="005F1D03" w:rsidRPr="00781830" w:rsidRDefault="005F1D03" w:rsidP="008C77EE">
            <w:pPr>
              <w:rPr>
                <w:sz w:val="22"/>
                <w:szCs w:val="22"/>
              </w:rPr>
            </w:pPr>
          </w:p>
          <w:p w14:paraId="5AD07668" w14:textId="77777777" w:rsidR="005F1D03" w:rsidRPr="00781830" w:rsidRDefault="005C762D" w:rsidP="008C77EE">
            <w:pPr>
              <w:rPr>
                <w:i/>
                <w:sz w:val="22"/>
                <w:szCs w:val="22"/>
              </w:rPr>
            </w:pPr>
            <w:r w:rsidRPr="00781830">
              <w:rPr>
                <w:b/>
                <w:sz w:val="22"/>
                <w:szCs w:val="22"/>
              </w:rPr>
              <w:t>≈ 3.3 Script Enabled</w:t>
            </w:r>
          </w:p>
        </w:tc>
      </w:tr>
      <w:tr w:rsidR="00B84DC2" w:rsidRPr="00781830" w14:paraId="23F7804A" w14:textId="77777777" w:rsidTr="00E5034B">
        <w:trPr>
          <w:cantSplit/>
          <w:jc w:val="center"/>
        </w:trPr>
        <w:tc>
          <w:tcPr>
            <w:tcW w:w="1044" w:type="dxa"/>
          </w:tcPr>
          <w:p w14:paraId="6FBA1085" w14:textId="3D73CE52" w:rsidR="00B84DC2" w:rsidRPr="00781830" w:rsidRDefault="00B84DC2" w:rsidP="008C77EE">
            <w:pPr>
              <w:rPr>
                <w:sz w:val="22"/>
                <w:szCs w:val="22"/>
              </w:rPr>
            </w:pPr>
            <w:r w:rsidRPr="00781830">
              <w:rPr>
                <w:sz w:val="22"/>
                <w:szCs w:val="22"/>
              </w:rPr>
              <w:t>3-</w:t>
            </w:r>
            <w:r w:rsidRPr="00781830">
              <w:rPr>
                <w:noProof/>
                <w:sz w:val="22"/>
                <w:szCs w:val="22"/>
              </w:rPr>
              <w:fldChar w:fldCharType="begin"/>
            </w:r>
            <w:r w:rsidRPr="00781830">
              <w:rPr>
                <w:sz w:val="22"/>
                <w:szCs w:val="22"/>
              </w:rPr>
              <w:instrText xml:space="preserve"> SEQ Exhibit \* ARABIC </w:instrText>
            </w:r>
            <w:r w:rsidRPr="00781830">
              <w:rPr>
                <w:noProof/>
                <w:sz w:val="22"/>
                <w:szCs w:val="22"/>
              </w:rPr>
              <w:fldChar w:fldCharType="separate"/>
            </w:r>
            <w:r w:rsidR="000A52B9">
              <w:rPr>
                <w:noProof/>
                <w:sz w:val="22"/>
                <w:szCs w:val="22"/>
              </w:rPr>
              <w:t>3</w:t>
            </w:r>
            <w:r w:rsidRPr="00781830">
              <w:rPr>
                <w:noProof/>
                <w:sz w:val="22"/>
                <w:szCs w:val="22"/>
              </w:rPr>
              <w:fldChar w:fldCharType="end"/>
            </w:r>
          </w:p>
        </w:tc>
        <w:tc>
          <w:tcPr>
            <w:tcW w:w="4320" w:type="dxa"/>
          </w:tcPr>
          <w:p w14:paraId="5018B8E6" w14:textId="5C433098" w:rsidR="00B84DC2" w:rsidRPr="00781830" w:rsidRDefault="00B84DC2">
            <w:pPr>
              <w:rPr>
                <w:sz w:val="22"/>
                <w:szCs w:val="22"/>
              </w:rPr>
            </w:pPr>
            <w:r w:rsidRPr="00781830">
              <w:rPr>
                <w:sz w:val="22"/>
                <w:szCs w:val="22"/>
              </w:rPr>
              <w:t xml:space="preserve">Automated Reduced Monitoring </w:t>
            </w:r>
            <w:r w:rsidR="004E4B55" w:rsidRPr="00781830">
              <w:rPr>
                <w:sz w:val="22"/>
                <w:szCs w:val="22"/>
              </w:rPr>
              <w:t xml:space="preserve">Schedule </w:t>
            </w:r>
            <w:r w:rsidRPr="00781830">
              <w:rPr>
                <w:sz w:val="22"/>
                <w:szCs w:val="22"/>
              </w:rPr>
              <w:t>Maintenance for</w:t>
            </w:r>
            <w:r w:rsidR="00F86565" w:rsidRPr="00781830">
              <w:rPr>
                <w:sz w:val="22"/>
                <w:szCs w:val="22"/>
              </w:rPr>
              <w:t xml:space="preserve"> Community to Quarterly based </w:t>
            </w:r>
            <w:r w:rsidRPr="00781830">
              <w:rPr>
                <w:sz w:val="22"/>
                <w:szCs w:val="22"/>
              </w:rPr>
              <w:t>on non-Inventory changes</w:t>
            </w:r>
            <w:r w:rsidR="007B42EB" w:rsidRPr="00781830">
              <w:rPr>
                <w:sz w:val="22"/>
                <w:szCs w:val="22"/>
              </w:rPr>
              <w:t>.</w:t>
            </w:r>
          </w:p>
          <w:p w14:paraId="527FA665" w14:textId="417D13D8" w:rsidR="007B42EB" w:rsidRPr="00781830" w:rsidRDefault="007B42EB">
            <w:pPr>
              <w:rPr>
                <w:sz w:val="22"/>
                <w:szCs w:val="22"/>
              </w:rPr>
            </w:pPr>
            <w:r w:rsidRPr="00781830">
              <w:rPr>
                <w:sz w:val="22"/>
                <w:szCs w:val="22"/>
              </w:rPr>
              <w:t>CFR §141.855(d) and (e)</w:t>
            </w:r>
          </w:p>
          <w:p w14:paraId="3DA14806" w14:textId="18AC16C1" w:rsidR="00B84DC2" w:rsidRPr="00781830" w:rsidRDefault="00B84DC2">
            <w:pPr>
              <w:rPr>
                <w:sz w:val="22"/>
                <w:szCs w:val="22"/>
              </w:rPr>
            </w:pPr>
            <w:bookmarkStart w:id="28" w:name="40:23.0.1.1.3.24.31.4"/>
            <w:bookmarkEnd w:id="28"/>
            <w:r w:rsidRPr="00781830">
              <w:rPr>
                <w:sz w:val="22"/>
                <w:szCs w:val="22"/>
              </w:rPr>
              <w:t xml:space="preserve"> </w:t>
            </w:r>
          </w:p>
        </w:tc>
        <w:tc>
          <w:tcPr>
            <w:tcW w:w="4500" w:type="dxa"/>
          </w:tcPr>
          <w:p w14:paraId="2C640A38" w14:textId="0D44BE63" w:rsidR="00CE5E5E" w:rsidRPr="00781830" w:rsidRDefault="00CE5E5E" w:rsidP="00CE5E5E">
            <w:pPr>
              <w:rPr>
                <w:sz w:val="22"/>
                <w:szCs w:val="22"/>
              </w:rPr>
            </w:pPr>
            <w:r>
              <w:rPr>
                <w:sz w:val="22"/>
                <w:szCs w:val="22"/>
              </w:rPr>
              <w:t>Use existing SDWIS/STATE TCR Sample</w:t>
            </w:r>
            <w:r w:rsidR="007B6345">
              <w:rPr>
                <w:sz w:val="22"/>
                <w:szCs w:val="22"/>
              </w:rPr>
              <w:t xml:space="preserve"> Schedule Maintenance</w:t>
            </w:r>
            <w:r>
              <w:rPr>
                <w:sz w:val="22"/>
                <w:szCs w:val="22"/>
              </w:rPr>
              <w:t xml:space="preserve"> to modify the Sample Schedule OR use existing </w:t>
            </w:r>
            <w:r w:rsidRPr="00FA0D6B">
              <w:rPr>
                <w:sz w:val="22"/>
                <w:szCs w:val="22"/>
              </w:rPr>
              <w:t>SDWIS/Migration to State</w:t>
            </w:r>
            <w:r>
              <w:rPr>
                <w:sz w:val="22"/>
                <w:szCs w:val="22"/>
              </w:rPr>
              <w:t xml:space="preserve"> to update the Monitoring and Conditions table indicators after reviewing results of q</w:t>
            </w:r>
            <w:r w:rsidRPr="00781830">
              <w:rPr>
                <w:sz w:val="22"/>
                <w:szCs w:val="22"/>
              </w:rPr>
              <w:t xml:space="preserve">ueries </w:t>
            </w:r>
            <w:r>
              <w:rPr>
                <w:sz w:val="22"/>
                <w:szCs w:val="22"/>
              </w:rPr>
              <w:t xml:space="preserve">(you </w:t>
            </w:r>
            <w:r w:rsidRPr="00781830">
              <w:rPr>
                <w:sz w:val="22"/>
                <w:szCs w:val="22"/>
              </w:rPr>
              <w:t xml:space="preserve">may </w:t>
            </w:r>
            <w:r>
              <w:rPr>
                <w:sz w:val="22"/>
                <w:szCs w:val="22"/>
              </w:rPr>
              <w:t>develop</w:t>
            </w:r>
            <w:r w:rsidRPr="00781830">
              <w:rPr>
                <w:sz w:val="22"/>
                <w:szCs w:val="22"/>
              </w:rPr>
              <w:t xml:space="preserve"> to determine if a water system q</w:t>
            </w:r>
            <w:r>
              <w:rPr>
                <w:sz w:val="22"/>
                <w:szCs w:val="22"/>
              </w:rPr>
              <w:t>ualifies for reduced monitoring</w:t>
            </w:r>
            <w:r w:rsidRPr="00781830">
              <w:rPr>
                <w:sz w:val="22"/>
                <w:szCs w:val="22"/>
              </w:rPr>
              <w:t xml:space="preserve"> based </w:t>
            </w:r>
            <w:r>
              <w:rPr>
                <w:sz w:val="22"/>
                <w:szCs w:val="22"/>
              </w:rPr>
              <w:t xml:space="preserve">on </w:t>
            </w:r>
            <w:r w:rsidRPr="00781830">
              <w:rPr>
                <w:sz w:val="22"/>
                <w:szCs w:val="22"/>
              </w:rPr>
              <w:t xml:space="preserve">following data elements: </w:t>
            </w:r>
          </w:p>
          <w:p w14:paraId="726105A5" w14:textId="77777777" w:rsidR="00CE5E5E" w:rsidRPr="00781830" w:rsidRDefault="00CE5E5E" w:rsidP="00CE5E5E">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MCL Violation</w:t>
            </w:r>
          </w:p>
          <w:p w14:paraId="0F22708C" w14:textId="77777777" w:rsidR="00CE5E5E" w:rsidRPr="00781830" w:rsidRDefault="00CE5E5E" w:rsidP="00CE5E5E">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Level 2 TTT</w:t>
            </w:r>
          </w:p>
          <w:p w14:paraId="37446A06" w14:textId="77777777" w:rsidR="00CE5E5E" w:rsidRPr="00781830" w:rsidRDefault="00CE5E5E" w:rsidP="00CE5E5E">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Two Level 1 TTT</w:t>
            </w:r>
          </w:p>
          <w:p w14:paraId="56A446BD" w14:textId="77777777" w:rsidR="00CE5E5E" w:rsidRPr="00781830" w:rsidRDefault="00CE5E5E" w:rsidP="00CE5E5E">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TT Violation</w:t>
            </w:r>
          </w:p>
          <w:p w14:paraId="773AA356" w14:textId="77777777" w:rsidR="00CE5E5E" w:rsidRPr="00781830" w:rsidRDefault="00CE5E5E" w:rsidP="00CE5E5E">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Two monitoring violations in rolling 12 months</w:t>
            </w:r>
          </w:p>
          <w:p w14:paraId="6F54D18A" w14:textId="79F4FD5E" w:rsidR="00646E09" w:rsidRPr="00CE5E5E" w:rsidRDefault="00CE5E5E" w:rsidP="00CE5E5E">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Loss of Certified operator</w:t>
            </w:r>
            <w:r w:rsidR="00FD1B32">
              <w:rPr>
                <w:rFonts w:asciiTheme="minorHAnsi" w:hAnsiTheme="minorHAnsi"/>
                <w:sz w:val="22"/>
                <w:szCs w:val="22"/>
              </w:rPr>
              <w:t>)</w:t>
            </w:r>
          </w:p>
        </w:tc>
      </w:tr>
      <w:tr w:rsidR="00B84DC2" w:rsidRPr="00781830" w14:paraId="561878FF" w14:textId="77777777" w:rsidTr="00E5034B">
        <w:trPr>
          <w:cantSplit/>
          <w:jc w:val="center"/>
        </w:trPr>
        <w:tc>
          <w:tcPr>
            <w:tcW w:w="1044" w:type="dxa"/>
          </w:tcPr>
          <w:p w14:paraId="690152C0" w14:textId="061F62E3" w:rsidR="00B84DC2" w:rsidRPr="00781830" w:rsidRDefault="00B84DC2" w:rsidP="008C77EE">
            <w:pPr>
              <w:rPr>
                <w:sz w:val="22"/>
                <w:szCs w:val="22"/>
              </w:rPr>
            </w:pPr>
            <w:r w:rsidRPr="00781830">
              <w:rPr>
                <w:sz w:val="22"/>
                <w:szCs w:val="22"/>
              </w:rPr>
              <w:lastRenderedPageBreak/>
              <w:t>3-</w:t>
            </w:r>
            <w:r w:rsidRPr="00781830">
              <w:rPr>
                <w:noProof/>
                <w:sz w:val="22"/>
                <w:szCs w:val="22"/>
              </w:rPr>
              <w:fldChar w:fldCharType="begin"/>
            </w:r>
            <w:r w:rsidRPr="00781830">
              <w:rPr>
                <w:sz w:val="22"/>
                <w:szCs w:val="22"/>
              </w:rPr>
              <w:instrText xml:space="preserve"> SEQ Exhibit \* ARABIC </w:instrText>
            </w:r>
            <w:r w:rsidRPr="00781830">
              <w:rPr>
                <w:noProof/>
                <w:sz w:val="22"/>
                <w:szCs w:val="22"/>
              </w:rPr>
              <w:fldChar w:fldCharType="separate"/>
            </w:r>
            <w:r w:rsidR="000A52B9">
              <w:rPr>
                <w:noProof/>
                <w:sz w:val="22"/>
                <w:szCs w:val="22"/>
              </w:rPr>
              <w:t>4</w:t>
            </w:r>
            <w:r w:rsidRPr="00781830">
              <w:rPr>
                <w:noProof/>
                <w:sz w:val="22"/>
                <w:szCs w:val="22"/>
              </w:rPr>
              <w:fldChar w:fldCharType="end"/>
            </w:r>
          </w:p>
        </w:tc>
        <w:tc>
          <w:tcPr>
            <w:tcW w:w="4320" w:type="dxa"/>
          </w:tcPr>
          <w:p w14:paraId="72D06E9B" w14:textId="0C7D88C5" w:rsidR="00B84DC2" w:rsidRPr="00781830" w:rsidRDefault="00B84DC2">
            <w:pPr>
              <w:rPr>
                <w:sz w:val="22"/>
                <w:szCs w:val="22"/>
              </w:rPr>
            </w:pPr>
            <w:r w:rsidRPr="00781830">
              <w:rPr>
                <w:sz w:val="22"/>
                <w:szCs w:val="22"/>
              </w:rPr>
              <w:t xml:space="preserve">Automated Reduced Monitoring </w:t>
            </w:r>
            <w:r w:rsidR="00287AFE" w:rsidRPr="00781830">
              <w:rPr>
                <w:sz w:val="22"/>
                <w:szCs w:val="22"/>
              </w:rPr>
              <w:t xml:space="preserve">Schedule </w:t>
            </w:r>
            <w:r w:rsidRPr="00781830">
              <w:rPr>
                <w:sz w:val="22"/>
                <w:szCs w:val="22"/>
              </w:rPr>
              <w:t>Maintenance for Non</w:t>
            </w:r>
            <w:r w:rsidR="00F86565" w:rsidRPr="00781830">
              <w:rPr>
                <w:sz w:val="22"/>
                <w:szCs w:val="22"/>
              </w:rPr>
              <w:t xml:space="preserve">-Community to Quarterly based </w:t>
            </w:r>
            <w:r w:rsidRPr="00781830">
              <w:rPr>
                <w:sz w:val="22"/>
                <w:szCs w:val="22"/>
              </w:rPr>
              <w:t>on non-Inventory changes</w:t>
            </w:r>
          </w:p>
          <w:p w14:paraId="39B7BDC2" w14:textId="69853EAA" w:rsidR="007B42EB" w:rsidRPr="00781830" w:rsidRDefault="007B42EB">
            <w:pPr>
              <w:rPr>
                <w:sz w:val="22"/>
                <w:szCs w:val="22"/>
              </w:rPr>
            </w:pPr>
            <w:r w:rsidRPr="00781830">
              <w:rPr>
                <w:sz w:val="22"/>
                <w:szCs w:val="22"/>
              </w:rPr>
              <w:t>CFR §141.854 (e) and (f)</w:t>
            </w:r>
          </w:p>
          <w:p w14:paraId="247A29B6" w14:textId="6A33165C" w:rsidR="00B84DC2" w:rsidRPr="00781830" w:rsidRDefault="00B84DC2">
            <w:pPr>
              <w:rPr>
                <w:sz w:val="22"/>
                <w:szCs w:val="22"/>
              </w:rPr>
            </w:pPr>
          </w:p>
        </w:tc>
        <w:tc>
          <w:tcPr>
            <w:tcW w:w="4500" w:type="dxa"/>
          </w:tcPr>
          <w:p w14:paraId="7E7B2AB7" w14:textId="722AE932" w:rsidR="00646E09" w:rsidRPr="00781830" w:rsidRDefault="007B6345" w:rsidP="00646E09">
            <w:pPr>
              <w:rPr>
                <w:sz w:val="22"/>
                <w:szCs w:val="22"/>
              </w:rPr>
            </w:pPr>
            <w:r>
              <w:rPr>
                <w:sz w:val="22"/>
                <w:szCs w:val="22"/>
              </w:rPr>
              <w:t xml:space="preserve">Use existing SDWIS/STATE TCR Sample Schedule Maintenance to modify </w:t>
            </w:r>
            <w:r w:rsidR="00FA0D6B">
              <w:rPr>
                <w:sz w:val="22"/>
                <w:szCs w:val="22"/>
              </w:rPr>
              <w:t xml:space="preserve">the Sample Schedule OR use existing </w:t>
            </w:r>
            <w:r w:rsidR="00FA0D6B" w:rsidRPr="00FA0D6B">
              <w:rPr>
                <w:sz w:val="22"/>
                <w:szCs w:val="22"/>
              </w:rPr>
              <w:t>SDWIS/Migration to State</w:t>
            </w:r>
            <w:r w:rsidR="00FA0D6B">
              <w:rPr>
                <w:sz w:val="22"/>
                <w:szCs w:val="22"/>
              </w:rPr>
              <w:t xml:space="preserve"> to update the Monitoring and Conditions table indicators after reviewing results of q</w:t>
            </w:r>
            <w:r w:rsidR="00781830" w:rsidRPr="00781830">
              <w:rPr>
                <w:sz w:val="22"/>
                <w:szCs w:val="22"/>
              </w:rPr>
              <w:t xml:space="preserve">ueries </w:t>
            </w:r>
            <w:r w:rsidR="006F1F6F">
              <w:rPr>
                <w:sz w:val="22"/>
                <w:szCs w:val="22"/>
              </w:rPr>
              <w:t>(</w:t>
            </w:r>
            <w:r w:rsidR="00FA0D6B">
              <w:rPr>
                <w:sz w:val="22"/>
                <w:szCs w:val="22"/>
              </w:rPr>
              <w:t xml:space="preserve">you </w:t>
            </w:r>
            <w:r w:rsidR="00781830" w:rsidRPr="00781830">
              <w:rPr>
                <w:sz w:val="22"/>
                <w:szCs w:val="22"/>
              </w:rPr>
              <w:t xml:space="preserve">may </w:t>
            </w:r>
            <w:r w:rsidR="00FA0D6B">
              <w:rPr>
                <w:sz w:val="22"/>
                <w:szCs w:val="22"/>
              </w:rPr>
              <w:t>develop</w:t>
            </w:r>
            <w:r w:rsidR="00781830" w:rsidRPr="00781830">
              <w:rPr>
                <w:sz w:val="22"/>
                <w:szCs w:val="22"/>
              </w:rPr>
              <w:t xml:space="preserve"> to determine if a water system q</w:t>
            </w:r>
            <w:r w:rsidR="00FA0D6B">
              <w:rPr>
                <w:sz w:val="22"/>
                <w:szCs w:val="22"/>
              </w:rPr>
              <w:t>ualifies for reduced monitoring</w:t>
            </w:r>
            <w:r w:rsidR="00646E09" w:rsidRPr="00781830">
              <w:rPr>
                <w:sz w:val="22"/>
                <w:szCs w:val="22"/>
              </w:rPr>
              <w:t xml:space="preserve"> based </w:t>
            </w:r>
            <w:r w:rsidR="00750578">
              <w:rPr>
                <w:sz w:val="22"/>
                <w:szCs w:val="22"/>
              </w:rPr>
              <w:t xml:space="preserve">on </w:t>
            </w:r>
            <w:r w:rsidR="00EA7DE3" w:rsidRPr="00781830">
              <w:rPr>
                <w:sz w:val="22"/>
                <w:szCs w:val="22"/>
              </w:rPr>
              <w:t xml:space="preserve">following </w:t>
            </w:r>
            <w:r w:rsidR="00646E09" w:rsidRPr="00781830">
              <w:rPr>
                <w:sz w:val="22"/>
                <w:szCs w:val="22"/>
              </w:rPr>
              <w:t xml:space="preserve">data elements: </w:t>
            </w:r>
          </w:p>
          <w:p w14:paraId="3404EB44" w14:textId="0A9B562B" w:rsidR="00646E09" w:rsidRPr="00781830" w:rsidRDefault="00646E09" w:rsidP="00646E09">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MCL Viol</w:t>
            </w:r>
            <w:r w:rsidR="00781830" w:rsidRPr="00781830">
              <w:rPr>
                <w:rFonts w:asciiTheme="minorHAnsi" w:hAnsiTheme="minorHAnsi"/>
                <w:sz w:val="22"/>
                <w:szCs w:val="22"/>
              </w:rPr>
              <w:t>ation</w:t>
            </w:r>
          </w:p>
          <w:p w14:paraId="3BC25A55" w14:textId="03ED58B1" w:rsidR="00646E09" w:rsidRPr="00781830" w:rsidRDefault="00646E09" w:rsidP="00646E09">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Level 2 TTT</w:t>
            </w:r>
          </w:p>
          <w:p w14:paraId="2A10456C" w14:textId="4420DAB9" w:rsidR="00646E09" w:rsidRPr="00781830" w:rsidRDefault="00646E09" w:rsidP="00646E09">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2 Level 1 TTT</w:t>
            </w:r>
          </w:p>
          <w:p w14:paraId="4D441235" w14:textId="04455CF5" w:rsidR="00646E09" w:rsidRPr="00781830" w:rsidRDefault="00646E09" w:rsidP="00646E09">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TT Viol</w:t>
            </w:r>
            <w:r w:rsidR="00781830" w:rsidRPr="00781830">
              <w:rPr>
                <w:rFonts w:asciiTheme="minorHAnsi" w:hAnsiTheme="minorHAnsi"/>
                <w:sz w:val="22"/>
                <w:szCs w:val="22"/>
              </w:rPr>
              <w:t>ation</w:t>
            </w:r>
          </w:p>
          <w:p w14:paraId="477B4A27" w14:textId="0B64B6A2" w:rsidR="00646E09" w:rsidRPr="00781830" w:rsidRDefault="00A40A59" w:rsidP="00646E09">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2 monitoring violations in</w:t>
            </w:r>
            <w:r w:rsidR="00646E09" w:rsidRPr="00781830">
              <w:rPr>
                <w:rFonts w:asciiTheme="minorHAnsi" w:hAnsiTheme="minorHAnsi"/>
                <w:sz w:val="22"/>
                <w:szCs w:val="22"/>
              </w:rPr>
              <w:t xml:space="preserve"> rolling 12 months</w:t>
            </w:r>
          </w:p>
          <w:p w14:paraId="7D9EF48B" w14:textId="513CA1B3" w:rsidR="00B84DC2" w:rsidRPr="00781830" w:rsidRDefault="00A40A59" w:rsidP="00781830">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1 monitoring violation</w:t>
            </w:r>
            <w:r w:rsidR="00646E09" w:rsidRPr="00781830">
              <w:rPr>
                <w:rFonts w:asciiTheme="minorHAnsi" w:hAnsiTheme="minorHAnsi"/>
                <w:sz w:val="22"/>
                <w:szCs w:val="22"/>
              </w:rPr>
              <w:t xml:space="preserve"> &amp; 1 Level 1</w:t>
            </w:r>
            <w:r w:rsidR="00CE5E5E">
              <w:rPr>
                <w:rFonts w:asciiTheme="minorHAnsi" w:hAnsiTheme="minorHAnsi"/>
                <w:sz w:val="22"/>
                <w:szCs w:val="22"/>
              </w:rPr>
              <w:t xml:space="preserve"> TTT</w:t>
            </w:r>
            <w:r w:rsidR="006F1F6F">
              <w:rPr>
                <w:rFonts w:asciiTheme="minorHAnsi" w:hAnsiTheme="minorHAnsi"/>
                <w:sz w:val="22"/>
                <w:szCs w:val="22"/>
              </w:rPr>
              <w:t>)</w:t>
            </w:r>
          </w:p>
        </w:tc>
      </w:tr>
      <w:tr w:rsidR="008C77EE" w:rsidRPr="00781830" w14:paraId="2F8B09B7" w14:textId="77777777" w:rsidTr="00E5034B">
        <w:trPr>
          <w:cantSplit/>
          <w:jc w:val="center"/>
        </w:trPr>
        <w:tc>
          <w:tcPr>
            <w:tcW w:w="1044" w:type="dxa"/>
          </w:tcPr>
          <w:p w14:paraId="03E6BC43" w14:textId="5D8DAD70" w:rsidR="008C77EE" w:rsidRPr="00781830" w:rsidRDefault="008C77EE" w:rsidP="008C77EE">
            <w:pPr>
              <w:rPr>
                <w:sz w:val="22"/>
                <w:szCs w:val="22"/>
              </w:rPr>
            </w:pPr>
            <w:r w:rsidRPr="00781830">
              <w:rPr>
                <w:sz w:val="22"/>
                <w:szCs w:val="22"/>
              </w:rPr>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5</w:t>
            </w:r>
            <w:r w:rsidRPr="00781830">
              <w:rPr>
                <w:noProof/>
                <w:sz w:val="22"/>
                <w:szCs w:val="22"/>
              </w:rPr>
              <w:fldChar w:fldCharType="end"/>
            </w:r>
          </w:p>
        </w:tc>
        <w:tc>
          <w:tcPr>
            <w:tcW w:w="4320" w:type="dxa"/>
          </w:tcPr>
          <w:p w14:paraId="45D0FFDA" w14:textId="77777777" w:rsidR="008C77EE" w:rsidRPr="00781830" w:rsidRDefault="008C77EE" w:rsidP="008C77EE">
            <w:pPr>
              <w:rPr>
                <w:sz w:val="22"/>
                <w:szCs w:val="22"/>
              </w:rPr>
            </w:pPr>
            <w:r w:rsidRPr="00781830">
              <w:rPr>
                <w:sz w:val="22"/>
                <w:szCs w:val="22"/>
              </w:rPr>
              <w:t>Additional Monitoring Sample Schedule can be waived or modified</w:t>
            </w:r>
          </w:p>
          <w:p w14:paraId="7DF419CB" w14:textId="77777777" w:rsidR="008C77EE" w:rsidRPr="00781830" w:rsidRDefault="008C77EE" w:rsidP="008C77EE">
            <w:pPr>
              <w:rPr>
                <w:sz w:val="22"/>
                <w:szCs w:val="22"/>
              </w:rPr>
            </w:pPr>
            <w:r w:rsidRPr="00781830">
              <w:rPr>
                <w:sz w:val="22"/>
                <w:szCs w:val="22"/>
              </w:rPr>
              <w:t>CFR §141.854 (j)</w:t>
            </w:r>
          </w:p>
        </w:tc>
        <w:tc>
          <w:tcPr>
            <w:tcW w:w="4500" w:type="dxa"/>
          </w:tcPr>
          <w:p w14:paraId="188E8B84" w14:textId="77777777" w:rsidR="008C77EE" w:rsidRPr="00781830" w:rsidRDefault="008C77EE" w:rsidP="008C77EE">
            <w:pPr>
              <w:rPr>
                <w:sz w:val="22"/>
                <w:szCs w:val="22"/>
              </w:rPr>
            </w:pPr>
            <w:r w:rsidRPr="00781830">
              <w:rPr>
                <w:sz w:val="22"/>
                <w:szCs w:val="22"/>
              </w:rPr>
              <w:t xml:space="preserve">Use SDWIS/STATE online TCR Sample Schedule Maintenance to modify Temporary/Additional Sample Schedule </w:t>
            </w:r>
          </w:p>
        </w:tc>
      </w:tr>
      <w:tr w:rsidR="008C77EE" w:rsidRPr="00781830" w14:paraId="16A57DC7" w14:textId="77777777" w:rsidTr="00E5034B">
        <w:trPr>
          <w:cantSplit/>
          <w:jc w:val="center"/>
        </w:trPr>
        <w:tc>
          <w:tcPr>
            <w:tcW w:w="1044" w:type="dxa"/>
          </w:tcPr>
          <w:p w14:paraId="04008541" w14:textId="77777777" w:rsidR="008C77EE" w:rsidRPr="00781830" w:rsidRDefault="008C77EE" w:rsidP="008C77EE">
            <w:pPr>
              <w:rPr>
                <w:sz w:val="22"/>
                <w:szCs w:val="22"/>
              </w:rPr>
            </w:pPr>
            <w:r w:rsidRPr="00781830">
              <w:rPr>
                <w:sz w:val="22"/>
                <w:szCs w:val="22"/>
              </w:rPr>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6</w:t>
            </w:r>
            <w:r w:rsidRPr="00781830">
              <w:rPr>
                <w:sz w:val="22"/>
                <w:szCs w:val="22"/>
              </w:rPr>
              <w:fldChar w:fldCharType="end"/>
            </w:r>
          </w:p>
        </w:tc>
        <w:tc>
          <w:tcPr>
            <w:tcW w:w="4320" w:type="dxa"/>
          </w:tcPr>
          <w:p w14:paraId="2304C4F0" w14:textId="60BC7B0B" w:rsidR="008C77EE" w:rsidRPr="00781830" w:rsidRDefault="00701D63" w:rsidP="008C77EE">
            <w:pPr>
              <w:rPr>
                <w:rFonts w:cs="PMingLiU"/>
                <w:sz w:val="22"/>
                <w:szCs w:val="22"/>
                <w:lang w:eastAsia="zh-TW"/>
              </w:rPr>
            </w:pPr>
            <w:r w:rsidRPr="00781830">
              <w:rPr>
                <w:sz w:val="22"/>
                <w:szCs w:val="22"/>
              </w:rPr>
              <w:t>Lab Certification and Methods</w:t>
            </w:r>
            <w:r w:rsidR="008C77EE" w:rsidRPr="00781830">
              <w:rPr>
                <w:sz w:val="22"/>
                <w:szCs w:val="22"/>
              </w:rPr>
              <w:t xml:space="preserve"> </w:t>
            </w:r>
            <w:r w:rsidR="009659FD">
              <w:rPr>
                <w:sz w:val="22"/>
                <w:szCs w:val="22"/>
              </w:rPr>
              <w:t xml:space="preserve">Monitoring </w:t>
            </w:r>
            <w:r w:rsidR="008C77EE" w:rsidRPr="00781830">
              <w:rPr>
                <w:sz w:val="22"/>
                <w:szCs w:val="22"/>
              </w:rPr>
              <w:t xml:space="preserve">violations for laboratory certification </w:t>
            </w:r>
            <w:r w:rsidRPr="00781830">
              <w:rPr>
                <w:sz w:val="22"/>
                <w:szCs w:val="22"/>
              </w:rPr>
              <w:t xml:space="preserve">and/or </w:t>
            </w:r>
            <w:r w:rsidR="008C77EE" w:rsidRPr="00781830">
              <w:rPr>
                <w:sz w:val="22"/>
                <w:szCs w:val="22"/>
              </w:rPr>
              <w:t>method error (</w:t>
            </w:r>
            <w:r w:rsidR="00ED50E7" w:rsidRPr="00781830">
              <w:rPr>
                <w:sz w:val="22"/>
                <w:szCs w:val="22"/>
              </w:rPr>
              <w:t>RTCR</w:t>
            </w:r>
            <w:r w:rsidR="008C77EE" w:rsidRPr="00781830">
              <w:rPr>
                <w:sz w:val="22"/>
                <w:szCs w:val="22"/>
              </w:rPr>
              <w:t xml:space="preserve"> Violation Type 3D)</w:t>
            </w:r>
          </w:p>
          <w:p w14:paraId="0903F91E" w14:textId="77777777" w:rsidR="008C77EE" w:rsidRPr="00781830" w:rsidRDefault="008C77EE" w:rsidP="008C77EE">
            <w:pPr>
              <w:spacing w:after="200" w:line="276" w:lineRule="auto"/>
              <w:rPr>
                <w:rFonts w:cs="PMingLiU"/>
                <w:sz w:val="22"/>
                <w:szCs w:val="22"/>
                <w:lang w:eastAsia="zh-TW"/>
              </w:rPr>
            </w:pPr>
            <w:r w:rsidRPr="00781830">
              <w:rPr>
                <w:sz w:val="22"/>
                <w:szCs w:val="22"/>
              </w:rPr>
              <w:t>CFR §141.852</w:t>
            </w:r>
          </w:p>
        </w:tc>
        <w:tc>
          <w:tcPr>
            <w:tcW w:w="4500" w:type="dxa"/>
          </w:tcPr>
          <w:p w14:paraId="7878A3C6" w14:textId="77777777" w:rsidR="008C77EE" w:rsidRPr="00781830" w:rsidRDefault="008C77EE" w:rsidP="008C77EE">
            <w:pPr>
              <w:rPr>
                <w:sz w:val="22"/>
                <w:szCs w:val="22"/>
              </w:rPr>
            </w:pPr>
            <w:r w:rsidRPr="00781830">
              <w:rPr>
                <w:sz w:val="22"/>
                <w:szCs w:val="22"/>
              </w:rPr>
              <w:t>Use SDWIS/STATE online Violation Maintenance</w:t>
            </w:r>
          </w:p>
          <w:p w14:paraId="472FE5C1" w14:textId="77777777" w:rsidR="008C77EE" w:rsidRPr="00781830" w:rsidRDefault="008C77EE" w:rsidP="008C77EE">
            <w:pPr>
              <w:rPr>
                <w:sz w:val="22"/>
                <w:szCs w:val="22"/>
              </w:rPr>
            </w:pPr>
          </w:p>
          <w:p w14:paraId="138DFCA6" w14:textId="77777777" w:rsidR="008C77EE" w:rsidRPr="00781830" w:rsidRDefault="008C77EE" w:rsidP="008C77EE">
            <w:pPr>
              <w:rPr>
                <w:sz w:val="22"/>
                <w:szCs w:val="22"/>
              </w:rPr>
            </w:pPr>
            <w:r w:rsidRPr="00781830">
              <w:rPr>
                <w:sz w:val="22"/>
                <w:szCs w:val="22"/>
              </w:rPr>
              <w:t>Consistent with other drinking water rules implemented in SDWIS/STATE, no automated candidate violation creation support for laboratory certification method error (</w:t>
            </w:r>
            <w:r w:rsidR="00ED50E7" w:rsidRPr="00781830">
              <w:rPr>
                <w:sz w:val="22"/>
                <w:szCs w:val="22"/>
              </w:rPr>
              <w:t>RTCR</w:t>
            </w:r>
            <w:r w:rsidRPr="00781830">
              <w:rPr>
                <w:sz w:val="22"/>
                <w:szCs w:val="22"/>
              </w:rPr>
              <w:t xml:space="preserve"> Violation Type 3D)</w:t>
            </w:r>
            <w:r w:rsidR="00701D63" w:rsidRPr="00781830">
              <w:rPr>
                <w:sz w:val="22"/>
                <w:szCs w:val="22"/>
              </w:rPr>
              <w:t xml:space="preserve"> as these sample results are rejected by SDWIS/STATE</w:t>
            </w:r>
          </w:p>
          <w:p w14:paraId="4922367C" w14:textId="77777777" w:rsidR="008C77EE" w:rsidRPr="00781830" w:rsidRDefault="008C77EE" w:rsidP="008C77EE">
            <w:pPr>
              <w:rPr>
                <w:sz w:val="22"/>
                <w:szCs w:val="22"/>
              </w:rPr>
            </w:pPr>
          </w:p>
          <w:p w14:paraId="40910625" w14:textId="77777777" w:rsidR="008C77EE" w:rsidRPr="00781830" w:rsidRDefault="005C762D" w:rsidP="008C77EE">
            <w:pPr>
              <w:rPr>
                <w:b/>
                <w:sz w:val="22"/>
                <w:szCs w:val="22"/>
              </w:rPr>
            </w:pPr>
            <w:r w:rsidRPr="00781830">
              <w:rPr>
                <w:b/>
                <w:sz w:val="22"/>
                <w:szCs w:val="22"/>
              </w:rPr>
              <w:t>≈ 3.3 Script Enabled</w:t>
            </w:r>
          </w:p>
        </w:tc>
      </w:tr>
      <w:tr w:rsidR="008C77EE" w:rsidRPr="00781830" w14:paraId="51CD7DF2" w14:textId="77777777" w:rsidTr="00E5034B">
        <w:trPr>
          <w:cantSplit/>
          <w:jc w:val="center"/>
        </w:trPr>
        <w:tc>
          <w:tcPr>
            <w:tcW w:w="1044" w:type="dxa"/>
          </w:tcPr>
          <w:p w14:paraId="65D707F1" w14:textId="77777777" w:rsidR="008C77EE" w:rsidRPr="00781830" w:rsidRDefault="008C77EE" w:rsidP="008C77EE">
            <w:pPr>
              <w:rPr>
                <w:sz w:val="22"/>
                <w:szCs w:val="22"/>
              </w:rPr>
            </w:pPr>
            <w:r w:rsidRPr="00781830">
              <w:rPr>
                <w:sz w:val="22"/>
                <w:szCs w:val="22"/>
              </w:rPr>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7</w:t>
            </w:r>
            <w:r w:rsidRPr="00781830">
              <w:rPr>
                <w:noProof/>
                <w:sz w:val="22"/>
                <w:szCs w:val="22"/>
              </w:rPr>
              <w:fldChar w:fldCharType="end"/>
            </w:r>
          </w:p>
        </w:tc>
        <w:tc>
          <w:tcPr>
            <w:tcW w:w="4320" w:type="dxa"/>
          </w:tcPr>
          <w:p w14:paraId="0558A1CA" w14:textId="77777777" w:rsidR="008C77EE" w:rsidRPr="00781830" w:rsidRDefault="008C77EE" w:rsidP="008C77EE">
            <w:pPr>
              <w:rPr>
                <w:sz w:val="22"/>
                <w:szCs w:val="22"/>
              </w:rPr>
            </w:pPr>
            <w:r w:rsidRPr="00781830">
              <w:rPr>
                <w:sz w:val="22"/>
                <w:szCs w:val="22"/>
              </w:rPr>
              <w:t>Water System Notification Date results in update of positive result actions</w:t>
            </w:r>
          </w:p>
          <w:p w14:paraId="344371D0" w14:textId="77777777" w:rsidR="008C77EE" w:rsidRPr="00781830" w:rsidRDefault="008C77EE" w:rsidP="008C77EE">
            <w:pPr>
              <w:rPr>
                <w:sz w:val="22"/>
                <w:szCs w:val="22"/>
              </w:rPr>
            </w:pPr>
            <w:r w:rsidRPr="00781830">
              <w:rPr>
                <w:sz w:val="22"/>
                <w:szCs w:val="22"/>
              </w:rPr>
              <w:t>CFR §141.858 (b)</w:t>
            </w:r>
          </w:p>
          <w:p w14:paraId="1A721194" w14:textId="77777777" w:rsidR="008C77EE" w:rsidRPr="00781830" w:rsidRDefault="008C77EE" w:rsidP="008C77EE">
            <w:pPr>
              <w:rPr>
                <w:sz w:val="22"/>
                <w:szCs w:val="22"/>
              </w:rPr>
            </w:pPr>
          </w:p>
        </w:tc>
        <w:tc>
          <w:tcPr>
            <w:tcW w:w="4500" w:type="dxa"/>
          </w:tcPr>
          <w:p w14:paraId="25192C84" w14:textId="77777777" w:rsidR="008C77EE" w:rsidRPr="00781830" w:rsidRDefault="008C77EE" w:rsidP="008C77EE">
            <w:pPr>
              <w:rPr>
                <w:sz w:val="22"/>
                <w:szCs w:val="22"/>
              </w:rPr>
            </w:pPr>
            <w:r w:rsidRPr="00781830">
              <w:rPr>
                <w:sz w:val="22"/>
                <w:szCs w:val="22"/>
              </w:rPr>
              <w:t>Use SDWIS/STATE online TCR Sample Schedule Maintenance to modify Sample Schedules, modify Compliance Schedule Activities, and modify PN Schedule Activities</w:t>
            </w:r>
          </w:p>
        </w:tc>
      </w:tr>
      <w:tr w:rsidR="008C77EE" w:rsidRPr="00781830" w14:paraId="48ADB5A7" w14:textId="77777777" w:rsidTr="00E5034B">
        <w:trPr>
          <w:cantSplit/>
          <w:jc w:val="center"/>
        </w:trPr>
        <w:tc>
          <w:tcPr>
            <w:tcW w:w="1044" w:type="dxa"/>
          </w:tcPr>
          <w:p w14:paraId="53659D61" w14:textId="77777777" w:rsidR="008C77EE" w:rsidRPr="00781830" w:rsidRDefault="008C77EE" w:rsidP="008C77EE">
            <w:pPr>
              <w:rPr>
                <w:sz w:val="22"/>
                <w:szCs w:val="22"/>
              </w:rPr>
            </w:pPr>
            <w:r w:rsidRPr="00781830">
              <w:rPr>
                <w:sz w:val="22"/>
                <w:szCs w:val="22"/>
              </w:rPr>
              <w:lastRenderedPageBreak/>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8</w:t>
            </w:r>
            <w:r w:rsidRPr="00781830">
              <w:rPr>
                <w:noProof/>
                <w:sz w:val="22"/>
                <w:szCs w:val="22"/>
              </w:rPr>
              <w:fldChar w:fldCharType="end"/>
            </w:r>
          </w:p>
        </w:tc>
        <w:tc>
          <w:tcPr>
            <w:tcW w:w="4320" w:type="dxa"/>
          </w:tcPr>
          <w:p w14:paraId="7C5384BA" w14:textId="307F8A17" w:rsidR="008C77EE" w:rsidRPr="00781830" w:rsidRDefault="008C77EE" w:rsidP="008C77EE">
            <w:pPr>
              <w:rPr>
                <w:sz w:val="22"/>
                <w:szCs w:val="22"/>
              </w:rPr>
            </w:pPr>
            <w:r w:rsidRPr="00781830">
              <w:rPr>
                <w:sz w:val="22"/>
                <w:szCs w:val="22"/>
              </w:rPr>
              <w:t>Automated Compliance determination that water system has monitored at the appropriate location, including specification of a pool of sampling points, establishing frequency of monitoring at each location and compliance determination that monitoring occurred at the designated location</w:t>
            </w:r>
          </w:p>
          <w:p w14:paraId="2B17C264" w14:textId="77777777" w:rsidR="008C77EE" w:rsidRPr="00781830" w:rsidRDefault="008C77EE" w:rsidP="008C77EE">
            <w:pPr>
              <w:tabs>
                <w:tab w:val="left" w:pos="424"/>
              </w:tabs>
              <w:rPr>
                <w:sz w:val="22"/>
                <w:szCs w:val="22"/>
              </w:rPr>
            </w:pPr>
            <w:r w:rsidRPr="00781830">
              <w:rPr>
                <w:sz w:val="22"/>
                <w:szCs w:val="22"/>
              </w:rPr>
              <w:t>CFR §141.853</w:t>
            </w:r>
          </w:p>
        </w:tc>
        <w:tc>
          <w:tcPr>
            <w:tcW w:w="4500" w:type="dxa"/>
          </w:tcPr>
          <w:p w14:paraId="498942AE" w14:textId="77777777" w:rsidR="008C77EE" w:rsidRPr="00781830" w:rsidRDefault="008C77EE" w:rsidP="008C77EE">
            <w:pPr>
              <w:rPr>
                <w:sz w:val="22"/>
                <w:szCs w:val="22"/>
              </w:rPr>
            </w:pPr>
            <w:r w:rsidRPr="00781830">
              <w:rPr>
                <w:sz w:val="22"/>
                <w:szCs w:val="22"/>
              </w:rPr>
              <w:t>Use online Sampling Point Maintenance to designate</w:t>
            </w:r>
            <w:r w:rsidR="005F1D03" w:rsidRPr="00781830">
              <w:rPr>
                <w:sz w:val="22"/>
                <w:szCs w:val="22"/>
              </w:rPr>
              <w:t xml:space="preserve"> </w:t>
            </w:r>
            <w:r w:rsidRPr="00781830">
              <w:rPr>
                <w:sz w:val="22"/>
                <w:szCs w:val="22"/>
              </w:rPr>
              <w:t>frequency of monitoring at  that sampling point</w:t>
            </w:r>
          </w:p>
          <w:p w14:paraId="31CFEA93" w14:textId="77777777" w:rsidR="008C77EE" w:rsidRPr="00781830" w:rsidRDefault="008C77EE" w:rsidP="008C77EE">
            <w:pPr>
              <w:rPr>
                <w:sz w:val="22"/>
                <w:szCs w:val="22"/>
              </w:rPr>
            </w:pPr>
          </w:p>
          <w:p w14:paraId="1066C952" w14:textId="77777777" w:rsidR="008C77EE" w:rsidRPr="00781830" w:rsidRDefault="008C77EE" w:rsidP="008C77EE">
            <w:pPr>
              <w:rPr>
                <w:sz w:val="22"/>
                <w:szCs w:val="22"/>
              </w:rPr>
            </w:pPr>
            <w:r w:rsidRPr="00781830">
              <w:rPr>
                <w:sz w:val="22"/>
                <w:szCs w:val="22"/>
              </w:rPr>
              <w:t>Queries may be developed to determine sampling has occurred at required locations</w:t>
            </w:r>
            <w:r w:rsidR="00701D63" w:rsidRPr="00781830">
              <w:rPr>
                <w:sz w:val="22"/>
                <w:szCs w:val="22"/>
              </w:rPr>
              <w:t xml:space="preserve"> and Violation Maintenance used to enter type 5A- Sample Siting Plan Errors (</w:t>
            </w:r>
            <w:r w:rsidR="00ED50E7" w:rsidRPr="00781830">
              <w:rPr>
                <w:sz w:val="22"/>
                <w:szCs w:val="22"/>
              </w:rPr>
              <w:t>RTCR</w:t>
            </w:r>
            <w:r w:rsidR="00701D63" w:rsidRPr="00781830">
              <w:rPr>
                <w:sz w:val="22"/>
                <w:szCs w:val="22"/>
              </w:rPr>
              <w:t>)</w:t>
            </w:r>
          </w:p>
          <w:p w14:paraId="5245FFF1" w14:textId="77777777" w:rsidR="005C762D" w:rsidRPr="00781830" w:rsidRDefault="005C762D" w:rsidP="005C762D">
            <w:pPr>
              <w:rPr>
                <w:sz w:val="22"/>
                <w:szCs w:val="22"/>
              </w:rPr>
            </w:pPr>
          </w:p>
          <w:p w14:paraId="6278A062" w14:textId="77777777" w:rsidR="005C762D" w:rsidRPr="00781830" w:rsidRDefault="005C762D" w:rsidP="005C762D">
            <w:pPr>
              <w:rPr>
                <w:sz w:val="22"/>
                <w:szCs w:val="22"/>
              </w:rPr>
            </w:pPr>
            <w:r w:rsidRPr="00781830">
              <w:rPr>
                <w:b/>
                <w:sz w:val="22"/>
                <w:szCs w:val="22"/>
              </w:rPr>
              <w:t>≈ 3.3 Script Enabled</w:t>
            </w:r>
          </w:p>
        </w:tc>
      </w:tr>
      <w:tr w:rsidR="008C77EE" w:rsidRPr="00781830" w14:paraId="1B953FBE" w14:textId="77777777" w:rsidTr="00E5034B">
        <w:trPr>
          <w:cantSplit/>
          <w:jc w:val="center"/>
        </w:trPr>
        <w:tc>
          <w:tcPr>
            <w:tcW w:w="1044" w:type="dxa"/>
          </w:tcPr>
          <w:p w14:paraId="4E96251C" w14:textId="77777777" w:rsidR="008C77EE" w:rsidRPr="00781830" w:rsidRDefault="008C77EE" w:rsidP="008C77EE">
            <w:pPr>
              <w:rPr>
                <w:sz w:val="22"/>
                <w:szCs w:val="22"/>
              </w:rPr>
            </w:pPr>
            <w:r w:rsidRPr="00781830">
              <w:rPr>
                <w:sz w:val="22"/>
                <w:szCs w:val="22"/>
              </w:rPr>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9</w:t>
            </w:r>
            <w:r w:rsidRPr="00781830">
              <w:rPr>
                <w:noProof/>
                <w:sz w:val="22"/>
                <w:szCs w:val="22"/>
              </w:rPr>
              <w:fldChar w:fldCharType="end"/>
            </w:r>
          </w:p>
        </w:tc>
        <w:tc>
          <w:tcPr>
            <w:tcW w:w="4320" w:type="dxa"/>
          </w:tcPr>
          <w:p w14:paraId="711A749E" w14:textId="1E32D8E4" w:rsidR="008C77EE" w:rsidRPr="00781830" w:rsidRDefault="008C77EE" w:rsidP="008C77EE">
            <w:pPr>
              <w:rPr>
                <w:sz w:val="22"/>
                <w:szCs w:val="22"/>
              </w:rPr>
            </w:pPr>
            <w:r w:rsidRPr="00781830">
              <w:rPr>
                <w:sz w:val="22"/>
                <w:szCs w:val="22"/>
              </w:rPr>
              <w:t>Automated addition of Compliance Schedule Activities for Seasonal Start-up</w:t>
            </w:r>
          </w:p>
          <w:p w14:paraId="1EF8BC40" w14:textId="77777777" w:rsidR="008C77EE" w:rsidRPr="00781830" w:rsidRDefault="008C77EE" w:rsidP="008C77EE">
            <w:pPr>
              <w:rPr>
                <w:sz w:val="22"/>
                <w:szCs w:val="22"/>
              </w:rPr>
            </w:pPr>
            <w:r w:rsidRPr="00781830">
              <w:rPr>
                <w:sz w:val="22"/>
                <w:szCs w:val="22"/>
              </w:rPr>
              <w:t>CFR §141.854 (i)(1)</w:t>
            </w:r>
          </w:p>
        </w:tc>
        <w:tc>
          <w:tcPr>
            <w:tcW w:w="4500" w:type="dxa"/>
          </w:tcPr>
          <w:p w14:paraId="475A97A0" w14:textId="77777777" w:rsidR="008C77EE" w:rsidRPr="00781830" w:rsidRDefault="008C77EE" w:rsidP="008C77EE">
            <w:pPr>
              <w:rPr>
                <w:sz w:val="22"/>
                <w:szCs w:val="22"/>
              </w:rPr>
            </w:pPr>
            <w:r w:rsidRPr="00781830">
              <w:rPr>
                <w:sz w:val="22"/>
                <w:szCs w:val="22"/>
              </w:rPr>
              <w:t>Compliance Schedules not automatically created for seasonal start-up;  however can use on-line pages or SDWIS/Migration to State to add Compliance Schedule Activities</w:t>
            </w:r>
            <w:r w:rsidR="005F1D03" w:rsidRPr="00781830">
              <w:rPr>
                <w:sz w:val="22"/>
                <w:szCs w:val="22"/>
              </w:rPr>
              <w:t xml:space="preserve"> associated to violation type 2D- Treatment Technique Startup Procedures</w:t>
            </w:r>
          </w:p>
          <w:p w14:paraId="7977ADB0" w14:textId="77777777" w:rsidR="008C77EE" w:rsidRPr="00781830" w:rsidRDefault="008C77EE" w:rsidP="008C77EE">
            <w:pPr>
              <w:rPr>
                <w:sz w:val="22"/>
                <w:szCs w:val="22"/>
              </w:rPr>
            </w:pPr>
          </w:p>
          <w:p w14:paraId="7F4F2D99" w14:textId="77777777" w:rsidR="008C77EE" w:rsidRPr="00781830" w:rsidRDefault="0021755D" w:rsidP="008C77EE">
            <w:pPr>
              <w:rPr>
                <w:sz w:val="22"/>
                <w:szCs w:val="22"/>
              </w:rPr>
            </w:pPr>
            <w:r w:rsidRPr="00781830">
              <w:rPr>
                <w:b/>
                <w:sz w:val="22"/>
                <w:szCs w:val="22"/>
              </w:rPr>
              <w:t>≈ 3.3 Script Enabled</w:t>
            </w:r>
          </w:p>
        </w:tc>
      </w:tr>
      <w:tr w:rsidR="008C77EE" w:rsidRPr="00781830" w14:paraId="206CFE5F" w14:textId="77777777" w:rsidTr="00E5034B">
        <w:trPr>
          <w:cantSplit/>
          <w:jc w:val="center"/>
        </w:trPr>
        <w:tc>
          <w:tcPr>
            <w:tcW w:w="1044" w:type="dxa"/>
          </w:tcPr>
          <w:p w14:paraId="47BB2AEC" w14:textId="77777777" w:rsidR="008C77EE" w:rsidRPr="00781830" w:rsidRDefault="008C77EE" w:rsidP="008C77EE">
            <w:pPr>
              <w:rPr>
                <w:sz w:val="22"/>
                <w:szCs w:val="22"/>
              </w:rPr>
            </w:pPr>
            <w:r w:rsidRPr="00781830">
              <w:rPr>
                <w:sz w:val="22"/>
                <w:szCs w:val="22"/>
              </w:rPr>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10</w:t>
            </w:r>
            <w:r w:rsidRPr="00781830">
              <w:rPr>
                <w:noProof/>
                <w:sz w:val="22"/>
                <w:szCs w:val="22"/>
              </w:rPr>
              <w:fldChar w:fldCharType="end"/>
            </w:r>
          </w:p>
        </w:tc>
        <w:tc>
          <w:tcPr>
            <w:tcW w:w="4320" w:type="dxa"/>
          </w:tcPr>
          <w:p w14:paraId="726A83D6" w14:textId="6273FE33" w:rsidR="008C77EE" w:rsidRPr="00781830" w:rsidRDefault="008C77EE" w:rsidP="008C77EE">
            <w:pPr>
              <w:rPr>
                <w:sz w:val="22"/>
                <w:szCs w:val="22"/>
              </w:rPr>
            </w:pPr>
            <w:r w:rsidRPr="00781830">
              <w:rPr>
                <w:sz w:val="22"/>
                <w:szCs w:val="22"/>
              </w:rPr>
              <w:t xml:space="preserve">Designation of sanitary defect types of significant deficiencies </w:t>
            </w:r>
          </w:p>
          <w:p w14:paraId="7B509C5A" w14:textId="77777777" w:rsidR="008C77EE" w:rsidRPr="00781830" w:rsidRDefault="008C77EE" w:rsidP="008C77EE">
            <w:pPr>
              <w:rPr>
                <w:sz w:val="22"/>
                <w:szCs w:val="22"/>
              </w:rPr>
            </w:pPr>
            <w:r w:rsidRPr="00781830">
              <w:rPr>
                <w:sz w:val="22"/>
                <w:szCs w:val="22"/>
              </w:rPr>
              <w:t>CFR §141.859 (b)</w:t>
            </w:r>
          </w:p>
        </w:tc>
        <w:tc>
          <w:tcPr>
            <w:tcW w:w="4500" w:type="dxa"/>
          </w:tcPr>
          <w:p w14:paraId="5E8B3363" w14:textId="77777777" w:rsidR="008C77EE" w:rsidRPr="00781830" w:rsidRDefault="008C77EE" w:rsidP="008C77EE">
            <w:pPr>
              <w:rPr>
                <w:sz w:val="22"/>
                <w:szCs w:val="22"/>
              </w:rPr>
            </w:pPr>
            <w:r w:rsidRPr="00781830">
              <w:rPr>
                <w:sz w:val="22"/>
                <w:szCs w:val="22"/>
              </w:rPr>
              <w:t xml:space="preserve">Use SDWIS/STATE System Administration to maintain description of the deficiency type used to denote this is a sanitary defect type of finding.  </w:t>
            </w:r>
          </w:p>
          <w:p w14:paraId="1D3F3F33" w14:textId="77777777" w:rsidR="008C77EE" w:rsidRPr="00781830" w:rsidRDefault="008C77EE" w:rsidP="008C77EE">
            <w:pPr>
              <w:rPr>
                <w:sz w:val="22"/>
                <w:szCs w:val="22"/>
              </w:rPr>
            </w:pPr>
          </w:p>
          <w:p w14:paraId="1E684007" w14:textId="77777777" w:rsidR="008C77EE" w:rsidRPr="00781830" w:rsidRDefault="008C77EE" w:rsidP="008C77EE">
            <w:pPr>
              <w:rPr>
                <w:sz w:val="22"/>
                <w:szCs w:val="22"/>
              </w:rPr>
            </w:pPr>
            <w:r w:rsidRPr="00781830">
              <w:rPr>
                <w:b/>
                <w:sz w:val="22"/>
                <w:szCs w:val="22"/>
              </w:rPr>
              <w:t>∞  3.3  Instructions Enabled</w:t>
            </w:r>
          </w:p>
        </w:tc>
      </w:tr>
      <w:tr w:rsidR="008C77EE" w:rsidRPr="00781830" w14:paraId="514C9556" w14:textId="77777777" w:rsidTr="00E5034B">
        <w:trPr>
          <w:cantSplit/>
          <w:jc w:val="center"/>
        </w:trPr>
        <w:tc>
          <w:tcPr>
            <w:tcW w:w="1044" w:type="dxa"/>
          </w:tcPr>
          <w:p w14:paraId="10675456" w14:textId="77777777" w:rsidR="008C77EE" w:rsidRPr="00781830" w:rsidRDefault="008C77EE" w:rsidP="008C77EE">
            <w:pPr>
              <w:rPr>
                <w:sz w:val="22"/>
                <w:szCs w:val="22"/>
              </w:rPr>
            </w:pPr>
            <w:r w:rsidRPr="00781830">
              <w:rPr>
                <w:sz w:val="22"/>
                <w:szCs w:val="22"/>
              </w:rPr>
              <w:lastRenderedPageBreak/>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11</w:t>
            </w:r>
            <w:r w:rsidRPr="00781830">
              <w:rPr>
                <w:sz w:val="22"/>
                <w:szCs w:val="22"/>
              </w:rPr>
              <w:fldChar w:fldCharType="end"/>
            </w:r>
          </w:p>
        </w:tc>
        <w:tc>
          <w:tcPr>
            <w:tcW w:w="4320" w:type="dxa"/>
          </w:tcPr>
          <w:p w14:paraId="671B2834" w14:textId="77777777" w:rsidR="008C77EE" w:rsidRPr="00781830" w:rsidRDefault="008C77EE" w:rsidP="008C77EE">
            <w:pPr>
              <w:rPr>
                <w:sz w:val="22"/>
                <w:szCs w:val="22"/>
              </w:rPr>
            </w:pPr>
            <w:r w:rsidRPr="00781830">
              <w:rPr>
                <w:sz w:val="22"/>
                <w:szCs w:val="22"/>
              </w:rPr>
              <w:t>Assessment Category Evaluation Recording</w:t>
            </w:r>
          </w:p>
        </w:tc>
        <w:tc>
          <w:tcPr>
            <w:tcW w:w="4500" w:type="dxa"/>
          </w:tcPr>
          <w:p w14:paraId="17E23F3D" w14:textId="5EEB9346" w:rsidR="008C77EE" w:rsidRDefault="008C77EE" w:rsidP="008C77EE">
            <w:pPr>
              <w:rPr>
                <w:sz w:val="22"/>
                <w:szCs w:val="22"/>
              </w:rPr>
            </w:pPr>
            <w:r w:rsidRPr="00781830">
              <w:rPr>
                <w:sz w:val="22"/>
                <w:szCs w:val="22"/>
              </w:rPr>
              <w:t xml:space="preserve">Due to restrictions on changing user interface, unable to display permitted value D - Sanitary Defect as a new value for existing Category Evaluation fields.    When a Sanitary Defect is found during Site Visit, </w:t>
            </w:r>
            <w:r w:rsidR="000E5D51">
              <w:rPr>
                <w:sz w:val="22"/>
                <w:szCs w:val="22"/>
              </w:rPr>
              <w:t>you can</w:t>
            </w:r>
            <w:r w:rsidRPr="00781830">
              <w:rPr>
                <w:sz w:val="22"/>
                <w:szCs w:val="22"/>
              </w:rPr>
              <w:t xml:space="preserve"> specify existing permitted value S-Significant Deficiency (on Category Evaluation fields) with an assessment type of site visit to d</w:t>
            </w:r>
            <w:r w:rsidR="007B42EB" w:rsidRPr="00781830">
              <w:rPr>
                <w:sz w:val="22"/>
                <w:szCs w:val="22"/>
              </w:rPr>
              <w:t>enote this is a Sanitary Defect</w:t>
            </w:r>
            <w:r w:rsidRPr="00781830">
              <w:rPr>
                <w:sz w:val="22"/>
                <w:szCs w:val="22"/>
              </w:rPr>
              <w:t>.</w:t>
            </w:r>
          </w:p>
          <w:p w14:paraId="19FEB125" w14:textId="77777777" w:rsidR="000E5D51" w:rsidRDefault="000E5D51" w:rsidP="008C77EE">
            <w:pPr>
              <w:rPr>
                <w:sz w:val="22"/>
                <w:szCs w:val="22"/>
              </w:rPr>
            </w:pPr>
          </w:p>
          <w:p w14:paraId="7DE4E5B0" w14:textId="2F20D60B" w:rsidR="008C77EE" w:rsidRPr="00781830" w:rsidRDefault="00B61651" w:rsidP="008C77EE">
            <w:pPr>
              <w:rPr>
                <w:sz w:val="22"/>
                <w:szCs w:val="22"/>
              </w:rPr>
            </w:pPr>
            <w:r w:rsidRPr="00B61651">
              <w:rPr>
                <w:sz w:val="22"/>
                <w:szCs w:val="22"/>
              </w:rPr>
              <w:t>[SDWIS/FedRep 3.4 extracts value stored in SDWIS/STATE Site Visit Category Evaluation field and will to same with SDWIS/FedRep 3.5. However, as “D-Sanitary Defect” is not among list of existing SDWIS/STATE Site Visit Category Evaluation permitted values from which you may select, this value will not be available for SDWIS/FedRep 3.5 to extract.]</w:t>
            </w:r>
          </w:p>
        </w:tc>
      </w:tr>
      <w:tr w:rsidR="008C77EE" w:rsidRPr="00781830" w14:paraId="23E39940" w14:textId="77777777" w:rsidTr="00E5034B">
        <w:trPr>
          <w:cantSplit/>
          <w:trHeight w:val="1646"/>
          <w:jc w:val="center"/>
        </w:trPr>
        <w:tc>
          <w:tcPr>
            <w:tcW w:w="1044" w:type="dxa"/>
          </w:tcPr>
          <w:p w14:paraId="0209DC96" w14:textId="77777777" w:rsidR="008C77EE" w:rsidRPr="00781830" w:rsidRDefault="008C77EE" w:rsidP="008C77EE">
            <w:pPr>
              <w:rPr>
                <w:sz w:val="22"/>
                <w:szCs w:val="22"/>
              </w:rPr>
            </w:pPr>
            <w:r w:rsidRPr="00781830">
              <w:rPr>
                <w:sz w:val="22"/>
                <w:szCs w:val="22"/>
              </w:rPr>
              <w:lastRenderedPageBreak/>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12</w:t>
            </w:r>
            <w:r w:rsidRPr="00781830">
              <w:rPr>
                <w:noProof/>
                <w:sz w:val="22"/>
                <w:szCs w:val="22"/>
              </w:rPr>
              <w:fldChar w:fldCharType="end"/>
            </w:r>
          </w:p>
        </w:tc>
        <w:tc>
          <w:tcPr>
            <w:tcW w:w="4320" w:type="dxa"/>
          </w:tcPr>
          <w:p w14:paraId="4F601FE3" w14:textId="751BCD43" w:rsidR="008C77EE" w:rsidRPr="00781830" w:rsidRDefault="008C77EE" w:rsidP="008C77EE">
            <w:pPr>
              <w:rPr>
                <w:sz w:val="22"/>
                <w:szCs w:val="22"/>
              </w:rPr>
            </w:pPr>
            <w:r w:rsidRPr="00781830">
              <w:rPr>
                <w:sz w:val="22"/>
                <w:szCs w:val="22"/>
              </w:rPr>
              <w:t xml:space="preserve">Consistent with other drinking water rules implemented in SDWIS/STATE, no automated support for </w:t>
            </w:r>
            <w:r w:rsidR="009434E1" w:rsidRPr="00781830">
              <w:rPr>
                <w:sz w:val="22"/>
                <w:szCs w:val="22"/>
              </w:rPr>
              <w:t>violation types categorized as “</w:t>
            </w:r>
            <w:r w:rsidRPr="00781830">
              <w:rPr>
                <w:sz w:val="22"/>
                <w:szCs w:val="22"/>
              </w:rPr>
              <w:t>reporting</w:t>
            </w:r>
            <w:r w:rsidR="009434E1" w:rsidRPr="00781830">
              <w:rPr>
                <w:sz w:val="22"/>
                <w:szCs w:val="22"/>
              </w:rPr>
              <w:t>”</w:t>
            </w:r>
            <w:r w:rsidRPr="00781830">
              <w:rPr>
                <w:sz w:val="22"/>
                <w:szCs w:val="22"/>
              </w:rPr>
              <w:t xml:space="preserve"> violations (no automated support for </w:t>
            </w:r>
            <w:r w:rsidR="00ED50E7" w:rsidRPr="00781830">
              <w:rPr>
                <w:sz w:val="22"/>
                <w:szCs w:val="22"/>
              </w:rPr>
              <w:t>RTCR</w:t>
            </w:r>
            <w:r w:rsidRPr="00781830">
              <w:rPr>
                <w:sz w:val="22"/>
                <w:szCs w:val="22"/>
              </w:rPr>
              <w:t xml:space="preserve"> type 4* violations</w:t>
            </w:r>
            <w:r w:rsidR="00E669A1">
              <w:rPr>
                <w:sz w:val="22"/>
                <w:szCs w:val="22"/>
              </w:rPr>
              <w:t>)</w:t>
            </w:r>
          </w:p>
        </w:tc>
        <w:tc>
          <w:tcPr>
            <w:tcW w:w="4500" w:type="dxa"/>
          </w:tcPr>
          <w:p w14:paraId="35B4268D" w14:textId="77777777" w:rsidR="00665306" w:rsidRPr="00781830" w:rsidRDefault="00665306" w:rsidP="00665306">
            <w:pPr>
              <w:rPr>
                <w:sz w:val="22"/>
                <w:szCs w:val="22"/>
              </w:rPr>
            </w:pPr>
            <w:r w:rsidRPr="00781830">
              <w:rPr>
                <w:sz w:val="22"/>
                <w:szCs w:val="22"/>
              </w:rPr>
              <w:t xml:space="preserve">Use SDWIS/STATE online maintenance pages to record </w:t>
            </w:r>
          </w:p>
          <w:p w14:paraId="5B37CCF5" w14:textId="77777777" w:rsidR="00665306" w:rsidRPr="00781830" w:rsidRDefault="00665306" w:rsidP="006377CA">
            <w:pPr>
              <w:numPr>
                <w:ilvl w:val="0"/>
                <w:numId w:val="18"/>
              </w:numPr>
              <w:rPr>
                <w:sz w:val="22"/>
                <w:szCs w:val="22"/>
              </w:rPr>
            </w:pPr>
            <w:r w:rsidRPr="00781830">
              <w:rPr>
                <w:sz w:val="22"/>
                <w:szCs w:val="22"/>
              </w:rPr>
              <w:t>Reported Date for Compliance Schedule Activities late</w:t>
            </w:r>
          </w:p>
          <w:p w14:paraId="06BEB5C3" w14:textId="77777777" w:rsidR="00665306" w:rsidRPr="00781830" w:rsidRDefault="00665306" w:rsidP="006377CA">
            <w:pPr>
              <w:numPr>
                <w:ilvl w:val="0"/>
                <w:numId w:val="18"/>
              </w:numPr>
              <w:rPr>
                <w:sz w:val="22"/>
                <w:szCs w:val="22"/>
              </w:rPr>
            </w:pPr>
            <w:r w:rsidRPr="00781830">
              <w:rPr>
                <w:sz w:val="22"/>
                <w:szCs w:val="22"/>
              </w:rPr>
              <w:t>Sample Result PWS Notified Date</w:t>
            </w:r>
          </w:p>
          <w:p w14:paraId="5D4FBCC0" w14:textId="77777777" w:rsidR="00665306" w:rsidRPr="00781830" w:rsidRDefault="00665306" w:rsidP="006377CA">
            <w:pPr>
              <w:numPr>
                <w:ilvl w:val="0"/>
                <w:numId w:val="18"/>
              </w:numPr>
              <w:rPr>
                <w:sz w:val="22"/>
                <w:szCs w:val="22"/>
              </w:rPr>
            </w:pPr>
            <w:r w:rsidRPr="00781830">
              <w:rPr>
                <w:sz w:val="22"/>
                <w:szCs w:val="22"/>
              </w:rPr>
              <w:t>Sample Result State Notified Date</w:t>
            </w:r>
          </w:p>
          <w:p w14:paraId="5708F375" w14:textId="77777777" w:rsidR="00665306" w:rsidRPr="00781830" w:rsidRDefault="00665306" w:rsidP="006377CA">
            <w:pPr>
              <w:numPr>
                <w:ilvl w:val="0"/>
                <w:numId w:val="18"/>
              </w:numPr>
              <w:rPr>
                <w:sz w:val="22"/>
                <w:szCs w:val="22"/>
              </w:rPr>
            </w:pPr>
            <w:r w:rsidRPr="00781830">
              <w:rPr>
                <w:sz w:val="22"/>
                <w:szCs w:val="22"/>
              </w:rPr>
              <w:t>Sample Result timestamp</w:t>
            </w:r>
          </w:p>
          <w:p w14:paraId="0D70A3F4" w14:textId="77777777" w:rsidR="00665306" w:rsidRPr="00781830" w:rsidRDefault="00665306" w:rsidP="00665306">
            <w:pPr>
              <w:rPr>
                <w:color w:val="1F497D"/>
                <w:sz w:val="22"/>
                <w:szCs w:val="22"/>
              </w:rPr>
            </w:pPr>
          </w:p>
          <w:p w14:paraId="1E3EE354" w14:textId="77777777" w:rsidR="00665306" w:rsidRPr="00781830" w:rsidRDefault="00665306" w:rsidP="00665306">
            <w:pPr>
              <w:rPr>
                <w:sz w:val="22"/>
                <w:szCs w:val="22"/>
              </w:rPr>
            </w:pPr>
            <w:r w:rsidRPr="00781830">
              <w:rPr>
                <w:sz w:val="22"/>
                <w:szCs w:val="22"/>
              </w:rPr>
              <w:t xml:space="preserve">Use online Violation Maintenance to enter type </w:t>
            </w:r>
          </w:p>
          <w:p w14:paraId="6DA3D96A" w14:textId="77777777" w:rsidR="00665306" w:rsidRPr="00781830" w:rsidRDefault="00665306" w:rsidP="006377CA">
            <w:pPr>
              <w:numPr>
                <w:ilvl w:val="0"/>
                <w:numId w:val="18"/>
              </w:numPr>
              <w:contextualSpacing/>
              <w:rPr>
                <w:sz w:val="22"/>
                <w:szCs w:val="22"/>
              </w:rPr>
            </w:pPr>
            <w:r w:rsidRPr="00781830">
              <w:rPr>
                <w:sz w:val="22"/>
                <w:szCs w:val="22"/>
              </w:rPr>
              <w:t>4A- Reporting, Assessment Forms (RTCR)</w:t>
            </w:r>
          </w:p>
          <w:p w14:paraId="41D8B7C9" w14:textId="77777777" w:rsidR="00665306" w:rsidRPr="00781830" w:rsidRDefault="00665306" w:rsidP="006377CA">
            <w:pPr>
              <w:numPr>
                <w:ilvl w:val="0"/>
                <w:numId w:val="18"/>
              </w:numPr>
              <w:contextualSpacing/>
              <w:rPr>
                <w:sz w:val="22"/>
                <w:szCs w:val="22"/>
              </w:rPr>
            </w:pPr>
            <w:r w:rsidRPr="00781830">
              <w:rPr>
                <w:sz w:val="22"/>
                <w:szCs w:val="22"/>
              </w:rPr>
              <w:t>4B- Report Sample Result/Fail Monitor RTCR</w:t>
            </w:r>
          </w:p>
          <w:p w14:paraId="320F72A9" w14:textId="77777777" w:rsidR="00665306" w:rsidRPr="00781830" w:rsidRDefault="00665306" w:rsidP="006377CA">
            <w:pPr>
              <w:numPr>
                <w:ilvl w:val="0"/>
                <w:numId w:val="18"/>
              </w:numPr>
              <w:contextualSpacing/>
              <w:rPr>
                <w:sz w:val="22"/>
                <w:szCs w:val="22"/>
              </w:rPr>
            </w:pPr>
            <w:r w:rsidRPr="00781830">
              <w:rPr>
                <w:sz w:val="22"/>
                <w:szCs w:val="22"/>
              </w:rPr>
              <w:t>4C- Report Startup Procedures Cert Form RTCR</w:t>
            </w:r>
          </w:p>
          <w:p w14:paraId="15AE92AA" w14:textId="77777777" w:rsidR="00665306" w:rsidRPr="00781830" w:rsidRDefault="00665306" w:rsidP="006377CA">
            <w:pPr>
              <w:numPr>
                <w:ilvl w:val="0"/>
                <w:numId w:val="18"/>
              </w:numPr>
              <w:contextualSpacing/>
              <w:rPr>
                <w:sz w:val="22"/>
                <w:szCs w:val="22"/>
              </w:rPr>
            </w:pPr>
            <w:r w:rsidRPr="00781830">
              <w:rPr>
                <w:sz w:val="22"/>
                <w:szCs w:val="22"/>
              </w:rPr>
              <w:t>4D- Notification, E Coli Positive (RTCR)</w:t>
            </w:r>
          </w:p>
          <w:p w14:paraId="5FC84E20" w14:textId="1379C72E" w:rsidR="006377CA" w:rsidRPr="00781830" w:rsidRDefault="006377CA" w:rsidP="006377CA">
            <w:pPr>
              <w:pStyle w:val="ListParagraph"/>
              <w:numPr>
                <w:ilvl w:val="0"/>
                <w:numId w:val="18"/>
              </w:numPr>
              <w:rPr>
                <w:rFonts w:asciiTheme="minorHAnsi" w:hAnsiTheme="minorHAnsi"/>
                <w:sz w:val="22"/>
                <w:szCs w:val="22"/>
              </w:rPr>
            </w:pPr>
            <w:r w:rsidRPr="00781830">
              <w:rPr>
                <w:rFonts w:asciiTheme="minorHAnsi" w:hAnsiTheme="minorHAnsi"/>
                <w:sz w:val="22"/>
                <w:szCs w:val="22"/>
              </w:rPr>
              <w:t>4E- Notification, E. coli MCL (RTCR)</w:t>
            </w:r>
          </w:p>
          <w:p w14:paraId="653D525B" w14:textId="77777777" w:rsidR="00501FB8" w:rsidRPr="00781830" w:rsidRDefault="00665306" w:rsidP="006377CA">
            <w:pPr>
              <w:pStyle w:val="ListParagraph"/>
              <w:numPr>
                <w:ilvl w:val="0"/>
                <w:numId w:val="18"/>
              </w:numPr>
              <w:rPr>
                <w:rFonts w:asciiTheme="minorHAnsi" w:hAnsiTheme="minorHAnsi"/>
                <w:sz w:val="22"/>
                <w:szCs w:val="22"/>
              </w:rPr>
            </w:pPr>
            <w:r w:rsidRPr="00781830">
              <w:rPr>
                <w:rFonts w:asciiTheme="minorHAnsi" w:hAnsiTheme="minorHAnsi"/>
                <w:sz w:val="22"/>
                <w:szCs w:val="22"/>
              </w:rPr>
              <w:t>4F- Notify L1/L2 TT Vio, Correct Action RTCR</w:t>
            </w:r>
          </w:p>
          <w:p w14:paraId="56020B24" w14:textId="77777777" w:rsidR="006377CA" w:rsidRPr="00781830" w:rsidRDefault="006377CA" w:rsidP="006377CA">
            <w:pPr>
              <w:rPr>
                <w:sz w:val="22"/>
                <w:szCs w:val="22"/>
              </w:rPr>
            </w:pPr>
          </w:p>
          <w:p w14:paraId="49607374" w14:textId="77777777" w:rsidR="006377CA" w:rsidRPr="00781830" w:rsidRDefault="006377CA" w:rsidP="006377CA">
            <w:pPr>
              <w:rPr>
                <w:sz w:val="22"/>
                <w:szCs w:val="22"/>
              </w:rPr>
            </w:pPr>
            <w:r w:rsidRPr="00781830">
              <w:rPr>
                <w:sz w:val="22"/>
                <w:szCs w:val="22"/>
              </w:rPr>
              <w:t xml:space="preserve">Queries can be developed to determine reporting violations for Violation Types: </w:t>
            </w:r>
          </w:p>
          <w:p w14:paraId="143A0994" w14:textId="77777777" w:rsidR="006377CA" w:rsidRPr="00781830" w:rsidRDefault="006377CA" w:rsidP="006377CA">
            <w:pPr>
              <w:numPr>
                <w:ilvl w:val="0"/>
                <w:numId w:val="18"/>
              </w:numPr>
              <w:contextualSpacing/>
              <w:rPr>
                <w:sz w:val="22"/>
                <w:szCs w:val="22"/>
              </w:rPr>
            </w:pPr>
            <w:r w:rsidRPr="00781830">
              <w:rPr>
                <w:sz w:val="22"/>
                <w:szCs w:val="22"/>
              </w:rPr>
              <w:t>4A- Reporting, Assessment Forms (RTCR)</w:t>
            </w:r>
          </w:p>
          <w:p w14:paraId="118E1D7A" w14:textId="77777777" w:rsidR="006377CA" w:rsidRPr="00781830" w:rsidRDefault="006377CA" w:rsidP="006377CA">
            <w:pPr>
              <w:numPr>
                <w:ilvl w:val="0"/>
                <w:numId w:val="18"/>
              </w:numPr>
              <w:contextualSpacing/>
              <w:rPr>
                <w:sz w:val="22"/>
                <w:szCs w:val="22"/>
              </w:rPr>
            </w:pPr>
            <w:r w:rsidRPr="00781830">
              <w:rPr>
                <w:sz w:val="22"/>
                <w:szCs w:val="22"/>
              </w:rPr>
              <w:t>4B- Report Sample Result/Fail Monitor RTCR</w:t>
            </w:r>
          </w:p>
          <w:p w14:paraId="140D9954" w14:textId="77777777" w:rsidR="006377CA" w:rsidRPr="00781830" w:rsidRDefault="006377CA" w:rsidP="006377CA">
            <w:pPr>
              <w:numPr>
                <w:ilvl w:val="0"/>
                <w:numId w:val="18"/>
              </w:numPr>
              <w:contextualSpacing/>
              <w:rPr>
                <w:sz w:val="22"/>
                <w:szCs w:val="22"/>
              </w:rPr>
            </w:pPr>
            <w:r w:rsidRPr="00781830">
              <w:rPr>
                <w:sz w:val="22"/>
                <w:szCs w:val="22"/>
              </w:rPr>
              <w:t>4C- Report Startup Procedures Cert Form RTCR</w:t>
            </w:r>
          </w:p>
          <w:p w14:paraId="68BFF458" w14:textId="77777777" w:rsidR="006377CA" w:rsidRPr="00781830" w:rsidRDefault="006377CA" w:rsidP="006377CA">
            <w:pPr>
              <w:numPr>
                <w:ilvl w:val="0"/>
                <w:numId w:val="18"/>
              </w:numPr>
              <w:contextualSpacing/>
              <w:rPr>
                <w:sz w:val="22"/>
                <w:szCs w:val="22"/>
              </w:rPr>
            </w:pPr>
            <w:r w:rsidRPr="00781830">
              <w:rPr>
                <w:sz w:val="22"/>
                <w:szCs w:val="22"/>
              </w:rPr>
              <w:t>4D- Notification, E Coli Positive (RTCR)</w:t>
            </w:r>
          </w:p>
          <w:p w14:paraId="270DC317" w14:textId="77777777" w:rsidR="006377CA" w:rsidRPr="00781830" w:rsidRDefault="006377CA" w:rsidP="006377CA">
            <w:pPr>
              <w:numPr>
                <w:ilvl w:val="0"/>
                <w:numId w:val="18"/>
              </w:numPr>
              <w:contextualSpacing/>
              <w:rPr>
                <w:sz w:val="22"/>
                <w:szCs w:val="22"/>
              </w:rPr>
            </w:pPr>
            <w:r w:rsidRPr="00781830">
              <w:rPr>
                <w:sz w:val="22"/>
                <w:szCs w:val="22"/>
              </w:rPr>
              <w:t>4F- Notify L1/L2 TT Vio, Correct Action RTCR</w:t>
            </w:r>
          </w:p>
          <w:p w14:paraId="7C8D5BA6" w14:textId="77777777" w:rsidR="005C762D" w:rsidRPr="00781830" w:rsidRDefault="005C762D" w:rsidP="005C762D">
            <w:pPr>
              <w:rPr>
                <w:sz w:val="22"/>
                <w:szCs w:val="22"/>
              </w:rPr>
            </w:pPr>
          </w:p>
          <w:p w14:paraId="5601F367" w14:textId="77777777" w:rsidR="005C762D" w:rsidRPr="00781830" w:rsidRDefault="005C762D" w:rsidP="005C762D">
            <w:pPr>
              <w:rPr>
                <w:sz w:val="22"/>
                <w:szCs w:val="22"/>
              </w:rPr>
            </w:pPr>
            <w:r w:rsidRPr="00781830">
              <w:rPr>
                <w:b/>
                <w:sz w:val="22"/>
                <w:szCs w:val="22"/>
              </w:rPr>
              <w:t>≈ 3.3 Script Enabled</w:t>
            </w:r>
          </w:p>
        </w:tc>
      </w:tr>
      <w:tr w:rsidR="008C77EE" w:rsidRPr="00781830" w14:paraId="6E1C26D4" w14:textId="77777777" w:rsidTr="00E5034B">
        <w:trPr>
          <w:cantSplit/>
          <w:trHeight w:val="2600"/>
          <w:jc w:val="center"/>
        </w:trPr>
        <w:tc>
          <w:tcPr>
            <w:tcW w:w="1044" w:type="dxa"/>
          </w:tcPr>
          <w:p w14:paraId="6D7AF620" w14:textId="77777777" w:rsidR="008C77EE" w:rsidRPr="00781830" w:rsidRDefault="008C77EE" w:rsidP="008C77EE">
            <w:pPr>
              <w:rPr>
                <w:sz w:val="22"/>
                <w:szCs w:val="22"/>
              </w:rPr>
            </w:pPr>
            <w:r w:rsidRPr="00781830">
              <w:rPr>
                <w:sz w:val="22"/>
                <w:szCs w:val="22"/>
              </w:rPr>
              <w:lastRenderedPageBreak/>
              <w:t>3-</w:t>
            </w:r>
            <w:r w:rsidRPr="00781830">
              <w:rPr>
                <w:sz w:val="22"/>
                <w:szCs w:val="22"/>
              </w:rPr>
              <w:fldChar w:fldCharType="begin"/>
            </w:r>
            <w:r w:rsidRPr="00781830">
              <w:rPr>
                <w:sz w:val="22"/>
                <w:szCs w:val="22"/>
              </w:rPr>
              <w:instrText xml:space="preserve"> SEQ Exhibit \* ARABIC </w:instrText>
            </w:r>
            <w:r w:rsidRPr="00781830">
              <w:rPr>
                <w:sz w:val="22"/>
                <w:szCs w:val="22"/>
              </w:rPr>
              <w:fldChar w:fldCharType="separate"/>
            </w:r>
            <w:r w:rsidR="000A52B9">
              <w:rPr>
                <w:noProof/>
                <w:sz w:val="22"/>
                <w:szCs w:val="22"/>
              </w:rPr>
              <w:t>13</w:t>
            </w:r>
            <w:r w:rsidRPr="00781830">
              <w:rPr>
                <w:noProof/>
                <w:sz w:val="22"/>
                <w:szCs w:val="22"/>
              </w:rPr>
              <w:fldChar w:fldCharType="end"/>
            </w:r>
          </w:p>
        </w:tc>
        <w:tc>
          <w:tcPr>
            <w:tcW w:w="4320" w:type="dxa"/>
          </w:tcPr>
          <w:p w14:paraId="21412D93" w14:textId="1FB7520A" w:rsidR="008C77EE" w:rsidRPr="00781830" w:rsidRDefault="008C77EE" w:rsidP="008C77EE">
            <w:pPr>
              <w:rPr>
                <w:sz w:val="22"/>
                <w:szCs w:val="22"/>
              </w:rPr>
            </w:pPr>
            <w:r w:rsidRPr="00781830">
              <w:rPr>
                <w:sz w:val="22"/>
                <w:szCs w:val="22"/>
              </w:rPr>
              <w:t xml:space="preserve">Automated Return to Compliance </w:t>
            </w:r>
          </w:p>
          <w:p w14:paraId="5C7E354B" w14:textId="77777777" w:rsidR="008C77EE" w:rsidRPr="00781830" w:rsidRDefault="008C77EE" w:rsidP="008C77EE">
            <w:pPr>
              <w:rPr>
                <w:sz w:val="22"/>
                <w:szCs w:val="22"/>
              </w:rPr>
            </w:pPr>
          </w:p>
        </w:tc>
        <w:tc>
          <w:tcPr>
            <w:tcW w:w="4500" w:type="dxa"/>
          </w:tcPr>
          <w:p w14:paraId="70CF76BA" w14:textId="77777777" w:rsidR="008C77EE" w:rsidRPr="00781830" w:rsidRDefault="008C77EE" w:rsidP="008C77EE">
            <w:pPr>
              <w:rPr>
                <w:sz w:val="22"/>
                <w:szCs w:val="22"/>
              </w:rPr>
            </w:pPr>
            <w:r w:rsidRPr="00781830">
              <w:rPr>
                <w:sz w:val="22"/>
                <w:szCs w:val="22"/>
              </w:rPr>
              <w:t>Use SDWIS/STATE Compliance Schedule Activity or PN Activity Maintenance page to record Achieved Date; when prompted, create the  SOX/EOX type of enforcement action</w:t>
            </w:r>
          </w:p>
          <w:p w14:paraId="620AC0C5" w14:textId="77777777" w:rsidR="008C77EE" w:rsidRPr="00781830" w:rsidRDefault="008C77EE" w:rsidP="008C77EE">
            <w:pPr>
              <w:rPr>
                <w:sz w:val="22"/>
                <w:szCs w:val="22"/>
              </w:rPr>
            </w:pPr>
          </w:p>
          <w:p w14:paraId="51922181" w14:textId="77777777" w:rsidR="008C77EE" w:rsidRPr="00781830" w:rsidRDefault="008C77EE" w:rsidP="008C77EE">
            <w:pPr>
              <w:rPr>
                <w:sz w:val="22"/>
                <w:szCs w:val="22"/>
              </w:rPr>
            </w:pPr>
            <w:r w:rsidRPr="00781830">
              <w:rPr>
                <w:sz w:val="22"/>
                <w:szCs w:val="22"/>
              </w:rPr>
              <w:t>Queries can be developed to determine if monitoring and MCL violations have returned to compliance due to on-going monitoring.  Use SDWIS/STATE Violation Maintenance to enter the associated Enforcement Action</w:t>
            </w:r>
          </w:p>
        </w:tc>
      </w:tr>
    </w:tbl>
    <w:p w14:paraId="490A9278" w14:textId="77777777" w:rsidR="008C77EE" w:rsidRDefault="008C77EE" w:rsidP="00B36764">
      <w:pPr>
        <w:spacing w:after="200"/>
        <w:rPr>
          <w:b/>
        </w:rPr>
      </w:pPr>
    </w:p>
    <w:p w14:paraId="35A1DE62" w14:textId="77777777" w:rsidR="00ED5006" w:rsidRDefault="00ED5006" w:rsidP="00B36764">
      <w:pPr>
        <w:spacing w:after="200"/>
        <w:rPr>
          <w:b/>
        </w:rPr>
      </w:pPr>
    </w:p>
    <w:p w14:paraId="1DDD38CF" w14:textId="77777777" w:rsidR="00ED5006" w:rsidRDefault="00ED5006" w:rsidP="00B36764">
      <w:pPr>
        <w:spacing w:after="200"/>
        <w:rPr>
          <w:b/>
        </w:rPr>
      </w:pPr>
    </w:p>
    <w:p w14:paraId="4AD9238E" w14:textId="77777777" w:rsidR="00651EC7" w:rsidRDefault="00651EC7" w:rsidP="00B36764">
      <w:pPr>
        <w:spacing w:after="200"/>
        <w:rPr>
          <w:b/>
        </w:rPr>
      </w:pPr>
    </w:p>
    <w:p w14:paraId="0735EDEF" w14:textId="77777777" w:rsidR="00651EC7" w:rsidRDefault="00651EC7" w:rsidP="00B36764">
      <w:pPr>
        <w:spacing w:after="200"/>
        <w:rPr>
          <w:b/>
        </w:rPr>
      </w:pPr>
    </w:p>
    <w:p w14:paraId="3AF59A27" w14:textId="77777777" w:rsidR="00651EC7" w:rsidRDefault="00651EC7" w:rsidP="00B36764">
      <w:pPr>
        <w:spacing w:after="200"/>
        <w:rPr>
          <w:b/>
        </w:rPr>
      </w:pPr>
    </w:p>
    <w:p w14:paraId="7B27AA13" w14:textId="77777777" w:rsidR="00651EC7" w:rsidRDefault="00651EC7" w:rsidP="00B36764">
      <w:pPr>
        <w:spacing w:after="200"/>
        <w:rPr>
          <w:b/>
        </w:rPr>
      </w:pPr>
    </w:p>
    <w:p w14:paraId="3BB487EC" w14:textId="77777777" w:rsidR="00651EC7" w:rsidRDefault="00651EC7" w:rsidP="00B36764">
      <w:pPr>
        <w:spacing w:after="200"/>
        <w:rPr>
          <w:b/>
        </w:rPr>
      </w:pPr>
    </w:p>
    <w:p w14:paraId="17CF4DAA" w14:textId="77777777" w:rsidR="00651EC7" w:rsidRDefault="00651EC7" w:rsidP="00B36764">
      <w:pPr>
        <w:spacing w:after="200"/>
        <w:rPr>
          <w:b/>
        </w:rPr>
      </w:pPr>
    </w:p>
    <w:p w14:paraId="06E33FF0" w14:textId="77777777" w:rsidR="00651EC7" w:rsidRDefault="00651EC7" w:rsidP="00B36764">
      <w:pPr>
        <w:spacing w:after="200"/>
        <w:rPr>
          <w:b/>
        </w:rPr>
      </w:pPr>
    </w:p>
    <w:p w14:paraId="5718911C" w14:textId="77777777" w:rsidR="00651EC7" w:rsidRDefault="00651EC7" w:rsidP="00B36764">
      <w:pPr>
        <w:spacing w:after="200"/>
        <w:rPr>
          <w:b/>
        </w:rPr>
      </w:pPr>
    </w:p>
    <w:p w14:paraId="6483BE7B" w14:textId="77777777" w:rsidR="00651EC7" w:rsidRDefault="00651EC7" w:rsidP="00B36764">
      <w:pPr>
        <w:spacing w:after="200"/>
        <w:rPr>
          <w:b/>
        </w:rPr>
      </w:pPr>
    </w:p>
    <w:p w14:paraId="2D2F5053" w14:textId="77777777" w:rsidR="00651EC7" w:rsidRDefault="00651EC7" w:rsidP="00B36764">
      <w:pPr>
        <w:spacing w:after="200"/>
        <w:rPr>
          <w:b/>
        </w:rPr>
      </w:pPr>
    </w:p>
    <w:p w14:paraId="0B293940" w14:textId="77777777" w:rsidR="00651EC7" w:rsidRDefault="00651EC7" w:rsidP="00B36764">
      <w:pPr>
        <w:spacing w:after="200"/>
        <w:rPr>
          <w:b/>
        </w:rPr>
      </w:pPr>
    </w:p>
    <w:p w14:paraId="47860F76" w14:textId="77777777" w:rsidR="00651EC7" w:rsidRDefault="00651EC7" w:rsidP="00B36764">
      <w:pPr>
        <w:spacing w:after="200"/>
        <w:rPr>
          <w:b/>
        </w:rPr>
      </w:pPr>
    </w:p>
    <w:p w14:paraId="7D0BF915" w14:textId="77777777" w:rsidR="00ED5006" w:rsidRDefault="00ED5006" w:rsidP="00B36764">
      <w:pPr>
        <w:spacing w:after="200"/>
        <w:rPr>
          <w:b/>
        </w:rPr>
      </w:pPr>
    </w:p>
    <w:p w14:paraId="4F5F84F4" w14:textId="77777777" w:rsidR="00ED5006" w:rsidRDefault="00ED5006" w:rsidP="00B36764">
      <w:pPr>
        <w:spacing w:after="200"/>
        <w:rPr>
          <w:b/>
        </w:rPr>
      </w:pPr>
    </w:p>
    <w:p w14:paraId="1E7C54E4" w14:textId="77777777" w:rsidR="00ED5006" w:rsidRDefault="00ED5006" w:rsidP="00B36764">
      <w:pPr>
        <w:spacing w:after="200"/>
        <w:rPr>
          <w:b/>
        </w:rPr>
      </w:pPr>
    </w:p>
    <w:tbl>
      <w:tblPr>
        <w:tblStyle w:val="TableGrid1"/>
        <w:tblW w:w="10115" w:type="dxa"/>
        <w:jc w:val="center"/>
        <w:tblLayout w:type="fixed"/>
        <w:tblLook w:val="04A0" w:firstRow="1" w:lastRow="0" w:firstColumn="1" w:lastColumn="0" w:noHBand="0" w:noVBand="1"/>
      </w:tblPr>
      <w:tblGrid>
        <w:gridCol w:w="594"/>
        <w:gridCol w:w="3996"/>
        <w:gridCol w:w="5525"/>
      </w:tblGrid>
      <w:tr w:rsidR="00ED5006" w:rsidRPr="00781830" w14:paraId="58CB9871" w14:textId="77777777" w:rsidTr="00ED5006">
        <w:trPr>
          <w:cantSplit/>
          <w:tblHeader/>
          <w:jc w:val="center"/>
        </w:trPr>
        <w:tc>
          <w:tcPr>
            <w:tcW w:w="10115" w:type="dxa"/>
            <w:gridSpan w:val="3"/>
            <w:shd w:val="clear" w:color="auto" w:fill="D9D9D9" w:themeFill="background1" w:themeFillShade="D9"/>
          </w:tcPr>
          <w:p w14:paraId="22D176E9" w14:textId="77777777" w:rsidR="00ED5006" w:rsidRPr="005F3F33" w:rsidRDefault="00ED5006" w:rsidP="00E5034B">
            <w:pPr>
              <w:jc w:val="center"/>
              <w:rPr>
                <w:b/>
                <w:sz w:val="32"/>
                <w:szCs w:val="32"/>
              </w:rPr>
            </w:pPr>
            <w:r w:rsidRPr="005F3F33">
              <w:rPr>
                <w:b/>
                <w:color w:val="0000FF"/>
                <w:sz w:val="32"/>
                <w:szCs w:val="32"/>
              </w:rPr>
              <w:lastRenderedPageBreak/>
              <w:t xml:space="preserve">Table 4 – </w:t>
            </w:r>
            <w:r w:rsidR="00ED50E7" w:rsidRPr="005F3F33">
              <w:rPr>
                <w:b/>
                <w:color w:val="0000FF"/>
                <w:sz w:val="32"/>
                <w:szCs w:val="32"/>
              </w:rPr>
              <w:t>RTCR</w:t>
            </w:r>
            <w:r w:rsidRPr="005F3F33">
              <w:rPr>
                <w:b/>
                <w:color w:val="0000FF"/>
                <w:sz w:val="32"/>
                <w:szCs w:val="32"/>
              </w:rPr>
              <w:t xml:space="preserve"> Support Suggestion</w:t>
            </w:r>
          </w:p>
        </w:tc>
      </w:tr>
      <w:tr w:rsidR="00ED5006" w:rsidRPr="00781830" w14:paraId="23F56C57" w14:textId="77777777" w:rsidTr="00212F32">
        <w:trPr>
          <w:cantSplit/>
          <w:tblHeader/>
          <w:jc w:val="center"/>
        </w:trPr>
        <w:tc>
          <w:tcPr>
            <w:tcW w:w="594" w:type="dxa"/>
            <w:shd w:val="clear" w:color="auto" w:fill="D9D9D9" w:themeFill="background1" w:themeFillShade="D9"/>
          </w:tcPr>
          <w:p w14:paraId="15A4120D" w14:textId="77777777" w:rsidR="00ED5006" w:rsidRPr="005F3F33" w:rsidRDefault="00ED5006" w:rsidP="00E5034B">
            <w:pPr>
              <w:rPr>
                <w:b/>
                <w:color w:val="0000FF"/>
              </w:rPr>
            </w:pPr>
            <w:r w:rsidRPr="005F3F33">
              <w:rPr>
                <w:b/>
                <w:color w:val="0000FF"/>
              </w:rPr>
              <w:t>No.</w:t>
            </w:r>
          </w:p>
        </w:tc>
        <w:tc>
          <w:tcPr>
            <w:tcW w:w="3996" w:type="dxa"/>
            <w:shd w:val="clear" w:color="auto" w:fill="D9D9D9" w:themeFill="background1" w:themeFillShade="D9"/>
          </w:tcPr>
          <w:p w14:paraId="52553EE2" w14:textId="77777777" w:rsidR="00ED5006" w:rsidRPr="005F3F33" w:rsidRDefault="00ED50E7" w:rsidP="00E5034B">
            <w:pPr>
              <w:jc w:val="center"/>
              <w:rPr>
                <w:b/>
                <w:color w:val="0000FF"/>
              </w:rPr>
            </w:pPr>
            <w:r w:rsidRPr="005F3F33">
              <w:rPr>
                <w:b/>
                <w:color w:val="0000FF"/>
              </w:rPr>
              <w:t>RTCR</w:t>
            </w:r>
            <w:r w:rsidR="00ED5006" w:rsidRPr="005F3F33">
              <w:rPr>
                <w:b/>
                <w:color w:val="0000FF"/>
              </w:rPr>
              <w:t xml:space="preserve"> Activity</w:t>
            </w:r>
          </w:p>
        </w:tc>
        <w:tc>
          <w:tcPr>
            <w:tcW w:w="5525" w:type="dxa"/>
            <w:shd w:val="clear" w:color="auto" w:fill="D9D9D9" w:themeFill="background1" w:themeFillShade="D9"/>
          </w:tcPr>
          <w:p w14:paraId="2B5A4CDA" w14:textId="77777777" w:rsidR="00ED5006" w:rsidRPr="005F3F33" w:rsidRDefault="00ED5006" w:rsidP="00E5034B">
            <w:pPr>
              <w:jc w:val="center"/>
              <w:rPr>
                <w:b/>
                <w:color w:val="0000FF"/>
              </w:rPr>
            </w:pPr>
            <w:r w:rsidRPr="005F3F33">
              <w:rPr>
                <w:b/>
                <w:color w:val="0000FF"/>
              </w:rPr>
              <w:t>SDWIS/STATE 3.3</w:t>
            </w:r>
          </w:p>
          <w:p w14:paraId="42431E7D" w14:textId="77777777" w:rsidR="00ED5006" w:rsidRPr="005F3F33" w:rsidRDefault="00ED50E7" w:rsidP="00E5034B">
            <w:pPr>
              <w:jc w:val="center"/>
              <w:rPr>
                <w:b/>
              </w:rPr>
            </w:pPr>
            <w:r w:rsidRPr="005F3F33">
              <w:rPr>
                <w:b/>
                <w:color w:val="0000FF"/>
              </w:rPr>
              <w:t>RTCR</w:t>
            </w:r>
            <w:r w:rsidR="00ED5006" w:rsidRPr="005F3F33">
              <w:rPr>
                <w:b/>
                <w:color w:val="0000FF"/>
              </w:rPr>
              <w:t xml:space="preserve"> Support Suggestion</w:t>
            </w:r>
          </w:p>
        </w:tc>
      </w:tr>
      <w:tr w:rsidR="00ED5006" w:rsidRPr="00781830" w14:paraId="14EC9DF6" w14:textId="77777777" w:rsidTr="00212F32">
        <w:trPr>
          <w:cantSplit/>
          <w:jc w:val="center"/>
        </w:trPr>
        <w:tc>
          <w:tcPr>
            <w:tcW w:w="594" w:type="dxa"/>
          </w:tcPr>
          <w:p w14:paraId="194A11A9" w14:textId="77777777" w:rsidR="00ED5006" w:rsidRPr="00781830" w:rsidRDefault="00ED5006" w:rsidP="00E5034B">
            <w:pPr>
              <w:rPr>
                <w:sz w:val="22"/>
                <w:szCs w:val="22"/>
              </w:rPr>
            </w:pPr>
            <w:r w:rsidRPr="00781830">
              <w:rPr>
                <w:sz w:val="22"/>
                <w:szCs w:val="22"/>
              </w:rPr>
              <w:t>4-</w:t>
            </w:r>
            <w:r w:rsidR="007B42EB" w:rsidRPr="00781830">
              <w:rPr>
                <w:sz w:val="22"/>
                <w:szCs w:val="22"/>
              </w:rPr>
              <w:fldChar w:fldCharType="begin"/>
            </w:r>
            <w:r w:rsidR="007B42EB" w:rsidRPr="00781830">
              <w:rPr>
                <w:sz w:val="22"/>
                <w:szCs w:val="22"/>
              </w:rPr>
              <w:instrText xml:space="preserve"> SEQ Exhibit \* ARABIC \r 1 </w:instrText>
            </w:r>
            <w:r w:rsidR="007B42EB" w:rsidRPr="00781830">
              <w:rPr>
                <w:sz w:val="22"/>
                <w:szCs w:val="22"/>
              </w:rPr>
              <w:fldChar w:fldCharType="separate"/>
            </w:r>
            <w:r w:rsidR="000A52B9">
              <w:rPr>
                <w:noProof/>
                <w:sz w:val="22"/>
                <w:szCs w:val="22"/>
              </w:rPr>
              <w:t>1</w:t>
            </w:r>
            <w:r w:rsidR="007B42EB" w:rsidRPr="00781830">
              <w:rPr>
                <w:noProof/>
                <w:sz w:val="22"/>
                <w:szCs w:val="22"/>
              </w:rPr>
              <w:fldChar w:fldCharType="end"/>
            </w:r>
          </w:p>
        </w:tc>
        <w:tc>
          <w:tcPr>
            <w:tcW w:w="3996" w:type="dxa"/>
          </w:tcPr>
          <w:p w14:paraId="499441E2" w14:textId="3E8A5829" w:rsidR="00ED5006" w:rsidRPr="00781830" w:rsidRDefault="00ED5006" w:rsidP="00E5034B">
            <w:pPr>
              <w:tabs>
                <w:tab w:val="left" w:pos="424"/>
              </w:tabs>
              <w:rPr>
                <w:sz w:val="22"/>
                <w:szCs w:val="22"/>
              </w:rPr>
            </w:pPr>
            <w:r w:rsidRPr="00781830">
              <w:rPr>
                <w:sz w:val="22"/>
                <w:szCs w:val="22"/>
              </w:rPr>
              <w:t xml:space="preserve">Compliance determination that water system has monitored </w:t>
            </w:r>
            <w:r w:rsidR="00452441" w:rsidRPr="00781830">
              <w:rPr>
                <w:sz w:val="22"/>
                <w:szCs w:val="22"/>
              </w:rPr>
              <w:t xml:space="preserve">evenly </w:t>
            </w:r>
            <w:r w:rsidRPr="00781830">
              <w:rPr>
                <w:sz w:val="22"/>
                <w:szCs w:val="22"/>
              </w:rPr>
              <w:t>throughout the monitoring period</w:t>
            </w:r>
          </w:p>
          <w:p w14:paraId="57B04B80" w14:textId="77777777" w:rsidR="00ED5006" w:rsidRPr="00781830" w:rsidRDefault="00ED5006" w:rsidP="00E5034B">
            <w:pPr>
              <w:tabs>
                <w:tab w:val="left" w:pos="424"/>
              </w:tabs>
              <w:rPr>
                <w:sz w:val="22"/>
                <w:szCs w:val="22"/>
              </w:rPr>
            </w:pPr>
            <w:r w:rsidRPr="00781830">
              <w:rPr>
                <w:sz w:val="22"/>
                <w:szCs w:val="22"/>
              </w:rPr>
              <w:t>CFR</w:t>
            </w:r>
            <w:r w:rsidRPr="00781830">
              <w:rPr>
                <w:rFonts w:ascii="Arial" w:hAnsi="Arial" w:cs="Arial"/>
                <w:sz w:val="22"/>
                <w:szCs w:val="22"/>
              </w:rPr>
              <w:t xml:space="preserve"> </w:t>
            </w:r>
            <w:r w:rsidRPr="00781830">
              <w:rPr>
                <w:sz w:val="22"/>
                <w:szCs w:val="22"/>
              </w:rPr>
              <w:t>§141.853(a)(2)</w:t>
            </w:r>
          </w:p>
        </w:tc>
        <w:tc>
          <w:tcPr>
            <w:tcW w:w="5525" w:type="dxa"/>
          </w:tcPr>
          <w:p w14:paraId="214D4385" w14:textId="77777777" w:rsidR="00ED5006" w:rsidRPr="00781830" w:rsidRDefault="00ED5006" w:rsidP="00E5034B">
            <w:pPr>
              <w:rPr>
                <w:sz w:val="22"/>
                <w:szCs w:val="22"/>
              </w:rPr>
            </w:pPr>
            <w:r w:rsidRPr="00781830">
              <w:rPr>
                <w:sz w:val="22"/>
                <w:szCs w:val="22"/>
              </w:rPr>
              <w:t>Queries may be developed to determine sampling has occurred throughout the monitoring period</w:t>
            </w:r>
            <w:r w:rsidR="00501FB8" w:rsidRPr="00781830">
              <w:rPr>
                <w:sz w:val="22"/>
                <w:szCs w:val="22"/>
              </w:rPr>
              <w:t xml:space="preserve"> and Violation Maintenance used to enter type 5A- Sample Siting Plan Errors (</w:t>
            </w:r>
            <w:r w:rsidR="00ED50E7" w:rsidRPr="00781830">
              <w:rPr>
                <w:sz w:val="22"/>
                <w:szCs w:val="22"/>
              </w:rPr>
              <w:t>RTCR</w:t>
            </w:r>
            <w:r w:rsidR="00501FB8" w:rsidRPr="00781830">
              <w:rPr>
                <w:sz w:val="22"/>
                <w:szCs w:val="22"/>
              </w:rPr>
              <w:t>)</w:t>
            </w:r>
          </w:p>
          <w:p w14:paraId="2C240CE0" w14:textId="77777777" w:rsidR="00ED5006" w:rsidRPr="00781830" w:rsidRDefault="00ED5006" w:rsidP="00E5034B">
            <w:pPr>
              <w:rPr>
                <w:sz w:val="22"/>
                <w:szCs w:val="22"/>
              </w:rPr>
            </w:pPr>
          </w:p>
          <w:p w14:paraId="7E0EB2C1" w14:textId="77777777" w:rsidR="00ED5006" w:rsidRPr="00781830" w:rsidRDefault="005C762D" w:rsidP="00E5034B">
            <w:pPr>
              <w:rPr>
                <w:sz w:val="22"/>
                <w:szCs w:val="22"/>
              </w:rPr>
            </w:pPr>
            <w:r w:rsidRPr="00781830">
              <w:rPr>
                <w:b/>
                <w:sz w:val="22"/>
                <w:szCs w:val="22"/>
              </w:rPr>
              <w:t>≈ 3.3 Script Enabled</w:t>
            </w:r>
            <w:r w:rsidR="00ED5006" w:rsidRPr="00781830">
              <w:rPr>
                <w:b/>
                <w:sz w:val="22"/>
                <w:szCs w:val="22"/>
              </w:rPr>
              <w:t xml:space="preserve"> (including for queries/reports)</w:t>
            </w:r>
          </w:p>
        </w:tc>
      </w:tr>
      <w:tr w:rsidR="00ED5006" w:rsidRPr="00781830" w14:paraId="3D3CBF6D" w14:textId="77777777" w:rsidTr="00212F32">
        <w:trPr>
          <w:cantSplit/>
          <w:jc w:val="center"/>
        </w:trPr>
        <w:tc>
          <w:tcPr>
            <w:tcW w:w="594" w:type="dxa"/>
          </w:tcPr>
          <w:p w14:paraId="5474A5FB" w14:textId="77777777" w:rsidR="00ED5006" w:rsidRPr="00781830" w:rsidRDefault="00ED5006" w:rsidP="00E5034B">
            <w:pPr>
              <w:rPr>
                <w:sz w:val="22"/>
                <w:szCs w:val="22"/>
              </w:rPr>
            </w:pPr>
            <w:r w:rsidRPr="00781830">
              <w:rPr>
                <w:sz w:val="22"/>
                <w:szCs w:val="22"/>
              </w:rPr>
              <w:t>4-</w:t>
            </w:r>
            <w:r w:rsidR="007B42EB" w:rsidRPr="00781830">
              <w:rPr>
                <w:sz w:val="22"/>
                <w:szCs w:val="22"/>
              </w:rPr>
              <w:fldChar w:fldCharType="begin"/>
            </w:r>
            <w:r w:rsidR="007B42EB" w:rsidRPr="00781830">
              <w:rPr>
                <w:sz w:val="22"/>
                <w:szCs w:val="22"/>
              </w:rPr>
              <w:instrText xml:space="preserve"> SEQ Exhibit \* ARABIC </w:instrText>
            </w:r>
            <w:r w:rsidR="007B42EB" w:rsidRPr="00781830">
              <w:rPr>
                <w:sz w:val="22"/>
                <w:szCs w:val="22"/>
              </w:rPr>
              <w:fldChar w:fldCharType="separate"/>
            </w:r>
            <w:r w:rsidR="000A52B9">
              <w:rPr>
                <w:noProof/>
                <w:sz w:val="22"/>
                <w:szCs w:val="22"/>
              </w:rPr>
              <w:t>2</w:t>
            </w:r>
            <w:r w:rsidR="007B42EB" w:rsidRPr="00781830">
              <w:rPr>
                <w:noProof/>
                <w:sz w:val="22"/>
                <w:szCs w:val="22"/>
              </w:rPr>
              <w:fldChar w:fldCharType="end"/>
            </w:r>
          </w:p>
        </w:tc>
        <w:tc>
          <w:tcPr>
            <w:tcW w:w="3996" w:type="dxa"/>
          </w:tcPr>
          <w:p w14:paraId="1A107031" w14:textId="56D2FE62" w:rsidR="00ED5006" w:rsidRPr="00781830" w:rsidRDefault="00ED5006" w:rsidP="00E5034B">
            <w:pPr>
              <w:rPr>
                <w:sz w:val="22"/>
                <w:szCs w:val="22"/>
              </w:rPr>
            </w:pPr>
            <w:r w:rsidRPr="00781830">
              <w:rPr>
                <w:sz w:val="22"/>
                <w:szCs w:val="22"/>
              </w:rPr>
              <w:t xml:space="preserve">Increase Routine Monitoring Frequency </w:t>
            </w:r>
            <w:r w:rsidRPr="00781830">
              <w:rPr>
                <w:bCs/>
                <w:sz w:val="22"/>
                <w:szCs w:val="22"/>
              </w:rPr>
              <w:t>Community to Monthly</w:t>
            </w:r>
          </w:p>
          <w:p w14:paraId="03ACD1C2" w14:textId="11D92C66" w:rsidR="00ED5006" w:rsidRPr="00781830" w:rsidRDefault="00ED5006" w:rsidP="00E5034B">
            <w:pPr>
              <w:rPr>
                <w:bCs/>
                <w:sz w:val="22"/>
                <w:szCs w:val="22"/>
              </w:rPr>
            </w:pPr>
            <w:r w:rsidRPr="00781830">
              <w:rPr>
                <w:sz w:val="22"/>
                <w:szCs w:val="22"/>
              </w:rPr>
              <w:t xml:space="preserve">CFR </w:t>
            </w:r>
            <w:r w:rsidR="00781830" w:rsidRPr="00781830">
              <w:rPr>
                <w:bCs/>
                <w:sz w:val="22"/>
                <w:szCs w:val="22"/>
              </w:rPr>
              <w:t>§141.855 (e)</w:t>
            </w:r>
          </w:p>
          <w:p w14:paraId="17F7BDAB" w14:textId="77777777" w:rsidR="00ED5006" w:rsidRPr="00781830" w:rsidRDefault="00ED5006" w:rsidP="00E5034B">
            <w:pPr>
              <w:ind w:left="270"/>
              <w:contextualSpacing/>
              <w:rPr>
                <w:bCs/>
                <w:sz w:val="22"/>
                <w:szCs w:val="22"/>
              </w:rPr>
            </w:pPr>
          </w:p>
        </w:tc>
        <w:tc>
          <w:tcPr>
            <w:tcW w:w="5525" w:type="dxa"/>
          </w:tcPr>
          <w:p w14:paraId="163419D2" w14:textId="77777777" w:rsidR="00ED5006" w:rsidRPr="00781830" w:rsidRDefault="00ED5006" w:rsidP="00E5034B">
            <w:pPr>
              <w:rPr>
                <w:sz w:val="22"/>
                <w:szCs w:val="22"/>
              </w:rPr>
            </w:pPr>
            <w:r w:rsidRPr="00781830">
              <w:rPr>
                <w:sz w:val="22"/>
                <w:szCs w:val="22"/>
              </w:rPr>
              <w:t>Queries/reports may be developed to display TCR sample schedules eligible for increased monitoring</w:t>
            </w:r>
            <w:r w:rsidR="00461FDD" w:rsidRPr="00781830">
              <w:rPr>
                <w:sz w:val="22"/>
                <w:szCs w:val="22"/>
              </w:rPr>
              <w:t xml:space="preserve"> and Sample Schedule Maintenance used to modify routine TCR sample schedule</w:t>
            </w:r>
          </w:p>
          <w:p w14:paraId="5388FF93" w14:textId="1F2EF961" w:rsidR="00781830" w:rsidRPr="00781830" w:rsidRDefault="00781830" w:rsidP="008116C9">
            <w:pPr>
              <w:numPr>
                <w:ilvl w:val="0"/>
                <w:numId w:val="14"/>
              </w:numPr>
              <w:ind w:left="270" w:hanging="180"/>
              <w:contextualSpacing/>
              <w:rPr>
                <w:bCs/>
                <w:sz w:val="22"/>
                <w:szCs w:val="22"/>
              </w:rPr>
            </w:pPr>
            <w:r w:rsidRPr="00781830">
              <w:rPr>
                <w:bCs/>
                <w:sz w:val="22"/>
                <w:szCs w:val="22"/>
              </w:rPr>
              <w:t>MCL Violation</w:t>
            </w:r>
          </w:p>
          <w:p w14:paraId="67CF58D1" w14:textId="77777777" w:rsidR="00ED5006" w:rsidRPr="00781830" w:rsidRDefault="00ED5006" w:rsidP="008116C9">
            <w:pPr>
              <w:numPr>
                <w:ilvl w:val="0"/>
                <w:numId w:val="14"/>
              </w:numPr>
              <w:ind w:left="270" w:hanging="180"/>
              <w:contextualSpacing/>
              <w:rPr>
                <w:bCs/>
                <w:sz w:val="22"/>
                <w:szCs w:val="22"/>
              </w:rPr>
            </w:pPr>
            <w:r w:rsidRPr="00781830">
              <w:rPr>
                <w:bCs/>
                <w:sz w:val="22"/>
                <w:szCs w:val="22"/>
              </w:rPr>
              <w:t>Level 2 TTT</w:t>
            </w:r>
          </w:p>
          <w:p w14:paraId="188F275D" w14:textId="50135370" w:rsidR="00ED5006" w:rsidRPr="00781830" w:rsidRDefault="00ED5006" w:rsidP="008116C9">
            <w:pPr>
              <w:numPr>
                <w:ilvl w:val="0"/>
                <w:numId w:val="14"/>
              </w:numPr>
              <w:ind w:left="270" w:hanging="180"/>
              <w:contextualSpacing/>
              <w:rPr>
                <w:bCs/>
                <w:sz w:val="22"/>
                <w:szCs w:val="22"/>
              </w:rPr>
            </w:pPr>
            <w:r w:rsidRPr="00781830">
              <w:rPr>
                <w:bCs/>
                <w:sz w:val="22"/>
                <w:szCs w:val="22"/>
              </w:rPr>
              <w:t>TT Viol</w:t>
            </w:r>
            <w:r w:rsidR="00A40A59" w:rsidRPr="00781830">
              <w:rPr>
                <w:bCs/>
                <w:sz w:val="22"/>
                <w:szCs w:val="22"/>
              </w:rPr>
              <w:t>ation</w:t>
            </w:r>
          </w:p>
          <w:p w14:paraId="46E5E1AB" w14:textId="314AD4E8" w:rsidR="00ED5006" w:rsidRPr="00781830" w:rsidRDefault="00A40A59" w:rsidP="008116C9">
            <w:pPr>
              <w:numPr>
                <w:ilvl w:val="0"/>
                <w:numId w:val="14"/>
              </w:numPr>
              <w:ind w:left="270" w:hanging="180"/>
              <w:contextualSpacing/>
              <w:rPr>
                <w:bCs/>
                <w:sz w:val="22"/>
                <w:szCs w:val="22"/>
              </w:rPr>
            </w:pPr>
            <w:r w:rsidRPr="00781830">
              <w:rPr>
                <w:bCs/>
                <w:sz w:val="22"/>
                <w:szCs w:val="22"/>
              </w:rPr>
              <w:t>2 monitoring violations in</w:t>
            </w:r>
            <w:r w:rsidR="00ED5006" w:rsidRPr="00781830">
              <w:rPr>
                <w:bCs/>
                <w:sz w:val="22"/>
                <w:szCs w:val="22"/>
              </w:rPr>
              <w:t xml:space="preserve"> rolling 12 months</w:t>
            </w:r>
          </w:p>
          <w:p w14:paraId="7C0F3083" w14:textId="77777777" w:rsidR="00ED5006" w:rsidRPr="00781830" w:rsidRDefault="00ED5006" w:rsidP="00E5034B">
            <w:pPr>
              <w:contextualSpacing/>
              <w:rPr>
                <w:bCs/>
                <w:sz w:val="22"/>
                <w:szCs w:val="22"/>
              </w:rPr>
            </w:pPr>
          </w:p>
          <w:p w14:paraId="6DC51829" w14:textId="77777777" w:rsidR="00ED5006" w:rsidRPr="00781830" w:rsidRDefault="005C762D" w:rsidP="00E5034B">
            <w:pPr>
              <w:contextualSpacing/>
              <w:rPr>
                <w:bCs/>
                <w:sz w:val="22"/>
                <w:szCs w:val="22"/>
              </w:rPr>
            </w:pPr>
            <w:r w:rsidRPr="00781830">
              <w:rPr>
                <w:b/>
                <w:sz w:val="22"/>
                <w:szCs w:val="22"/>
              </w:rPr>
              <w:t>∑ 3.3  Script and Instructions Enabled</w:t>
            </w:r>
            <w:r w:rsidR="00ED5006" w:rsidRPr="00781830">
              <w:rPr>
                <w:b/>
                <w:sz w:val="22"/>
                <w:szCs w:val="22"/>
              </w:rPr>
              <w:t>(including for queries/reports)</w:t>
            </w:r>
          </w:p>
        </w:tc>
      </w:tr>
      <w:tr w:rsidR="00ED5006" w:rsidRPr="00781830" w14:paraId="0B697803" w14:textId="77777777" w:rsidTr="00212F32">
        <w:trPr>
          <w:cantSplit/>
          <w:jc w:val="center"/>
        </w:trPr>
        <w:tc>
          <w:tcPr>
            <w:tcW w:w="594" w:type="dxa"/>
          </w:tcPr>
          <w:p w14:paraId="5E888D0A" w14:textId="77777777" w:rsidR="00ED5006" w:rsidRPr="00781830" w:rsidRDefault="00ED5006" w:rsidP="00E5034B">
            <w:pPr>
              <w:rPr>
                <w:sz w:val="22"/>
                <w:szCs w:val="22"/>
              </w:rPr>
            </w:pPr>
            <w:r w:rsidRPr="00781830">
              <w:rPr>
                <w:sz w:val="22"/>
                <w:szCs w:val="22"/>
              </w:rPr>
              <w:t>4-</w:t>
            </w:r>
            <w:r w:rsidR="007B42EB" w:rsidRPr="00781830">
              <w:rPr>
                <w:sz w:val="22"/>
                <w:szCs w:val="22"/>
              </w:rPr>
              <w:fldChar w:fldCharType="begin"/>
            </w:r>
            <w:r w:rsidR="007B42EB" w:rsidRPr="00781830">
              <w:rPr>
                <w:sz w:val="22"/>
                <w:szCs w:val="22"/>
              </w:rPr>
              <w:instrText xml:space="preserve"> SEQ Exhibit \* ARABIC </w:instrText>
            </w:r>
            <w:r w:rsidR="007B42EB" w:rsidRPr="00781830">
              <w:rPr>
                <w:sz w:val="22"/>
                <w:szCs w:val="22"/>
              </w:rPr>
              <w:fldChar w:fldCharType="separate"/>
            </w:r>
            <w:r w:rsidR="000A52B9">
              <w:rPr>
                <w:noProof/>
                <w:sz w:val="22"/>
                <w:szCs w:val="22"/>
              </w:rPr>
              <w:t>3</w:t>
            </w:r>
            <w:r w:rsidR="007B42EB" w:rsidRPr="00781830">
              <w:rPr>
                <w:noProof/>
                <w:sz w:val="22"/>
                <w:szCs w:val="22"/>
              </w:rPr>
              <w:fldChar w:fldCharType="end"/>
            </w:r>
          </w:p>
        </w:tc>
        <w:tc>
          <w:tcPr>
            <w:tcW w:w="3996" w:type="dxa"/>
          </w:tcPr>
          <w:p w14:paraId="50EE6EAF" w14:textId="2A2E15D1" w:rsidR="00ED5006" w:rsidRPr="00781830" w:rsidRDefault="00ED5006" w:rsidP="00E5034B">
            <w:pPr>
              <w:rPr>
                <w:bCs/>
                <w:sz w:val="22"/>
                <w:szCs w:val="22"/>
              </w:rPr>
            </w:pPr>
            <w:r w:rsidRPr="00781830">
              <w:rPr>
                <w:sz w:val="22"/>
                <w:szCs w:val="22"/>
              </w:rPr>
              <w:t xml:space="preserve">Increase Routine Monitoring Frequency </w:t>
            </w:r>
            <w:r w:rsidR="00781830" w:rsidRPr="00781830">
              <w:rPr>
                <w:bCs/>
                <w:sz w:val="22"/>
                <w:szCs w:val="22"/>
              </w:rPr>
              <w:t>Non-Community to Quarterly</w:t>
            </w:r>
          </w:p>
          <w:p w14:paraId="4507AEA5" w14:textId="11032461" w:rsidR="00781830" w:rsidRPr="00781830" w:rsidRDefault="00781830" w:rsidP="00E5034B">
            <w:pPr>
              <w:rPr>
                <w:sz w:val="22"/>
                <w:szCs w:val="22"/>
              </w:rPr>
            </w:pPr>
            <w:r w:rsidRPr="00781830">
              <w:rPr>
                <w:sz w:val="22"/>
                <w:szCs w:val="22"/>
              </w:rPr>
              <w:t xml:space="preserve">CFR </w:t>
            </w:r>
            <w:r w:rsidRPr="00781830">
              <w:rPr>
                <w:bCs/>
                <w:sz w:val="22"/>
                <w:szCs w:val="22"/>
              </w:rPr>
              <w:t>§141.854 (f)</w:t>
            </w:r>
          </w:p>
          <w:p w14:paraId="66190930" w14:textId="77777777" w:rsidR="00ED5006" w:rsidRPr="00781830" w:rsidRDefault="00ED5006" w:rsidP="00E5034B">
            <w:pPr>
              <w:ind w:left="270"/>
              <w:contextualSpacing/>
              <w:rPr>
                <w:sz w:val="22"/>
                <w:szCs w:val="22"/>
              </w:rPr>
            </w:pPr>
          </w:p>
        </w:tc>
        <w:tc>
          <w:tcPr>
            <w:tcW w:w="5525" w:type="dxa"/>
          </w:tcPr>
          <w:p w14:paraId="69825991" w14:textId="77777777" w:rsidR="00ED5006" w:rsidRPr="00781830" w:rsidRDefault="00ED5006" w:rsidP="00E5034B">
            <w:pPr>
              <w:rPr>
                <w:sz w:val="22"/>
                <w:szCs w:val="22"/>
              </w:rPr>
            </w:pPr>
            <w:r w:rsidRPr="00781830">
              <w:rPr>
                <w:sz w:val="22"/>
                <w:szCs w:val="22"/>
              </w:rPr>
              <w:t>Queries/reports can be created to display TCR sample schedules eligible for increased monitoring</w:t>
            </w:r>
            <w:r w:rsidR="00461FDD" w:rsidRPr="00781830">
              <w:rPr>
                <w:sz w:val="22"/>
                <w:szCs w:val="22"/>
              </w:rPr>
              <w:t xml:space="preserve"> and Sample Schedule Maintenance used to modify routine TCR sample schedule</w:t>
            </w:r>
          </w:p>
          <w:p w14:paraId="48B2F56E" w14:textId="6821C950" w:rsidR="00ED5006" w:rsidRPr="00781830" w:rsidRDefault="00ED5006" w:rsidP="008116C9">
            <w:pPr>
              <w:numPr>
                <w:ilvl w:val="0"/>
                <w:numId w:val="14"/>
              </w:numPr>
              <w:ind w:left="270" w:hanging="180"/>
              <w:contextualSpacing/>
              <w:rPr>
                <w:bCs/>
                <w:sz w:val="22"/>
                <w:szCs w:val="22"/>
              </w:rPr>
            </w:pPr>
            <w:r w:rsidRPr="00781830">
              <w:rPr>
                <w:bCs/>
                <w:sz w:val="22"/>
                <w:szCs w:val="22"/>
              </w:rPr>
              <w:t>MCL Viol</w:t>
            </w:r>
            <w:r w:rsidR="00781830" w:rsidRPr="00781830">
              <w:rPr>
                <w:bCs/>
                <w:sz w:val="22"/>
                <w:szCs w:val="22"/>
              </w:rPr>
              <w:t>ation</w:t>
            </w:r>
          </w:p>
          <w:p w14:paraId="147E4A11" w14:textId="77777777" w:rsidR="00ED5006" w:rsidRPr="00781830" w:rsidRDefault="00ED5006" w:rsidP="008116C9">
            <w:pPr>
              <w:numPr>
                <w:ilvl w:val="0"/>
                <w:numId w:val="14"/>
              </w:numPr>
              <w:ind w:left="270" w:hanging="180"/>
              <w:contextualSpacing/>
              <w:rPr>
                <w:bCs/>
                <w:sz w:val="22"/>
                <w:szCs w:val="22"/>
              </w:rPr>
            </w:pPr>
            <w:r w:rsidRPr="00781830">
              <w:rPr>
                <w:bCs/>
                <w:sz w:val="22"/>
                <w:szCs w:val="22"/>
              </w:rPr>
              <w:t>Level 2 TTT</w:t>
            </w:r>
          </w:p>
          <w:p w14:paraId="4BEC1E21" w14:textId="73350269" w:rsidR="00ED5006" w:rsidRPr="00781830" w:rsidRDefault="00ED5006" w:rsidP="008116C9">
            <w:pPr>
              <w:numPr>
                <w:ilvl w:val="0"/>
                <w:numId w:val="14"/>
              </w:numPr>
              <w:ind w:left="270" w:hanging="180"/>
              <w:contextualSpacing/>
              <w:rPr>
                <w:bCs/>
                <w:sz w:val="22"/>
                <w:szCs w:val="22"/>
              </w:rPr>
            </w:pPr>
            <w:r w:rsidRPr="00781830">
              <w:rPr>
                <w:bCs/>
                <w:sz w:val="22"/>
                <w:szCs w:val="22"/>
              </w:rPr>
              <w:t>TT Viol</w:t>
            </w:r>
            <w:r w:rsidR="00781830" w:rsidRPr="00781830">
              <w:rPr>
                <w:bCs/>
                <w:sz w:val="22"/>
                <w:szCs w:val="22"/>
              </w:rPr>
              <w:t>ation</w:t>
            </w:r>
          </w:p>
          <w:p w14:paraId="3C4CBB6B" w14:textId="78C3E040" w:rsidR="00ED5006" w:rsidRPr="00781830" w:rsidRDefault="00A40A59" w:rsidP="008116C9">
            <w:pPr>
              <w:numPr>
                <w:ilvl w:val="0"/>
                <w:numId w:val="14"/>
              </w:numPr>
              <w:ind w:left="270" w:hanging="180"/>
              <w:contextualSpacing/>
              <w:rPr>
                <w:bCs/>
                <w:sz w:val="22"/>
                <w:szCs w:val="22"/>
              </w:rPr>
            </w:pPr>
            <w:r w:rsidRPr="00781830">
              <w:rPr>
                <w:bCs/>
                <w:sz w:val="22"/>
                <w:szCs w:val="22"/>
              </w:rPr>
              <w:t>2 monitoring violations in</w:t>
            </w:r>
            <w:r w:rsidR="00ED5006" w:rsidRPr="00781830">
              <w:rPr>
                <w:bCs/>
                <w:sz w:val="22"/>
                <w:szCs w:val="22"/>
              </w:rPr>
              <w:t xml:space="preserve"> rolling 12 months</w:t>
            </w:r>
          </w:p>
          <w:p w14:paraId="66BED322" w14:textId="14A00756" w:rsidR="00ED5006" w:rsidRPr="00781830" w:rsidRDefault="00781830" w:rsidP="008116C9">
            <w:pPr>
              <w:numPr>
                <w:ilvl w:val="0"/>
                <w:numId w:val="14"/>
              </w:numPr>
              <w:ind w:left="270" w:hanging="180"/>
              <w:contextualSpacing/>
              <w:rPr>
                <w:bCs/>
                <w:sz w:val="22"/>
                <w:szCs w:val="22"/>
              </w:rPr>
            </w:pPr>
            <w:r w:rsidRPr="00781830">
              <w:rPr>
                <w:bCs/>
                <w:sz w:val="22"/>
                <w:szCs w:val="22"/>
              </w:rPr>
              <w:t>1 monitoring violation</w:t>
            </w:r>
            <w:r w:rsidR="00ED5006" w:rsidRPr="00781830">
              <w:rPr>
                <w:bCs/>
                <w:sz w:val="22"/>
                <w:szCs w:val="22"/>
              </w:rPr>
              <w:t xml:space="preserve"> &amp; 1 Level 1</w:t>
            </w:r>
            <w:r w:rsidR="00A40A59" w:rsidRPr="00781830">
              <w:rPr>
                <w:bCs/>
                <w:sz w:val="22"/>
                <w:szCs w:val="22"/>
              </w:rPr>
              <w:t xml:space="preserve"> TTT</w:t>
            </w:r>
            <w:r w:rsidRPr="00781830">
              <w:rPr>
                <w:bCs/>
                <w:sz w:val="22"/>
                <w:szCs w:val="22"/>
              </w:rPr>
              <w:t xml:space="preserve"> violation</w:t>
            </w:r>
          </w:p>
          <w:p w14:paraId="41B6A255" w14:textId="77777777" w:rsidR="00ED5006" w:rsidRPr="00781830" w:rsidRDefault="00ED5006" w:rsidP="00E5034B">
            <w:pPr>
              <w:ind w:left="90"/>
              <w:contextualSpacing/>
              <w:rPr>
                <w:bCs/>
                <w:sz w:val="22"/>
                <w:szCs w:val="22"/>
              </w:rPr>
            </w:pPr>
          </w:p>
          <w:p w14:paraId="167E6EB3" w14:textId="77777777" w:rsidR="00ED5006" w:rsidRPr="00781830" w:rsidRDefault="005C762D" w:rsidP="00E5034B">
            <w:pPr>
              <w:contextualSpacing/>
              <w:rPr>
                <w:bCs/>
                <w:sz w:val="22"/>
                <w:szCs w:val="22"/>
              </w:rPr>
            </w:pPr>
            <w:r w:rsidRPr="00781830">
              <w:rPr>
                <w:b/>
                <w:sz w:val="22"/>
                <w:szCs w:val="22"/>
              </w:rPr>
              <w:t>∑ 3.3  Script and Instructions Enabled</w:t>
            </w:r>
            <w:r w:rsidR="00ED5006" w:rsidRPr="00781830">
              <w:rPr>
                <w:b/>
                <w:sz w:val="22"/>
                <w:szCs w:val="22"/>
              </w:rPr>
              <w:t>(including for queries/reports)</w:t>
            </w:r>
          </w:p>
        </w:tc>
      </w:tr>
      <w:tr w:rsidR="003A635E" w:rsidRPr="00781830" w14:paraId="6E53CB23" w14:textId="77777777" w:rsidTr="00212F32">
        <w:trPr>
          <w:cantSplit/>
          <w:trHeight w:val="1259"/>
          <w:jc w:val="center"/>
        </w:trPr>
        <w:tc>
          <w:tcPr>
            <w:tcW w:w="594" w:type="dxa"/>
          </w:tcPr>
          <w:p w14:paraId="682DBA4B" w14:textId="52C3C0DD" w:rsidR="003A635E" w:rsidRPr="00781830" w:rsidRDefault="003A635E" w:rsidP="003A635E">
            <w:pPr>
              <w:rPr>
                <w:sz w:val="22"/>
                <w:szCs w:val="22"/>
              </w:rPr>
            </w:pPr>
            <w:r w:rsidRPr="00781830">
              <w:rPr>
                <w:sz w:val="22"/>
                <w:szCs w:val="22"/>
              </w:rPr>
              <w:t>4-</w:t>
            </w:r>
            <w:r w:rsidR="007B42EB" w:rsidRPr="00781830">
              <w:rPr>
                <w:sz w:val="22"/>
                <w:szCs w:val="22"/>
              </w:rPr>
              <w:fldChar w:fldCharType="begin"/>
            </w:r>
            <w:r w:rsidR="007B42EB" w:rsidRPr="00781830">
              <w:rPr>
                <w:sz w:val="22"/>
                <w:szCs w:val="22"/>
              </w:rPr>
              <w:instrText xml:space="preserve"> SEQ Exhibit \* ARABIC </w:instrText>
            </w:r>
            <w:r w:rsidR="007B42EB" w:rsidRPr="00781830">
              <w:rPr>
                <w:sz w:val="22"/>
                <w:szCs w:val="22"/>
              </w:rPr>
              <w:fldChar w:fldCharType="separate"/>
            </w:r>
            <w:r w:rsidR="000A52B9">
              <w:rPr>
                <w:noProof/>
                <w:sz w:val="22"/>
                <w:szCs w:val="22"/>
              </w:rPr>
              <w:t>4</w:t>
            </w:r>
            <w:r w:rsidR="007B42EB" w:rsidRPr="00781830">
              <w:rPr>
                <w:noProof/>
                <w:sz w:val="22"/>
                <w:szCs w:val="22"/>
              </w:rPr>
              <w:fldChar w:fldCharType="end"/>
            </w:r>
          </w:p>
        </w:tc>
        <w:tc>
          <w:tcPr>
            <w:tcW w:w="3996" w:type="dxa"/>
          </w:tcPr>
          <w:p w14:paraId="3D50B9B8" w14:textId="77777777" w:rsidR="003A635E" w:rsidRPr="00781830" w:rsidRDefault="003A635E" w:rsidP="003A635E">
            <w:pPr>
              <w:rPr>
                <w:sz w:val="22"/>
                <w:szCs w:val="22"/>
              </w:rPr>
            </w:pPr>
            <w:r w:rsidRPr="00781830">
              <w:rPr>
                <w:sz w:val="22"/>
                <w:szCs w:val="22"/>
              </w:rPr>
              <w:t>Tracking of water system notification to the primacy agency that a violation has occurred and compliance determination when a violation is not reported</w:t>
            </w:r>
          </w:p>
          <w:p w14:paraId="5CF1A5F4" w14:textId="77777777" w:rsidR="003A635E" w:rsidRPr="00781830" w:rsidRDefault="003A635E" w:rsidP="003A635E">
            <w:pPr>
              <w:rPr>
                <w:sz w:val="22"/>
                <w:szCs w:val="22"/>
              </w:rPr>
            </w:pPr>
            <w:r w:rsidRPr="00781830">
              <w:rPr>
                <w:sz w:val="22"/>
                <w:szCs w:val="22"/>
              </w:rPr>
              <w:t>CFR §141.860 (d)</w:t>
            </w:r>
          </w:p>
        </w:tc>
        <w:tc>
          <w:tcPr>
            <w:tcW w:w="5525" w:type="dxa"/>
          </w:tcPr>
          <w:p w14:paraId="3D7860E0" w14:textId="70F7D2A0" w:rsidR="003A635E" w:rsidRPr="00781830" w:rsidRDefault="003A635E" w:rsidP="003A635E">
            <w:pPr>
              <w:rPr>
                <w:sz w:val="22"/>
                <w:szCs w:val="22"/>
              </w:rPr>
            </w:pPr>
            <w:r w:rsidRPr="00781830">
              <w:rPr>
                <w:sz w:val="22"/>
                <w:szCs w:val="22"/>
              </w:rPr>
              <w:t xml:space="preserve">Use SDWIS/STATE Violation Comments field of violation  to denote notification by the water system to the primacy agency and online Violation Maintenance to enter type </w:t>
            </w:r>
          </w:p>
          <w:p w14:paraId="4E29460B" w14:textId="77777777" w:rsidR="003A635E" w:rsidRPr="00781830" w:rsidRDefault="003A635E" w:rsidP="003A635E">
            <w:pPr>
              <w:pStyle w:val="ListParagraph"/>
              <w:numPr>
                <w:ilvl w:val="0"/>
                <w:numId w:val="16"/>
              </w:numPr>
              <w:rPr>
                <w:rFonts w:asciiTheme="minorHAnsi" w:hAnsiTheme="minorHAnsi"/>
                <w:sz w:val="22"/>
                <w:szCs w:val="22"/>
              </w:rPr>
            </w:pPr>
            <w:r w:rsidRPr="00781830">
              <w:rPr>
                <w:rFonts w:asciiTheme="minorHAnsi" w:hAnsiTheme="minorHAnsi"/>
                <w:sz w:val="22"/>
                <w:szCs w:val="22"/>
              </w:rPr>
              <w:t>4B- Report Sample Result/Fail Monitor RTCR</w:t>
            </w:r>
          </w:p>
          <w:p w14:paraId="2070F794" w14:textId="77777777" w:rsidR="003A635E" w:rsidRPr="00781830" w:rsidRDefault="003A635E" w:rsidP="003A635E">
            <w:pPr>
              <w:pStyle w:val="ListParagraph"/>
              <w:numPr>
                <w:ilvl w:val="0"/>
                <w:numId w:val="16"/>
              </w:numPr>
              <w:rPr>
                <w:sz w:val="22"/>
                <w:szCs w:val="22"/>
              </w:rPr>
            </w:pPr>
            <w:r w:rsidRPr="00781830">
              <w:rPr>
                <w:rFonts w:asciiTheme="minorHAnsi" w:hAnsiTheme="minorHAnsi"/>
                <w:sz w:val="22"/>
                <w:szCs w:val="22"/>
              </w:rPr>
              <w:t>4E- Notification, E. coli MCL (RTCR)</w:t>
            </w:r>
          </w:p>
          <w:p w14:paraId="28D6AB9A" w14:textId="77777777" w:rsidR="003A635E" w:rsidRPr="00781830" w:rsidRDefault="003A635E" w:rsidP="003A635E">
            <w:pPr>
              <w:rPr>
                <w:sz w:val="22"/>
                <w:szCs w:val="22"/>
              </w:rPr>
            </w:pPr>
          </w:p>
          <w:p w14:paraId="4E820DAF" w14:textId="77777777" w:rsidR="003A635E" w:rsidRPr="00781830" w:rsidRDefault="003A635E" w:rsidP="003A635E">
            <w:pPr>
              <w:rPr>
                <w:sz w:val="22"/>
                <w:szCs w:val="22"/>
              </w:rPr>
            </w:pPr>
            <w:r w:rsidRPr="00781830">
              <w:rPr>
                <w:b/>
                <w:sz w:val="22"/>
                <w:szCs w:val="22"/>
              </w:rPr>
              <w:t>∑ 3.3  Script and Instructions Enabled(including for queries/reports)</w:t>
            </w:r>
          </w:p>
        </w:tc>
      </w:tr>
    </w:tbl>
    <w:p w14:paraId="1FA4F261" w14:textId="77777777" w:rsidR="008C77EE" w:rsidRDefault="008C77EE" w:rsidP="00B36764">
      <w:pPr>
        <w:spacing w:after="200"/>
        <w:rPr>
          <w:b/>
        </w:rPr>
      </w:pPr>
    </w:p>
    <w:p w14:paraId="6D7FD87A" w14:textId="77777777" w:rsidR="00835396" w:rsidRDefault="00835396" w:rsidP="00B36764">
      <w:pPr>
        <w:spacing w:after="200"/>
        <w:rPr>
          <w:b/>
        </w:rPr>
      </w:pPr>
    </w:p>
    <w:tbl>
      <w:tblPr>
        <w:tblStyle w:val="TableGrid1"/>
        <w:tblW w:w="10775" w:type="dxa"/>
        <w:jc w:val="center"/>
        <w:tblLayout w:type="fixed"/>
        <w:tblLook w:val="04A0" w:firstRow="1" w:lastRow="0" w:firstColumn="1" w:lastColumn="0" w:noHBand="0" w:noVBand="1"/>
      </w:tblPr>
      <w:tblGrid>
        <w:gridCol w:w="648"/>
        <w:gridCol w:w="1839"/>
        <w:gridCol w:w="2790"/>
        <w:gridCol w:w="4107"/>
        <w:gridCol w:w="1391"/>
      </w:tblGrid>
      <w:tr w:rsidR="0097215A" w:rsidRPr="00484378" w14:paraId="0A6833F6" w14:textId="77777777" w:rsidTr="0097215A">
        <w:trPr>
          <w:cantSplit/>
          <w:tblHeader/>
          <w:jc w:val="center"/>
        </w:trPr>
        <w:tc>
          <w:tcPr>
            <w:tcW w:w="10775" w:type="dxa"/>
            <w:gridSpan w:val="5"/>
            <w:tcBorders>
              <w:bottom w:val="single" w:sz="4" w:space="0" w:color="auto"/>
            </w:tcBorders>
            <w:shd w:val="clear" w:color="auto" w:fill="D9D9D9" w:themeFill="background1" w:themeFillShade="D9"/>
          </w:tcPr>
          <w:p w14:paraId="31EDC9EC" w14:textId="6F3F1A21" w:rsidR="0097215A" w:rsidRDefault="0006075A" w:rsidP="0097215A">
            <w:pPr>
              <w:jc w:val="center"/>
              <w:rPr>
                <w:b/>
                <w:bCs/>
                <w:color w:val="0000FF"/>
                <w:sz w:val="22"/>
                <w:szCs w:val="22"/>
              </w:rPr>
            </w:pPr>
            <w:r w:rsidRPr="0006075A">
              <w:rPr>
                <w:b/>
                <w:color w:val="0000FF"/>
                <w:sz w:val="32"/>
                <w:szCs w:val="32"/>
              </w:rPr>
              <w:lastRenderedPageBreak/>
              <w:t>Table 5 –  RTCR Support in SDWIS/STATE 3.3 Consolidated List By Major Rule Implementation Requirements</w:t>
            </w:r>
          </w:p>
        </w:tc>
      </w:tr>
      <w:tr w:rsidR="0097215A" w:rsidRPr="00484378" w14:paraId="5DB5817E" w14:textId="77777777" w:rsidTr="00AA2967">
        <w:trPr>
          <w:cantSplit/>
          <w:tblHeader/>
          <w:jc w:val="center"/>
        </w:trPr>
        <w:tc>
          <w:tcPr>
            <w:tcW w:w="648" w:type="dxa"/>
            <w:tcBorders>
              <w:bottom w:val="single" w:sz="4" w:space="0" w:color="auto"/>
            </w:tcBorders>
            <w:shd w:val="clear" w:color="auto" w:fill="D9D9D9" w:themeFill="background1" w:themeFillShade="D9"/>
          </w:tcPr>
          <w:p w14:paraId="5A9E13F2" w14:textId="0739D9A2" w:rsidR="0097215A" w:rsidRPr="00484378" w:rsidRDefault="00D92491" w:rsidP="0097215A">
            <w:pPr>
              <w:rPr>
                <w:b/>
                <w:bCs/>
                <w:color w:val="0000FF"/>
                <w:sz w:val="22"/>
                <w:szCs w:val="22"/>
              </w:rPr>
            </w:pPr>
            <w:r>
              <w:rPr>
                <w:b/>
                <w:bCs/>
                <w:color w:val="0000FF"/>
                <w:sz w:val="22"/>
                <w:szCs w:val="22"/>
              </w:rPr>
              <w:t>O</w:t>
            </w:r>
          </w:p>
        </w:tc>
        <w:tc>
          <w:tcPr>
            <w:tcW w:w="1839" w:type="dxa"/>
            <w:tcBorders>
              <w:bottom w:val="single" w:sz="4" w:space="0" w:color="auto"/>
            </w:tcBorders>
            <w:shd w:val="clear" w:color="auto" w:fill="D9D9D9" w:themeFill="background1" w:themeFillShade="D9"/>
          </w:tcPr>
          <w:p w14:paraId="7D7011DD" w14:textId="77777777" w:rsidR="0097215A" w:rsidRPr="00484378" w:rsidRDefault="0097215A" w:rsidP="0097215A">
            <w:pPr>
              <w:jc w:val="center"/>
              <w:rPr>
                <w:b/>
                <w:bCs/>
                <w:sz w:val="22"/>
                <w:szCs w:val="22"/>
              </w:rPr>
            </w:pPr>
            <w:r w:rsidRPr="00484378">
              <w:rPr>
                <w:b/>
                <w:bCs/>
                <w:color w:val="0000FF"/>
                <w:sz w:val="22"/>
                <w:szCs w:val="22"/>
              </w:rPr>
              <w:t>RTCR Activity</w:t>
            </w:r>
          </w:p>
        </w:tc>
        <w:tc>
          <w:tcPr>
            <w:tcW w:w="2790" w:type="dxa"/>
            <w:tcBorders>
              <w:bottom w:val="single" w:sz="4" w:space="0" w:color="auto"/>
            </w:tcBorders>
            <w:shd w:val="clear" w:color="auto" w:fill="D9D9D9" w:themeFill="background1" w:themeFillShade="D9"/>
          </w:tcPr>
          <w:p w14:paraId="396C285A" w14:textId="6C8AE1AB" w:rsidR="0097215A" w:rsidRPr="00484378" w:rsidRDefault="0097215A" w:rsidP="00A80419">
            <w:pPr>
              <w:jc w:val="center"/>
              <w:rPr>
                <w:b/>
                <w:bCs/>
                <w:color w:val="0000FF"/>
                <w:sz w:val="22"/>
                <w:szCs w:val="22"/>
              </w:rPr>
            </w:pPr>
            <w:r w:rsidRPr="00484378">
              <w:rPr>
                <w:b/>
                <w:bCs/>
                <w:color w:val="0000FF"/>
                <w:sz w:val="22"/>
                <w:szCs w:val="22"/>
              </w:rPr>
              <w:t xml:space="preserve">SDWIS/STATE 3.21  TCR/GWR/CCR Function </w:t>
            </w:r>
          </w:p>
        </w:tc>
        <w:tc>
          <w:tcPr>
            <w:tcW w:w="4107" w:type="dxa"/>
            <w:tcBorders>
              <w:bottom w:val="single" w:sz="4" w:space="0" w:color="auto"/>
            </w:tcBorders>
            <w:shd w:val="clear" w:color="auto" w:fill="D9D9D9" w:themeFill="background1" w:themeFillShade="D9"/>
          </w:tcPr>
          <w:p w14:paraId="0554CEBA" w14:textId="5958E662" w:rsidR="0097215A" w:rsidRPr="00484378" w:rsidRDefault="0097215A" w:rsidP="0097215A">
            <w:pPr>
              <w:jc w:val="center"/>
              <w:rPr>
                <w:b/>
                <w:bCs/>
                <w:color w:val="0000FF"/>
                <w:sz w:val="22"/>
                <w:szCs w:val="22"/>
              </w:rPr>
            </w:pPr>
            <w:r w:rsidRPr="00484378">
              <w:rPr>
                <w:b/>
                <w:bCs/>
                <w:color w:val="0000FF"/>
                <w:sz w:val="22"/>
                <w:szCs w:val="22"/>
              </w:rPr>
              <w:t xml:space="preserve">RTCR Implementation </w:t>
            </w:r>
            <w:r w:rsidR="0006075A">
              <w:rPr>
                <w:b/>
                <w:bCs/>
                <w:color w:val="0000FF"/>
                <w:sz w:val="22"/>
                <w:szCs w:val="22"/>
              </w:rPr>
              <w:t>in</w:t>
            </w:r>
            <w:r w:rsidRPr="00484378">
              <w:rPr>
                <w:b/>
                <w:bCs/>
                <w:color w:val="0000FF"/>
                <w:sz w:val="22"/>
                <w:szCs w:val="22"/>
              </w:rPr>
              <w:t xml:space="preserve"> SDWIS/STATE</w:t>
            </w:r>
            <w:r w:rsidR="00A80419">
              <w:rPr>
                <w:b/>
                <w:bCs/>
                <w:color w:val="0000FF"/>
                <w:sz w:val="22"/>
                <w:szCs w:val="22"/>
              </w:rPr>
              <w:t xml:space="preserve"> 3.3</w:t>
            </w:r>
          </w:p>
          <w:p w14:paraId="218B7ABB" w14:textId="3D8F189D" w:rsidR="0097215A" w:rsidRPr="00484378" w:rsidRDefault="0097215A" w:rsidP="0097215A">
            <w:pPr>
              <w:jc w:val="center"/>
              <w:rPr>
                <w:b/>
                <w:bCs/>
                <w:color w:val="FF0000"/>
                <w:sz w:val="22"/>
                <w:szCs w:val="22"/>
              </w:rPr>
            </w:pPr>
          </w:p>
        </w:tc>
        <w:tc>
          <w:tcPr>
            <w:tcW w:w="1391" w:type="dxa"/>
            <w:tcBorders>
              <w:bottom w:val="single" w:sz="4" w:space="0" w:color="auto"/>
            </w:tcBorders>
            <w:shd w:val="clear" w:color="auto" w:fill="D9D9D9" w:themeFill="background1" w:themeFillShade="D9"/>
          </w:tcPr>
          <w:p w14:paraId="7EF02482" w14:textId="77EF975F" w:rsidR="0097215A" w:rsidRPr="00484378" w:rsidRDefault="0097215A" w:rsidP="0006075A">
            <w:pPr>
              <w:jc w:val="center"/>
              <w:rPr>
                <w:b/>
                <w:bCs/>
                <w:color w:val="0000FF"/>
                <w:sz w:val="22"/>
                <w:szCs w:val="22"/>
              </w:rPr>
            </w:pPr>
            <w:r>
              <w:rPr>
                <w:b/>
                <w:bCs/>
                <w:color w:val="0000FF"/>
                <w:sz w:val="22"/>
                <w:szCs w:val="22"/>
              </w:rPr>
              <w:t>Row</w:t>
            </w:r>
            <w:r w:rsidR="0006075A">
              <w:rPr>
                <w:b/>
                <w:bCs/>
                <w:color w:val="0000FF"/>
                <w:sz w:val="22"/>
                <w:szCs w:val="22"/>
              </w:rPr>
              <w:t xml:space="preserve"> Location</w:t>
            </w:r>
            <w:r>
              <w:rPr>
                <w:b/>
                <w:bCs/>
                <w:color w:val="0000FF"/>
                <w:sz w:val="22"/>
                <w:szCs w:val="22"/>
              </w:rPr>
              <w:t xml:space="preserve"> in Tables</w:t>
            </w:r>
            <w:r w:rsidR="0006075A">
              <w:rPr>
                <w:b/>
                <w:bCs/>
                <w:color w:val="0000FF"/>
                <w:sz w:val="22"/>
                <w:szCs w:val="22"/>
              </w:rPr>
              <w:t xml:space="preserve"> 1 -4</w:t>
            </w:r>
          </w:p>
        </w:tc>
      </w:tr>
      <w:tr w:rsidR="0097215A" w:rsidRPr="00484378" w14:paraId="7E325072" w14:textId="77777777" w:rsidTr="0097215A">
        <w:trPr>
          <w:cantSplit/>
          <w:jc w:val="center"/>
        </w:trPr>
        <w:tc>
          <w:tcPr>
            <w:tcW w:w="10775" w:type="dxa"/>
            <w:gridSpan w:val="5"/>
            <w:shd w:val="clear" w:color="auto" w:fill="D9D9D9" w:themeFill="background1" w:themeFillShade="D9"/>
          </w:tcPr>
          <w:p w14:paraId="173598C4" w14:textId="77777777" w:rsidR="0097215A" w:rsidRPr="00484378" w:rsidRDefault="0097215A" w:rsidP="0097215A">
            <w:pPr>
              <w:rPr>
                <w:sz w:val="22"/>
                <w:szCs w:val="22"/>
              </w:rPr>
            </w:pPr>
            <w:r>
              <w:rPr>
                <w:b/>
                <w:sz w:val="22"/>
                <w:szCs w:val="22"/>
              </w:rPr>
              <w:t>Primacy Agency Customization</w:t>
            </w:r>
          </w:p>
        </w:tc>
      </w:tr>
      <w:tr w:rsidR="0097215A" w:rsidRPr="00484378" w14:paraId="273D2E5C" w14:textId="77777777" w:rsidTr="00AA2967">
        <w:trPr>
          <w:cantSplit/>
          <w:jc w:val="center"/>
        </w:trPr>
        <w:tc>
          <w:tcPr>
            <w:tcW w:w="648" w:type="dxa"/>
          </w:tcPr>
          <w:p w14:paraId="6B451CEC" w14:textId="77777777" w:rsidR="0097215A" w:rsidRPr="00417E52" w:rsidRDefault="0097215A" w:rsidP="0097215A">
            <w:pPr>
              <w:rPr>
                <w:b/>
                <w:sz w:val="22"/>
                <w:szCs w:val="22"/>
              </w:rPr>
            </w:pPr>
          </w:p>
        </w:tc>
        <w:tc>
          <w:tcPr>
            <w:tcW w:w="1839" w:type="dxa"/>
            <w:shd w:val="clear" w:color="auto" w:fill="auto"/>
          </w:tcPr>
          <w:p w14:paraId="55737F25" w14:textId="77777777" w:rsidR="0097215A" w:rsidRPr="008C77EE" w:rsidRDefault="0097215A" w:rsidP="0097215A">
            <w:pPr>
              <w:rPr>
                <w:sz w:val="22"/>
                <w:szCs w:val="22"/>
              </w:rPr>
            </w:pPr>
            <w:r w:rsidRPr="008C77EE">
              <w:rPr>
                <w:sz w:val="22"/>
                <w:szCs w:val="22"/>
              </w:rPr>
              <w:t xml:space="preserve">Effective Date for </w:t>
            </w:r>
            <w:r>
              <w:rPr>
                <w:sz w:val="22"/>
                <w:szCs w:val="22"/>
              </w:rPr>
              <w:t>RTCR</w:t>
            </w:r>
            <w:r w:rsidRPr="008C77EE">
              <w:rPr>
                <w:sz w:val="22"/>
                <w:szCs w:val="22"/>
              </w:rPr>
              <w:t xml:space="preserve"> at this primacy agency</w:t>
            </w:r>
          </w:p>
        </w:tc>
        <w:tc>
          <w:tcPr>
            <w:tcW w:w="2790" w:type="dxa"/>
            <w:shd w:val="clear" w:color="auto" w:fill="auto"/>
          </w:tcPr>
          <w:p w14:paraId="4AE1A08F" w14:textId="77777777" w:rsidR="0097215A" w:rsidRPr="008C77EE" w:rsidRDefault="0097215A" w:rsidP="0097215A">
            <w:pPr>
              <w:rPr>
                <w:sz w:val="22"/>
                <w:szCs w:val="22"/>
              </w:rPr>
            </w:pPr>
          </w:p>
        </w:tc>
        <w:tc>
          <w:tcPr>
            <w:tcW w:w="4107" w:type="dxa"/>
            <w:shd w:val="clear" w:color="auto" w:fill="auto"/>
          </w:tcPr>
          <w:p w14:paraId="4CD959ED" w14:textId="0421DAFC" w:rsidR="0097215A" w:rsidRPr="008C77EE" w:rsidRDefault="0097215A" w:rsidP="0097215A">
            <w:pPr>
              <w:rPr>
                <w:sz w:val="22"/>
                <w:szCs w:val="22"/>
              </w:rPr>
            </w:pPr>
            <w:r>
              <w:rPr>
                <w:sz w:val="22"/>
                <w:szCs w:val="22"/>
              </w:rPr>
              <w:t>RTCR</w:t>
            </w:r>
            <w:r w:rsidRPr="008C77EE">
              <w:rPr>
                <w:sz w:val="22"/>
                <w:szCs w:val="22"/>
              </w:rPr>
              <w:t xml:space="preserve"> – SDWIS/STATE System Administration/SDWIS Configuration provides capability for Primacy Agency to set effective date for </w:t>
            </w:r>
            <w:r>
              <w:rPr>
                <w:sz w:val="22"/>
                <w:szCs w:val="22"/>
              </w:rPr>
              <w:t>RTCR</w:t>
            </w:r>
            <w:r w:rsidRPr="008C77EE">
              <w:rPr>
                <w:sz w:val="22"/>
                <w:szCs w:val="22"/>
              </w:rPr>
              <w:t xml:space="preserve">.  </w:t>
            </w:r>
            <w:r w:rsidR="007B42EB" w:rsidRPr="008C77EE">
              <w:rPr>
                <w:sz w:val="22"/>
                <w:szCs w:val="22"/>
              </w:rPr>
              <w:t xml:space="preserve">This lets primacy agency implement the rule early if desired and also permits testing (e.g. date can set as early as primacy agency wishes to support pre-production testing.)   </w:t>
            </w:r>
            <w:r w:rsidRPr="008C77EE">
              <w:rPr>
                <w:sz w:val="22"/>
                <w:szCs w:val="22"/>
              </w:rPr>
              <w:t xml:space="preserve">This date is used by the following processes to determine which rule TCR or </w:t>
            </w:r>
            <w:r>
              <w:rPr>
                <w:sz w:val="22"/>
                <w:szCs w:val="22"/>
              </w:rPr>
              <w:t>RTCR</w:t>
            </w:r>
            <w:r w:rsidRPr="008C77EE">
              <w:rPr>
                <w:sz w:val="22"/>
                <w:szCs w:val="22"/>
              </w:rPr>
              <w:t xml:space="preserve"> is in effect:  </w:t>
            </w:r>
          </w:p>
          <w:p w14:paraId="495BB9FB" w14:textId="77777777" w:rsidR="0097215A" w:rsidRPr="008C77EE" w:rsidRDefault="0097215A" w:rsidP="0097215A">
            <w:pPr>
              <w:numPr>
                <w:ilvl w:val="0"/>
                <w:numId w:val="10"/>
              </w:numPr>
              <w:ind w:left="425" w:hanging="270"/>
              <w:contextualSpacing/>
              <w:rPr>
                <w:sz w:val="22"/>
                <w:szCs w:val="22"/>
              </w:rPr>
            </w:pPr>
            <w:r w:rsidRPr="008C77EE">
              <w:rPr>
                <w:sz w:val="22"/>
                <w:szCs w:val="22"/>
              </w:rPr>
              <w:t>Positive Result Validation</w:t>
            </w:r>
          </w:p>
          <w:p w14:paraId="5EFAA6B3" w14:textId="77777777" w:rsidR="0097215A" w:rsidRPr="008C77EE" w:rsidRDefault="0097215A" w:rsidP="0097215A">
            <w:pPr>
              <w:numPr>
                <w:ilvl w:val="0"/>
                <w:numId w:val="10"/>
              </w:numPr>
              <w:ind w:left="425" w:hanging="270"/>
              <w:contextualSpacing/>
              <w:rPr>
                <w:sz w:val="22"/>
                <w:szCs w:val="22"/>
              </w:rPr>
            </w:pPr>
            <w:r w:rsidRPr="008C77EE">
              <w:rPr>
                <w:sz w:val="22"/>
                <w:szCs w:val="22"/>
              </w:rPr>
              <w:t>Acute MCL Determination</w:t>
            </w:r>
          </w:p>
          <w:p w14:paraId="50DA1D08" w14:textId="77777777" w:rsidR="0097215A" w:rsidRPr="008C77EE" w:rsidRDefault="0097215A" w:rsidP="0097215A">
            <w:pPr>
              <w:numPr>
                <w:ilvl w:val="0"/>
                <w:numId w:val="10"/>
              </w:numPr>
              <w:ind w:left="425" w:hanging="270"/>
              <w:contextualSpacing/>
              <w:rPr>
                <w:sz w:val="22"/>
                <w:szCs w:val="22"/>
              </w:rPr>
            </w:pPr>
            <w:r w:rsidRPr="008C77EE">
              <w:rPr>
                <w:sz w:val="22"/>
                <w:szCs w:val="22"/>
              </w:rPr>
              <w:t>Non-Acute MCL Determination</w:t>
            </w:r>
          </w:p>
          <w:p w14:paraId="5A98AD59" w14:textId="77777777" w:rsidR="0097215A" w:rsidRPr="008C77EE" w:rsidRDefault="0097215A" w:rsidP="0097215A">
            <w:pPr>
              <w:numPr>
                <w:ilvl w:val="0"/>
                <w:numId w:val="10"/>
              </w:numPr>
              <w:ind w:left="425" w:hanging="270"/>
              <w:contextualSpacing/>
              <w:rPr>
                <w:sz w:val="22"/>
                <w:szCs w:val="22"/>
              </w:rPr>
            </w:pPr>
            <w:r>
              <w:rPr>
                <w:sz w:val="22"/>
                <w:szCs w:val="22"/>
              </w:rPr>
              <w:t>Routine M/</w:t>
            </w:r>
            <w:r w:rsidRPr="008C77EE">
              <w:rPr>
                <w:sz w:val="22"/>
                <w:szCs w:val="22"/>
              </w:rPr>
              <w:t>R Compliance</w:t>
            </w:r>
            <w:r>
              <w:rPr>
                <w:sz w:val="22"/>
                <w:szCs w:val="22"/>
              </w:rPr>
              <w:t xml:space="preserve"> Check</w:t>
            </w:r>
          </w:p>
          <w:p w14:paraId="2E3F0953" w14:textId="77777777" w:rsidR="0097215A" w:rsidRPr="008C77EE" w:rsidRDefault="0097215A" w:rsidP="0097215A">
            <w:pPr>
              <w:numPr>
                <w:ilvl w:val="0"/>
                <w:numId w:val="10"/>
              </w:numPr>
              <w:ind w:left="425" w:hanging="270"/>
              <w:contextualSpacing/>
              <w:rPr>
                <w:sz w:val="22"/>
                <w:szCs w:val="22"/>
              </w:rPr>
            </w:pPr>
            <w:r>
              <w:rPr>
                <w:sz w:val="22"/>
                <w:szCs w:val="22"/>
              </w:rPr>
              <w:t>Repeat M/</w:t>
            </w:r>
            <w:r w:rsidRPr="008C77EE">
              <w:rPr>
                <w:sz w:val="22"/>
                <w:szCs w:val="22"/>
              </w:rPr>
              <w:t>R Compliance</w:t>
            </w:r>
            <w:r>
              <w:rPr>
                <w:sz w:val="22"/>
                <w:szCs w:val="22"/>
              </w:rPr>
              <w:t xml:space="preserve"> Check</w:t>
            </w:r>
          </w:p>
          <w:p w14:paraId="43556E66" w14:textId="77777777" w:rsidR="0097215A" w:rsidRPr="008C77EE" w:rsidRDefault="0097215A" w:rsidP="0097215A">
            <w:pPr>
              <w:rPr>
                <w:b/>
                <w:sz w:val="22"/>
                <w:szCs w:val="22"/>
              </w:rPr>
            </w:pPr>
          </w:p>
          <w:p w14:paraId="3F791034" w14:textId="77777777" w:rsidR="0097215A" w:rsidRPr="008C77EE" w:rsidRDefault="0097215A" w:rsidP="0097215A">
            <w:pPr>
              <w:rPr>
                <w:sz w:val="22"/>
                <w:szCs w:val="22"/>
              </w:rPr>
            </w:pPr>
            <w:r>
              <w:rPr>
                <w:b/>
                <w:sz w:val="22"/>
                <w:szCs w:val="22"/>
              </w:rPr>
              <w:t>≈ 3.3 Script Enabled</w:t>
            </w:r>
          </w:p>
        </w:tc>
        <w:tc>
          <w:tcPr>
            <w:tcW w:w="1391" w:type="dxa"/>
          </w:tcPr>
          <w:p w14:paraId="226F69DE" w14:textId="77777777" w:rsidR="0097215A" w:rsidRPr="00484378" w:rsidRDefault="0097215A" w:rsidP="0097215A">
            <w:pPr>
              <w:rPr>
                <w:sz w:val="22"/>
                <w:szCs w:val="22"/>
              </w:rPr>
            </w:pPr>
            <w:r>
              <w:rPr>
                <w:sz w:val="22"/>
                <w:szCs w:val="22"/>
              </w:rPr>
              <w:t>2-1</w:t>
            </w:r>
          </w:p>
        </w:tc>
      </w:tr>
      <w:tr w:rsidR="0097215A" w:rsidRPr="00484378" w14:paraId="31742DDA" w14:textId="77777777" w:rsidTr="0097215A">
        <w:trPr>
          <w:cantSplit/>
          <w:jc w:val="center"/>
        </w:trPr>
        <w:tc>
          <w:tcPr>
            <w:tcW w:w="10775" w:type="dxa"/>
            <w:gridSpan w:val="5"/>
            <w:shd w:val="clear" w:color="auto" w:fill="D9D9D9" w:themeFill="background1" w:themeFillShade="D9"/>
          </w:tcPr>
          <w:p w14:paraId="7128488D" w14:textId="77777777" w:rsidR="0097215A" w:rsidRPr="00484378" w:rsidRDefault="0097215A" w:rsidP="0097215A">
            <w:pPr>
              <w:rPr>
                <w:sz w:val="22"/>
                <w:szCs w:val="22"/>
              </w:rPr>
            </w:pPr>
            <w:r w:rsidRPr="00417E52">
              <w:rPr>
                <w:b/>
                <w:sz w:val="22"/>
                <w:szCs w:val="22"/>
              </w:rPr>
              <w:t>Sampli</w:t>
            </w:r>
            <w:r>
              <w:rPr>
                <w:b/>
                <w:sz w:val="22"/>
                <w:szCs w:val="22"/>
              </w:rPr>
              <w:t>n</w:t>
            </w:r>
            <w:r w:rsidRPr="00417E52">
              <w:rPr>
                <w:b/>
                <w:sz w:val="22"/>
                <w:szCs w:val="22"/>
              </w:rPr>
              <w:t>g Plan</w:t>
            </w:r>
          </w:p>
        </w:tc>
      </w:tr>
      <w:tr w:rsidR="0097215A" w:rsidRPr="00484378" w14:paraId="6A54DDBE" w14:textId="77777777" w:rsidTr="00AA2967">
        <w:trPr>
          <w:cantSplit/>
          <w:jc w:val="center"/>
        </w:trPr>
        <w:tc>
          <w:tcPr>
            <w:tcW w:w="648" w:type="dxa"/>
          </w:tcPr>
          <w:p w14:paraId="510FDBF0" w14:textId="77777777" w:rsidR="0097215A" w:rsidRPr="00484378" w:rsidRDefault="0097215A" w:rsidP="0097215A">
            <w:pPr>
              <w:rPr>
                <w:sz w:val="22"/>
                <w:szCs w:val="22"/>
              </w:rPr>
            </w:pPr>
          </w:p>
        </w:tc>
        <w:tc>
          <w:tcPr>
            <w:tcW w:w="1839" w:type="dxa"/>
            <w:shd w:val="clear" w:color="auto" w:fill="auto"/>
          </w:tcPr>
          <w:p w14:paraId="6875548F" w14:textId="77777777" w:rsidR="0097215A" w:rsidRPr="00484378" w:rsidRDefault="0097215A" w:rsidP="0097215A">
            <w:pPr>
              <w:rPr>
                <w:sz w:val="22"/>
                <w:szCs w:val="22"/>
              </w:rPr>
            </w:pPr>
            <w:r w:rsidRPr="00484378">
              <w:rPr>
                <w:sz w:val="22"/>
                <w:szCs w:val="22"/>
              </w:rPr>
              <w:t>Track submittal of sampling plan</w:t>
            </w:r>
          </w:p>
          <w:p w14:paraId="7839F200" w14:textId="77777777" w:rsidR="0097215A" w:rsidRPr="00484378" w:rsidRDefault="0097215A" w:rsidP="0097215A">
            <w:pPr>
              <w:rPr>
                <w:sz w:val="22"/>
                <w:szCs w:val="22"/>
              </w:rPr>
            </w:pPr>
            <w:r w:rsidRPr="00484378">
              <w:rPr>
                <w:sz w:val="22"/>
                <w:szCs w:val="22"/>
              </w:rPr>
              <w:t>CFR §141.853 (a)(1)</w:t>
            </w:r>
          </w:p>
        </w:tc>
        <w:tc>
          <w:tcPr>
            <w:tcW w:w="2790" w:type="dxa"/>
            <w:shd w:val="clear" w:color="auto" w:fill="auto"/>
          </w:tcPr>
          <w:p w14:paraId="6205D419" w14:textId="77777777" w:rsidR="0097215A" w:rsidRPr="00484378" w:rsidRDefault="0097215A" w:rsidP="0097215A">
            <w:pPr>
              <w:rPr>
                <w:sz w:val="22"/>
                <w:szCs w:val="22"/>
              </w:rPr>
            </w:pPr>
            <w:r w:rsidRPr="00484378">
              <w:rPr>
                <w:sz w:val="22"/>
                <w:szCs w:val="22"/>
              </w:rPr>
              <w:t xml:space="preserve">GWR - Enter Compliance Schedule Activities </w:t>
            </w:r>
          </w:p>
        </w:tc>
        <w:tc>
          <w:tcPr>
            <w:tcW w:w="4107" w:type="dxa"/>
            <w:shd w:val="clear" w:color="auto" w:fill="auto"/>
          </w:tcPr>
          <w:p w14:paraId="14A6A4B7" w14:textId="77777777" w:rsidR="0097215A" w:rsidRPr="00484378" w:rsidRDefault="0097215A" w:rsidP="0097215A">
            <w:pPr>
              <w:rPr>
                <w:sz w:val="22"/>
                <w:szCs w:val="22"/>
              </w:rPr>
            </w:pPr>
            <w:r w:rsidRPr="00484378">
              <w:rPr>
                <w:sz w:val="22"/>
                <w:szCs w:val="22"/>
              </w:rPr>
              <w:t xml:space="preserve">Use existing SDWIS/STATE to enter Compliance Schedule Activities associated to new RTCR violation type 5A-Sample Siting Plan Errors </w:t>
            </w:r>
          </w:p>
          <w:p w14:paraId="5809CDF5" w14:textId="77777777" w:rsidR="0097215A" w:rsidRPr="00484378" w:rsidRDefault="0097215A" w:rsidP="0097215A">
            <w:pPr>
              <w:rPr>
                <w:b/>
                <w:sz w:val="22"/>
                <w:szCs w:val="22"/>
              </w:rPr>
            </w:pPr>
          </w:p>
          <w:p w14:paraId="0B2F02CE" w14:textId="77777777" w:rsidR="0097215A" w:rsidRPr="00484378" w:rsidRDefault="0097215A" w:rsidP="0097215A">
            <w:pPr>
              <w:rPr>
                <w:b/>
                <w:sz w:val="22"/>
                <w:szCs w:val="22"/>
              </w:rPr>
            </w:pPr>
            <w:r w:rsidRPr="00484378">
              <w:rPr>
                <w:b/>
                <w:sz w:val="22"/>
                <w:szCs w:val="22"/>
              </w:rPr>
              <w:t>≈ 3.3 Script Enabled</w:t>
            </w:r>
          </w:p>
        </w:tc>
        <w:tc>
          <w:tcPr>
            <w:tcW w:w="1391" w:type="dxa"/>
          </w:tcPr>
          <w:p w14:paraId="258B414D" w14:textId="77777777" w:rsidR="0097215A" w:rsidRPr="00484378" w:rsidRDefault="0097215A" w:rsidP="0097215A">
            <w:pPr>
              <w:rPr>
                <w:sz w:val="22"/>
                <w:szCs w:val="22"/>
              </w:rPr>
            </w:pPr>
            <w:r>
              <w:rPr>
                <w:sz w:val="22"/>
                <w:szCs w:val="22"/>
              </w:rPr>
              <w:t>1-1</w:t>
            </w:r>
          </w:p>
        </w:tc>
      </w:tr>
      <w:tr w:rsidR="0097215A" w:rsidRPr="00484378" w14:paraId="79396BBE" w14:textId="77777777" w:rsidTr="00AA2967">
        <w:trPr>
          <w:cantSplit/>
          <w:jc w:val="center"/>
        </w:trPr>
        <w:tc>
          <w:tcPr>
            <w:tcW w:w="648" w:type="dxa"/>
          </w:tcPr>
          <w:p w14:paraId="54CBB9C2" w14:textId="77777777" w:rsidR="0097215A" w:rsidRPr="00484378" w:rsidRDefault="0097215A" w:rsidP="0097215A">
            <w:pPr>
              <w:rPr>
                <w:sz w:val="22"/>
                <w:szCs w:val="22"/>
              </w:rPr>
            </w:pPr>
          </w:p>
        </w:tc>
        <w:tc>
          <w:tcPr>
            <w:tcW w:w="1839" w:type="dxa"/>
            <w:shd w:val="clear" w:color="auto" w:fill="auto"/>
          </w:tcPr>
          <w:p w14:paraId="26A22B5C" w14:textId="77777777" w:rsidR="0097215A" w:rsidRPr="00607710" w:rsidRDefault="0097215A" w:rsidP="0097215A">
            <w:pPr>
              <w:rPr>
                <w:sz w:val="22"/>
                <w:szCs w:val="22"/>
              </w:rPr>
            </w:pPr>
            <w:r w:rsidRPr="00607710">
              <w:rPr>
                <w:sz w:val="22"/>
                <w:szCs w:val="22"/>
              </w:rPr>
              <w:t>Automated addition of Compliance Schedule Activities for Sampling Plans</w:t>
            </w:r>
          </w:p>
          <w:p w14:paraId="366620C5" w14:textId="77777777" w:rsidR="0097215A" w:rsidRPr="00607710" w:rsidRDefault="0097215A" w:rsidP="0097215A">
            <w:pPr>
              <w:rPr>
                <w:sz w:val="22"/>
                <w:szCs w:val="22"/>
              </w:rPr>
            </w:pPr>
            <w:r w:rsidRPr="00607710">
              <w:rPr>
                <w:sz w:val="22"/>
                <w:szCs w:val="22"/>
              </w:rPr>
              <w:t>CFR §141.853 (a)(1)</w:t>
            </w:r>
          </w:p>
        </w:tc>
        <w:tc>
          <w:tcPr>
            <w:tcW w:w="2790" w:type="dxa"/>
            <w:shd w:val="clear" w:color="auto" w:fill="auto"/>
          </w:tcPr>
          <w:p w14:paraId="0703EFD3" w14:textId="77777777" w:rsidR="0097215A" w:rsidRPr="008C77EE" w:rsidRDefault="0097215A" w:rsidP="0097215A">
            <w:pPr>
              <w:rPr>
                <w:sz w:val="22"/>
                <w:szCs w:val="22"/>
              </w:rPr>
            </w:pPr>
          </w:p>
        </w:tc>
        <w:tc>
          <w:tcPr>
            <w:tcW w:w="4107" w:type="dxa"/>
            <w:shd w:val="clear" w:color="auto" w:fill="auto"/>
          </w:tcPr>
          <w:p w14:paraId="3D14255A" w14:textId="77777777" w:rsidR="0097215A" w:rsidRPr="008C77EE" w:rsidRDefault="0097215A" w:rsidP="0097215A">
            <w:pPr>
              <w:rPr>
                <w:sz w:val="22"/>
                <w:szCs w:val="22"/>
              </w:rPr>
            </w:pPr>
            <w:r w:rsidRPr="008C77EE">
              <w:rPr>
                <w:sz w:val="22"/>
                <w:szCs w:val="22"/>
              </w:rPr>
              <w:t>Compliance Schedules not automatically created for sampling plans;  however can use on-line pages or SDWIS/Migration to State to add Compliance Schedule Activities</w:t>
            </w:r>
            <w:r>
              <w:rPr>
                <w:sz w:val="22"/>
                <w:szCs w:val="22"/>
              </w:rPr>
              <w:t xml:space="preserve"> associated to violation type 5A-</w:t>
            </w:r>
            <w:r w:rsidRPr="005F1D03">
              <w:rPr>
                <w:sz w:val="22"/>
                <w:szCs w:val="22"/>
              </w:rPr>
              <w:t>Sample Siting Plan Errors (</w:t>
            </w:r>
            <w:r>
              <w:rPr>
                <w:sz w:val="22"/>
                <w:szCs w:val="22"/>
              </w:rPr>
              <w:t>RTCR</w:t>
            </w:r>
            <w:r w:rsidRPr="005F1D03">
              <w:rPr>
                <w:sz w:val="22"/>
                <w:szCs w:val="22"/>
              </w:rPr>
              <w:t>)</w:t>
            </w:r>
          </w:p>
          <w:p w14:paraId="48E9D446" w14:textId="77777777" w:rsidR="0097215A" w:rsidRPr="008C77EE" w:rsidRDefault="0097215A" w:rsidP="0097215A">
            <w:pPr>
              <w:rPr>
                <w:sz w:val="22"/>
                <w:szCs w:val="22"/>
              </w:rPr>
            </w:pPr>
          </w:p>
          <w:p w14:paraId="4D814E75" w14:textId="77777777" w:rsidR="0097215A" w:rsidRPr="008C77EE" w:rsidRDefault="0097215A" w:rsidP="0097215A">
            <w:pPr>
              <w:rPr>
                <w:sz w:val="22"/>
                <w:szCs w:val="22"/>
              </w:rPr>
            </w:pPr>
            <w:r>
              <w:rPr>
                <w:b/>
                <w:sz w:val="22"/>
                <w:szCs w:val="22"/>
              </w:rPr>
              <w:t>≈ 3.3 Script Enabled</w:t>
            </w:r>
          </w:p>
        </w:tc>
        <w:tc>
          <w:tcPr>
            <w:tcW w:w="1391" w:type="dxa"/>
          </w:tcPr>
          <w:p w14:paraId="74ABADDA" w14:textId="77777777" w:rsidR="0097215A" w:rsidRDefault="0097215A" w:rsidP="0097215A">
            <w:pPr>
              <w:rPr>
                <w:sz w:val="22"/>
                <w:szCs w:val="22"/>
              </w:rPr>
            </w:pPr>
            <w:r>
              <w:rPr>
                <w:sz w:val="22"/>
                <w:szCs w:val="22"/>
              </w:rPr>
              <w:t>3-1</w:t>
            </w:r>
          </w:p>
        </w:tc>
      </w:tr>
      <w:tr w:rsidR="0097215A" w:rsidRPr="00484378" w14:paraId="65C48AFA" w14:textId="77777777" w:rsidTr="00AA2967">
        <w:trPr>
          <w:cantSplit/>
          <w:jc w:val="center"/>
        </w:trPr>
        <w:tc>
          <w:tcPr>
            <w:tcW w:w="648" w:type="dxa"/>
          </w:tcPr>
          <w:p w14:paraId="2AE75947" w14:textId="77777777" w:rsidR="0097215A" w:rsidRPr="00484378" w:rsidRDefault="0097215A" w:rsidP="0097215A">
            <w:pPr>
              <w:rPr>
                <w:sz w:val="22"/>
                <w:szCs w:val="22"/>
              </w:rPr>
            </w:pPr>
          </w:p>
        </w:tc>
        <w:tc>
          <w:tcPr>
            <w:tcW w:w="1839" w:type="dxa"/>
            <w:shd w:val="clear" w:color="auto" w:fill="auto"/>
          </w:tcPr>
          <w:p w14:paraId="0858B903" w14:textId="77777777" w:rsidR="0097215A" w:rsidRPr="00484378" w:rsidRDefault="0097215A" w:rsidP="0097215A">
            <w:pPr>
              <w:rPr>
                <w:sz w:val="22"/>
                <w:szCs w:val="22"/>
              </w:rPr>
            </w:pPr>
            <w:r w:rsidRPr="00484378">
              <w:rPr>
                <w:sz w:val="22"/>
                <w:szCs w:val="22"/>
              </w:rPr>
              <w:t>Record and track sampling plan</w:t>
            </w:r>
          </w:p>
          <w:p w14:paraId="4EBE4EC1" w14:textId="77777777" w:rsidR="0097215A" w:rsidRPr="00484378" w:rsidRDefault="0097215A" w:rsidP="0097215A">
            <w:pPr>
              <w:rPr>
                <w:sz w:val="22"/>
                <w:szCs w:val="22"/>
              </w:rPr>
            </w:pPr>
            <w:r w:rsidRPr="00484378">
              <w:rPr>
                <w:sz w:val="22"/>
                <w:szCs w:val="22"/>
              </w:rPr>
              <w:t>CFR §141.853 (a)(1)</w:t>
            </w:r>
          </w:p>
        </w:tc>
        <w:tc>
          <w:tcPr>
            <w:tcW w:w="2790" w:type="dxa"/>
            <w:shd w:val="clear" w:color="auto" w:fill="auto"/>
          </w:tcPr>
          <w:p w14:paraId="75E01176" w14:textId="77777777" w:rsidR="0097215A" w:rsidRPr="00484378" w:rsidRDefault="0097215A" w:rsidP="0097215A">
            <w:pPr>
              <w:rPr>
                <w:sz w:val="22"/>
                <w:szCs w:val="22"/>
              </w:rPr>
            </w:pPr>
            <w:r w:rsidRPr="00484378">
              <w:rPr>
                <w:sz w:val="22"/>
                <w:szCs w:val="22"/>
              </w:rPr>
              <w:t>GWR – Record sampling plan data including specific rule, approval date and sampling points</w:t>
            </w:r>
          </w:p>
        </w:tc>
        <w:tc>
          <w:tcPr>
            <w:tcW w:w="4107" w:type="dxa"/>
            <w:shd w:val="clear" w:color="auto" w:fill="auto"/>
          </w:tcPr>
          <w:p w14:paraId="300AC36B" w14:textId="77777777" w:rsidR="0097215A" w:rsidRPr="00484378" w:rsidRDefault="0097215A" w:rsidP="0097215A">
            <w:pPr>
              <w:rPr>
                <w:sz w:val="22"/>
                <w:szCs w:val="22"/>
              </w:rPr>
            </w:pPr>
            <w:r w:rsidRPr="00484378">
              <w:rPr>
                <w:sz w:val="22"/>
                <w:szCs w:val="22"/>
              </w:rPr>
              <w:t>Use existing SDWIS/STATE to record sampling plan data including specific rule (e.g. RTCR), approval date and sampling points</w:t>
            </w:r>
          </w:p>
        </w:tc>
        <w:tc>
          <w:tcPr>
            <w:tcW w:w="1391" w:type="dxa"/>
          </w:tcPr>
          <w:p w14:paraId="27F7BAC3" w14:textId="77777777" w:rsidR="0097215A" w:rsidRPr="00484378" w:rsidRDefault="0097215A" w:rsidP="0097215A">
            <w:pPr>
              <w:rPr>
                <w:sz w:val="22"/>
                <w:szCs w:val="22"/>
              </w:rPr>
            </w:pPr>
            <w:r>
              <w:rPr>
                <w:sz w:val="22"/>
                <w:szCs w:val="22"/>
              </w:rPr>
              <w:t>1-2</w:t>
            </w:r>
          </w:p>
        </w:tc>
      </w:tr>
      <w:tr w:rsidR="0097215A" w:rsidRPr="00484378" w14:paraId="76756B25" w14:textId="77777777" w:rsidTr="00AA2967">
        <w:trPr>
          <w:cantSplit/>
          <w:jc w:val="center"/>
        </w:trPr>
        <w:tc>
          <w:tcPr>
            <w:tcW w:w="648" w:type="dxa"/>
          </w:tcPr>
          <w:p w14:paraId="4014853E" w14:textId="77777777" w:rsidR="0097215A" w:rsidRPr="00484378" w:rsidRDefault="0097215A" w:rsidP="0097215A">
            <w:pPr>
              <w:rPr>
                <w:sz w:val="22"/>
                <w:szCs w:val="22"/>
              </w:rPr>
            </w:pPr>
          </w:p>
        </w:tc>
        <w:tc>
          <w:tcPr>
            <w:tcW w:w="1839" w:type="dxa"/>
            <w:shd w:val="clear" w:color="auto" w:fill="auto"/>
          </w:tcPr>
          <w:p w14:paraId="6E486EFE" w14:textId="4E0C132B" w:rsidR="0097215A" w:rsidRPr="00484378" w:rsidRDefault="0097215A" w:rsidP="0097215A">
            <w:pPr>
              <w:rPr>
                <w:sz w:val="22"/>
                <w:szCs w:val="22"/>
              </w:rPr>
            </w:pPr>
            <w:r w:rsidRPr="00484378">
              <w:rPr>
                <w:sz w:val="22"/>
                <w:szCs w:val="22"/>
              </w:rPr>
              <w:t xml:space="preserve">Record sampling points and designate for </w:t>
            </w:r>
            <w:r w:rsidR="00A86A11">
              <w:rPr>
                <w:sz w:val="22"/>
                <w:szCs w:val="22"/>
              </w:rPr>
              <w:t>R</w:t>
            </w:r>
            <w:r w:rsidRPr="00484378">
              <w:rPr>
                <w:sz w:val="22"/>
                <w:szCs w:val="22"/>
              </w:rPr>
              <w:t>TCR</w:t>
            </w:r>
          </w:p>
          <w:p w14:paraId="6BD6ED73" w14:textId="77777777" w:rsidR="0097215A" w:rsidRPr="00484378" w:rsidRDefault="0097215A" w:rsidP="0097215A">
            <w:pPr>
              <w:rPr>
                <w:sz w:val="22"/>
                <w:szCs w:val="22"/>
              </w:rPr>
            </w:pPr>
            <w:r w:rsidRPr="00484378">
              <w:rPr>
                <w:sz w:val="22"/>
                <w:szCs w:val="22"/>
              </w:rPr>
              <w:t>CFR §141.853 (a)(1) and (5)</w:t>
            </w:r>
          </w:p>
        </w:tc>
        <w:tc>
          <w:tcPr>
            <w:tcW w:w="2790" w:type="dxa"/>
            <w:shd w:val="clear" w:color="auto" w:fill="auto"/>
          </w:tcPr>
          <w:p w14:paraId="2F603343" w14:textId="77777777" w:rsidR="0097215A" w:rsidRPr="00484378" w:rsidRDefault="0097215A" w:rsidP="0097215A">
            <w:pPr>
              <w:rPr>
                <w:sz w:val="22"/>
                <w:szCs w:val="22"/>
              </w:rPr>
            </w:pPr>
            <w:r w:rsidRPr="00484378">
              <w:rPr>
                <w:sz w:val="22"/>
                <w:szCs w:val="22"/>
              </w:rPr>
              <w:t>GWR – Enter sampling point including ID, description and designation</w:t>
            </w:r>
          </w:p>
        </w:tc>
        <w:tc>
          <w:tcPr>
            <w:tcW w:w="4107" w:type="dxa"/>
            <w:shd w:val="clear" w:color="auto" w:fill="auto"/>
          </w:tcPr>
          <w:p w14:paraId="189B6D21" w14:textId="77777777" w:rsidR="0097215A" w:rsidRPr="00484378" w:rsidRDefault="0097215A" w:rsidP="0097215A">
            <w:pPr>
              <w:rPr>
                <w:sz w:val="22"/>
                <w:szCs w:val="22"/>
              </w:rPr>
            </w:pPr>
            <w:r w:rsidRPr="00484378">
              <w:rPr>
                <w:sz w:val="22"/>
                <w:szCs w:val="22"/>
              </w:rPr>
              <w:t>Use existing SDWIS/STATE to enter sampling point including ID, description, and designation as RTCR routine or repeat location or RTCR/GWR dual sample location</w:t>
            </w:r>
          </w:p>
        </w:tc>
        <w:tc>
          <w:tcPr>
            <w:tcW w:w="1391" w:type="dxa"/>
          </w:tcPr>
          <w:p w14:paraId="1DB65206" w14:textId="77777777" w:rsidR="0097215A" w:rsidRPr="00484378" w:rsidRDefault="0097215A" w:rsidP="0097215A">
            <w:pPr>
              <w:rPr>
                <w:sz w:val="22"/>
                <w:szCs w:val="22"/>
              </w:rPr>
            </w:pPr>
            <w:r>
              <w:rPr>
                <w:sz w:val="22"/>
                <w:szCs w:val="22"/>
              </w:rPr>
              <w:t>1-3</w:t>
            </w:r>
          </w:p>
        </w:tc>
      </w:tr>
      <w:tr w:rsidR="0097215A" w:rsidRPr="00484378" w14:paraId="336CFB45" w14:textId="77777777" w:rsidTr="00AA2967">
        <w:trPr>
          <w:cantSplit/>
          <w:jc w:val="center"/>
        </w:trPr>
        <w:tc>
          <w:tcPr>
            <w:tcW w:w="648" w:type="dxa"/>
          </w:tcPr>
          <w:p w14:paraId="119C68C6" w14:textId="77777777" w:rsidR="0097215A" w:rsidRPr="00484378" w:rsidRDefault="0097215A" w:rsidP="0097215A">
            <w:pPr>
              <w:rPr>
                <w:sz w:val="22"/>
                <w:szCs w:val="22"/>
              </w:rPr>
            </w:pPr>
          </w:p>
        </w:tc>
        <w:tc>
          <w:tcPr>
            <w:tcW w:w="1839" w:type="dxa"/>
            <w:shd w:val="clear" w:color="auto" w:fill="auto"/>
          </w:tcPr>
          <w:p w14:paraId="386C30D9" w14:textId="77777777" w:rsidR="0097215A" w:rsidRPr="00803331" w:rsidRDefault="0097215A" w:rsidP="0097215A">
            <w:pPr>
              <w:rPr>
                <w:sz w:val="22"/>
                <w:szCs w:val="22"/>
              </w:rPr>
            </w:pPr>
            <w:r w:rsidRPr="00803331">
              <w:rPr>
                <w:sz w:val="22"/>
                <w:szCs w:val="22"/>
              </w:rPr>
              <w:t xml:space="preserve">Associate Repeat Sampling Points to Original Sampling Point </w:t>
            </w:r>
          </w:p>
          <w:p w14:paraId="299AC229" w14:textId="77777777" w:rsidR="0097215A" w:rsidRPr="00803331" w:rsidRDefault="0097215A" w:rsidP="0097215A">
            <w:pPr>
              <w:rPr>
                <w:sz w:val="22"/>
                <w:szCs w:val="22"/>
              </w:rPr>
            </w:pPr>
            <w:r w:rsidRPr="00803331">
              <w:rPr>
                <w:sz w:val="22"/>
                <w:szCs w:val="22"/>
              </w:rPr>
              <w:t>CFR §141.853(a)(5)</w:t>
            </w:r>
          </w:p>
          <w:p w14:paraId="311763C1" w14:textId="77777777" w:rsidR="0097215A" w:rsidRPr="00803331" w:rsidRDefault="0097215A" w:rsidP="0097215A">
            <w:pPr>
              <w:rPr>
                <w:i/>
                <w:sz w:val="22"/>
                <w:szCs w:val="22"/>
              </w:rPr>
            </w:pPr>
          </w:p>
        </w:tc>
        <w:tc>
          <w:tcPr>
            <w:tcW w:w="2790" w:type="dxa"/>
            <w:shd w:val="clear" w:color="auto" w:fill="auto"/>
          </w:tcPr>
          <w:p w14:paraId="695ABA2E" w14:textId="77777777" w:rsidR="0097215A" w:rsidRPr="00803331" w:rsidRDefault="0097215A" w:rsidP="0097215A">
            <w:pPr>
              <w:rPr>
                <w:i/>
                <w:sz w:val="22"/>
                <w:szCs w:val="22"/>
              </w:rPr>
            </w:pPr>
          </w:p>
        </w:tc>
        <w:tc>
          <w:tcPr>
            <w:tcW w:w="4107" w:type="dxa"/>
            <w:shd w:val="clear" w:color="auto" w:fill="auto"/>
          </w:tcPr>
          <w:p w14:paraId="58A55319" w14:textId="77777777" w:rsidR="0097215A" w:rsidRDefault="0097215A" w:rsidP="0097215A">
            <w:pPr>
              <w:rPr>
                <w:sz w:val="22"/>
                <w:szCs w:val="22"/>
              </w:rPr>
            </w:pPr>
            <w:r w:rsidRPr="00803331">
              <w:rPr>
                <w:sz w:val="22"/>
                <w:szCs w:val="22"/>
              </w:rPr>
              <w:t>SDWIS/STATE Inventory allows designation of a sampling point as a repeat location with fields which can be used to list the original sampling point</w:t>
            </w:r>
          </w:p>
          <w:p w14:paraId="5971BE7F" w14:textId="77777777" w:rsidR="0097215A" w:rsidRPr="00803331" w:rsidRDefault="0097215A" w:rsidP="0097215A">
            <w:pPr>
              <w:rPr>
                <w:sz w:val="22"/>
                <w:szCs w:val="22"/>
              </w:rPr>
            </w:pPr>
          </w:p>
          <w:p w14:paraId="7BA5F4DC" w14:textId="77777777" w:rsidR="0097215A" w:rsidRPr="00803331" w:rsidRDefault="0097215A" w:rsidP="0097215A">
            <w:pPr>
              <w:rPr>
                <w:sz w:val="22"/>
                <w:szCs w:val="22"/>
              </w:rPr>
            </w:pPr>
            <w:r w:rsidRPr="00803331">
              <w:rPr>
                <w:sz w:val="22"/>
                <w:szCs w:val="22"/>
              </w:rPr>
              <w:t xml:space="preserve">Queries may be developed to determine if each original sampling point has appropriate repeat sampling points at the required locations;  use Violation Maintenance to enter type 5A- Sample Siting Plan Errors (RTCR) </w:t>
            </w:r>
          </w:p>
          <w:p w14:paraId="28AF9D40" w14:textId="77777777" w:rsidR="0097215A" w:rsidRPr="00803331" w:rsidRDefault="0097215A" w:rsidP="0097215A">
            <w:pPr>
              <w:rPr>
                <w:sz w:val="22"/>
                <w:szCs w:val="22"/>
              </w:rPr>
            </w:pPr>
          </w:p>
          <w:p w14:paraId="7430675B" w14:textId="77777777" w:rsidR="0097215A" w:rsidRPr="00484378" w:rsidRDefault="0097215A" w:rsidP="0097215A">
            <w:pPr>
              <w:rPr>
                <w:sz w:val="22"/>
                <w:szCs w:val="22"/>
              </w:rPr>
            </w:pPr>
            <w:r>
              <w:rPr>
                <w:b/>
                <w:sz w:val="22"/>
                <w:szCs w:val="22"/>
              </w:rPr>
              <w:t>≈ 3.3 Script Enabled</w:t>
            </w:r>
          </w:p>
        </w:tc>
        <w:tc>
          <w:tcPr>
            <w:tcW w:w="1391" w:type="dxa"/>
          </w:tcPr>
          <w:p w14:paraId="7FF9F65B" w14:textId="77777777" w:rsidR="0097215A" w:rsidRDefault="0097215A" w:rsidP="0097215A">
            <w:pPr>
              <w:rPr>
                <w:sz w:val="22"/>
                <w:szCs w:val="22"/>
              </w:rPr>
            </w:pPr>
            <w:r>
              <w:rPr>
                <w:sz w:val="22"/>
                <w:szCs w:val="22"/>
              </w:rPr>
              <w:t>3-2</w:t>
            </w:r>
          </w:p>
        </w:tc>
      </w:tr>
      <w:tr w:rsidR="0097215A" w:rsidRPr="00484378" w14:paraId="70382474" w14:textId="77777777" w:rsidTr="00AA2967">
        <w:trPr>
          <w:cantSplit/>
          <w:jc w:val="center"/>
        </w:trPr>
        <w:tc>
          <w:tcPr>
            <w:tcW w:w="648" w:type="dxa"/>
          </w:tcPr>
          <w:p w14:paraId="76F0436E" w14:textId="77777777" w:rsidR="0097215A" w:rsidRPr="00484378" w:rsidRDefault="0097215A" w:rsidP="0097215A">
            <w:pPr>
              <w:rPr>
                <w:sz w:val="22"/>
                <w:szCs w:val="22"/>
              </w:rPr>
            </w:pPr>
          </w:p>
        </w:tc>
        <w:tc>
          <w:tcPr>
            <w:tcW w:w="1839" w:type="dxa"/>
            <w:shd w:val="clear" w:color="auto" w:fill="auto"/>
          </w:tcPr>
          <w:p w14:paraId="7A57CA18" w14:textId="77777777" w:rsidR="0097215A" w:rsidRPr="00484378" w:rsidRDefault="0097215A" w:rsidP="0097215A">
            <w:pPr>
              <w:rPr>
                <w:sz w:val="22"/>
                <w:szCs w:val="22"/>
              </w:rPr>
            </w:pPr>
            <w:r w:rsidRPr="00484378">
              <w:rPr>
                <w:sz w:val="22"/>
                <w:szCs w:val="22"/>
              </w:rPr>
              <w:t>Sampling Plan Submittal Compliance CFR §141.860 (c)(1)</w:t>
            </w:r>
          </w:p>
        </w:tc>
        <w:tc>
          <w:tcPr>
            <w:tcW w:w="2790" w:type="dxa"/>
            <w:shd w:val="clear" w:color="auto" w:fill="auto"/>
          </w:tcPr>
          <w:p w14:paraId="14F0F395" w14:textId="77777777" w:rsidR="0097215A" w:rsidRPr="00484378" w:rsidRDefault="0097215A" w:rsidP="0097215A">
            <w:pPr>
              <w:rPr>
                <w:sz w:val="22"/>
                <w:szCs w:val="22"/>
              </w:rPr>
            </w:pPr>
            <w:r w:rsidRPr="00484378">
              <w:rPr>
                <w:sz w:val="22"/>
                <w:szCs w:val="22"/>
              </w:rPr>
              <w:t>GWR - Schedule Activity Compliance Report</w:t>
            </w:r>
          </w:p>
        </w:tc>
        <w:tc>
          <w:tcPr>
            <w:tcW w:w="4107" w:type="dxa"/>
            <w:shd w:val="clear" w:color="auto" w:fill="auto"/>
          </w:tcPr>
          <w:p w14:paraId="7ABD4E27" w14:textId="77777777" w:rsidR="0097215A" w:rsidRPr="00484378" w:rsidRDefault="0097215A" w:rsidP="0097215A">
            <w:pPr>
              <w:rPr>
                <w:sz w:val="22"/>
                <w:szCs w:val="22"/>
              </w:rPr>
            </w:pPr>
            <w:r w:rsidRPr="00484378">
              <w:rPr>
                <w:sz w:val="22"/>
                <w:szCs w:val="22"/>
              </w:rPr>
              <w:t>Use existing SDWIS/STATE Schedule Activity Compliance Report with RTCR Compliance Schedule type and/or Activity type</w:t>
            </w:r>
          </w:p>
          <w:p w14:paraId="4B6C22C2" w14:textId="77777777" w:rsidR="0097215A" w:rsidRPr="00484378" w:rsidRDefault="0097215A" w:rsidP="0097215A">
            <w:pPr>
              <w:rPr>
                <w:sz w:val="22"/>
                <w:szCs w:val="22"/>
              </w:rPr>
            </w:pPr>
          </w:p>
          <w:p w14:paraId="0E7E383B" w14:textId="77777777" w:rsidR="0097215A" w:rsidRPr="00484378" w:rsidRDefault="0097215A" w:rsidP="0097215A">
            <w:pPr>
              <w:rPr>
                <w:sz w:val="22"/>
                <w:szCs w:val="22"/>
              </w:rPr>
            </w:pPr>
            <w:r w:rsidRPr="00484378">
              <w:rPr>
                <w:sz w:val="22"/>
                <w:szCs w:val="22"/>
              </w:rPr>
              <w:t>SDWIS/STATE existing functionality creates appropriate type 5A- Sample Siting Plan Errors (RTCR) of candidate RTCR violation associated to Compliance Activity</w:t>
            </w:r>
          </w:p>
          <w:p w14:paraId="1B3FFB6A" w14:textId="77777777" w:rsidR="0097215A" w:rsidRPr="00484378" w:rsidRDefault="0097215A" w:rsidP="0097215A">
            <w:pPr>
              <w:rPr>
                <w:b/>
                <w:sz w:val="22"/>
                <w:szCs w:val="22"/>
              </w:rPr>
            </w:pPr>
          </w:p>
          <w:p w14:paraId="009CCC08" w14:textId="77777777" w:rsidR="0097215A" w:rsidRPr="00484378" w:rsidRDefault="0097215A" w:rsidP="0097215A">
            <w:pPr>
              <w:rPr>
                <w:b/>
                <w:sz w:val="22"/>
                <w:szCs w:val="22"/>
              </w:rPr>
            </w:pPr>
            <w:r w:rsidRPr="00484378">
              <w:rPr>
                <w:b/>
                <w:sz w:val="22"/>
                <w:szCs w:val="22"/>
              </w:rPr>
              <w:t>≈ 3.3 Script Enabled</w:t>
            </w:r>
          </w:p>
        </w:tc>
        <w:tc>
          <w:tcPr>
            <w:tcW w:w="1391" w:type="dxa"/>
          </w:tcPr>
          <w:p w14:paraId="1A4BFD11" w14:textId="77777777" w:rsidR="0097215A" w:rsidRPr="00484378" w:rsidRDefault="0097215A" w:rsidP="0097215A">
            <w:pPr>
              <w:rPr>
                <w:sz w:val="22"/>
                <w:szCs w:val="22"/>
              </w:rPr>
            </w:pPr>
            <w:r>
              <w:rPr>
                <w:sz w:val="22"/>
                <w:szCs w:val="22"/>
              </w:rPr>
              <w:t>1-4</w:t>
            </w:r>
          </w:p>
        </w:tc>
      </w:tr>
      <w:tr w:rsidR="0097215A" w:rsidRPr="00484378" w14:paraId="61DAD54D" w14:textId="77777777" w:rsidTr="0097215A">
        <w:trPr>
          <w:cantSplit/>
          <w:jc w:val="center"/>
        </w:trPr>
        <w:tc>
          <w:tcPr>
            <w:tcW w:w="10775" w:type="dxa"/>
            <w:gridSpan w:val="5"/>
            <w:shd w:val="clear" w:color="auto" w:fill="D9D9D9" w:themeFill="background1" w:themeFillShade="D9"/>
          </w:tcPr>
          <w:p w14:paraId="34DB7316" w14:textId="77777777" w:rsidR="0097215A" w:rsidRDefault="0097215A" w:rsidP="0097215A">
            <w:pPr>
              <w:rPr>
                <w:sz w:val="22"/>
                <w:szCs w:val="22"/>
              </w:rPr>
            </w:pPr>
            <w:r w:rsidRPr="00417E52">
              <w:rPr>
                <w:b/>
                <w:sz w:val="22"/>
                <w:szCs w:val="22"/>
              </w:rPr>
              <w:t>Seasonal Water Systems</w:t>
            </w:r>
          </w:p>
        </w:tc>
      </w:tr>
      <w:tr w:rsidR="0097215A" w:rsidRPr="00484378" w14:paraId="613E2BD3" w14:textId="77777777" w:rsidTr="00AA2967">
        <w:trPr>
          <w:cantSplit/>
          <w:jc w:val="center"/>
        </w:trPr>
        <w:tc>
          <w:tcPr>
            <w:tcW w:w="648" w:type="dxa"/>
          </w:tcPr>
          <w:p w14:paraId="2335E1A9" w14:textId="77777777" w:rsidR="0097215A" w:rsidRPr="00484378" w:rsidRDefault="0097215A" w:rsidP="0097215A">
            <w:pPr>
              <w:rPr>
                <w:sz w:val="22"/>
                <w:szCs w:val="22"/>
              </w:rPr>
            </w:pPr>
          </w:p>
        </w:tc>
        <w:tc>
          <w:tcPr>
            <w:tcW w:w="1839" w:type="dxa"/>
            <w:shd w:val="clear" w:color="auto" w:fill="auto"/>
          </w:tcPr>
          <w:p w14:paraId="651EDF71" w14:textId="77777777" w:rsidR="0097215A" w:rsidRPr="00484378" w:rsidRDefault="0097215A" w:rsidP="0097215A">
            <w:pPr>
              <w:rPr>
                <w:sz w:val="22"/>
                <w:szCs w:val="22"/>
              </w:rPr>
            </w:pPr>
            <w:r w:rsidRPr="00484378">
              <w:rPr>
                <w:sz w:val="22"/>
                <w:szCs w:val="22"/>
              </w:rPr>
              <w:t>Indicate that a PWS is a seasonal water system</w:t>
            </w:r>
          </w:p>
        </w:tc>
        <w:tc>
          <w:tcPr>
            <w:tcW w:w="2790" w:type="dxa"/>
            <w:shd w:val="clear" w:color="auto" w:fill="auto"/>
          </w:tcPr>
          <w:p w14:paraId="6C6EE417" w14:textId="77777777" w:rsidR="0097215A" w:rsidRPr="00484378" w:rsidRDefault="0097215A" w:rsidP="0097215A">
            <w:pPr>
              <w:rPr>
                <w:sz w:val="22"/>
                <w:szCs w:val="22"/>
              </w:rPr>
            </w:pPr>
            <w:r w:rsidRPr="00484378">
              <w:rPr>
                <w:sz w:val="22"/>
                <w:szCs w:val="22"/>
              </w:rPr>
              <w:t>GWR – Enter Water System Indicators which are reported with SDWIS/FedRep as Additional PWS Reporting</w:t>
            </w:r>
          </w:p>
        </w:tc>
        <w:tc>
          <w:tcPr>
            <w:tcW w:w="4107" w:type="dxa"/>
            <w:shd w:val="clear" w:color="auto" w:fill="auto"/>
          </w:tcPr>
          <w:p w14:paraId="753131BA" w14:textId="77777777" w:rsidR="0097215A" w:rsidRPr="00484378" w:rsidRDefault="0097215A" w:rsidP="0097215A">
            <w:pPr>
              <w:rPr>
                <w:sz w:val="22"/>
                <w:szCs w:val="22"/>
              </w:rPr>
            </w:pPr>
            <w:r w:rsidRPr="00484378">
              <w:rPr>
                <w:sz w:val="22"/>
                <w:szCs w:val="22"/>
              </w:rPr>
              <w:t>Use SDWIS/STATE System Administration to add new Water System Indicator types and values.  Then enter new types of Water System Indicators</w:t>
            </w:r>
          </w:p>
          <w:p w14:paraId="7B4D91A5" w14:textId="77777777" w:rsidR="0097215A" w:rsidRPr="00484378" w:rsidRDefault="0097215A" w:rsidP="0097215A">
            <w:pPr>
              <w:rPr>
                <w:sz w:val="22"/>
                <w:szCs w:val="22"/>
              </w:rPr>
            </w:pPr>
          </w:p>
          <w:p w14:paraId="69D9687D" w14:textId="77777777" w:rsidR="0097215A" w:rsidRPr="00484378" w:rsidRDefault="0097215A" w:rsidP="0097215A">
            <w:pPr>
              <w:rPr>
                <w:sz w:val="22"/>
                <w:szCs w:val="22"/>
              </w:rPr>
            </w:pPr>
            <w:r w:rsidRPr="00484378">
              <w:rPr>
                <w:b/>
                <w:bCs/>
                <w:sz w:val="22"/>
                <w:szCs w:val="22"/>
              </w:rPr>
              <w:t>≈ 3.3 Script Enabled</w:t>
            </w:r>
          </w:p>
        </w:tc>
        <w:tc>
          <w:tcPr>
            <w:tcW w:w="1391" w:type="dxa"/>
          </w:tcPr>
          <w:p w14:paraId="548A85DC" w14:textId="77777777" w:rsidR="0097215A" w:rsidRDefault="0097215A" w:rsidP="0097215A">
            <w:pPr>
              <w:rPr>
                <w:sz w:val="22"/>
                <w:szCs w:val="22"/>
              </w:rPr>
            </w:pPr>
            <w:r>
              <w:rPr>
                <w:sz w:val="22"/>
                <w:szCs w:val="22"/>
              </w:rPr>
              <w:t>1-26</w:t>
            </w:r>
          </w:p>
        </w:tc>
      </w:tr>
      <w:tr w:rsidR="0097215A" w:rsidRPr="00484378" w14:paraId="553D7ED9" w14:textId="77777777" w:rsidTr="00AA2967">
        <w:trPr>
          <w:cantSplit/>
          <w:jc w:val="center"/>
        </w:trPr>
        <w:tc>
          <w:tcPr>
            <w:tcW w:w="648" w:type="dxa"/>
          </w:tcPr>
          <w:p w14:paraId="292434DD" w14:textId="77777777" w:rsidR="0097215A" w:rsidRPr="00484378" w:rsidRDefault="0097215A" w:rsidP="0097215A">
            <w:pPr>
              <w:rPr>
                <w:sz w:val="22"/>
                <w:szCs w:val="22"/>
              </w:rPr>
            </w:pPr>
          </w:p>
        </w:tc>
        <w:tc>
          <w:tcPr>
            <w:tcW w:w="1839" w:type="dxa"/>
            <w:shd w:val="clear" w:color="auto" w:fill="auto"/>
          </w:tcPr>
          <w:p w14:paraId="6D0CDBBF" w14:textId="77777777" w:rsidR="0097215A" w:rsidRPr="00484378" w:rsidRDefault="0097215A" w:rsidP="0097215A">
            <w:pPr>
              <w:rPr>
                <w:sz w:val="22"/>
                <w:szCs w:val="22"/>
              </w:rPr>
            </w:pPr>
            <w:r w:rsidRPr="00484378">
              <w:rPr>
                <w:sz w:val="22"/>
                <w:szCs w:val="22"/>
              </w:rPr>
              <w:t>Seasonal Start-up Tracking</w:t>
            </w:r>
          </w:p>
          <w:p w14:paraId="215729F2" w14:textId="77777777" w:rsidR="0097215A" w:rsidRPr="00484378" w:rsidRDefault="0097215A" w:rsidP="0097215A">
            <w:pPr>
              <w:rPr>
                <w:sz w:val="22"/>
                <w:szCs w:val="22"/>
              </w:rPr>
            </w:pPr>
            <w:r w:rsidRPr="00484378">
              <w:rPr>
                <w:sz w:val="22"/>
                <w:szCs w:val="22"/>
              </w:rPr>
              <w:t>CFR §141.854 (i)(1)</w:t>
            </w:r>
          </w:p>
        </w:tc>
        <w:tc>
          <w:tcPr>
            <w:tcW w:w="2790" w:type="dxa"/>
            <w:shd w:val="clear" w:color="auto" w:fill="auto"/>
          </w:tcPr>
          <w:p w14:paraId="27F0F09F" w14:textId="77777777" w:rsidR="0097215A" w:rsidRPr="00484378" w:rsidRDefault="0097215A" w:rsidP="0097215A">
            <w:pPr>
              <w:rPr>
                <w:sz w:val="22"/>
                <w:szCs w:val="22"/>
              </w:rPr>
            </w:pPr>
            <w:r w:rsidRPr="00484378">
              <w:rPr>
                <w:sz w:val="22"/>
                <w:szCs w:val="22"/>
              </w:rPr>
              <w:t xml:space="preserve">CCR - Annual entry of Compliance Schedule Activities </w:t>
            </w:r>
          </w:p>
        </w:tc>
        <w:tc>
          <w:tcPr>
            <w:tcW w:w="4107" w:type="dxa"/>
            <w:shd w:val="clear" w:color="auto" w:fill="auto"/>
          </w:tcPr>
          <w:p w14:paraId="614BD715" w14:textId="77777777" w:rsidR="0097215A" w:rsidRPr="00484378" w:rsidRDefault="0097215A" w:rsidP="0097215A">
            <w:pPr>
              <w:rPr>
                <w:sz w:val="22"/>
                <w:szCs w:val="22"/>
              </w:rPr>
            </w:pPr>
            <w:r w:rsidRPr="00484378">
              <w:rPr>
                <w:sz w:val="22"/>
                <w:szCs w:val="22"/>
              </w:rPr>
              <w:t>SDWIS/STATE existing functionality supports annual entry of Compliance Schedule Activities associated to violation type 2D-Start-up Procedures Treatment Technique</w:t>
            </w:r>
          </w:p>
          <w:p w14:paraId="358719DF" w14:textId="77777777" w:rsidR="0097215A" w:rsidRPr="00484378" w:rsidRDefault="0097215A" w:rsidP="0097215A">
            <w:pPr>
              <w:rPr>
                <w:sz w:val="22"/>
                <w:szCs w:val="22"/>
              </w:rPr>
            </w:pPr>
          </w:p>
          <w:p w14:paraId="1AF8404E" w14:textId="77777777" w:rsidR="0097215A" w:rsidRPr="00484378" w:rsidRDefault="0097215A" w:rsidP="0097215A">
            <w:pPr>
              <w:rPr>
                <w:sz w:val="22"/>
                <w:szCs w:val="22"/>
              </w:rPr>
            </w:pPr>
            <w:r w:rsidRPr="00484378">
              <w:rPr>
                <w:sz w:val="22"/>
                <w:szCs w:val="22"/>
              </w:rPr>
              <w:t>Compliance officer uses existing SDWIS/STATE to update Achieved Date when assessment is conducted</w:t>
            </w:r>
          </w:p>
          <w:p w14:paraId="40C79DF8" w14:textId="77777777" w:rsidR="0097215A" w:rsidRPr="00484378" w:rsidRDefault="0097215A" w:rsidP="0097215A">
            <w:pPr>
              <w:rPr>
                <w:sz w:val="22"/>
                <w:szCs w:val="22"/>
              </w:rPr>
            </w:pPr>
          </w:p>
          <w:p w14:paraId="4503FE52" w14:textId="77777777" w:rsidR="0097215A" w:rsidRPr="00484378" w:rsidRDefault="0097215A" w:rsidP="0097215A">
            <w:pPr>
              <w:rPr>
                <w:b/>
                <w:sz w:val="22"/>
                <w:szCs w:val="22"/>
              </w:rPr>
            </w:pPr>
            <w:r w:rsidRPr="00484378">
              <w:rPr>
                <w:b/>
                <w:sz w:val="22"/>
                <w:szCs w:val="22"/>
              </w:rPr>
              <w:t>≈ 3.3 Script Enabled</w:t>
            </w:r>
          </w:p>
        </w:tc>
        <w:tc>
          <w:tcPr>
            <w:tcW w:w="1391" w:type="dxa"/>
          </w:tcPr>
          <w:p w14:paraId="454077B7" w14:textId="77777777" w:rsidR="0097215A" w:rsidRDefault="0097215A" w:rsidP="0097215A">
            <w:pPr>
              <w:rPr>
                <w:sz w:val="22"/>
                <w:szCs w:val="22"/>
              </w:rPr>
            </w:pPr>
            <w:r>
              <w:rPr>
                <w:sz w:val="22"/>
                <w:szCs w:val="22"/>
              </w:rPr>
              <w:t>1-18</w:t>
            </w:r>
          </w:p>
        </w:tc>
      </w:tr>
      <w:tr w:rsidR="0097215A" w:rsidRPr="00484378" w14:paraId="2856BEBC" w14:textId="77777777" w:rsidTr="00AA2967">
        <w:trPr>
          <w:cantSplit/>
          <w:jc w:val="center"/>
        </w:trPr>
        <w:tc>
          <w:tcPr>
            <w:tcW w:w="648" w:type="dxa"/>
          </w:tcPr>
          <w:p w14:paraId="33381CBB" w14:textId="77777777" w:rsidR="0097215A" w:rsidRPr="00484378" w:rsidRDefault="0097215A" w:rsidP="0097215A">
            <w:pPr>
              <w:rPr>
                <w:sz w:val="22"/>
                <w:szCs w:val="22"/>
              </w:rPr>
            </w:pPr>
          </w:p>
        </w:tc>
        <w:tc>
          <w:tcPr>
            <w:tcW w:w="1839" w:type="dxa"/>
            <w:shd w:val="clear" w:color="auto" w:fill="auto"/>
          </w:tcPr>
          <w:p w14:paraId="0AB2F9DE" w14:textId="77777777" w:rsidR="0097215A" w:rsidRPr="00484378" w:rsidRDefault="0097215A" w:rsidP="0097215A">
            <w:pPr>
              <w:rPr>
                <w:sz w:val="22"/>
                <w:szCs w:val="22"/>
              </w:rPr>
            </w:pPr>
            <w:r w:rsidRPr="00484378">
              <w:rPr>
                <w:sz w:val="22"/>
                <w:szCs w:val="22"/>
              </w:rPr>
              <w:t>Seasonal Start-up Compliance</w:t>
            </w:r>
          </w:p>
          <w:p w14:paraId="0F287B84" w14:textId="77777777" w:rsidR="0097215A" w:rsidRPr="00484378" w:rsidRDefault="0097215A" w:rsidP="0097215A">
            <w:pPr>
              <w:rPr>
                <w:sz w:val="22"/>
                <w:szCs w:val="22"/>
              </w:rPr>
            </w:pPr>
            <w:r w:rsidRPr="00484378">
              <w:rPr>
                <w:sz w:val="22"/>
                <w:szCs w:val="22"/>
              </w:rPr>
              <w:t>CFR §141.860 (b)(2) </w:t>
            </w:r>
          </w:p>
        </w:tc>
        <w:tc>
          <w:tcPr>
            <w:tcW w:w="2790" w:type="dxa"/>
            <w:shd w:val="clear" w:color="auto" w:fill="auto"/>
          </w:tcPr>
          <w:p w14:paraId="1F171D78" w14:textId="77777777" w:rsidR="0097215A" w:rsidRPr="00484378" w:rsidRDefault="0097215A" w:rsidP="0097215A">
            <w:pPr>
              <w:rPr>
                <w:sz w:val="22"/>
                <w:szCs w:val="22"/>
              </w:rPr>
            </w:pPr>
            <w:r w:rsidRPr="00484378">
              <w:rPr>
                <w:sz w:val="22"/>
                <w:szCs w:val="22"/>
              </w:rPr>
              <w:t>CCR - Schedule Activity Compliance Report</w:t>
            </w:r>
          </w:p>
        </w:tc>
        <w:tc>
          <w:tcPr>
            <w:tcW w:w="4107" w:type="dxa"/>
            <w:shd w:val="clear" w:color="auto" w:fill="auto"/>
          </w:tcPr>
          <w:p w14:paraId="54D24601" w14:textId="77777777" w:rsidR="0097215A" w:rsidRPr="00484378" w:rsidRDefault="0097215A" w:rsidP="0097215A">
            <w:pPr>
              <w:rPr>
                <w:sz w:val="22"/>
                <w:szCs w:val="22"/>
              </w:rPr>
            </w:pPr>
            <w:r w:rsidRPr="00484378">
              <w:rPr>
                <w:sz w:val="22"/>
                <w:szCs w:val="22"/>
              </w:rPr>
              <w:t>Use existing SDWIS/STATE Schedule Activity Compliance Report with RTCR Compliance Schedule type and/or Activity type</w:t>
            </w:r>
          </w:p>
          <w:p w14:paraId="21D48429" w14:textId="77777777" w:rsidR="0097215A" w:rsidRPr="00484378" w:rsidRDefault="0097215A" w:rsidP="0097215A">
            <w:pPr>
              <w:rPr>
                <w:sz w:val="22"/>
                <w:szCs w:val="22"/>
              </w:rPr>
            </w:pPr>
          </w:p>
          <w:p w14:paraId="70DECCAB" w14:textId="77777777" w:rsidR="0097215A" w:rsidRPr="00484378" w:rsidRDefault="0097215A" w:rsidP="0097215A">
            <w:pPr>
              <w:rPr>
                <w:sz w:val="22"/>
                <w:szCs w:val="22"/>
              </w:rPr>
            </w:pPr>
            <w:r w:rsidRPr="00484378">
              <w:rPr>
                <w:sz w:val="22"/>
                <w:szCs w:val="22"/>
              </w:rPr>
              <w:t>SDWIS/STATE existing functionality creates appropriate Candidate type 2D- Treatment Technique Startup Procedures RTCR violation associated to Compliance Activity</w:t>
            </w:r>
          </w:p>
          <w:p w14:paraId="2E5EA9AB" w14:textId="77777777" w:rsidR="0097215A" w:rsidRPr="00484378" w:rsidRDefault="0097215A" w:rsidP="0097215A">
            <w:pPr>
              <w:rPr>
                <w:sz w:val="22"/>
                <w:szCs w:val="22"/>
              </w:rPr>
            </w:pPr>
          </w:p>
          <w:p w14:paraId="009FCE08" w14:textId="77777777" w:rsidR="0097215A" w:rsidRPr="00484378" w:rsidRDefault="0097215A" w:rsidP="0097215A">
            <w:pPr>
              <w:rPr>
                <w:b/>
                <w:sz w:val="22"/>
                <w:szCs w:val="22"/>
              </w:rPr>
            </w:pPr>
            <w:r w:rsidRPr="00484378">
              <w:rPr>
                <w:b/>
                <w:sz w:val="22"/>
                <w:szCs w:val="22"/>
              </w:rPr>
              <w:t>≈ 3.3 Script Enabled</w:t>
            </w:r>
          </w:p>
        </w:tc>
        <w:tc>
          <w:tcPr>
            <w:tcW w:w="1391" w:type="dxa"/>
          </w:tcPr>
          <w:p w14:paraId="0DAFB245" w14:textId="77777777" w:rsidR="0097215A" w:rsidRDefault="0097215A" w:rsidP="0097215A">
            <w:pPr>
              <w:rPr>
                <w:sz w:val="22"/>
                <w:szCs w:val="22"/>
              </w:rPr>
            </w:pPr>
            <w:r>
              <w:rPr>
                <w:sz w:val="22"/>
                <w:szCs w:val="22"/>
              </w:rPr>
              <w:t>1-19</w:t>
            </w:r>
          </w:p>
        </w:tc>
      </w:tr>
      <w:tr w:rsidR="0097215A" w:rsidRPr="00484378" w14:paraId="587BA41D" w14:textId="77777777" w:rsidTr="00AA2967">
        <w:trPr>
          <w:cantSplit/>
          <w:jc w:val="center"/>
        </w:trPr>
        <w:tc>
          <w:tcPr>
            <w:tcW w:w="648" w:type="dxa"/>
          </w:tcPr>
          <w:p w14:paraId="22E00415" w14:textId="77777777" w:rsidR="0097215A" w:rsidRPr="00484378" w:rsidRDefault="0097215A" w:rsidP="0097215A">
            <w:pPr>
              <w:rPr>
                <w:sz w:val="22"/>
                <w:szCs w:val="22"/>
              </w:rPr>
            </w:pPr>
          </w:p>
        </w:tc>
        <w:tc>
          <w:tcPr>
            <w:tcW w:w="1839" w:type="dxa"/>
            <w:shd w:val="clear" w:color="auto" w:fill="auto"/>
          </w:tcPr>
          <w:p w14:paraId="07096A4B" w14:textId="77777777" w:rsidR="0097215A" w:rsidRPr="00607710" w:rsidRDefault="0097215A" w:rsidP="0097215A">
            <w:pPr>
              <w:rPr>
                <w:sz w:val="22"/>
                <w:szCs w:val="22"/>
              </w:rPr>
            </w:pPr>
            <w:r w:rsidRPr="00607710">
              <w:rPr>
                <w:sz w:val="22"/>
                <w:szCs w:val="22"/>
              </w:rPr>
              <w:t>Automated addition of Compliance Schedule Activities for Seasonal Start-up</w:t>
            </w:r>
          </w:p>
          <w:p w14:paraId="0F3F741C" w14:textId="77777777" w:rsidR="0097215A" w:rsidRPr="00607710" w:rsidRDefault="0097215A" w:rsidP="0097215A">
            <w:pPr>
              <w:rPr>
                <w:sz w:val="22"/>
                <w:szCs w:val="22"/>
              </w:rPr>
            </w:pPr>
            <w:r w:rsidRPr="00607710">
              <w:rPr>
                <w:sz w:val="22"/>
                <w:szCs w:val="22"/>
              </w:rPr>
              <w:t>CFR §141.854 (i)(1)</w:t>
            </w:r>
          </w:p>
        </w:tc>
        <w:tc>
          <w:tcPr>
            <w:tcW w:w="2790" w:type="dxa"/>
            <w:shd w:val="clear" w:color="auto" w:fill="auto"/>
          </w:tcPr>
          <w:p w14:paraId="1056227D" w14:textId="77777777" w:rsidR="0097215A" w:rsidRPr="008C77EE" w:rsidRDefault="0097215A" w:rsidP="0097215A">
            <w:pPr>
              <w:rPr>
                <w:sz w:val="22"/>
                <w:szCs w:val="22"/>
              </w:rPr>
            </w:pPr>
          </w:p>
        </w:tc>
        <w:tc>
          <w:tcPr>
            <w:tcW w:w="4107" w:type="dxa"/>
            <w:shd w:val="clear" w:color="auto" w:fill="auto"/>
          </w:tcPr>
          <w:p w14:paraId="5375DC1B" w14:textId="77777777" w:rsidR="0097215A" w:rsidRPr="008C77EE" w:rsidRDefault="0097215A" w:rsidP="0097215A">
            <w:pPr>
              <w:rPr>
                <w:sz w:val="22"/>
                <w:szCs w:val="22"/>
              </w:rPr>
            </w:pPr>
            <w:r w:rsidRPr="008C77EE">
              <w:rPr>
                <w:sz w:val="22"/>
                <w:szCs w:val="22"/>
              </w:rPr>
              <w:t>Compliance Schedules not automatically created for seasonal start-up;  however can use on-line pages or SDWIS/Migration to State to add Compliance Schedule Activities</w:t>
            </w:r>
            <w:r>
              <w:rPr>
                <w:sz w:val="22"/>
                <w:szCs w:val="22"/>
              </w:rPr>
              <w:t xml:space="preserve"> associated to violation type 2D-</w:t>
            </w:r>
            <w:r>
              <w:t xml:space="preserve"> </w:t>
            </w:r>
            <w:r w:rsidRPr="005F1D03">
              <w:rPr>
                <w:sz w:val="22"/>
                <w:szCs w:val="22"/>
              </w:rPr>
              <w:t>Treatment Technique Startup Procedures</w:t>
            </w:r>
          </w:p>
          <w:p w14:paraId="6B89CCF6" w14:textId="77777777" w:rsidR="0097215A" w:rsidRPr="008C77EE" w:rsidRDefault="0097215A" w:rsidP="0097215A">
            <w:pPr>
              <w:rPr>
                <w:sz w:val="22"/>
                <w:szCs w:val="22"/>
              </w:rPr>
            </w:pPr>
          </w:p>
          <w:p w14:paraId="2088F719" w14:textId="77777777" w:rsidR="0097215A" w:rsidRPr="008C77EE" w:rsidRDefault="0097215A" w:rsidP="0097215A">
            <w:pPr>
              <w:rPr>
                <w:sz w:val="22"/>
                <w:szCs w:val="22"/>
              </w:rPr>
            </w:pPr>
            <w:r>
              <w:rPr>
                <w:b/>
                <w:sz w:val="22"/>
                <w:szCs w:val="22"/>
              </w:rPr>
              <w:t>≈ 3.3 Script Enabled</w:t>
            </w:r>
          </w:p>
        </w:tc>
        <w:tc>
          <w:tcPr>
            <w:tcW w:w="1391" w:type="dxa"/>
          </w:tcPr>
          <w:p w14:paraId="417C4BFB" w14:textId="77777777" w:rsidR="0097215A" w:rsidRDefault="0097215A" w:rsidP="0097215A">
            <w:pPr>
              <w:rPr>
                <w:sz w:val="22"/>
                <w:szCs w:val="22"/>
              </w:rPr>
            </w:pPr>
            <w:r>
              <w:rPr>
                <w:sz w:val="22"/>
                <w:szCs w:val="22"/>
              </w:rPr>
              <w:t>3-9</w:t>
            </w:r>
          </w:p>
        </w:tc>
      </w:tr>
      <w:tr w:rsidR="0097215A" w:rsidRPr="00484378" w14:paraId="1D1609B8" w14:textId="77777777" w:rsidTr="0097215A">
        <w:trPr>
          <w:cantSplit/>
          <w:jc w:val="center"/>
        </w:trPr>
        <w:tc>
          <w:tcPr>
            <w:tcW w:w="10775" w:type="dxa"/>
            <w:gridSpan w:val="5"/>
            <w:shd w:val="clear" w:color="auto" w:fill="D9D9D9" w:themeFill="background1" w:themeFillShade="D9"/>
          </w:tcPr>
          <w:p w14:paraId="1A53D4C3" w14:textId="77777777" w:rsidR="0097215A" w:rsidRDefault="0097215A" w:rsidP="0097215A">
            <w:pPr>
              <w:rPr>
                <w:sz w:val="22"/>
                <w:szCs w:val="22"/>
              </w:rPr>
            </w:pPr>
            <w:r w:rsidRPr="00417E52">
              <w:rPr>
                <w:b/>
                <w:sz w:val="22"/>
                <w:szCs w:val="22"/>
              </w:rPr>
              <w:t>Routine Sample Schedules</w:t>
            </w:r>
          </w:p>
        </w:tc>
      </w:tr>
      <w:tr w:rsidR="0097215A" w:rsidRPr="00484378" w14:paraId="59C88CD4" w14:textId="77777777" w:rsidTr="00AA2967">
        <w:trPr>
          <w:cantSplit/>
          <w:jc w:val="center"/>
        </w:trPr>
        <w:tc>
          <w:tcPr>
            <w:tcW w:w="648" w:type="dxa"/>
          </w:tcPr>
          <w:p w14:paraId="717F9941" w14:textId="77777777" w:rsidR="0097215A" w:rsidRPr="00484378" w:rsidRDefault="0097215A" w:rsidP="0097215A">
            <w:pPr>
              <w:rPr>
                <w:sz w:val="22"/>
                <w:szCs w:val="22"/>
              </w:rPr>
            </w:pPr>
          </w:p>
        </w:tc>
        <w:tc>
          <w:tcPr>
            <w:tcW w:w="1839" w:type="dxa"/>
            <w:shd w:val="clear" w:color="auto" w:fill="auto"/>
          </w:tcPr>
          <w:p w14:paraId="47274268" w14:textId="77777777" w:rsidR="0097215A" w:rsidRPr="00484378" w:rsidRDefault="0097215A" w:rsidP="0097215A">
            <w:pPr>
              <w:rPr>
                <w:sz w:val="22"/>
                <w:szCs w:val="22"/>
              </w:rPr>
            </w:pPr>
            <w:r w:rsidRPr="00484378">
              <w:rPr>
                <w:sz w:val="22"/>
                <w:szCs w:val="22"/>
              </w:rPr>
              <w:t xml:space="preserve">Schedule Routine Monitoring </w:t>
            </w:r>
          </w:p>
          <w:p w14:paraId="482B69EB" w14:textId="77777777" w:rsidR="0097215A" w:rsidRPr="00484378" w:rsidRDefault="0097215A" w:rsidP="0097215A">
            <w:pPr>
              <w:rPr>
                <w:sz w:val="22"/>
                <w:szCs w:val="22"/>
              </w:rPr>
            </w:pPr>
            <w:r w:rsidRPr="00484378">
              <w:rPr>
                <w:sz w:val="22"/>
                <w:szCs w:val="22"/>
              </w:rPr>
              <w:t>CFR §141.854(a) and §141.855(a)</w:t>
            </w:r>
          </w:p>
          <w:p w14:paraId="448B49EB" w14:textId="77777777" w:rsidR="0097215A" w:rsidRPr="00484378" w:rsidRDefault="0097215A" w:rsidP="0097215A">
            <w:pPr>
              <w:rPr>
                <w:sz w:val="22"/>
                <w:szCs w:val="22"/>
              </w:rPr>
            </w:pPr>
          </w:p>
        </w:tc>
        <w:tc>
          <w:tcPr>
            <w:tcW w:w="2790" w:type="dxa"/>
            <w:shd w:val="clear" w:color="auto" w:fill="auto"/>
          </w:tcPr>
          <w:p w14:paraId="2E9F8547" w14:textId="77777777" w:rsidR="0097215A" w:rsidRPr="00484378" w:rsidRDefault="0097215A" w:rsidP="0097215A">
            <w:pPr>
              <w:rPr>
                <w:sz w:val="22"/>
                <w:szCs w:val="22"/>
              </w:rPr>
            </w:pPr>
            <w:r w:rsidRPr="00484378">
              <w:rPr>
                <w:sz w:val="22"/>
                <w:szCs w:val="22"/>
              </w:rPr>
              <w:t>TCR - Sample Schedule</w:t>
            </w:r>
          </w:p>
        </w:tc>
        <w:tc>
          <w:tcPr>
            <w:tcW w:w="4107" w:type="dxa"/>
            <w:shd w:val="clear" w:color="auto" w:fill="auto"/>
          </w:tcPr>
          <w:p w14:paraId="38C8C484" w14:textId="77777777" w:rsidR="0097215A" w:rsidRPr="00484378" w:rsidRDefault="0097215A" w:rsidP="0097215A">
            <w:pPr>
              <w:rPr>
                <w:sz w:val="22"/>
                <w:szCs w:val="22"/>
              </w:rPr>
            </w:pPr>
            <w:r w:rsidRPr="00484378">
              <w:rPr>
                <w:sz w:val="22"/>
                <w:szCs w:val="22"/>
              </w:rPr>
              <w:t>Use existing SDWIS/STATE TCR Sample Schedule maintenance function</w:t>
            </w:r>
          </w:p>
        </w:tc>
        <w:tc>
          <w:tcPr>
            <w:tcW w:w="1391" w:type="dxa"/>
          </w:tcPr>
          <w:p w14:paraId="0927DFFC" w14:textId="77777777" w:rsidR="0097215A" w:rsidRDefault="0097215A" w:rsidP="0097215A">
            <w:pPr>
              <w:rPr>
                <w:sz w:val="22"/>
                <w:szCs w:val="22"/>
              </w:rPr>
            </w:pPr>
            <w:r>
              <w:rPr>
                <w:sz w:val="22"/>
                <w:szCs w:val="22"/>
              </w:rPr>
              <w:t>1-5</w:t>
            </w:r>
          </w:p>
        </w:tc>
      </w:tr>
      <w:tr w:rsidR="0097215A" w:rsidRPr="00484378" w14:paraId="4EB8F4EF" w14:textId="77777777" w:rsidTr="00AA2967">
        <w:trPr>
          <w:cantSplit/>
          <w:jc w:val="center"/>
        </w:trPr>
        <w:tc>
          <w:tcPr>
            <w:tcW w:w="648" w:type="dxa"/>
          </w:tcPr>
          <w:p w14:paraId="7DCF8963" w14:textId="77777777" w:rsidR="0097215A" w:rsidRPr="00484378" w:rsidRDefault="0097215A" w:rsidP="0097215A">
            <w:pPr>
              <w:rPr>
                <w:sz w:val="22"/>
                <w:szCs w:val="22"/>
              </w:rPr>
            </w:pPr>
          </w:p>
        </w:tc>
        <w:tc>
          <w:tcPr>
            <w:tcW w:w="1839" w:type="dxa"/>
            <w:shd w:val="clear" w:color="auto" w:fill="auto"/>
          </w:tcPr>
          <w:p w14:paraId="1DD69C25" w14:textId="77777777" w:rsidR="0097215A" w:rsidRPr="00484378" w:rsidRDefault="0097215A" w:rsidP="0097215A">
            <w:pPr>
              <w:rPr>
                <w:sz w:val="22"/>
                <w:szCs w:val="22"/>
              </w:rPr>
            </w:pPr>
            <w:r w:rsidRPr="00484378">
              <w:rPr>
                <w:sz w:val="22"/>
                <w:szCs w:val="22"/>
              </w:rPr>
              <w:t>Maintain Routine Monitoring with Inventory Changes</w:t>
            </w:r>
          </w:p>
          <w:p w14:paraId="4D30F09C" w14:textId="77777777" w:rsidR="0097215A" w:rsidRPr="00484378" w:rsidRDefault="0097215A" w:rsidP="0097215A">
            <w:pPr>
              <w:rPr>
                <w:sz w:val="22"/>
                <w:szCs w:val="22"/>
              </w:rPr>
            </w:pPr>
          </w:p>
          <w:p w14:paraId="698B8136" w14:textId="77777777" w:rsidR="0097215A" w:rsidRPr="00484378" w:rsidRDefault="0097215A" w:rsidP="0097215A">
            <w:pPr>
              <w:rPr>
                <w:sz w:val="22"/>
                <w:szCs w:val="22"/>
              </w:rPr>
            </w:pPr>
            <w:r w:rsidRPr="00484378">
              <w:rPr>
                <w:sz w:val="22"/>
                <w:szCs w:val="22"/>
              </w:rPr>
              <w:t>CFR §141.854(a) and §141.855(a)</w:t>
            </w:r>
          </w:p>
        </w:tc>
        <w:tc>
          <w:tcPr>
            <w:tcW w:w="2790" w:type="dxa"/>
            <w:shd w:val="clear" w:color="auto" w:fill="auto"/>
          </w:tcPr>
          <w:p w14:paraId="27E8EE14" w14:textId="77777777" w:rsidR="0097215A" w:rsidRPr="00484378" w:rsidRDefault="0097215A" w:rsidP="0097215A">
            <w:pPr>
              <w:rPr>
                <w:sz w:val="22"/>
                <w:szCs w:val="22"/>
              </w:rPr>
            </w:pPr>
            <w:r w:rsidRPr="00484378">
              <w:rPr>
                <w:sz w:val="22"/>
                <w:szCs w:val="22"/>
              </w:rPr>
              <w:t>TCR - Sample Schedule Evaluation</w:t>
            </w:r>
          </w:p>
        </w:tc>
        <w:tc>
          <w:tcPr>
            <w:tcW w:w="4107" w:type="dxa"/>
            <w:shd w:val="clear" w:color="auto" w:fill="auto"/>
          </w:tcPr>
          <w:p w14:paraId="2E02399A" w14:textId="77777777" w:rsidR="0097215A" w:rsidRPr="00484378" w:rsidRDefault="0097215A" w:rsidP="0097215A">
            <w:pPr>
              <w:rPr>
                <w:sz w:val="22"/>
                <w:szCs w:val="22"/>
              </w:rPr>
            </w:pPr>
            <w:r w:rsidRPr="00484378">
              <w:rPr>
                <w:sz w:val="22"/>
                <w:szCs w:val="22"/>
              </w:rPr>
              <w:t>Existing SDWIS/STATE TCR sampling schedule evaluation function continues to propose changes to TCR sampling schedule based on Inventory changes</w:t>
            </w:r>
          </w:p>
          <w:p w14:paraId="26689599" w14:textId="77777777" w:rsidR="0097215A" w:rsidRPr="00484378" w:rsidRDefault="0097215A" w:rsidP="0097215A">
            <w:pPr>
              <w:rPr>
                <w:sz w:val="22"/>
                <w:szCs w:val="22"/>
              </w:rPr>
            </w:pPr>
          </w:p>
        </w:tc>
        <w:tc>
          <w:tcPr>
            <w:tcW w:w="1391" w:type="dxa"/>
          </w:tcPr>
          <w:p w14:paraId="153FE175" w14:textId="77777777" w:rsidR="0097215A" w:rsidRDefault="0097215A" w:rsidP="0097215A">
            <w:pPr>
              <w:rPr>
                <w:sz w:val="22"/>
                <w:szCs w:val="22"/>
              </w:rPr>
            </w:pPr>
            <w:r>
              <w:rPr>
                <w:sz w:val="22"/>
                <w:szCs w:val="22"/>
              </w:rPr>
              <w:t>1-6</w:t>
            </w:r>
          </w:p>
        </w:tc>
      </w:tr>
      <w:tr w:rsidR="0097215A" w:rsidRPr="00484378" w14:paraId="33F0CD90" w14:textId="77777777" w:rsidTr="00AA2967">
        <w:trPr>
          <w:cantSplit/>
          <w:jc w:val="center"/>
        </w:trPr>
        <w:tc>
          <w:tcPr>
            <w:tcW w:w="648" w:type="dxa"/>
          </w:tcPr>
          <w:p w14:paraId="28994DD7" w14:textId="77777777" w:rsidR="0097215A" w:rsidRPr="00484378" w:rsidRDefault="0097215A" w:rsidP="0097215A">
            <w:pPr>
              <w:rPr>
                <w:sz w:val="22"/>
                <w:szCs w:val="22"/>
              </w:rPr>
            </w:pPr>
          </w:p>
        </w:tc>
        <w:tc>
          <w:tcPr>
            <w:tcW w:w="1839" w:type="dxa"/>
            <w:shd w:val="clear" w:color="auto" w:fill="auto"/>
          </w:tcPr>
          <w:p w14:paraId="1C4C02DB" w14:textId="77777777" w:rsidR="0097215A" w:rsidRPr="00484378" w:rsidRDefault="0097215A" w:rsidP="0097215A">
            <w:pPr>
              <w:rPr>
                <w:sz w:val="22"/>
                <w:szCs w:val="22"/>
              </w:rPr>
            </w:pPr>
            <w:r w:rsidRPr="00484378">
              <w:rPr>
                <w:sz w:val="22"/>
                <w:szCs w:val="22"/>
              </w:rPr>
              <w:t>Maintain Routine Reduced Monitoring Schedules for Community  based on Inventory Changes</w:t>
            </w:r>
          </w:p>
          <w:p w14:paraId="2B16458E" w14:textId="77777777" w:rsidR="0097215A" w:rsidRPr="00484378" w:rsidRDefault="0097215A" w:rsidP="0097215A">
            <w:pPr>
              <w:rPr>
                <w:sz w:val="22"/>
                <w:szCs w:val="22"/>
              </w:rPr>
            </w:pPr>
          </w:p>
          <w:p w14:paraId="107722B1" w14:textId="77777777" w:rsidR="0097215A" w:rsidRPr="00484378" w:rsidRDefault="0097215A" w:rsidP="0097215A">
            <w:pPr>
              <w:rPr>
                <w:sz w:val="22"/>
                <w:szCs w:val="22"/>
              </w:rPr>
            </w:pPr>
            <w:r w:rsidRPr="00484378">
              <w:rPr>
                <w:sz w:val="22"/>
                <w:szCs w:val="22"/>
              </w:rPr>
              <w:t xml:space="preserve">CFR §141.855(d) </w:t>
            </w:r>
          </w:p>
        </w:tc>
        <w:tc>
          <w:tcPr>
            <w:tcW w:w="2790" w:type="dxa"/>
            <w:shd w:val="clear" w:color="auto" w:fill="auto"/>
          </w:tcPr>
          <w:p w14:paraId="457AAC6E" w14:textId="77777777" w:rsidR="0097215A" w:rsidRPr="00484378" w:rsidRDefault="0097215A" w:rsidP="0097215A">
            <w:pPr>
              <w:rPr>
                <w:sz w:val="22"/>
                <w:szCs w:val="22"/>
              </w:rPr>
            </w:pPr>
            <w:r w:rsidRPr="00484378">
              <w:rPr>
                <w:sz w:val="22"/>
                <w:szCs w:val="22"/>
              </w:rPr>
              <w:t>TCR - Sample Schedule Evaluation</w:t>
            </w:r>
          </w:p>
        </w:tc>
        <w:tc>
          <w:tcPr>
            <w:tcW w:w="4107" w:type="dxa"/>
            <w:shd w:val="clear" w:color="auto" w:fill="auto"/>
          </w:tcPr>
          <w:p w14:paraId="0E35C06C" w14:textId="77777777" w:rsidR="0097215A" w:rsidRPr="00484378" w:rsidRDefault="0097215A" w:rsidP="0097215A">
            <w:pPr>
              <w:rPr>
                <w:sz w:val="22"/>
                <w:szCs w:val="22"/>
              </w:rPr>
            </w:pPr>
            <w:r w:rsidRPr="00484378">
              <w:rPr>
                <w:sz w:val="22"/>
                <w:szCs w:val="22"/>
              </w:rPr>
              <w:t xml:space="preserve">Primacy Agencies have the option of modifying Monitoring &amp; Conditions tables to enable reduced quarterly monitoring.  Once the tables have been modified, existing SDWIS/STATE TCR sampling schedule evaluation function continues to propose changes to TCR sampling schedule based on Inventory changes.  Changes based on non-Inventory criteria (MCL Violation, Treatment Technique Triggers, etc.) are </w:t>
            </w:r>
            <w:r w:rsidRPr="00484378">
              <w:rPr>
                <w:b/>
                <w:sz w:val="22"/>
                <w:szCs w:val="22"/>
                <w:u w:val="single"/>
              </w:rPr>
              <w:t>not</w:t>
            </w:r>
            <w:r w:rsidRPr="00484378">
              <w:rPr>
                <w:sz w:val="22"/>
                <w:szCs w:val="22"/>
              </w:rPr>
              <w:t xml:space="preserve"> maintained.</w:t>
            </w:r>
          </w:p>
          <w:p w14:paraId="3F239526" w14:textId="77777777" w:rsidR="0097215A" w:rsidRPr="00484378" w:rsidRDefault="0097215A" w:rsidP="0097215A">
            <w:pPr>
              <w:rPr>
                <w:sz w:val="22"/>
                <w:szCs w:val="22"/>
              </w:rPr>
            </w:pPr>
          </w:p>
        </w:tc>
        <w:tc>
          <w:tcPr>
            <w:tcW w:w="1391" w:type="dxa"/>
          </w:tcPr>
          <w:p w14:paraId="531DA932" w14:textId="77777777" w:rsidR="0097215A" w:rsidRDefault="0097215A" w:rsidP="0097215A">
            <w:pPr>
              <w:rPr>
                <w:sz w:val="22"/>
                <w:szCs w:val="22"/>
              </w:rPr>
            </w:pPr>
            <w:r>
              <w:rPr>
                <w:sz w:val="22"/>
                <w:szCs w:val="22"/>
              </w:rPr>
              <w:t>1-7</w:t>
            </w:r>
          </w:p>
        </w:tc>
      </w:tr>
      <w:tr w:rsidR="0097215A" w:rsidRPr="00484378" w14:paraId="086DBB3C" w14:textId="77777777" w:rsidTr="00AA2967">
        <w:trPr>
          <w:cantSplit/>
          <w:jc w:val="center"/>
        </w:trPr>
        <w:tc>
          <w:tcPr>
            <w:tcW w:w="648" w:type="dxa"/>
          </w:tcPr>
          <w:p w14:paraId="380AE474" w14:textId="77777777" w:rsidR="0097215A" w:rsidRPr="00484378" w:rsidRDefault="0097215A" w:rsidP="0097215A">
            <w:pPr>
              <w:rPr>
                <w:sz w:val="22"/>
                <w:szCs w:val="22"/>
              </w:rPr>
            </w:pPr>
          </w:p>
        </w:tc>
        <w:tc>
          <w:tcPr>
            <w:tcW w:w="1839" w:type="dxa"/>
            <w:shd w:val="clear" w:color="auto" w:fill="auto"/>
          </w:tcPr>
          <w:p w14:paraId="14EB1980" w14:textId="77777777" w:rsidR="0097215A" w:rsidRPr="00484378" w:rsidRDefault="0097215A" w:rsidP="0097215A">
            <w:pPr>
              <w:rPr>
                <w:sz w:val="22"/>
                <w:szCs w:val="22"/>
              </w:rPr>
            </w:pPr>
            <w:r w:rsidRPr="00484378">
              <w:rPr>
                <w:sz w:val="22"/>
                <w:szCs w:val="22"/>
              </w:rPr>
              <w:t>Maintain Routine Reduced Monitoring Schedules for Non-Community based on Inventory Changes</w:t>
            </w:r>
          </w:p>
          <w:p w14:paraId="1A3DF16F" w14:textId="77777777" w:rsidR="0097215A" w:rsidRPr="00484378" w:rsidRDefault="0097215A" w:rsidP="0097215A">
            <w:pPr>
              <w:rPr>
                <w:sz w:val="22"/>
                <w:szCs w:val="22"/>
              </w:rPr>
            </w:pPr>
          </w:p>
          <w:p w14:paraId="5563F010" w14:textId="77777777" w:rsidR="0097215A" w:rsidRPr="00484378" w:rsidRDefault="0097215A" w:rsidP="0097215A">
            <w:pPr>
              <w:rPr>
                <w:sz w:val="22"/>
                <w:szCs w:val="22"/>
              </w:rPr>
            </w:pPr>
            <w:r w:rsidRPr="00484378">
              <w:rPr>
                <w:sz w:val="22"/>
                <w:szCs w:val="22"/>
              </w:rPr>
              <w:t>CFR §141.854(e)</w:t>
            </w:r>
          </w:p>
        </w:tc>
        <w:tc>
          <w:tcPr>
            <w:tcW w:w="2790" w:type="dxa"/>
            <w:shd w:val="clear" w:color="auto" w:fill="auto"/>
          </w:tcPr>
          <w:p w14:paraId="75FD6D40" w14:textId="77777777" w:rsidR="0097215A" w:rsidRPr="00484378" w:rsidRDefault="0097215A" w:rsidP="0097215A">
            <w:pPr>
              <w:rPr>
                <w:sz w:val="22"/>
                <w:szCs w:val="22"/>
              </w:rPr>
            </w:pPr>
            <w:r w:rsidRPr="00484378">
              <w:rPr>
                <w:sz w:val="22"/>
                <w:szCs w:val="22"/>
              </w:rPr>
              <w:t>TCR - Sample Schedule Evaluation</w:t>
            </w:r>
          </w:p>
        </w:tc>
        <w:tc>
          <w:tcPr>
            <w:tcW w:w="4107" w:type="dxa"/>
            <w:shd w:val="clear" w:color="auto" w:fill="auto"/>
          </w:tcPr>
          <w:p w14:paraId="16552F7B" w14:textId="77777777" w:rsidR="0097215A" w:rsidRPr="00484378" w:rsidRDefault="0097215A" w:rsidP="0097215A">
            <w:pPr>
              <w:rPr>
                <w:sz w:val="22"/>
                <w:szCs w:val="22"/>
              </w:rPr>
            </w:pPr>
            <w:r w:rsidRPr="00484378">
              <w:rPr>
                <w:sz w:val="22"/>
                <w:szCs w:val="22"/>
              </w:rPr>
              <w:t xml:space="preserve">Primacy Agencies have the option of modifying Monitoring &amp; Conditions tables to enable reduced annual monitoring.  Once the tables have been modified, existing SDWIS/STATE TCR sampling schedule evaluation function continues to propose changes to TCR sampling schedule based on Inventory changes.  Changes based on non-Inventory criteria (MCL Violation, Treatment Technique Triggers, etc.) are </w:t>
            </w:r>
            <w:r w:rsidRPr="00484378">
              <w:rPr>
                <w:b/>
                <w:sz w:val="22"/>
                <w:szCs w:val="22"/>
                <w:u w:val="single"/>
              </w:rPr>
              <w:t>not</w:t>
            </w:r>
            <w:r w:rsidRPr="00484378">
              <w:rPr>
                <w:sz w:val="22"/>
                <w:szCs w:val="22"/>
              </w:rPr>
              <w:t xml:space="preserve"> maintained.</w:t>
            </w:r>
          </w:p>
          <w:p w14:paraId="5D0B457E" w14:textId="77777777" w:rsidR="0097215A" w:rsidRPr="00484378" w:rsidRDefault="0097215A" w:rsidP="0097215A">
            <w:pPr>
              <w:rPr>
                <w:sz w:val="22"/>
                <w:szCs w:val="22"/>
              </w:rPr>
            </w:pPr>
          </w:p>
        </w:tc>
        <w:tc>
          <w:tcPr>
            <w:tcW w:w="1391" w:type="dxa"/>
          </w:tcPr>
          <w:p w14:paraId="1475DB60" w14:textId="77777777" w:rsidR="0097215A" w:rsidRDefault="0097215A" w:rsidP="0097215A">
            <w:pPr>
              <w:rPr>
                <w:sz w:val="22"/>
                <w:szCs w:val="22"/>
              </w:rPr>
            </w:pPr>
            <w:r>
              <w:rPr>
                <w:sz w:val="22"/>
                <w:szCs w:val="22"/>
              </w:rPr>
              <w:t>1-8</w:t>
            </w:r>
          </w:p>
        </w:tc>
      </w:tr>
      <w:tr w:rsidR="0097215A" w:rsidRPr="00484378" w14:paraId="21735BA9" w14:textId="77777777" w:rsidTr="00AA2967">
        <w:trPr>
          <w:cantSplit/>
          <w:jc w:val="center"/>
        </w:trPr>
        <w:tc>
          <w:tcPr>
            <w:tcW w:w="648" w:type="dxa"/>
          </w:tcPr>
          <w:p w14:paraId="74B4999A" w14:textId="77777777" w:rsidR="0097215A" w:rsidRPr="00484378" w:rsidRDefault="0097215A" w:rsidP="0097215A">
            <w:pPr>
              <w:rPr>
                <w:sz w:val="22"/>
                <w:szCs w:val="22"/>
              </w:rPr>
            </w:pPr>
          </w:p>
        </w:tc>
        <w:tc>
          <w:tcPr>
            <w:tcW w:w="1839" w:type="dxa"/>
            <w:shd w:val="clear" w:color="auto" w:fill="auto"/>
          </w:tcPr>
          <w:p w14:paraId="4F759A9C" w14:textId="77777777" w:rsidR="0097215A" w:rsidRPr="00484378" w:rsidRDefault="0097215A" w:rsidP="0097215A">
            <w:pPr>
              <w:rPr>
                <w:sz w:val="22"/>
                <w:szCs w:val="22"/>
              </w:rPr>
            </w:pPr>
            <w:r w:rsidRPr="00484378">
              <w:rPr>
                <w:sz w:val="22"/>
                <w:szCs w:val="22"/>
              </w:rPr>
              <w:t>Indicate that a PWS is on reduced monitoring</w:t>
            </w:r>
          </w:p>
        </w:tc>
        <w:tc>
          <w:tcPr>
            <w:tcW w:w="2790" w:type="dxa"/>
            <w:shd w:val="clear" w:color="auto" w:fill="auto"/>
          </w:tcPr>
          <w:p w14:paraId="6DB941A3" w14:textId="77777777" w:rsidR="0097215A" w:rsidRPr="00484378" w:rsidRDefault="0097215A" w:rsidP="0097215A">
            <w:pPr>
              <w:rPr>
                <w:sz w:val="22"/>
                <w:szCs w:val="22"/>
              </w:rPr>
            </w:pPr>
            <w:r w:rsidRPr="00484378">
              <w:rPr>
                <w:sz w:val="22"/>
                <w:szCs w:val="22"/>
              </w:rPr>
              <w:t>GWR – Enter Water System Indicators which are reported with SDWIS/FedRep as Additional PWS Reporting</w:t>
            </w:r>
          </w:p>
        </w:tc>
        <w:tc>
          <w:tcPr>
            <w:tcW w:w="4107" w:type="dxa"/>
            <w:shd w:val="clear" w:color="auto" w:fill="auto"/>
          </w:tcPr>
          <w:p w14:paraId="77180ACA" w14:textId="77777777" w:rsidR="0097215A" w:rsidRPr="00484378" w:rsidRDefault="0097215A" w:rsidP="0097215A">
            <w:pPr>
              <w:rPr>
                <w:sz w:val="22"/>
                <w:szCs w:val="22"/>
              </w:rPr>
            </w:pPr>
            <w:r w:rsidRPr="00484378">
              <w:rPr>
                <w:sz w:val="22"/>
                <w:szCs w:val="22"/>
              </w:rPr>
              <w:t>Use SDWIS/STATE System Administration to add new Water System Indicator types and values.  Then enter new types of Water System Indicators</w:t>
            </w:r>
          </w:p>
          <w:p w14:paraId="7062DBE5" w14:textId="77777777" w:rsidR="0097215A" w:rsidRPr="00484378" w:rsidRDefault="0097215A" w:rsidP="0097215A">
            <w:pPr>
              <w:rPr>
                <w:sz w:val="22"/>
                <w:szCs w:val="22"/>
              </w:rPr>
            </w:pPr>
          </w:p>
          <w:p w14:paraId="1B9ACB6B" w14:textId="77777777" w:rsidR="0097215A" w:rsidRPr="00484378" w:rsidRDefault="0097215A" w:rsidP="0097215A">
            <w:pPr>
              <w:rPr>
                <w:sz w:val="22"/>
                <w:szCs w:val="22"/>
              </w:rPr>
            </w:pPr>
            <w:r w:rsidRPr="00484378">
              <w:rPr>
                <w:b/>
                <w:bCs/>
                <w:sz w:val="22"/>
                <w:szCs w:val="22"/>
              </w:rPr>
              <w:t>≈ 3.3 Script Enabled</w:t>
            </w:r>
          </w:p>
        </w:tc>
        <w:tc>
          <w:tcPr>
            <w:tcW w:w="1391" w:type="dxa"/>
          </w:tcPr>
          <w:p w14:paraId="1C7A78A7" w14:textId="77777777" w:rsidR="0097215A" w:rsidRDefault="0097215A" w:rsidP="0097215A">
            <w:pPr>
              <w:rPr>
                <w:sz w:val="22"/>
                <w:szCs w:val="22"/>
              </w:rPr>
            </w:pPr>
            <w:r>
              <w:rPr>
                <w:sz w:val="22"/>
                <w:szCs w:val="22"/>
              </w:rPr>
              <w:t>1-27</w:t>
            </w:r>
          </w:p>
        </w:tc>
      </w:tr>
      <w:tr w:rsidR="0097215A" w:rsidRPr="00484378" w14:paraId="28462F35" w14:textId="77777777" w:rsidTr="00AA2967">
        <w:trPr>
          <w:cantSplit/>
          <w:jc w:val="center"/>
        </w:trPr>
        <w:tc>
          <w:tcPr>
            <w:tcW w:w="648" w:type="dxa"/>
          </w:tcPr>
          <w:p w14:paraId="619036B0" w14:textId="77777777" w:rsidR="0097215A" w:rsidRPr="00484378" w:rsidRDefault="0097215A" w:rsidP="0097215A">
            <w:pPr>
              <w:rPr>
                <w:sz w:val="22"/>
                <w:szCs w:val="22"/>
              </w:rPr>
            </w:pPr>
          </w:p>
        </w:tc>
        <w:tc>
          <w:tcPr>
            <w:tcW w:w="1839" w:type="dxa"/>
            <w:shd w:val="clear" w:color="auto" w:fill="auto"/>
          </w:tcPr>
          <w:p w14:paraId="748EE509" w14:textId="77777777" w:rsidR="0097215A" w:rsidRPr="008512FD" w:rsidRDefault="0097215A" w:rsidP="0097215A">
            <w:r w:rsidRPr="008512FD">
              <w:t xml:space="preserve">Increase Routine Monitoring Frequency </w:t>
            </w:r>
            <w:r w:rsidRPr="008512FD">
              <w:rPr>
                <w:bCs/>
              </w:rPr>
              <w:t>Community to Monthly</w:t>
            </w:r>
          </w:p>
          <w:p w14:paraId="28F58813" w14:textId="77777777" w:rsidR="0097215A" w:rsidRPr="008512FD" w:rsidRDefault="0097215A" w:rsidP="0097215A">
            <w:pPr>
              <w:rPr>
                <w:bCs/>
              </w:rPr>
            </w:pPr>
            <w:r w:rsidRPr="008512FD">
              <w:t xml:space="preserve">CFR </w:t>
            </w:r>
            <w:r w:rsidRPr="008512FD">
              <w:rPr>
                <w:bCs/>
              </w:rPr>
              <w:t>§141.855 (e)- MCL Viol</w:t>
            </w:r>
          </w:p>
          <w:p w14:paraId="6E7219D7" w14:textId="77777777" w:rsidR="0097215A" w:rsidRPr="008512FD" w:rsidRDefault="0097215A" w:rsidP="0097215A">
            <w:pPr>
              <w:ind w:left="270"/>
              <w:contextualSpacing/>
              <w:rPr>
                <w:bCs/>
              </w:rPr>
            </w:pPr>
          </w:p>
        </w:tc>
        <w:tc>
          <w:tcPr>
            <w:tcW w:w="2790" w:type="dxa"/>
            <w:shd w:val="clear" w:color="auto" w:fill="auto"/>
          </w:tcPr>
          <w:p w14:paraId="2A563E40" w14:textId="77777777" w:rsidR="0097215A" w:rsidRPr="00BE1638" w:rsidRDefault="0097215A" w:rsidP="0097215A">
            <w:pPr>
              <w:contextualSpacing/>
              <w:rPr>
                <w:bCs/>
              </w:rPr>
            </w:pPr>
          </w:p>
        </w:tc>
        <w:tc>
          <w:tcPr>
            <w:tcW w:w="4107" w:type="dxa"/>
            <w:shd w:val="clear" w:color="auto" w:fill="auto"/>
          </w:tcPr>
          <w:p w14:paraId="499EDB5E" w14:textId="77777777" w:rsidR="0097215A" w:rsidRPr="00BE1638" w:rsidRDefault="0097215A" w:rsidP="0097215A">
            <w:r w:rsidRPr="008512FD">
              <w:t xml:space="preserve">Queries/reports </w:t>
            </w:r>
            <w:r w:rsidRPr="00BE1638">
              <w:t>may</w:t>
            </w:r>
            <w:r w:rsidRPr="008512FD">
              <w:t xml:space="preserve"> be </w:t>
            </w:r>
            <w:r w:rsidRPr="00BE1638">
              <w:t>developed</w:t>
            </w:r>
            <w:r w:rsidRPr="008512FD">
              <w:t xml:space="preserve"> to display TCR sample schedules eligible</w:t>
            </w:r>
            <w:r w:rsidRPr="00BE1638">
              <w:t xml:space="preserve"> for increased monitoring</w:t>
            </w:r>
            <w:r>
              <w:t xml:space="preserve"> and Sample Schedule Maintenance used to modify routine TCR sample schedule</w:t>
            </w:r>
          </w:p>
          <w:p w14:paraId="6E526EE0" w14:textId="77777777" w:rsidR="0097215A" w:rsidRPr="008512FD" w:rsidRDefault="0097215A" w:rsidP="0097215A">
            <w:pPr>
              <w:numPr>
                <w:ilvl w:val="0"/>
                <w:numId w:val="14"/>
              </w:numPr>
              <w:ind w:left="270" w:hanging="180"/>
              <w:contextualSpacing/>
              <w:rPr>
                <w:bCs/>
              </w:rPr>
            </w:pPr>
            <w:r w:rsidRPr="008512FD">
              <w:rPr>
                <w:bCs/>
              </w:rPr>
              <w:t>Level 2 TTT</w:t>
            </w:r>
          </w:p>
          <w:p w14:paraId="6B747D62" w14:textId="77777777" w:rsidR="0097215A" w:rsidRPr="00BE1638" w:rsidRDefault="0097215A" w:rsidP="0097215A">
            <w:pPr>
              <w:numPr>
                <w:ilvl w:val="0"/>
                <w:numId w:val="14"/>
              </w:numPr>
              <w:ind w:left="270" w:hanging="180"/>
              <w:contextualSpacing/>
              <w:rPr>
                <w:bCs/>
              </w:rPr>
            </w:pPr>
            <w:r w:rsidRPr="008512FD">
              <w:rPr>
                <w:bCs/>
              </w:rPr>
              <w:t>TT Viol</w:t>
            </w:r>
            <w:r>
              <w:rPr>
                <w:bCs/>
              </w:rPr>
              <w:t>ation</w:t>
            </w:r>
          </w:p>
          <w:p w14:paraId="6EFB1C19" w14:textId="77777777" w:rsidR="0097215A" w:rsidRDefault="0097215A" w:rsidP="0097215A">
            <w:pPr>
              <w:numPr>
                <w:ilvl w:val="0"/>
                <w:numId w:val="14"/>
              </w:numPr>
              <w:ind w:left="270" w:hanging="180"/>
              <w:contextualSpacing/>
              <w:rPr>
                <w:bCs/>
              </w:rPr>
            </w:pPr>
            <w:r>
              <w:rPr>
                <w:bCs/>
              </w:rPr>
              <w:t>2 monitoring violations in</w:t>
            </w:r>
            <w:r w:rsidRPr="00BE1638">
              <w:rPr>
                <w:bCs/>
              </w:rPr>
              <w:t xml:space="preserve"> rolling 12 months</w:t>
            </w:r>
          </w:p>
          <w:p w14:paraId="3271E2E5" w14:textId="77777777" w:rsidR="0097215A" w:rsidRDefault="0097215A" w:rsidP="0097215A">
            <w:pPr>
              <w:contextualSpacing/>
              <w:rPr>
                <w:bCs/>
              </w:rPr>
            </w:pPr>
          </w:p>
          <w:p w14:paraId="561A2FC0" w14:textId="77777777" w:rsidR="0097215A" w:rsidRPr="00BE1638" w:rsidRDefault="0097215A" w:rsidP="0097215A">
            <w:pPr>
              <w:contextualSpacing/>
              <w:rPr>
                <w:bCs/>
              </w:rPr>
            </w:pPr>
            <w:r>
              <w:rPr>
                <w:b/>
              </w:rPr>
              <w:t>∑ 3.3  Script and Instructions Enabled(including for queries/reports)</w:t>
            </w:r>
          </w:p>
        </w:tc>
        <w:tc>
          <w:tcPr>
            <w:tcW w:w="1391" w:type="dxa"/>
          </w:tcPr>
          <w:p w14:paraId="45A6BA4E" w14:textId="2C05200F" w:rsidR="0097215A" w:rsidRDefault="00A86A11" w:rsidP="0097215A">
            <w:pPr>
              <w:rPr>
                <w:sz w:val="22"/>
                <w:szCs w:val="22"/>
              </w:rPr>
            </w:pPr>
            <w:r>
              <w:rPr>
                <w:sz w:val="22"/>
                <w:szCs w:val="22"/>
              </w:rPr>
              <w:t>4-</w:t>
            </w:r>
            <w:r w:rsidR="0021006C">
              <w:rPr>
                <w:sz w:val="22"/>
                <w:szCs w:val="22"/>
              </w:rPr>
              <w:t>2</w:t>
            </w:r>
          </w:p>
        </w:tc>
      </w:tr>
      <w:tr w:rsidR="0097215A" w:rsidRPr="00484378" w14:paraId="10933CE6" w14:textId="77777777" w:rsidTr="00AA2967">
        <w:trPr>
          <w:cantSplit/>
          <w:jc w:val="center"/>
        </w:trPr>
        <w:tc>
          <w:tcPr>
            <w:tcW w:w="648" w:type="dxa"/>
          </w:tcPr>
          <w:p w14:paraId="278DDB2C" w14:textId="77777777" w:rsidR="0097215A" w:rsidRPr="00484378" w:rsidRDefault="0097215A" w:rsidP="0097215A">
            <w:pPr>
              <w:rPr>
                <w:sz w:val="22"/>
                <w:szCs w:val="22"/>
              </w:rPr>
            </w:pPr>
          </w:p>
        </w:tc>
        <w:tc>
          <w:tcPr>
            <w:tcW w:w="1839" w:type="dxa"/>
            <w:shd w:val="clear" w:color="auto" w:fill="auto"/>
          </w:tcPr>
          <w:p w14:paraId="081DF570" w14:textId="77777777" w:rsidR="0097215A" w:rsidRPr="008512FD" w:rsidRDefault="0097215A" w:rsidP="0097215A">
            <w:r w:rsidRPr="008512FD">
              <w:t xml:space="preserve">Increase Routine Monitoring Frequency </w:t>
            </w:r>
          </w:p>
          <w:p w14:paraId="005D83FC" w14:textId="77777777" w:rsidR="0097215A" w:rsidRPr="008512FD" w:rsidRDefault="0097215A" w:rsidP="0097215A">
            <w:pPr>
              <w:rPr>
                <w:bCs/>
              </w:rPr>
            </w:pPr>
            <w:r w:rsidRPr="008512FD">
              <w:t xml:space="preserve">CFR </w:t>
            </w:r>
            <w:r w:rsidRPr="008512FD">
              <w:rPr>
                <w:bCs/>
              </w:rPr>
              <w:t>§141.854 (f)-Non-Community to MN</w:t>
            </w:r>
          </w:p>
          <w:p w14:paraId="1E9D1A2A" w14:textId="77777777" w:rsidR="0097215A" w:rsidRPr="008512FD" w:rsidRDefault="0097215A" w:rsidP="0097215A">
            <w:pPr>
              <w:ind w:left="270"/>
              <w:contextualSpacing/>
            </w:pPr>
          </w:p>
        </w:tc>
        <w:tc>
          <w:tcPr>
            <w:tcW w:w="2790" w:type="dxa"/>
            <w:shd w:val="clear" w:color="auto" w:fill="auto"/>
          </w:tcPr>
          <w:p w14:paraId="0C0178E8" w14:textId="77777777" w:rsidR="0097215A" w:rsidRPr="008512FD" w:rsidRDefault="0097215A" w:rsidP="0097215A">
            <w:pPr>
              <w:contextualSpacing/>
              <w:rPr>
                <w:bCs/>
              </w:rPr>
            </w:pPr>
          </w:p>
        </w:tc>
        <w:tc>
          <w:tcPr>
            <w:tcW w:w="4107" w:type="dxa"/>
            <w:shd w:val="clear" w:color="auto" w:fill="auto"/>
          </w:tcPr>
          <w:p w14:paraId="2F880E42" w14:textId="77777777" w:rsidR="0097215A" w:rsidRPr="00BE1638" w:rsidRDefault="0097215A" w:rsidP="0097215A">
            <w:r w:rsidRPr="00BE1638">
              <w:t>Queries/reports can be created to display TCR sample schedules eligible for increased monitoring</w:t>
            </w:r>
            <w:r>
              <w:t xml:space="preserve"> and Sample Schedule Maintenance used to modify routine TCR sample schedule</w:t>
            </w:r>
          </w:p>
          <w:p w14:paraId="1197D9BD" w14:textId="77777777" w:rsidR="0097215A" w:rsidRPr="008512FD" w:rsidRDefault="0097215A" w:rsidP="0097215A">
            <w:pPr>
              <w:numPr>
                <w:ilvl w:val="0"/>
                <w:numId w:val="14"/>
              </w:numPr>
              <w:ind w:left="270" w:hanging="180"/>
              <w:contextualSpacing/>
              <w:rPr>
                <w:bCs/>
              </w:rPr>
            </w:pPr>
            <w:r w:rsidRPr="008512FD">
              <w:rPr>
                <w:bCs/>
              </w:rPr>
              <w:t>MCL Viol</w:t>
            </w:r>
          </w:p>
          <w:p w14:paraId="0988E062" w14:textId="77777777" w:rsidR="0097215A" w:rsidRPr="008512FD" w:rsidRDefault="0097215A" w:rsidP="0097215A">
            <w:pPr>
              <w:numPr>
                <w:ilvl w:val="0"/>
                <w:numId w:val="14"/>
              </w:numPr>
              <w:ind w:left="270" w:hanging="180"/>
              <w:contextualSpacing/>
              <w:rPr>
                <w:bCs/>
              </w:rPr>
            </w:pPr>
            <w:r w:rsidRPr="008512FD">
              <w:rPr>
                <w:bCs/>
              </w:rPr>
              <w:t>Level 2 TTT</w:t>
            </w:r>
          </w:p>
          <w:p w14:paraId="6314D655" w14:textId="77777777" w:rsidR="0097215A" w:rsidRPr="008512FD" w:rsidRDefault="0097215A" w:rsidP="0097215A">
            <w:pPr>
              <w:numPr>
                <w:ilvl w:val="0"/>
                <w:numId w:val="14"/>
              </w:numPr>
              <w:ind w:left="270" w:hanging="180"/>
              <w:contextualSpacing/>
              <w:rPr>
                <w:bCs/>
              </w:rPr>
            </w:pPr>
            <w:r w:rsidRPr="008512FD">
              <w:rPr>
                <w:bCs/>
              </w:rPr>
              <w:t>TT Viol</w:t>
            </w:r>
          </w:p>
          <w:p w14:paraId="316F66B4" w14:textId="77777777" w:rsidR="0097215A" w:rsidRPr="00BE1638" w:rsidRDefault="0097215A" w:rsidP="0097215A">
            <w:pPr>
              <w:numPr>
                <w:ilvl w:val="0"/>
                <w:numId w:val="14"/>
              </w:numPr>
              <w:ind w:left="270" w:hanging="180"/>
              <w:contextualSpacing/>
              <w:rPr>
                <w:bCs/>
              </w:rPr>
            </w:pPr>
            <w:r>
              <w:rPr>
                <w:bCs/>
              </w:rPr>
              <w:t>2 monitoring violations in</w:t>
            </w:r>
            <w:r w:rsidRPr="008512FD">
              <w:rPr>
                <w:bCs/>
              </w:rPr>
              <w:t xml:space="preserve"> rolling 12 months</w:t>
            </w:r>
          </w:p>
          <w:p w14:paraId="19C3C97B" w14:textId="77777777" w:rsidR="0097215A" w:rsidRDefault="0097215A" w:rsidP="0097215A">
            <w:pPr>
              <w:numPr>
                <w:ilvl w:val="0"/>
                <w:numId w:val="14"/>
              </w:numPr>
              <w:ind w:left="270" w:hanging="180"/>
              <w:contextualSpacing/>
              <w:rPr>
                <w:bCs/>
              </w:rPr>
            </w:pPr>
            <w:r>
              <w:rPr>
                <w:bCs/>
              </w:rPr>
              <w:t>1 monitoring violations</w:t>
            </w:r>
            <w:r w:rsidRPr="008512FD">
              <w:rPr>
                <w:bCs/>
              </w:rPr>
              <w:t xml:space="preserve"> &amp; 1 Level 1</w:t>
            </w:r>
            <w:r>
              <w:rPr>
                <w:bCs/>
              </w:rPr>
              <w:t xml:space="preserve"> TTT</w:t>
            </w:r>
          </w:p>
          <w:p w14:paraId="07152F1B" w14:textId="77777777" w:rsidR="0097215A" w:rsidRDefault="0097215A" w:rsidP="0097215A">
            <w:pPr>
              <w:ind w:left="90"/>
              <w:contextualSpacing/>
              <w:rPr>
                <w:bCs/>
              </w:rPr>
            </w:pPr>
          </w:p>
          <w:p w14:paraId="52BCD3DB" w14:textId="77777777" w:rsidR="0097215A" w:rsidRPr="008512FD" w:rsidRDefault="0097215A" w:rsidP="0097215A">
            <w:pPr>
              <w:contextualSpacing/>
              <w:rPr>
                <w:bCs/>
              </w:rPr>
            </w:pPr>
            <w:r>
              <w:rPr>
                <w:b/>
              </w:rPr>
              <w:t>∑ 3.3  Script and Instructions Enabled(including for queries/reports)</w:t>
            </w:r>
          </w:p>
        </w:tc>
        <w:tc>
          <w:tcPr>
            <w:tcW w:w="1391" w:type="dxa"/>
          </w:tcPr>
          <w:p w14:paraId="3118697A" w14:textId="6306B946" w:rsidR="0097215A" w:rsidRDefault="00A86A11" w:rsidP="0097215A">
            <w:pPr>
              <w:rPr>
                <w:sz w:val="22"/>
                <w:szCs w:val="22"/>
              </w:rPr>
            </w:pPr>
            <w:r>
              <w:rPr>
                <w:sz w:val="22"/>
                <w:szCs w:val="22"/>
              </w:rPr>
              <w:t>4-</w:t>
            </w:r>
            <w:r w:rsidR="0021006C">
              <w:rPr>
                <w:sz w:val="22"/>
                <w:szCs w:val="22"/>
              </w:rPr>
              <w:t>3</w:t>
            </w:r>
          </w:p>
        </w:tc>
      </w:tr>
      <w:tr w:rsidR="0097215A" w:rsidRPr="00484378" w14:paraId="6EFA40AA" w14:textId="77777777" w:rsidTr="00AA2967">
        <w:trPr>
          <w:cantSplit/>
          <w:jc w:val="center"/>
        </w:trPr>
        <w:tc>
          <w:tcPr>
            <w:tcW w:w="648" w:type="dxa"/>
          </w:tcPr>
          <w:p w14:paraId="7B93F348" w14:textId="77777777" w:rsidR="0097215A" w:rsidRPr="00484378" w:rsidRDefault="0097215A" w:rsidP="0097215A">
            <w:pPr>
              <w:rPr>
                <w:sz w:val="22"/>
                <w:szCs w:val="22"/>
              </w:rPr>
            </w:pPr>
          </w:p>
        </w:tc>
        <w:tc>
          <w:tcPr>
            <w:tcW w:w="1839" w:type="dxa"/>
            <w:shd w:val="clear" w:color="auto" w:fill="auto"/>
          </w:tcPr>
          <w:p w14:paraId="75E9060B" w14:textId="77777777" w:rsidR="0097215A" w:rsidRDefault="0097215A" w:rsidP="0097215A">
            <w:r w:rsidRPr="008D7619">
              <w:t>Reduce Routine Monitoring Frequency for Community to Quarterly based on non-Inventory changes</w:t>
            </w:r>
          </w:p>
          <w:p w14:paraId="5EAE7ECB" w14:textId="77777777" w:rsidR="00F37A57" w:rsidRPr="008D7619" w:rsidRDefault="00F37A57" w:rsidP="0097215A">
            <w:pPr>
              <w:rPr>
                <w:rFonts w:ascii="Calibri" w:hAnsi="Calibri"/>
                <w:sz w:val="22"/>
                <w:szCs w:val="22"/>
              </w:rPr>
            </w:pPr>
          </w:p>
          <w:p w14:paraId="0799BBA0" w14:textId="2AA6AE33" w:rsidR="0097215A" w:rsidRPr="00FD1B32" w:rsidRDefault="0097215A" w:rsidP="0097215A">
            <w:pPr>
              <w:rPr>
                <w:sz w:val="22"/>
                <w:szCs w:val="22"/>
              </w:rPr>
            </w:pPr>
            <w:r w:rsidRPr="00FD1B32">
              <w:rPr>
                <w:sz w:val="22"/>
                <w:szCs w:val="22"/>
              </w:rPr>
              <w:t xml:space="preserve"> </w:t>
            </w:r>
            <w:r w:rsidR="00FD1B32" w:rsidRPr="00FD1B32">
              <w:rPr>
                <w:sz w:val="22"/>
                <w:szCs w:val="22"/>
              </w:rPr>
              <w:t xml:space="preserve">CFR </w:t>
            </w:r>
            <w:r w:rsidR="00F37A57" w:rsidRPr="00FD1B32">
              <w:rPr>
                <w:sz w:val="22"/>
                <w:szCs w:val="22"/>
              </w:rPr>
              <w:t>§141.855(d) and (e)</w:t>
            </w:r>
          </w:p>
        </w:tc>
        <w:tc>
          <w:tcPr>
            <w:tcW w:w="2790" w:type="dxa"/>
            <w:shd w:val="clear" w:color="auto" w:fill="auto"/>
          </w:tcPr>
          <w:p w14:paraId="2FBFA4B2" w14:textId="77777777" w:rsidR="0097215A" w:rsidRPr="008D7619" w:rsidRDefault="0097215A" w:rsidP="0097215A"/>
        </w:tc>
        <w:tc>
          <w:tcPr>
            <w:tcW w:w="4107" w:type="dxa"/>
            <w:shd w:val="clear" w:color="auto" w:fill="auto"/>
          </w:tcPr>
          <w:p w14:paraId="7ABF6533" w14:textId="77777777" w:rsidR="00F37A57" w:rsidRPr="00781830" w:rsidRDefault="00F37A57" w:rsidP="00F37A57">
            <w:pPr>
              <w:rPr>
                <w:sz w:val="22"/>
                <w:szCs w:val="22"/>
              </w:rPr>
            </w:pPr>
            <w:r>
              <w:rPr>
                <w:sz w:val="22"/>
                <w:szCs w:val="22"/>
              </w:rPr>
              <w:t xml:space="preserve">Use existing SDWIS/STATE TCR Sample to modify the Sample Schedule OR use existing </w:t>
            </w:r>
            <w:r w:rsidRPr="00FA0D6B">
              <w:rPr>
                <w:sz w:val="22"/>
                <w:szCs w:val="22"/>
              </w:rPr>
              <w:t>SDWIS/Migration to State</w:t>
            </w:r>
            <w:r>
              <w:rPr>
                <w:sz w:val="22"/>
                <w:szCs w:val="22"/>
              </w:rPr>
              <w:t xml:space="preserve"> to update the Monitoring and Conditions table indicators after reviewing results of q</w:t>
            </w:r>
            <w:r w:rsidRPr="00781830">
              <w:rPr>
                <w:sz w:val="22"/>
                <w:szCs w:val="22"/>
              </w:rPr>
              <w:t xml:space="preserve">ueries </w:t>
            </w:r>
            <w:r>
              <w:rPr>
                <w:sz w:val="22"/>
                <w:szCs w:val="22"/>
              </w:rPr>
              <w:t xml:space="preserve">(you </w:t>
            </w:r>
            <w:r w:rsidRPr="00781830">
              <w:rPr>
                <w:sz w:val="22"/>
                <w:szCs w:val="22"/>
              </w:rPr>
              <w:t xml:space="preserve">may </w:t>
            </w:r>
            <w:r>
              <w:rPr>
                <w:sz w:val="22"/>
                <w:szCs w:val="22"/>
              </w:rPr>
              <w:t>develop</w:t>
            </w:r>
            <w:r w:rsidRPr="00781830">
              <w:rPr>
                <w:sz w:val="22"/>
                <w:szCs w:val="22"/>
              </w:rPr>
              <w:t xml:space="preserve"> to determine if a water system q</w:t>
            </w:r>
            <w:r>
              <w:rPr>
                <w:sz w:val="22"/>
                <w:szCs w:val="22"/>
              </w:rPr>
              <w:t>ualifies for reduced monitoring</w:t>
            </w:r>
            <w:r w:rsidRPr="00781830">
              <w:rPr>
                <w:sz w:val="22"/>
                <w:szCs w:val="22"/>
              </w:rPr>
              <w:t xml:space="preserve"> based </w:t>
            </w:r>
            <w:r>
              <w:rPr>
                <w:sz w:val="22"/>
                <w:szCs w:val="22"/>
              </w:rPr>
              <w:t xml:space="preserve">on </w:t>
            </w:r>
            <w:r w:rsidRPr="00781830">
              <w:rPr>
                <w:sz w:val="22"/>
                <w:szCs w:val="22"/>
              </w:rPr>
              <w:t xml:space="preserve">following data elements: </w:t>
            </w:r>
          </w:p>
          <w:p w14:paraId="1B9A3CC8" w14:textId="77777777" w:rsidR="00F37A57" w:rsidRPr="00781830" w:rsidRDefault="00F37A57" w:rsidP="00F37A57">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MCL Violation</w:t>
            </w:r>
          </w:p>
          <w:p w14:paraId="071A83D3" w14:textId="77777777" w:rsidR="00F37A57" w:rsidRPr="00781830" w:rsidRDefault="00F37A57" w:rsidP="00F37A57">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Level 2 TTT</w:t>
            </w:r>
          </w:p>
          <w:p w14:paraId="1F3FEDDA" w14:textId="77777777" w:rsidR="00F37A57" w:rsidRPr="00781830" w:rsidRDefault="00F37A57" w:rsidP="00F37A57">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Two Level 1 TTT</w:t>
            </w:r>
          </w:p>
          <w:p w14:paraId="72948083" w14:textId="77777777" w:rsidR="00F37A57" w:rsidRPr="00781830" w:rsidRDefault="00F37A57" w:rsidP="00F37A57">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TT Violation</w:t>
            </w:r>
          </w:p>
          <w:p w14:paraId="049BEF9C" w14:textId="77777777" w:rsidR="00FD1B32" w:rsidRDefault="00F37A57" w:rsidP="00F37A57">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Two monitoring violations in rolling 12 months</w:t>
            </w:r>
          </w:p>
          <w:p w14:paraId="00692372" w14:textId="0737F85E" w:rsidR="0097215A" w:rsidRPr="00FD1B32" w:rsidRDefault="00F37A57" w:rsidP="00F37A57">
            <w:pPr>
              <w:pStyle w:val="ListParagraph"/>
              <w:numPr>
                <w:ilvl w:val="0"/>
                <w:numId w:val="19"/>
              </w:numPr>
              <w:ind w:left="270" w:hanging="180"/>
              <w:rPr>
                <w:rFonts w:asciiTheme="minorHAnsi" w:hAnsiTheme="minorHAnsi"/>
                <w:sz w:val="22"/>
                <w:szCs w:val="22"/>
              </w:rPr>
            </w:pPr>
            <w:r w:rsidRPr="00FD1B32">
              <w:rPr>
                <w:rFonts w:asciiTheme="minorHAnsi" w:hAnsiTheme="minorHAnsi"/>
                <w:sz w:val="22"/>
                <w:szCs w:val="22"/>
              </w:rPr>
              <w:t>Loss of Certified operator</w:t>
            </w:r>
            <w:r w:rsidR="00FD1B32">
              <w:rPr>
                <w:rFonts w:asciiTheme="minorHAnsi" w:hAnsiTheme="minorHAnsi"/>
              </w:rPr>
              <w:t>)</w:t>
            </w:r>
          </w:p>
        </w:tc>
        <w:tc>
          <w:tcPr>
            <w:tcW w:w="1391" w:type="dxa"/>
          </w:tcPr>
          <w:p w14:paraId="5C817F37" w14:textId="77777777" w:rsidR="0097215A" w:rsidRPr="008D7619" w:rsidRDefault="0097215A" w:rsidP="0097215A">
            <w:pPr>
              <w:rPr>
                <w:sz w:val="22"/>
                <w:szCs w:val="22"/>
              </w:rPr>
            </w:pPr>
            <w:r w:rsidRPr="008D7619">
              <w:rPr>
                <w:sz w:val="22"/>
                <w:szCs w:val="22"/>
              </w:rPr>
              <w:t>3-3</w:t>
            </w:r>
          </w:p>
        </w:tc>
      </w:tr>
      <w:tr w:rsidR="0097215A" w:rsidRPr="00484378" w14:paraId="383A3D7B" w14:textId="77777777" w:rsidTr="00AA2967">
        <w:trPr>
          <w:cantSplit/>
          <w:jc w:val="center"/>
        </w:trPr>
        <w:tc>
          <w:tcPr>
            <w:tcW w:w="648" w:type="dxa"/>
          </w:tcPr>
          <w:p w14:paraId="118FA043" w14:textId="77777777" w:rsidR="0097215A" w:rsidRPr="00484378" w:rsidRDefault="0097215A" w:rsidP="0097215A">
            <w:pPr>
              <w:rPr>
                <w:sz w:val="22"/>
                <w:szCs w:val="22"/>
              </w:rPr>
            </w:pPr>
          </w:p>
        </w:tc>
        <w:tc>
          <w:tcPr>
            <w:tcW w:w="1839" w:type="dxa"/>
            <w:shd w:val="clear" w:color="auto" w:fill="auto"/>
          </w:tcPr>
          <w:p w14:paraId="4E03F066" w14:textId="77777777" w:rsidR="0097215A" w:rsidRDefault="0097215A" w:rsidP="0097215A">
            <w:r w:rsidRPr="008D7619">
              <w:t>Reduce Routine Monitoring Frequency for Non-Community to Quarterly based on non-Inventory changes</w:t>
            </w:r>
          </w:p>
          <w:p w14:paraId="67432A01" w14:textId="77777777" w:rsidR="00F37A57" w:rsidRPr="008D7619" w:rsidRDefault="00F37A57" w:rsidP="0097215A">
            <w:pPr>
              <w:rPr>
                <w:rFonts w:ascii="Calibri" w:hAnsi="Calibri"/>
                <w:sz w:val="22"/>
                <w:szCs w:val="22"/>
              </w:rPr>
            </w:pPr>
          </w:p>
          <w:p w14:paraId="082A4C87" w14:textId="39787F0A" w:rsidR="0097215A" w:rsidRPr="00FD1B32" w:rsidRDefault="00F37A57" w:rsidP="0097215A">
            <w:pPr>
              <w:rPr>
                <w:sz w:val="22"/>
                <w:szCs w:val="22"/>
              </w:rPr>
            </w:pPr>
            <w:r w:rsidRPr="00FD1B32">
              <w:rPr>
                <w:sz w:val="22"/>
                <w:szCs w:val="22"/>
              </w:rPr>
              <w:t>CFR §141.854 (e) and (f)</w:t>
            </w:r>
          </w:p>
        </w:tc>
        <w:tc>
          <w:tcPr>
            <w:tcW w:w="2790" w:type="dxa"/>
            <w:shd w:val="clear" w:color="auto" w:fill="auto"/>
          </w:tcPr>
          <w:p w14:paraId="59C697DB" w14:textId="77777777" w:rsidR="0097215A" w:rsidRPr="008D7619" w:rsidRDefault="0097215A" w:rsidP="0097215A"/>
        </w:tc>
        <w:tc>
          <w:tcPr>
            <w:tcW w:w="4107" w:type="dxa"/>
            <w:shd w:val="clear" w:color="auto" w:fill="auto"/>
          </w:tcPr>
          <w:p w14:paraId="633842C9" w14:textId="77777777" w:rsidR="00917E94" w:rsidRPr="00781830" w:rsidRDefault="00917E94" w:rsidP="00917E94">
            <w:pPr>
              <w:rPr>
                <w:sz w:val="22"/>
                <w:szCs w:val="22"/>
              </w:rPr>
            </w:pPr>
            <w:r>
              <w:rPr>
                <w:sz w:val="22"/>
                <w:szCs w:val="22"/>
              </w:rPr>
              <w:t xml:space="preserve">Use existing SDWIS/STATE TCR Sample to modify the Sample Schedule OR use existing </w:t>
            </w:r>
            <w:r w:rsidRPr="00FA0D6B">
              <w:rPr>
                <w:sz w:val="22"/>
                <w:szCs w:val="22"/>
              </w:rPr>
              <w:t>SDWIS/Migration to State</w:t>
            </w:r>
            <w:r>
              <w:rPr>
                <w:sz w:val="22"/>
                <w:szCs w:val="22"/>
              </w:rPr>
              <w:t xml:space="preserve"> to update the Monitoring and Conditions table indicators after reviewing results of q</w:t>
            </w:r>
            <w:r w:rsidRPr="00781830">
              <w:rPr>
                <w:sz w:val="22"/>
                <w:szCs w:val="22"/>
              </w:rPr>
              <w:t xml:space="preserve">ueries </w:t>
            </w:r>
            <w:r>
              <w:rPr>
                <w:sz w:val="22"/>
                <w:szCs w:val="22"/>
              </w:rPr>
              <w:t xml:space="preserve">(you </w:t>
            </w:r>
            <w:r w:rsidRPr="00781830">
              <w:rPr>
                <w:sz w:val="22"/>
                <w:szCs w:val="22"/>
              </w:rPr>
              <w:t xml:space="preserve">may </w:t>
            </w:r>
            <w:r>
              <w:rPr>
                <w:sz w:val="22"/>
                <w:szCs w:val="22"/>
              </w:rPr>
              <w:t>develop</w:t>
            </w:r>
            <w:r w:rsidRPr="00781830">
              <w:rPr>
                <w:sz w:val="22"/>
                <w:szCs w:val="22"/>
              </w:rPr>
              <w:t xml:space="preserve"> to determine if a water system q</w:t>
            </w:r>
            <w:r>
              <w:rPr>
                <w:sz w:val="22"/>
                <w:szCs w:val="22"/>
              </w:rPr>
              <w:t>ualifies for reduced monitoring</w:t>
            </w:r>
            <w:r w:rsidRPr="00781830">
              <w:rPr>
                <w:sz w:val="22"/>
                <w:szCs w:val="22"/>
              </w:rPr>
              <w:t xml:space="preserve"> based </w:t>
            </w:r>
            <w:r>
              <w:rPr>
                <w:sz w:val="22"/>
                <w:szCs w:val="22"/>
              </w:rPr>
              <w:t xml:space="preserve">on </w:t>
            </w:r>
            <w:r w:rsidRPr="00781830">
              <w:rPr>
                <w:sz w:val="22"/>
                <w:szCs w:val="22"/>
              </w:rPr>
              <w:t xml:space="preserve">following data elements: </w:t>
            </w:r>
          </w:p>
          <w:p w14:paraId="0066FF27" w14:textId="77777777" w:rsidR="00917E94" w:rsidRPr="00781830" w:rsidRDefault="00917E94" w:rsidP="00917E94">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MCL Violation</w:t>
            </w:r>
          </w:p>
          <w:p w14:paraId="0A571E63" w14:textId="77777777" w:rsidR="00917E94" w:rsidRPr="00781830" w:rsidRDefault="00917E94" w:rsidP="00917E94">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Level 2 TTT</w:t>
            </w:r>
          </w:p>
          <w:p w14:paraId="4B357DAE" w14:textId="77777777" w:rsidR="00917E94" w:rsidRPr="00781830" w:rsidRDefault="00917E94" w:rsidP="00917E94">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2 Level 1 TTT</w:t>
            </w:r>
          </w:p>
          <w:p w14:paraId="5E234987" w14:textId="77777777" w:rsidR="00917E94" w:rsidRPr="00781830" w:rsidRDefault="00917E94" w:rsidP="00917E94">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TT Violation</w:t>
            </w:r>
          </w:p>
          <w:p w14:paraId="2F554F5E" w14:textId="77777777" w:rsidR="00FD1B32" w:rsidRDefault="00917E94" w:rsidP="00917E94">
            <w:pPr>
              <w:pStyle w:val="ListParagraph"/>
              <w:numPr>
                <w:ilvl w:val="0"/>
                <w:numId w:val="19"/>
              </w:numPr>
              <w:ind w:left="270" w:hanging="180"/>
              <w:rPr>
                <w:rFonts w:asciiTheme="minorHAnsi" w:hAnsiTheme="minorHAnsi"/>
                <w:sz w:val="22"/>
                <w:szCs w:val="22"/>
              </w:rPr>
            </w:pPr>
            <w:r w:rsidRPr="00781830">
              <w:rPr>
                <w:rFonts w:asciiTheme="minorHAnsi" w:hAnsiTheme="minorHAnsi"/>
                <w:sz w:val="22"/>
                <w:szCs w:val="22"/>
              </w:rPr>
              <w:t>2 monitoring violations in rolling 12 months</w:t>
            </w:r>
          </w:p>
          <w:p w14:paraId="1C9CE216" w14:textId="76D29007" w:rsidR="0097215A" w:rsidRPr="00FD1B32" w:rsidRDefault="00917E94" w:rsidP="00917E94">
            <w:pPr>
              <w:pStyle w:val="ListParagraph"/>
              <w:numPr>
                <w:ilvl w:val="0"/>
                <w:numId w:val="19"/>
              </w:numPr>
              <w:ind w:left="270" w:hanging="180"/>
              <w:rPr>
                <w:rFonts w:asciiTheme="minorHAnsi" w:hAnsiTheme="minorHAnsi"/>
                <w:sz w:val="22"/>
                <w:szCs w:val="22"/>
              </w:rPr>
            </w:pPr>
            <w:r w:rsidRPr="00FD1B32">
              <w:rPr>
                <w:rFonts w:asciiTheme="minorHAnsi" w:hAnsiTheme="minorHAnsi"/>
                <w:sz w:val="22"/>
                <w:szCs w:val="22"/>
              </w:rPr>
              <w:t>1 monitoring violation &amp; 1 Level 1 TTT)</w:t>
            </w:r>
          </w:p>
        </w:tc>
        <w:tc>
          <w:tcPr>
            <w:tcW w:w="1391" w:type="dxa"/>
          </w:tcPr>
          <w:p w14:paraId="499A1C3D" w14:textId="77777777" w:rsidR="0097215A" w:rsidRPr="008D7619" w:rsidRDefault="0097215A" w:rsidP="0097215A">
            <w:pPr>
              <w:rPr>
                <w:sz w:val="22"/>
                <w:szCs w:val="22"/>
              </w:rPr>
            </w:pPr>
            <w:r w:rsidRPr="008D7619">
              <w:rPr>
                <w:sz w:val="22"/>
                <w:szCs w:val="22"/>
              </w:rPr>
              <w:t>3-4</w:t>
            </w:r>
          </w:p>
        </w:tc>
      </w:tr>
      <w:tr w:rsidR="0097215A" w:rsidRPr="00484378" w14:paraId="42051272" w14:textId="77777777" w:rsidTr="0097215A">
        <w:trPr>
          <w:cantSplit/>
          <w:jc w:val="center"/>
        </w:trPr>
        <w:tc>
          <w:tcPr>
            <w:tcW w:w="10775" w:type="dxa"/>
            <w:gridSpan w:val="5"/>
            <w:shd w:val="clear" w:color="auto" w:fill="D9D9D9" w:themeFill="background1" w:themeFillShade="D9"/>
          </w:tcPr>
          <w:p w14:paraId="2D55720C" w14:textId="1FF9FA49" w:rsidR="0097215A" w:rsidRPr="006625D2" w:rsidRDefault="005F3F33" w:rsidP="0097215A">
            <w:pPr>
              <w:rPr>
                <w:b/>
                <w:sz w:val="22"/>
                <w:szCs w:val="22"/>
              </w:rPr>
            </w:pPr>
            <w:r>
              <w:rPr>
                <w:b/>
                <w:sz w:val="22"/>
                <w:szCs w:val="22"/>
              </w:rPr>
              <w:t>Sample Result  Collection and Storage</w:t>
            </w:r>
          </w:p>
        </w:tc>
      </w:tr>
      <w:tr w:rsidR="0097215A" w:rsidRPr="00484378" w14:paraId="366891DC" w14:textId="77777777" w:rsidTr="00AA2967">
        <w:trPr>
          <w:cantSplit/>
          <w:jc w:val="center"/>
        </w:trPr>
        <w:tc>
          <w:tcPr>
            <w:tcW w:w="648" w:type="dxa"/>
          </w:tcPr>
          <w:p w14:paraId="57A18251" w14:textId="77777777" w:rsidR="0097215A" w:rsidRPr="00484378" w:rsidRDefault="0097215A" w:rsidP="0097215A">
            <w:pPr>
              <w:rPr>
                <w:sz w:val="22"/>
                <w:szCs w:val="22"/>
              </w:rPr>
            </w:pPr>
          </w:p>
        </w:tc>
        <w:tc>
          <w:tcPr>
            <w:tcW w:w="1839" w:type="dxa"/>
            <w:shd w:val="clear" w:color="auto" w:fill="auto"/>
          </w:tcPr>
          <w:p w14:paraId="6A1154A2" w14:textId="77777777" w:rsidR="0097215A" w:rsidRPr="00484378" w:rsidRDefault="0097215A" w:rsidP="0097215A">
            <w:pPr>
              <w:rPr>
                <w:sz w:val="22"/>
                <w:szCs w:val="22"/>
              </w:rPr>
            </w:pPr>
            <w:r w:rsidRPr="00484378">
              <w:rPr>
                <w:sz w:val="22"/>
                <w:szCs w:val="22"/>
              </w:rPr>
              <w:t>Maintain Monitoring Periods</w:t>
            </w:r>
          </w:p>
        </w:tc>
        <w:tc>
          <w:tcPr>
            <w:tcW w:w="2790" w:type="dxa"/>
            <w:shd w:val="clear" w:color="auto" w:fill="auto"/>
          </w:tcPr>
          <w:p w14:paraId="35E8CAAE" w14:textId="77777777" w:rsidR="0097215A" w:rsidRPr="00484378" w:rsidRDefault="0097215A" w:rsidP="0097215A">
            <w:pPr>
              <w:rPr>
                <w:sz w:val="22"/>
                <w:szCs w:val="22"/>
              </w:rPr>
            </w:pPr>
            <w:r w:rsidRPr="00484378">
              <w:rPr>
                <w:sz w:val="22"/>
                <w:szCs w:val="22"/>
              </w:rPr>
              <w:t>TCR - System Administration Monitoring Period Maintenance</w:t>
            </w:r>
          </w:p>
        </w:tc>
        <w:tc>
          <w:tcPr>
            <w:tcW w:w="4107" w:type="dxa"/>
            <w:shd w:val="clear" w:color="auto" w:fill="auto"/>
          </w:tcPr>
          <w:p w14:paraId="3EB44A68" w14:textId="77777777" w:rsidR="0097215A" w:rsidRPr="00484378" w:rsidRDefault="0097215A" w:rsidP="0097215A">
            <w:pPr>
              <w:rPr>
                <w:sz w:val="22"/>
                <w:szCs w:val="22"/>
              </w:rPr>
            </w:pPr>
            <w:r w:rsidRPr="00484378">
              <w:rPr>
                <w:sz w:val="22"/>
                <w:szCs w:val="22"/>
              </w:rPr>
              <w:t>Use existing SDWIS/STATE functionality</w:t>
            </w:r>
          </w:p>
        </w:tc>
        <w:tc>
          <w:tcPr>
            <w:tcW w:w="1391" w:type="dxa"/>
          </w:tcPr>
          <w:p w14:paraId="25973F6A" w14:textId="77777777" w:rsidR="0097215A" w:rsidRDefault="0097215A" w:rsidP="0097215A">
            <w:pPr>
              <w:rPr>
                <w:sz w:val="22"/>
                <w:szCs w:val="22"/>
              </w:rPr>
            </w:pPr>
            <w:r>
              <w:rPr>
                <w:sz w:val="22"/>
                <w:szCs w:val="22"/>
              </w:rPr>
              <w:t>1-9</w:t>
            </w:r>
          </w:p>
        </w:tc>
      </w:tr>
      <w:tr w:rsidR="0097215A" w:rsidRPr="00484378" w14:paraId="288B8C3D" w14:textId="77777777" w:rsidTr="00AA2967">
        <w:trPr>
          <w:cantSplit/>
          <w:jc w:val="center"/>
        </w:trPr>
        <w:tc>
          <w:tcPr>
            <w:tcW w:w="648" w:type="dxa"/>
          </w:tcPr>
          <w:p w14:paraId="64B08248" w14:textId="77777777" w:rsidR="0097215A" w:rsidRPr="00484378" w:rsidRDefault="0097215A" w:rsidP="0097215A">
            <w:pPr>
              <w:rPr>
                <w:sz w:val="22"/>
                <w:szCs w:val="22"/>
              </w:rPr>
            </w:pPr>
          </w:p>
        </w:tc>
        <w:tc>
          <w:tcPr>
            <w:tcW w:w="1839" w:type="dxa"/>
            <w:shd w:val="clear" w:color="auto" w:fill="auto"/>
          </w:tcPr>
          <w:p w14:paraId="6282EA6E" w14:textId="77777777" w:rsidR="0097215A" w:rsidRPr="00484378" w:rsidRDefault="0097215A" w:rsidP="0097215A">
            <w:pPr>
              <w:rPr>
                <w:sz w:val="22"/>
                <w:szCs w:val="22"/>
              </w:rPr>
            </w:pPr>
            <w:r w:rsidRPr="00484378">
              <w:rPr>
                <w:sz w:val="22"/>
                <w:szCs w:val="22"/>
              </w:rPr>
              <w:t>Associate Monitoring Periods to Water Systems</w:t>
            </w:r>
          </w:p>
        </w:tc>
        <w:tc>
          <w:tcPr>
            <w:tcW w:w="2790" w:type="dxa"/>
            <w:shd w:val="clear" w:color="auto" w:fill="auto"/>
          </w:tcPr>
          <w:p w14:paraId="53687BD7" w14:textId="77777777" w:rsidR="0097215A" w:rsidRPr="00484378" w:rsidRDefault="0097215A" w:rsidP="0097215A">
            <w:pPr>
              <w:numPr>
                <w:ilvl w:val="0"/>
                <w:numId w:val="5"/>
              </w:numPr>
              <w:contextualSpacing/>
              <w:rPr>
                <w:sz w:val="22"/>
                <w:szCs w:val="22"/>
              </w:rPr>
            </w:pPr>
            <w:r w:rsidRPr="00484378">
              <w:rPr>
                <w:sz w:val="22"/>
                <w:szCs w:val="22"/>
              </w:rPr>
              <w:t xml:space="preserve">SDWIS/Migration to State </w:t>
            </w:r>
          </w:p>
          <w:p w14:paraId="6A63C6F0" w14:textId="77777777" w:rsidR="0097215A" w:rsidRPr="00484378" w:rsidRDefault="0097215A" w:rsidP="0097215A">
            <w:pPr>
              <w:numPr>
                <w:ilvl w:val="0"/>
                <w:numId w:val="5"/>
              </w:numPr>
              <w:contextualSpacing/>
              <w:rPr>
                <w:sz w:val="22"/>
                <w:szCs w:val="22"/>
              </w:rPr>
            </w:pPr>
            <w:r w:rsidRPr="00484378">
              <w:rPr>
                <w:sz w:val="22"/>
                <w:szCs w:val="22"/>
              </w:rPr>
              <w:t>TCR Compliance Check</w:t>
            </w:r>
          </w:p>
          <w:p w14:paraId="10D3CB3E" w14:textId="77777777" w:rsidR="0097215A" w:rsidRPr="00484378" w:rsidRDefault="0097215A" w:rsidP="0097215A">
            <w:pPr>
              <w:numPr>
                <w:ilvl w:val="0"/>
                <w:numId w:val="5"/>
              </w:numPr>
              <w:contextualSpacing/>
              <w:rPr>
                <w:sz w:val="22"/>
                <w:szCs w:val="22"/>
              </w:rPr>
            </w:pPr>
            <w:r w:rsidRPr="00484378">
              <w:rPr>
                <w:sz w:val="22"/>
                <w:szCs w:val="22"/>
              </w:rPr>
              <w:t>Online SDWIS/STATE Monitoring/Planning/Associate Monitoring Period</w:t>
            </w:r>
          </w:p>
        </w:tc>
        <w:tc>
          <w:tcPr>
            <w:tcW w:w="4107" w:type="dxa"/>
            <w:shd w:val="clear" w:color="auto" w:fill="auto"/>
          </w:tcPr>
          <w:p w14:paraId="2828CC23" w14:textId="77777777" w:rsidR="0097215A" w:rsidRPr="00484378" w:rsidRDefault="0097215A" w:rsidP="0097215A">
            <w:pPr>
              <w:rPr>
                <w:sz w:val="22"/>
                <w:szCs w:val="22"/>
              </w:rPr>
            </w:pPr>
            <w:r w:rsidRPr="00484378">
              <w:rPr>
                <w:sz w:val="22"/>
                <w:szCs w:val="22"/>
              </w:rPr>
              <w:t>Use existing SDWIS/STATE functionality</w:t>
            </w:r>
          </w:p>
          <w:p w14:paraId="402C208C" w14:textId="77777777" w:rsidR="0097215A" w:rsidRPr="00484378" w:rsidRDefault="0097215A" w:rsidP="0097215A">
            <w:pPr>
              <w:numPr>
                <w:ilvl w:val="0"/>
                <w:numId w:val="5"/>
              </w:numPr>
              <w:contextualSpacing/>
              <w:rPr>
                <w:sz w:val="22"/>
                <w:szCs w:val="22"/>
              </w:rPr>
            </w:pPr>
            <w:r w:rsidRPr="00484378">
              <w:rPr>
                <w:sz w:val="22"/>
                <w:szCs w:val="22"/>
              </w:rPr>
              <w:t>SDWIS/Migration to State</w:t>
            </w:r>
          </w:p>
          <w:p w14:paraId="77E97FC9" w14:textId="77777777" w:rsidR="0097215A" w:rsidRPr="00484378" w:rsidRDefault="0097215A" w:rsidP="0097215A">
            <w:pPr>
              <w:numPr>
                <w:ilvl w:val="0"/>
                <w:numId w:val="5"/>
              </w:numPr>
              <w:contextualSpacing/>
              <w:rPr>
                <w:sz w:val="22"/>
                <w:szCs w:val="22"/>
              </w:rPr>
            </w:pPr>
            <w:r w:rsidRPr="00484378">
              <w:rPr>
                <w:sz w:val="22"/>
                <w:szCs w:val="22"/>
              </w:rPr>
              <w:t>Online SDWIS/STATE Monitoring/Planning/Associate Monitoring 2A$EPeriod</w:t>
            </w:r>
          </w:p>
        </w:tc>
        <w:tc>
          <w:tcPr>
            <w:tcW w:w="1391" w:type="dxa"/>
          </w:tcPr>
          <w:p w14:paraId="53D8358F" w14:textId="77777777" w:rsidR="0097215A" w:rsidRDefault="0097215A" w:rsidP="0097215A">
            <w:pPr>
              <w:rPr>
                <w:sz w:val="22"/>
                <w:szCs w:val="22"/>
              </w:rPr>
            </w:pPr>
            <w:r>
              <w:rPr>
                <w:sz w:val="22"/>
                <w:szCs w:val="22"/>
              </w:rPr>
              <w:t>1-10</w:t>
            </w:r>
          </w:p>
        </w:tc>
      </w:tr>
      <w:tr w:rsidR="0097215A" w:rsidRPr="00484378" w14:paraId="48630B14" w14:textId="77777777" w:rsidTr="00AA2967">
        <w:trPr>
          <w:cantSplit/>
          <w:jc w:val="center"/>
        </w:trPr>
        <w:tc>
          <w:tcPr>
            <w:tcW w:w="648" w:type="dxa"/>
          </w:tcPr>
          <w:p w14:paraId="0C8FB91C" w14:textId="77777777" w:rsidR="0097215A" w:rsidRPr="00484378" w:rsidRDefault="0097215A" w:rsidP="0097215A">
            <w:pPr>
              <w:rPr>
                <w:sz w:val="22"/>
                <w:szCs w:val="22"/>
              </w:rPr>
            </w:pPr>
          </w:p>
        </w:tc>
        <w:tc>
          <w:tcPr>
            <w:tcW w:w="1839" w:type="dxa"/>
            <w:shd w:val="clear" w:color="auto" w:fill="auto"/>
          </w:tcPr>
          <w:p w14:paraId="00BD1C73" w14:textId="1945D29D" w:rsidR="0097215A" w:rsidRPr="00484378" w:rsidRDefault="0097215A" w:rsidP="0097215A">
            <w:pPr>
              <w:rPr>
                <w:sz w:val="22"/>
                <w:szCs w:val="22"/>
              </w:rPr>
            </w:pPr>
            <w:r w:rsidRPr="00484378">
              <w:rPr>
                <w:sz w:val="22"/>
                <w:szCs w:val="22"/>
              </w:rPr>
              <w:t>Enter Routine Sample Results</w:t>
            </w:r>
            <w:r w:rsidR="0021006C">
              <w:rPr>
                <w:sz w:val="22"/>
                <w:szCs w:val="22"/>
              </w:rPr>
              <w:t xml:space="preserve"> including Additional samples and samples triggered by high source water turbidity</w:t>
            </w:r>
          </w:p>
          <w:p w14:paraId="71F920DF" w14:textId="77777777" w:rsidR="0097215A" w:rsidRPr="00484378" w:rsidRDefault="0097215A" w:rsidP="0097215A">
            <w:pPr>
              <w:rPr>
                <w:sz w:val="22"/>
                <w:szCs w:val="22"/>
              </w:rPr>
            </w:pPr>
            <w:r w:rsidRPr="00484378">
              <w:rPr>
                <w:sz w:val="22"/>
                <w:szCs w:val="22"/>
              </w:rPr>
              <w:t>CFR §141.852</w:t>
            </w:r>
          </w:p>
        </w:tc>
        <w:tc>
          <w:tcPr>
            <w:tcW w:w="2790" w:type="dxa"/>
            <w:shd w:val="clear" w:color="auto" w:fill="auto"/>
          </w:tcPr>
          <w:p w14:paraId="7D6EF495" w14:textId="77777777" w:rsidR="0097215A" w:rsidRPr="00484378" w:rsidRDefault="0097215A" w:rsidP="0097215A">
            <w:pPr>
              <w:rPr>
                <w:sz w:val="22"/>
                <w:szCs w:val="22"/>
              </w:rPr>
            </w:pPr>
            <w:r w:rsidRPr="00484378">
              <w:rPr>
                <w:sz w:val="22"/>
                <w:szCs w:val="22"/>
              </w:rPr>
              <w:t>TCR - When routine sample result is entered with either SDWIS/XML Sampling or on-line SDWIS/STATE Sampling Entry pages</w:t>
            </w:r>
          </w:p>
          <w:p w14:paraId="24AA012D" w14:textId="77777777" w:rsidR="0097215A" w:rsidRPr="00484378" w:rsidRDefault="0097215A" w:rsidP="0097215A">
            <w:pPr>
              <w:numPr>
                <w:ilvl w:val="0"/>
                <w:numId w:val="6"/>
              </w:numPr>
              <w:ind w:left="342" w:hanging="270"/>
              <w:contextualSpacing/>
              <w:rPr>
                <w:sz w:val="22"/>
                <w:szCs w:val="22"/>
              </w:rPr>
            </w:pPr>
            <w:r w:rsidRPr="00484378">
              <w:rPr>
                <w:sz w:val="22"/>
                <w:szCs w:val="22"/>
              </w:rPr>
              <w:t>Laboratory certification processes verify supplied method and certification</w:t>
            </w:r>
          </w:p>
          <w:p w14:paraId="28FBD75E" w14:textId="77777777" w:rsidR="0097215A" w:rsidRPr="00484378" w:rsidRDefault="0097215A" w:rsidP="0097215A">
            <w:pPr>
              <w:numPr>
                <w:ilvl w:val="0"/>
                <w:numId w:val="6"/>
              </w:numPr>
              <w:ind w:left="342" w:hanging="270"/>
              <w:contextualSpacing/>
              <w:rPr>
                <w:sz w:val="22"/>
                <w:szCs w:val="22"/>
              </w:rPr>
            </w:pPr>
            <w:r w:rsidRPr="00484378">
              <w:rPr>
                <w:sz w:val="22"/>
                <w:szCs w:val="22"/>
              </w:rPr>
              <w:t>Results are associated to correct monitoring period</w:t>
            </w:r>
          </w:p>
          <w:p w14:paraId="6081F794" w14:textId="77777777" w:rsidR="0097215A" w:rsidRPr="00484378" w:rsidRDefault="0097215A" w:rsidP="0097215A">
            <w:pPr>
              <w:numPr>
                <w:ilvl w:val="0"/>
                <w:numId w:val="6"/>
              </w:numPr>
              <w:ind w:left="342" w:hanging="270"/>
              <w:contextualSpacing/>
              <w:rPr>
                <w:sz w:val="22"/>
                <w:szCs w:val="22"/>
              </w:rPr>
            </w:pPr>
            <w:r w:rsidRPr="00484378">
              <w:rPr>
                <w:sz w:val="22"/>
                <w:szCs w:val="22"/>
              </w:rPr>
              <w:t xml:space="preserve">Positive coliform result triggers Positive Result Validation web service </w:t>
            </w:r>
          </w:p>
          <w:p w14:paraId="7503DF13" w14:textId="77777777" w:rsidR="0097215A" w:rsidRPr="00484378" w:rsidRDefault="0097215A" w:rsidP="0097215A">
            <w:pPr>
              <w:ind w:left="769"/>
              <w:contextualSpacing/>
              <w:rPr>
                <w:sz w:val="22"/>
                <w:szCs w:val="22"/>
                <w:highlight w:val="green"/>
              </w:rPr>
            </w:pPr>
          </w:p>
        </w:tc>
        <w:tc>
          <w:tcPr>
            <w:tcW w:w="4107" w:type="dxa"/>
            <w:shd w:val="clear" w:color="auto" w:fill="auto"/>
          </w:tcPr>
          <w:p w14:paraId="3091D4D6" w14:textId="77777777" w:rsidR="0097215A" w:rsidRPr="00484378" w:rsidRDefault="0097215A" w:rsidP="0097215A">
            <w:pPr>
              <w:rPr>
                <w:sz w:val="22"/>
                <w:szCs w:val="22"/>
              </w:rPr>
            </w:pPr>
            <w:r w:rsidRPr="00484378">
              <w:rPr>
                <w:sz w:val="22"/>
                <w:szCs w:val="22"/>
              </w:rPr>
              <w:t>Existing SDWIS/STATE functions apply when routine sample result is entered with either SDWIS/XML Sampling or on-line SDWIS/STATE Sampling Entry pages</w:t>
            </w:r>
          </w:p>
          <w:p w14:paraId="659EF606" w14:textId="77777777" w:rsidR="0097215A" w:rsidRPr="00484378" w:rsidRDefault="0097215A" w:rsidP="0097215A">
            <w:pPr>
              <w:numPr>
                <w:ilvl w:val="0"/>
                <w:numId w:val="6"/>
              </w:numPr>
              <w:ind w:left="342" w:hanging="270"/>
              <w:contextualSpacing/>
              <w:rPr>
                <w:sz w:val="22"/>
                <w:szCs w:val="22"/>
              </w:rPr>
            </w:pPr>
            <w:r w:rsidRPr="00484378">
              <w:rPr>
                <w:sz w:val="22"/>
                <w:szCs w:val="22"/>
              </w:rPr>
              <w:t>Laboratory certification processes verify supplied method and certification</w:t>
            </w:r>
          </w:p>
          <w:p w14:paraId="1E512DAE" w14:textId="77777777" w:rsidR="0097215A" w:rsidRPr="00484378" w:rsidRDefault="0097215A" w:rsidP="0097215A">
            <w:pPr>
              <w:numPr>
                <w:ilvl w:val="0"/>
                <w:numId w:val="6"/>
              </w:numPr>
              <w:ind w:left="342" w:hanging="270"/>
              <w:contextualSpacing/>
              <w:rPr>
                <w:sz w:val="22"/>
                <w:szCs w:val="22"/>
              </w:rPr>
            </w:pPr>
            <w:r w:rsidRPr="00484378">
              <w:rPr>
                <w:sz w:val="22"/>
                <w:szCs w:val="22"/>
              </w:rPr>
              <w:t>Results are associated to correct monitoring period</w:t>
            </w:r>
          </w:p>
          <w:p w14:paraId="2B523C76" w14:textId="77777777" w:rsidR="0097215A" w:rsidRPr="00484378" w:rsidRDefault="0097215A" w:rsidP="0097215A">
            <w:pPr>
              <w:numPr>
                <w:ilvl w:val="0"/>
                <w:numId w:val="6"/>
              </w:numPr>
              <w:ind w:left="342" w:hanging="270"/>
              <w:contextualSpacing/>
              <w:rPr>
                <w:sz w:val="22"/>
                <w:szCs w:val="22"/>
              </w:rPr>
            </w:pPr>
            <w:r w:rsidRPr="00484378">
              <w:rPr>
                <w:sz w:val="22"/>
                <w:szCs w:val="22"/>
              </w:rPr>
              <w:t xml:space="preserve">Positive coliform result triggers Positive Result Validation web service </w:t>
            </w:r>
          </w:p>
          <w:p w14:paraId="0CE642F4" w14:textId="77777777" w:rsidR="0097215A" w:rsidRPr="00484378" w:rsidRDefault="0097215A" w:rsidP="0097215A">
            <w:pPr>
              <w:rPr>
                <w:sz w:val="22"/>
                <w:szCs w:val="22"/>
              </w:rPr>
            </w:pPr>
          </w:p>
          <w:p w14:paraId="78A33413" w14:textId="77777777" w:rsidR="0097215A" w:rsidRPr="00484378" w:rsidRDefault="0097215A" w:rsidP="0097215A">
            <w:pPr>
              <w:rPr>
                <w:sz w:val="22"/>
                <w:szCs w:val="22"/>
              </w:rPr>
            </w:pPr>
            <w:r w:rsidRPr="00484378">
              <w:rPr>
                <w:sz w:val="22"/>
                <w:szCs w:val="22"/>
              </w:rPr>
              <w:t>(Primacy agencies continue to maintain standard methods and certification)</w:t>
            </w:r>
          </w:p>
        </w:tc>
        <w:tc>
          <w:tcPr>
            <w:tcW w:w="1391" w:type="dxa"/>
          </w:tcPr>
          <w:p w14:paraId="2811A7E7" w14:textId="77777777" w:rsidR="0097215A" w:rsidRDefault="0097215A" w:rsidP="0097215A">
            <w:pPr>
              <w:rPr>
                <w:sz w:val="22"/>
                <w:szCs w:val="22"/>
              </w:rPr>
            </w:pPr>
            <w:r>
              <w:rPr>
                <w:sz w:val="22"/>
                <w:szCs w:val="22"/>
              </w:rPr>
              <w:t>1-11</w:t>
            </w:r>
          </w:p>
        </w:tc>
      </w:tr>
      <w:tr w:rsidR="0097215A" w:rsidRPr="00484378" w14:paraId="188B4CC4" w14:textId="77777777" w:rsidTr="00AA2967">
        <w:trPr>
          <w:cantSplit/>
          <w:jc w:val="center"/>
        </w:trPr>
        <w:tc>
          <w:tcPr>
            <w:tcW w:w="648" w:type="dxa"/>
          </w:tcPr>
          <w:p w14:paraId="1AACE705" w14:textId="77777777" w:rsidR="0097215A" w:rsidRPr="00484378" w:rsidRDefault="0097215A" w:rsidP="0097215A">
            <w:pPr>
              <w:rPr>
                <w:sz w:val="22"/>
                <w:szCs w:val="22"/>
              </w:rPr>
            </w:pPr>
          </w:p>
        </w:tc>
        <w:tc>
          <w:tcPr>
            <w:tcW w:w="1839" w:type="dxa"/>
            <w:shd w:val="clear" w:color="auto" w:fill="auto"/>
          </w:tcPr>
          <w:p w14:paraId="76275BBE" w14:textId="5B147927" w:rsidR="0097215A" w:rsidRPr="00484378" w:rsidRDefault="0097215A" w:rsidP="0097215A">
            <w:pPr>
              <w:rPr>
                <w:sz w:val="22"/>
                <w:szCs w:val="22"/>
              </w:rPr>
            </w:pPr>
            <w:r w:rsidRPr="00484378">
              <w:rPr>
                <w:sz w:val="22"/>
                <w:szCs w:val="22"/>
              </w:rPr>
              <w:t>Enter Repeat Samples</w:t>
            </w:r>
            <w:r w:rsidR="0021006C">
              <w:rPr>
                <w:sz w:val="22"/>
                <w:szCs w:val="22"/>
              </w:rPr>
              <w:t xml:space="preserve"> including dual GWR/RTCR source water samples</w:t>
            </w:r>
          </w:p>
          <w:p w14:paraId="5EF77950" w14:textId="77777777" w:rsidR="0097215A" w:rsidRPr="00484378" w:rsidRDefault="0097215A" w:rsidP="0097215A">
            <w:pPr>
              <w:rPr>
                <w:sz w:val="22"/>
                <w:szCs w:val="22"/>
              </w:rPr>
            </w:pPr>
            <w:r w:rsidRPr="00484378">
              <w:rPr>
                <w:sz w:val="22"/>
                <w:szCs w:val="22"/>
              </w:rPr>
              <w:t xml:space="preserve">CFR §141.852 </w:t>
            </w:r>
          </w:p>
        </w:tc>
        <w:tc>
          <w:tcPr>
            <w:tcW w:w="2790" w:type="dxa"/>
            <w:shd w:val="clear" w:color="auto" w:fill="auto"/>
          </w:tcPr>
          <w:p w14:paraId="56F5E47A" w14:textId="77777777" w:rsidR="0097215A" w:rsidRPr="00484378" w:rsidRDefault="0097215A" w:rsidP="0097215A">
            <w:pPr>
              <w:rPr>
                <w:sz w:val="22"/>
                <w:szCs w:val="22"/>
              </w:rPr>
            </w:pPr>
            <w:r w:rsidRPr="00484378">
              <w:rPr>
                <w:sz w:val="22"/>
                <w:szCs w:val="22"/>
              </w:rPr>
              <w:t>TCR - When repeat sample result is entered with either SDWIS/XML Sampling or on-line SDWIS/STATE Sampling Entry pages,</w:t>
            </w:r>
          </w:p>
          <w:p w14:paraId="324B042C" w14:textId="77777777" w:rsidR="0097215A" w:rsidRPr="00484378" w:rsidRDefault="0097215A" w:rsidP="0097215A">
            <w:pPr>
              <w:numPr>
                <w:ilvl w:val="0"/>
                <w:numId w:val="6"/>
              </w:numPr>
              <w:ind w:left="432"/>
              <w:contextualSpacing/>
              <w:rPr>
                <w:sz w:val="22"/>
                <w:szCs w:val="22"/>
              </w:rPr>
            </w:pPr>
            <w:r w:rsidRPr="00484378">
              <w:rPr>
                <w:sz w:val="22"/>
                <w:szCs w:val="22"/>
              </w:rPr>
              <w:t>Laboratory certification processes verify supplied method and certification</w:t>
            </w:r>
          </w:p>
          <w:p w14:paraId="02EBDC63" w14:textId="77777777" w:rsidR="0097215A" w:rsidRPr="00484378" w:rsidRDefault="0097215A" w:rsidP="0097215A">
            <w:pPr>
              <w:numPr>
                <w:ilvl w:val="0"/>
                <w:numId w:val="6"/>
              </w:numPr>
              <w:ind w:left="432"/>
              <w:contextualSpacing/>
              <w:rPr>
                <w:sz w:val="22"/>
                <w:szCs w:val="22"/>
              </w:rPr>
            </w:pPr>
            <w:r w:rsidRPr="00484378">
              <w:rPr>
                <w:sz w:val="22"/>
                <w:szCs w:val="22"/>
              </w:rPr>
              <w:t>Results are associated to correct monitoring period</w:t>
            </w:r>
          </w:p>
          <w:p w14:paraId="2D72719F" w14:textId="77777777" w:rsidR="0097215A" w:rsidRPr="00484378" w:rsidRDefault="0097215A" w:rsidP="0097215A">
            <w:pPr>
              <w:numPr>
                <w:ilvl w:val="0"/>
                <w:numId w:val="6"/>
              </w:numPr>
              <w:ind w:left="432"/>
              <w:contextualSpacing/>
              <w:rPr>
                <w:sz w:val="22"/>
                <w:szCs w:val="22"/>
              </w:rPr>
            </w:pPr>
            <w:r w:rsidRPr="00484378">
              <w:rPr>
                <w:sz w:val="22"/>
                <w:szCs w:val="22"/>
              </w:rPr>
              <w:t>Positive coliform result triggers Positive Result Validation web service</w:t>
            </w:r>
          </w:p>
        </w:tc>
        <w:tc>
          <w:tcPr>
            <w:tcW w:w="4107" w:type="dxa"/>
            <w:shd w:val="clear" w:color="auto" w:fill="auto"/>
          </w:tcPr>
          <w:p w14:paraId="1A7DA853" w14:textId="77777777" w:rsidR="0097215A" w:rsidRPr="00484378" w:rsidRDefault="0097215A" w:rsidP="0097215A">
            <w:pPr>
              <w:rPr>
                <w:sz w:val="22"/>
                <w:szCs w:val="22"/>
              </w:rPr>
            </w:pPr>
            <w:r w:rsidRPr="00484378">
              <w:rPr>
                <w:sz w:val="22"/>
                <w:szCs w:val="22"/>
              </w:rPr>
              <w:t>Existing SDWIS/STATE functions apply</w:t>
            </w:r>
          </w:p>
        </w:tc>
        <w:tc>
          <w:tcPr>
            <w:tcW w:w="1391" w:type="dxa"/>
          </w:tcPr>
          <w:p w14:paraId="61AF2E2D" w14:textId="77777777" w:rsidR="0097215A" w:rsidRDefault="0097215A" w:rsidP="0097215A">
            <w:pPr>
              <w:rPr>
                <w:sz w:val="22"/>
                <w:szCs w:val="22"/>
              </w:rPr>
            </w:pPr>
            <w:r>
              <w:rPr>
                <w:sz w:val="22"/>
                <w:szCs w:val="22"/>
              </w:rPr>
              <w:t>1-12</w:t>
            </w:r>
          </w:p>
        </w:tc>
      </w:tr>
      <w:tr w:rsidR="0097215A" w:rsidRPr="00484378" w14:paraId="49C23776" w14:textId="77777777" w:rsidTr="00AA2967">
        <w:trPr>
          <w:cantSplit/>
          <w:jc w:val="center"/>
        </w:trPr>
        <w:tc>
          <w:tcPr>
            <w:tcW w:w="648" w:type="dxa"/>
          </w:tcPr>
          <w:p w14:paraId="330CBB91" w14:textId="77777777" w:rsidR="0097215A" w:rsidRPr="00484378" w:rsidRDefault="0097215A" w:rsidP="0097215A">
            <w:pPr>
              <w:rPr>
                <w:sz w:val="22"/>
                <w:szCs w:val="22"/>
              </w:rPr>
            </w:pPr>
          </w:p>
        </w:tc>
        <w:tc>
          <w:tcPr>
            <w:tcW w:w="1839" w:type="dxa"/>
            <w:shd w:val="clear" w:color="auto" w:fill="auto"/>
          </w:tcPr>
          <w:p w14:paraId="0A8484A4" w14:textId="23FC0660" w:rsidR="0097215A" w:rsidRPr="00607710" w:rsidRDefault="0097215A" w:rsidP="0097215A">
            <w:pPr>
              <w:rPr>
                <w:rFonts w:cs="PMingLiU"/>
                <w:sz w:val="22"/>
                <w:szCs w:val="22"/>
                <w:lang w:eastAsia="zh-TW"/>
              </w:rPr>
            </w:pPr>
            <w:r>
              <w:rPr>
                <w:sz w:val="22"/>
                <w:szCs w:val="22"/>
              </w:rPr>
              <w:t>Lab Certification and Methods</w:t>
            </w:r>
            <w:r w:rsidRPr="00607710">
              <w:rPr>
                <w:sz w:val="22"/>
                <w:szCs w:val="22"/>
              </w:rPr>
              <w:t xml:space="preserve"> </w:t>
            </w:r>
            <w:r w:rsidR="0021006C">
              <w:rPr>
                <w:sz w:val="22"/>
                <w:szCs w:val="22"/>
              </w:rPr>
              <w:t xml:space="preserve">Monitoring  </w:t>
            </w:r>
            <w:r w:rsidRPr="00607710">
              <w:rPr>
                <w:sz w:val="22"/>
                <w:szCs w:val="22"/>
              </w:rPr>
              <w:t xml:space="preserve">violations for laboratory certification </w:t>
            </w:r>
            <w:r>
              <w:rPr>
                <w:sz w:val="22"/>
                <w:szCs w:val="22"/>
              </w:rPr>
              <w:t xml:space="preserve">and/or </w:t>
            </w:r>
            <w:r w:rsidRPr="00607710">
              <w:rPr>
                <w:sz w:val="22"/>
                <w:szCs w:val="22"/>
              </w:rPr>
              <w:t>method error (</w:t>
            </w:r>
            <w:r>
              <w:rPr>
                <w:sz w:val="22"/>
                <w:szCs w:val="22"/>
              </w:rPr>
              <w:t>RTCR</w:t>
            </w:r>
            <w:r w:rsidRPr="00607710">
              <w:rPr>
                <w:sz w:val="22"/>
                <w:szCs w:val="22"/>
              </w:rPr>
              <w:t xml:space="preserve"> Violation Type 3D)</w:t>
            </w:r>
          </w:p>
          <w:p w14:paraId="18E14EB0" w14:textId="77777777" w:rsidR="0097215A" w:rsidRPr="00607710" w:rsidRDefault="0097215A" w:rsidP="0097215A">
            <w:pPr>
              <w:spacing w:after="200" w:line="276" w:lineRule="auto"/>
              <w:rPr>
                <w:rFonts w:cs="PMingLiU"/>
                <w:sz w:val="22"/>
                <w:szCs w:val="22"/>
                <w:lang w:eastAsia="zh-TW"/>
              </w:rPr>
            </w:pPr>
            <w:r w:rsidRPr="00607710">
              <w:rPr>
                <w:sz w:val="22"/>
                <w:szCs w:val="22"/>
              </w:rPr>
              <w:t>CFR §141.852</w:t>
            </w:r>
          </w:p>
        </w:tc>
        <w:tc>
          <w:tcPr>
            <w:tcW w:w="2790" w:type="dxa"/>
            <w:shd w:val="clear" w:color="auto" w:fill="auto"/>
          </w:tcPr>
          <w:p w14:paraId="169477E1" w14:textId="77777777" w:rsidR="0097215A" w:rsidRPr="008C77EE" w:rsidRDefault="0097215A" w:rsidP="0097215A">
            <w:pPr>
              <w:rPr>
                <w:b/>
                <w:sz w:val="22"/>
                <w:szCs w:val="22"/>
              </w:rPr>
            </w:pPr>
          </w:p>
        </w:tc>
        <w:tc>
          <w:tcPr>
            <w:tcW w:w="4107" w:type="dxa"/>
            <w:shd w:val="clear" w:color="auto" w:fill="auto"/>
          </w:tcPr>
          <w:p w14:paraId="58C7A038" w14:textId="77777777" w:rsidR="0097215A" w:rsidRPr="008C77EE" w:rsidRDefault="0097215A" w:rsidP="0097215A">
            <w:pPr>
              <w:rPr>
                <w:sz w:val="22"/>
                <w:szCs w:val="22"/>
              </w:rPr>
            </w:pPr>
            <w:r w:rsidRPr="008C77EE">
              <w:rPr>
                <w:sz w:val="22"/>
                <w:szCs w:val="22"/>
              </w:rPr>
              <w:t>Use SDWIS/STATE online Violation Maintenance</w:t>
            </w:r>
          </w:p>
          <w:p w14:paraId="7D5A67FF" w14:textId="77777777" w:rsidR="0097215A" w:rsidRPr="008C77EE" w:rsidRDefault="0097215A" w:rsidP="0097215A">
            <w:pPr>
              <w:rPr>
                <w:sz w:val="22"/>
                <w:szCs w:val="22"/>
              </w:rPr>
            </w:pPr>
          </w:p>
          <w:p w14:paraId="105491CF" w14:textId="77777777" w:rsidR="0097215A" w:rsidRPr="008C77EE" w:rsidRDefault="0097215A" w:rsidP="0097215A">
            <w:pPr>
              <w:rPr>
                <w:sz w:val="22"/>
                <w:szCs w:val="22"/>
              </w:rPr>
            </w:pPr>
            <w:r w:rsidRPr="008C77EE">
              <w:rPr>
                <w:sz w:val="22"/>
                <w:szCs w:val="22"/>
              </w:rPr>
              <w:t>Consistent with other drinking water rules implemented in SDWIS/STATE, no automated candidate violation creation support for laboratory certification method error (</w:t>
            </w:r>
            <w:r>
              <w:rPr>
                <w:sz w:val="22"/>
                <w:szCs w:val="22"/>
              </w:rPr>
              <w:t>RTCR</w:t>
            </w:r>
            <w:r w:rsidRPr="008C77EE">
              <w:rPr>
                <w:sz w:val="22"/>
                <w:szCs w:val="22"/>
              </w:rPr>
              <w:t xml:space="preserve"> Violation Type 3D)</w:t>
            </w:r>
            <w:r>
              <w:rPr>
                <w:sz w:val="22"/>
                <w:szCs w:val="22"/>
              </w:rPr>
              <w:t xml:space="preserve"> as these sample results are rejected by SDWIS/STATE</w:t>
            </w:r>
          </w:p>
          <w:p w14:paraId="176A6288" w14:textId="77777777" w:rsidR="0097215A" w:rsidRPr="008C77EE" w:rsidRDefault="0097215A" w:rsidP="0097215A">
            <w:pPr>
              <w:rPr>
                <w:sz w:val="22"/>
                <w:szCs w:val="22"/>
              </w:rPr>
            </w:pPr>
          </w:p>
          <w:p w14:paraId="6752B4F3" w14:textId="77777777" w:rsidR="0097215A" w:rsidRPr="008C77EE" w:rsidRDefault="0097215A" w:rsidP="0097215A">
            <w:pPr>
              <w:rPr>
                <w:b/>
                <w:sz w:val="22"/>
                <w:szCs w:val="22"/>
              </w:rPr>
            </w:pPr>
            <w:r>
              <w:rPr>
                <w:b/>
                <w:sz w:val="22"/>
                <w:szCs w:val="22"/>
              </w:rPr>
              <w:t>≈ 3.3 Script Enabled</w:t>
            </w:r>
          </w:p>
        </w:tc>
        <w:tc>
          <w:tcPr>
            <w:tcW w:w="1391" w:type="dxa"/>
          </w:tcPr>
          <w:p w14:paraId="6AF4BB4C" w14:textId="77777777" w:rsidR="0097215A" w:rsidRDefault="0097215A" w:rsidP="0097215A">
            <w:pPr>
              <w:rPr>
                <w:sz w:val="22"/>
                <w:szCs w:val="22"/>
              </w:rPr>
            </w:pPr>
            <w:r>
              <w:rPr>
                <w:sz w:val="22"/>
                <w:szCs w:val="22"/>
              </w:rPr>
              <w:t>3-6</w:t>
            </w:r>
          </w:p>
        </w:tc>
      </w:tr>
      <w:tr w:rsidR="0097215A" w:rsidRPr="00484378" w14:paraId="55562818" w14:textId="77777777" w:rsidTr="0097215A">
        <w:trPr>
          <w:cantSplit/>
          <w:jc w:val="center"/>
        </w:trPr>
        <w:tc>
          <w:tcPr>
            <w:tcW w:w="10775" w:type="dxa"/>
            <w:gridSpan w:val="5"/>
            <w:shd w:val="clear" w:color="auto" w:fill="D9D9D9" w:themeFill="background1" w:themeFillShade="D9"/>
          </w:tcPr>
          <w:p w14:paraId="3AD69670" w14:textId="77777777" w:rsidR="0097215A" w:rsidRPr="007937A8" w:rsidRDefault="0097215A" w:rsidP="0097215A">
            <w:pPr>
              <w:rPr>
                <w:b/>
                <w:sz w:val="22"/>
                <w:szCs w:val="22"/>
              </w:rPr>
            </w:pPr>
            <w:r w:rsidRPr="007937A8">
              <w:rPr>
                <w:b/>
                <w:sz w:val="22"/>
                <w:szCs w:val="22"/>
              </w:rPr>
              <w:t>Repeat  and Additional Sample Schedules</w:t>
            </w:r>
          </w:p>
        </w:tc>
      </w:tr>
      <w:tr w:rsidR="0097215A" w:rsidRPr="00484378" w14:paraId="2D61522F" w14:textId="77777777" w:rsidTr="00AA2967">
        <w:trPr>
          <w:cantSplit/>
          <w:jc w:val="center"/>
        </w:trPr>
        <w:tc>
          <w:tcPr>
            <w:tcW w:w="648" w:type="dxa"/>
          </w:tcPr>
          <w:p w14:paraId="654CFFA7" w14:textId="77777777" w:rsidR="0097215A" w:rsidRPr="00484378" w:rsidRDefault="0097215A" w:rsidP="0097215A">
            <w:pPr>
              <w:rPr>
                <w:sz w:val="22"/>
                <w:szCs w:val="22"/>
              </w:rPr>
            </w:pPr>
          </w:p>
        </w:tc>
        <w:tc>
          <w:tcPr>
            <w:tcW w:w="1839" w:type="dxa"/>
            <w:shd w:val="clear" w:color="auto" w:fill="auto"/>
          </w:tcPr>
          <w:p w14:paraId="55F888D3" w14:textId="77777777" w:rsidR="0097215A" w:rsidRPr="008C77EE" w:rsidRDefault="0097215A" w:rsidP="0097215A">
            <w:pPr>
              <w:rPr>
                <w:sz w:val="22"/>
                <w:szCs w:val="22"/>
              </w:rPr>
            </w:pPr>
            <w:r w:rsidRPr="008C77EE">
              <w:rPr>
                <w:sz w:val="22"/>
                <w:szCs w:val="22"/>
              </w:rPr>
              <w:t xml:space="preserve">Modify Routine Monitoring (Temporary Routine/Additional) </w:t>
            </w:r>
          </w:p>
          <w:p w14:paraId="3AA5FAB8" w14:textId="77777777" w:rsidR="0097215A" w:rsidRPr="008C77EE" w:rsidRDefault="0097215A" w:rsidP="0097215A">
            <w:pPr>
              <w:rPr>
                <w:sz w:val="22"/>
                <w:szCs w:val="22"/>
              </w:rPr>
            </w:pPr>
            <w:r w:rsidRPr="008C77EE">
              <w:rPr>
                <w:sz w:val="22"/>
                <w:szCs w:val="22"/>
              </w:rPr>
              <w:t>CFR §141.854 (j) </w:t>
            </w:r>
          </w:p>
        </w:tc>
        <w:tc>
          <w:tcPr>
            <w:tcW w:w="2790" w:type="dxa"/>
            <w:shd w:val="clear" w:color="auto" w:fill="auto"/>
          </w:tcPr>
          <w:p w14:paraId="0C90262F" w14:textId="77777777" w:rsidR="0097215A" w:rsidRPr="008C77EE" w:rsidRDefault="0097215A" w:rsidP="0097215A">
            <w:pPr>
              <w:rPr>
                <w:sz w:val="22"/>
                <w:szCs w:val="22"/>
              </w:rPr>
            </w:pPr>
            <w:r w:rsidRPr="008C77EE">
              <w:rPr>
                <w:sz w:val="22"/>
                <w:szCs w:val="22"/>
              </w:rPr>
              <w:t>TCR - Positive Result Validation determines if water system is collecting less than 5 samples per month:</w:t>
            </w:r>
          </w:p>
          <w:p w14:paraId="11159B8A" w14:textId="77777777" w:rsidR="0097215A" w:rsidRPr="008C77EE" w:rsidRDefault="0097215A" w:rsidP="0097215A">
            <w:pPr>
              <w:numPr>
                <w:ilvl w:val="0"/>
                <w:numId w:val="9"/>
              </w:numPr>
              <w:ind w:left="342" w:hanging="270"/>
              <w:contextualSpacing/>
              <w:rPr>
                <w:sz w:val="22"/>
                <w:szCs w:val="22"/>
              </w:rPr>
            </w:pPr>
            <w:r w:rsidRPr="008C77EE">
              <w:rPr>
                <w:sz w:val="22"/>
                <w:szCs w:val="22"/>
              </w:rPr>
              <w:t>Closes current routine schedule,</w:t>
            </w:r>
          </w:p>
          <w:p w14:paraId="04FCB509" w14:textId="77777777" w:rsidR="0097215A" w:rsidRPr="008C77EE" w:rsidRDefault="0097215A" w:rsidP="0097215A">
            <w:pPr>
              <w:numPr>
                <w:ilvl w:val="0"/>
                <w:numId w:val="9"/>
              </w:numPr>
              <w:ind w:left="342" w:hanging="270"/>
              <w:contextualSpacing/>
              <w:rPr>
                <w:sz w:val="22"/>
                <w:szCs w:val="22"/>
              </w:rPr>
            </w:pPr>
            <w:r w:rsidRPr="008C77EE">
              <w:rPr>
                <w:sz w:val="22"/>
                <w:szCs w:val="22"/>
              </w:rPr>
              <w:t xml:space="preserve">Creates temporary routine schedule for 5 samples the next month, </w:t>
            </w:r>
          </w:p>
          <w:p w14:paraId="6DB9BAB6" w14:textId="77777777" w:rsidR="0097215A" w:rsidRPr="008C77EE" w:rsidRDefault="0097215A" w:rsidP="0097215A">
            <w:pPr>
              <w:numPr>
                <w:ilvl w:val="0"/>
                <w:numId w:val="9"/>
              </w:numPr>
              <w:ind w:left="342" w:hanging="270"/>
              <w:contextualSpacing/>
              <w:rPr>
                <w:sz w:val="22"/>
                <w:szCs w:val="22"/>
              </w:rPr>
            </w:pPr>
            <w:r w:rsidRPr="008C77EE">
              <w:rPr>
                <w:sz w:val="22"/>
                <w:szCs w:val="22"/>
              </w:rPr>
              <w:t>Creates new routine TCR schedule (to return to previous routine monitoring frequency) beginning with following monitoring period</w:t>
            </w:r>
          </w:p>
          <w:p w14:paraId="093CCAE9" w14:textId="77777777" w:rsidR="0097215A" w:rsidRPr="008C77EE" w:rsidRDefault="0097215A" w:rsidP="0097215A">
            <w:pPr>
              <w:rPr>
                <w:sz w:val="22"/>
                <w:szCs w:val="22"/>
              </w:rPr>
            </w:pPr>
          </w:p>
        </w:tc>
        <w:tc>
          <w:tcPr>
            <w:tcW w:w="4107" w:type="dxa"/>
            <w:shd w:val="clear" w:color="auto" w:fill="auto"/>
          </w:tcPr>
          <w:p w14:paraId="7C410A9B" w14:textId="77777777" w:rsidR="0097215A" w:rsidRPr="008C77EE" w:rsidRDefault="0097215A" w:rsidP="0097215A">
            <w:pPr>
              <w:rPr>
                <w:sz w:val="22"/>
                <w:szCs w:val="22"/>
              </w:rPr>
            </w:pPr>
            <w:r>
              <w:rPr>
                <w:sz w:val="22"/>
                <w:szCs w:val="22"/>
              </w:rPr>
              <w:t>RTCR</w:t>
            </w:r>
            <w:r w:rsidRPr="008C77EE">
              <w:rPr>
                <w:sz w:val="22"/>
                <w:szCs w:val="22"/>
              </w:rPr>
              <w:t xml:space="preserve"> - Positive Result Validation determines if water system is not on monthly monitoring:  </w:t>
            </w:r>
          </w:p>
          <w:p w14:paraId="6640E4D3" w14:textId="77777777" w:rsidR="0097215A" w:rsidRPr="008C77EE" w:rsidRDefault="0097215A" w:rsidP="0097215A">
            <w:pPr>
              <w:numPr>
                <w:ilvl w:val="0"/>
                <w:numId w:val="10"/>
              </w:numPr>
              <w:ind w:left="425" w:hanging="270"/>
              <w:contextualSpacing/>
              <w:rPr>
                <w:sz w:val="22"/>
                <w:szCs w:val="22"/>
              </w:rPr>
            </w:pPr>
            <w:r w:rsidRPr="008C77EE">
              <w:rPr>
                <w:sz w:val="22"/>
                <w:szCs w:val="22"/>
              </w:rPr>
              <w:t xml:space="preserve">Closes current TCR routine schedule, </w:t>
            </w:r>
          </w:p>
          <w:p w14:paraId="629770E8" w14:textId="77777777" w:rsidR="0097215A" w:rsidRPr="008C77EE" w:rsidRDefault="0097215A" w:rsidP="0097215A">
            <w:pPr>
              <w:numPr>
                <w:ilvl w:val="0"/>
                <w:numId w:val="10"/>
              </w:numPr>
              <w:ind w:left="425" w:hanging="270"/>
              <w:contextualSpacing/>
              <w:rPr>
                <w:sz w:val="22"/>
                <w:szCs w:val="22"/>
              </w:rPr>
            </w:pPr>
            <w:r w:rsidRPr="008C77EE">
              <w:rPr>
                <w:sz w:val="22"/>
                <w:szCs w:val="22"/>
              </w:rPr>
              <w:t>Creates temporary/additional routine TCR schedule for 3 samples the next month, and</w:t>
            </w:r>
          </w:p>
          <w:p w14:paraId="66D35097" w14:textId="77777777" w:rsidR="0097215A" w:rsidRPr="008C77EE" w:rsidRDefault="0097215A" w:rsidP="0097215A">
            <w:pPr>
              <w:numPr>
                <w:ilvl w:val="0"/>
                <w:numId w:val="10"/>
              </w:numPr>
              <w:ind w:left="425" w:hanging="270"/>
              <w:contextualSpacing/>
              <w:rPr>
                <w:sz w:val="22"/>
                <w:szCs w:val="22"/>
              </w:rPr>
            </w:pPr>
            <w:r w:rsidRPr="008C77EE">
              <w:rPr>
                <w:sz w:val="22"/>
                <w:szCs w:val="22"/>
              </w:rPr>
              <w:t>Creates new routine TCR schedule (to return to previous routine monitoring frequency) beginning with following monitoring period</w:t>
            </w:r>
          </w:p>
          <w:p w14:paraId="53C7A8AA" w14:textId="77777777" w:rsidR="0097215A" w:rsidRPr="008C77EE" w:rsidRDefault="0097215A" w:rsidP="0097215A">
            <w:pPr>
              <w:rPr>
                <w:sz w:val="22"/>
                <w:szCs w:val="22"/>
              </w:rPr>
            </w:pPr>
          </w:p>
          <w:p w14:paraId="2D9E6C9B" w14:textId="77777777" w:rsidR="0097215A" w:rsidRPr="008C77EE" w:rsidRDefault="0097215A" w:rsidP="0097215A">
            <w:pPr>
              <w:rPr>
                <w:sz w:val="22"/>
                <w:szCs w:val="22"/>
              </w:rPr>
            </w:pPr>
          </w:p>
        </w:tc>
        <w:tc>
          <w:tcPr>
            <w:tcW w:w="1391" w:type="dxa"/>
          </w:tcPr>
          <w:p w14:paraId="31B950E6" w14:textId="77777777" w:rsidR="0097215A" w:rsidRDefault="0097215A" w:rsidP="0097215A">
            <w:pPr>
              <w:rPr>
                <w:sz w:val="22"/>
                <w:szCs w:val="22"/>
              </w:rPr>
            </w:pPr>
            <w:r>
              <w:rPr>
                <w:sz w:val="22"/>
                <w:szCs w:val="22"/>
              </w:rPr>
              <w:t>2-2</w:t>
            </w:r>
          </w:p>
        </w:tc>
      </w:tr>
      <w:tr w:rsidR="0097215A" w:rsidRPr="00484378" w14:paraId="7A10162B" w14:textId="77777777" w:rsidTr="00AA2967">
        <w:trPr>
          <w:cantSplit/>
          <w:jc w:val="center"/>
        </w:trPr>
        <w:tc>
          <w:tcPr>
            <w:tcW w:w="648" w:type="dxa"/>
          </w:tcPr>
          <w:p w14:paraId="099AAB9F" w14:textId="77777777" w:rsidR="0097215A" w:rsidRPr="00484378" w:rsidRDefault="0097215A" w:rsidP="0097215A">
            <w:pPr>
              <w:rPr>
                <w:sz w:val="22"/>
                <w:szCs w:val="22"/>
              </w:rPr>
            </w:pPr>
          </w:p>
        </w:tc>
        <w:tc>
          <w:tcPr>
            <w:tcW w:w="1839" w:type="dxa"/>
            <w:shd w:val="clear" w:color="auto" w:fill="auto"/>
          </w:tcPr>
          <w:p w14:paraId="0DB69E60" w14:textId="77777777" w:rsidR="0097215A" w:rsidRPr="00607710" w:rsidRDefault="0097215A" w:rsidP="0097215A">
            <w:pPr>
              <w:rPr>
                <w:sz w:val="22"/>
                <w:szCs w:val="22"/>
              </w:rPr>
            </w:pPr>
            <w:r w:rsidRPr="00607710">
              <w:rPr>
                <w:sz w:val="22"/>
                <w:szCs w:val="22"/>
              </w:rPr>
              <w:t>Additional Monitoring Sample Schedule can be waived or modified</w:t>
            </w:r>
          </w:p>
          <w:p w14:paraId="31E6716A" w14:textId="77777777" w:rsidR="0097215A" w:rsidRPr="00607710" w:rsidRDefault="0097215A" w:rsidP="0097215A">
            <w:pPr>
              <w:rPr>
                <w:sz w:val="22"/>
                <w:szCs w:val="22"/>
              </w:rPr>
            </w:pPr>
            <w:r w:rsidRPr="00607710">
              <w:rPr>
                <w:sz w:val="22"/>
                <w:szCs w:val="22"/>
              </w:rPr>
              <w:t>CFR §141.854 (j)</w:t>
            </w:r>
          </w:p>
        </w:tc>
        <w:tc>
          <w:tcPr>
            <w:tcW w:w="2790" w:type="dxa"/>
            <w:shd w:val="clear" w:color="auto" w:fill="auto"/>
          </w:tcPr>
          <w:p w14:paraId="7099AD3F" w14:textId="77777777" w:rsidR="0097215A" w:rsidRPr="008C77EE" w:rsidRDefault="0097215A" w:rsidP="0097215A">
            <w:pPr>
              <w:rPr>
                <w:sz w:val="22"/>
                <w:szCs w:val="22"/>
              </w:rPr>
            </w:pPr>
          </w:p>
        </w:tc>
        <w:tc>
          <w:tcPr>
            <w:tcW w:w="4107" w:type="dxa"/>
            <w:shd w:val="clear" w:color="auto" w:fill="auto"/>
          </w:tcPr>
          <w:p w14:paraId="52983D80" w14:textId="77777777" w:rsidR="0097215A" w:rsidRPr="008C77EE" w:rsidRDefault="0097215A" w:rsidP="0097215A">
            <w:pPr>
              <w:rPr>
                <w:sz w:val="22"/>
                <w:szCs w:val="22"/>
              </w:rPr>
            </w:pPr>
            <w:r w:rsidRPr="008C77EE">
              <w:rPr>
                <w:sz w:val="22"/>
                <w:szCs w:val="22"/>
              </w:rPr>
              <w:t xml:space="preserve">Use SDWIS/STATE online TCR Sample Schedule Maintenance to modify Temporary/Additional Sample Schedule </w:t>
            </w:r>
          </w:p>
        </w:tc>
        <w:tc>
          <w:tcPr>
            <w:tcW w:w="1391" w:type="dxa"/>
          </w:tcPr>
          <w:p w14:paraId="357C3BD4" w14:textId="77777777" w:rsidR="0097215A" w:rsidRDefault="0097215A" w:rsidP="0097215A">
            <w:pPr>
              <w:rPr>
                <w:sz w:val="22"/>
                <w:szCs w:val="22"/>
              </w:rPr>
            </w:pPr>
            <w:r>
              <w:rPr>
                <w:sz w:val="22"/>
                <w:szCs w:val="22"/>
              </w:rPr>
              <w:t>3-5</w:t>
            </w:r>
          </w:p>
        </w:tc>
      </w:tr>
      <w:tr w:rsidR="0097215A" w:rsidRPr="00484378" w14:paraId="202A33B3" w14:textId="77777777" w:rsidTr="00AA2967">
        <w:trPr>
          <w:cantSplit/>
          <w:jc w:val="center"/>
        </w:trPr>
        <w:tc>
          <w:tcPr>
            <w:tcW w:w="648" w:type="dxa"/>
          </w:tcPr>
          <w:p w14:paraId="562F6DE0" w14:textId="77777777" w:rsidR="0097215A" w:rsidRPr="00484378" w:rsidRDefault="0097215A" w:rsidP="0097215A">
            <w:pPr>
              <w:rPr>
                <w:sz w:val="22"/>
                <w:szCs w:val="22"/>
              </w:rPr>
            </w:pPr>
          </w:p>
        </w:tc>
        <w:tc>
          <w:tcPr>
            <w:tcW w:w="1839" w:type="dxa"/>
            <w:shd w:val="clear" w:color="auto" w:fill="auto"/>
          </w:tcPr>
          <w:p w14:paraId="749706C2" w14:textId="77777777" w:rsidR="0097215A" w:rsidRPr="008C77EE" w:rsidRDefault="0097215A" w:rsidP="0097215A">
            <w:pPr>
              <w:rPr>
                <w:sz w:val="22"/>
                <w:szCs w:val="22"/>
              </w:rPr>
            </w:pPr>
            <w:r w:rsidRPr="008C77EE">
              <w:rPr>
                <w:sz w:val="22"/>
                <w:szCs w:val="22"/>
              </w:rPr>
              <w:t>Candidate Repeat Schedules</w:t>
            </w:r>
          </w:p>
          <w:p w14:paraId="60EB3F41" w14:textId="77777777" w:rsidR="0097215A" w:rsidRPr="008C77EE" w:rsidRDefault="0097215A" w:rsidP="0097215A">
            <w:pPr>
              <w:rPr>
                <w:sz w:val="22"/>
                <w:szCs w:val="22"/>
              </w:rPr>
            </w:pPr>
            <w:r w:rsidRPr="008C77EE">
              <w:rPr>
                <w:sz w:val="22"/>
                <w:szCs w:val="22"/>
              </w:rPr>
              <w:t>CFR §141.858 (a) </w:t>
            </w:r>
          </w:p>
        </w:tc>
        <w:tc>
          <w:tcPr>
            <w:tcW w:w="2790" w:type="dxa"/>
            <w:shd w:val="clear" w:color="auto" w:fill="auto"/>
          </w:tcPr>
          <w:p w14:paraId="3BE68757" w14:textId="77777777" w:rsidR="0097215A" w:rsidRPr="008C77EE" w:rsidRDefault="0097215A" w:rsidP="0097215A">
            <w:pPr>
              <w:rPr>
                <w:sz w:val="22"/>
                <w:szCs w:val="22"/>
              </w:rPr>
            </w:pPr>
            <w:r w:rsidRPr="008C77EE">
              <w:rPr>
                <w:sz w:val="22"/>
                <w:szCs w:val="22"/>
              </w:rPr>
              <w:t xml:space="preserve">TCR - Positive Result Validation creates candidate repeat sample schedules associated to the original total coliform positive routine or repeat sample </w:t>
            </w:r>
          </w:p>
          <w:p w14:paraId="15E2EF92" w14:textId="77777777" w:rsidR="0097215A" w:rsidRPr="008C77EE" w:rsidRDefault="0097215A" w:rsidP="0097215A">
            <w:pPr>
              <w:rPr>
                <w:sz w:val="22"/>
                <w:szCs w:val="22"/>
              </w:rPr>
            </w:pPr>
          </w:p>
          <w:p w14:paraId="3E0D7B25" w14:textId="77777777" w:rsidR="0097215A" w:rsidRPr="008C77EE" w:rsidRDefault="0097215A" w:rsidP="0097215A">
            <w:pPr>
              <w:rPr>
                <w:sz w:val="22"/>
                <w:szCs w:val="22"/>
              </w:rPr>
            </w:pPr>
            <w:r w:rsidRPr="008C77EE">
              <w:rPr>
                <w:sz w:val="22"/>
                <w:szCs w:val="22"/>
              </w:rPr>
              <w:t xml:space="preserve">Number of repeat samples, </w:t>
            </w:r>
            <w:r w:rsidRPr="008C77EE">
              <w:rPr>
                <w:sz w:val="22"/>
                <w:szCs w:val="22"/>
                <w:u w:val="single"/>
              </w:rPr>
              <w:t>three or four</w:t>
            </w:r>
            <w:r w:rsidRPr="008C77EE">
              <w:rPr>
                <w:sz w:val="22"/>
                <w:szCs w:val="22"/>
              </w:rPr>
              <w:t>, is based up water system’s Inventory characteristics</w:t>
            </w:r>
          </w:p>
          <w:p w14:paraId="263A22BE" w14:textId="77777777" w:rsidR="0097215A" w:rsidRPr="008C77EE" w:rsidRDefault="0097215A" w:rsidP="0097215A">
            <w:pPr>
              <w:rPr>
                <w:sz w:val="22"/>
                <w:szCs w:val="22"/>
              </w:rPr>
            </w:pPr>
          </w:p>
        </w:tc>
        <w:tc>
          <w:tcPr>
            <w:tcW w:w="4107" w:type="dxa"/>
            <w:shd w:val="clear" w:color="auto" w:fill="auto"/>
          </w:tcPr>
          <w:p w14:paraId="1F53A6DF" w14:textId="77777777" w:rsidR="0097215A" w:rsidRPr="008C77EE" w:rsidRDefault="0097215A" w:rsidP="0097215A">
            <w:pPr>
              <w:rPr>
                <w:sz w:val="22"/>
                <w:szCs w:val="22"/>
              </w:rPr>
            </w:pPr>
            <w:r>
              <w:rPr>
                <w:sz w:val="22"/>
                <w:szCs w:val="22"/>
              </w:rPr>
              <w:t>RTCR</w:t>
            </w:r>
            <w:r w:rsidRPr="008C77EE">
              <w:rPr>
                <w:sz w:val="22"/>
                <w:szCs w:val="22"/>
              </w:rPr>
              <w:t xml:space="preserve"> - Number of repeat samples is </w:t>
            </w:r>
            <w:r w:rsidRPr="008C77EE">
              <w:rPr>
                <w:sz w:val="22"/>
                <w:szCs w:val="22"/>
                <w:u w:val="single"/>
              </w:rPr>
              <w:t>always  three</w:t>
            </w:r>
            <w:r w:rsidRPr="008C77EE">
              <w:rPr>
                <w:sz w:val="22"/>
                <w:szCs w:val="22"/>
              </w:rPr>
              <w:t xml:space="preserve"> (regardless of water system’s characteristics); otherwise, No Change</w:t>
            </w:r>
          </w:p>
          <w:p w14:paraId="6735764D" w14:textId="77777777" w:rsidR="0097215A" w:rsidRPr="008C77EE" w:rsidRDefault="0097215A" w:rsidP="0097215A">
            <w:pPr>
              <w:rPr>
                <w:sz w:val="22"/>
                <w:szCs w:val="22"/>
              </w:rPr>
            </w:pPr>
          </w:p>
        </w:tc>
        <w:tc>
          <w:tcPr>
            <w:tcW w:w="1391" w:type="dxa"/>
          </w:tcPr>
          <w:p w14:paraId="09085825" w14:textId="77777777" w:rsidR="0097215A" w:rsidRDefault="0097215A" w:rsidP="0097215A">
            <w:pPr>
              <w:rPr>
                <w:sz w:val="22"/>
                <w:szCs w:val="22"/>
              </w:rPr>
            </w:pPr>
            <w:r>
              <w:rPr>
                <w:sz w:val="22"/>
                <w:szCs w:val="22"/>
              </w:rPr>
              <w:t>2-3</w:t>
            </w:r>
          </w:p>
        </w:tc>
      </w:tr>
      <w:tr w:rsidR="0097215A" w:rsidRPr="00484378" w14:paraId="4C066116" w14:textId="77777777" w:rsidTr="0097215A">
        <w:trPr>
          <w:cantSplit/>
          <w:jc w:val="center"/>
        </w:trPr>
        <w:tc>
          <w:tcPr>
            <w:tcW w:w="10775" w:type="dxa"/>
            <w:gridSpan w:val="5"/>
            <w:shd w:val="clear" w:color="auto" w:fill="D9D9D9" w:themeFill="background1" w:themeFillShade="D9"/>
          </w:tcPr>
          <w:p w14:paraId="0E0E0C9B" w14:textId="77777777" w:rsidR="0097215A" w:rsidRPr="007937A8" w:rsidRDefault="0097215A" w:rsidP="0097215A">
            <w:pPr>
              <w:rPr>
                <w:b/>
                <w:sz w:val="22"/>
                <w:szCs w:val="22"/>
              </w:rPr>
            </w:pPr>
            <w:r w:rsidRPr="007937A8">
              <w:rPr>
                <w:b/>
                <w:sz w:val="22"/>
                <w:szCs w:val="22"/>
              </w:rPr>
              <w:t>MCL Determination</w:t>
            </w:r>
          </w:p>
        </w:tc>
      </w:tr>
      <w:tr w:rsidR="0097215A" w:rsidRPr="00484378" w14:paraId="1628CA41" w14:textId="77777777" w:rsidTr="00AA2967">
        <w:trPr>
          <w:cantSplit/>
          <w:jc w:val="center"/>
        </w:trPr>
        <w:tc>
          <w:tcPr>
            <w:tcW w:w="648" w:type="dxa"/>
          </w:tcPr>
          <w:p w14:paraId="2BC76D79" w14:textId="77777777" w:rsidR="0097215A" w:rsidRPr="00484378" w:rsidRDefault="0097215A" w:rsidP="0097215A">
            <w:pPr>
              <w:rPr>
                <w:sz w:val="22"/>
                <w:szCs w:val="22"/>
              </w:rPr>
            </w:pPr>
          </w:p>
        </w:tc>
        <w:tc>
          <w:tcPr>
            <w:tcW w:w="1839" w:type="dxa"/>
            <w:shd w:val="clear" w:color="auto" w:fill="auto"/>
          </w:tcPr>
          <w:p w14:paraId="1CBF84B0" w14:textId="77777777" w:rsidR="0097215A" w:rsidRPr="008C77EE" w:rsidRDefault="0097215A" w:rsidP="0097215A">
            <w:pPr>
              <w:rPr>
                <w:sz w:val="22"/>
                <w:szCs w:val="22"/>
                <w:u w:val="single"/>
              </w:rPr>
            </w:pPr>
            <w:r w:rsidRPr="008C77EE">
              <w:rPr>
                <w:sz w:val="22"/>
                <w:szCs w:val="22"/>
                <w:u w:val="single"/>
              </w:rPr>
              <w:t>Candidate Acute MCL</w:t>
            </w:r>
          </w:p>
          <w:p w14:paraId="7A522395" w14:textId="77777777" w:rsidR="0097215A" w:rsidRPr="008C77EE" w:rsidRDefault="0097215A" w:rsidP="0097215A">
            <w:pPr>
              <w:rPr>
                <w:sz w:val="22"/>
                <w:szCs w:val="22"/>
              </w:rPr>
            </w:pPr>
            <w:r w:rsidRPr="008C77EE">
              <w:rPr>
                <w:sz w:val="22"/>
                <w:szCs w:val="22"/>
              </w:rPr>
              <w:t xml:space="preserve">CFR §141.860 (a) (1) The system has an </w:t>
            </w:r>
            <w:r w:rsidRPr="008C77EE">
              <w:rPr>
                <w:i/>
                <w:iCs/>
                <w:sz w:val="22"/>
                <w:szCs w:val="22"/>
              </w:rPr>
              <w:t>E. coli</w:t>
            </w:r>
            <w:r w:rsidRPr="008C77EE">
              <w:rPr>
                <w:sz w:val="22"/>
                <w:szCs w:val="22"/>
              </w:rPr>
              <w:t>-positive repeat sample following a total coliform-positive routine sample.</w:t>
            </w:r>
          </w:p>
          <w:p w14:paraId="3C2C0E8E" w14:textId="77777777" w:rsidR="0097215A" w:rsidRPr="008C77EE" w:rsidRDefault="0097215A" w:rsidP="0097215A">
            <w:pPr>
              <w:rPr>
                <w:sz w:val="22"/>
                <w:szCs w:val="22"/>
              </w:rPr>
            </w:pPr>
          </w:p>
          <w:p w14:paraId="013727FE" w14:textId="77777777" w:rsidR="0097215A" w:rsidRPr="008C77EE" w:rsidRDefault="0097215A" w:rsidP="0097215A">
            <w:pPr>
              <w:rPr>
                <w:sz w:val="22"/>
                <w:szCs w:val="22"/>
              </w:rPr>
            </w:pPr>
          </w:p>
          <w:p w14:paraId="3C05FCE9" w14:textId="77777777" w:rsidR="0097215A" w:rsidRPr="008C77EE" w:rsidRDefault="0097215A" w:rsidP="0097215A">
            <w:pPr>
              <w:rPr>
                <w:sz w:val="22"/>
                <w:szCs w:val="22"/>
              </w:rPr>
            </w:pPr>
            <w:r w:rsidRPr="008C77EE">
              <w:rPr>
                <w:sz w:val="22"/>
                <w:szCs w:val="22"/>
              </w:rPr>
              <w:t>&amp; (2)</w:t>
            </w:r>
            <w:r w:rsidRPr="008C77EE">
              <w:rPr>
                <w:rFonts w:ascii="Arial" w:hAnsi="Arial" w:cs="Arial"/>
                <w:sz w:val="20"/>
                <w:szCs w:val="20"/>
              </w:rPr>
              <w:t xml:space="preserve"> </w:t>
            </w:r>
            <w:r w:rsidRPr="008C77EE">
              <w:rPr>
                <w:sz w:val="22"/>
                <w:szCs w:val="22"/>
              </w:rPr>
              <w:t xml:space="preserve">The system has a total coliform-positive repeat sample following an </w:t>
            </w:r>
            <w:r w:rsidRPr="008C77EE">
              <w:rPr>
                <w:i/>
                <w:iCs/>
                <w:sz w:val="22"/>
                <w:szCs w:val="22"/>
              </w:rPr>
              <w:t>E. coli</w:t>
            </w:r>
            <w:r w:rsidRPr="008C77EE">
              <w:rPr>
                <w:sz w:val="22"/>
                <w:szCs w:val="22"/>
              </w:rPr>
              <w:t>-positive routine sample.</w:t>
            </w:r>
          </w:p>
          <w:p w14:paraId="4CC454FB" w14:textId="77777777" w:rsidR="0097215A" w:rsidRPr="008C77EE" w:rsidRDefault="0097215A" w:rsidP="0097215A">
            <w:pPr>
              <w:rPr>
                <w:sz w:val="22"/>
                <w:szCs w:val="22"/>
              </w:rPr>
            </w:pPr>
            <w:r w:rsidRPr="008C77EE">
              <w:rPr>
                <w:sz w:val="22"/>
                <w:szCs w:val="22"/>
              </w:rPr>
              <w:t xml:space="preserve">Candidate PN </w:t>
            </w:r>
          </w:p>
        </w:tc>
        <w:tc>
          <w:tcPr>
            <w:tcW w:w="2790" w:type="dxa"/>
            <w:shd w:val="clear" w:color="auto" w:fill="auto"/>
          </w:tcPr>
          <w:p w14:paraId="22FCFA6D" w14:textId="77777777" w:rsidR="0097215A" w:rsidRPr="008C77EE" w:rsidRDefault="0097215A" w:rsidP="0097215A">
            <w:pPr>
              <w:rPr>
                <w:sz w:val="22"/>
                <w:szCs w:val="22"/>
              </w:rPr>
            </w:pPr>
            <w:r w:rsidRPr="008C77EE">
              <w:rPr>
                <w:sz w:val="22"/>
                <w:szCs w:val="22"/>
              </w:rPr>
              <w:t>TCR - Positive Result Validation creates candidate type 21 violation</w:t>
            </w:r>
          </w:p>
          <w:p w14:paraId="5E1FE7E2" w14:textId="77777777" w:rsidR="0097215A" w:rsidRPr="008C77EE" w:rsidRDefault="0097215A" w:rsidP="0097215A">
            <w:pPr>
              <w:rPr>
                <w:sz w:val="22"/>
                <w:szCs w:val="22"/>
              </w:rPr>
            </w:pPr>
          </w:p>
        </w:tc>
        <w:tc>
          <w:tcPr>
            <w:tcW w:w="4107" w:type="dxa"/>
            <w:shd w:val="clear" w:color="auto" w:fill="auto"/>
          </w:tcPr>
          <w:p w14:paraId="090FC377" w14:textId="77777777" w:rsidR="0097215A" w:rsidRPr="008C77EE" w:rsidRDefault="0097215A" w:rsidP="0097215A">
            <w:pPr>
              <w:rPr>
                <w:sz w:val="22"/>
                <w:szCs w:val="22"/>
              </w:rPr>
            </w:pPr>
            <w:r>
              <w:rPr>
                <w:sz w:val="22"/>
                <w:szCs w:val="22"/>
              </w:rPr>
              <w:t>RTCR</w:t>
            </w:r>
            <w:r w:rsidRPr="008C77EE">
              <w:rPr>
                <w:sz w:val="22"/>
                <w:szCs w:val="22"/>
              </w:rPr>
              <w:t xml:space="preserve"> - Positive Result Validation no longer creates Candidate Type 21 Violation but instead creates: </w:t>
            </w:r>
          </w:p>
          <w:p w14:paraId="3CCA5119" w14:textId="77777777" w:rsidR="0097215A" w:rsidRPr="008C77EE" w:rsidRDefault="0097215A" w:rsidP="0097215A">
            <w:pPr>
              <w:numPr>
                <w:ilvl w:val="0"/>
                <w:numId w:val="11"/>
              </w:numPr>
              <w:ind w:left="335" w:hanging="270"/>
              <w:contextualSpacing/>
              <w:rPr>
                <w:sz w:val="22"/>
                <w:szCs w:val="22"/>
              </w:rPr>
            </w:pPr>
            <w:r w:rsidRPr="008C77EE">
              <w:rPr>
                <w:sz w:val="22"/>
                <w:szCs w:val="22"/>
              </w:rPr>
              <w:t>Candidate type 1A-‘MCL E COLI’ violation which is unique by association to precipitating positive routine total coliform Result</w:t>
            </w:r>
          </w:p>
          <w:p w14:paraId="3895EDA5" w14:textId="77777777" w:rsidR="0097215A" w:rsidRPr="008C77EE" w:rsidRDefault="0097215A" w:rsidP="0097215A">
            <w:pPr>
              <w:numPr>
                <w:ilvl w:val="0"/>
                <w:numId w:val="11"/>
              </w:numPr>
              <w:ind w:left="335" w:hanging="270"/>
              <w:contextualSpacing/>
              <w:rPr>
                <w:sz w:val="22"/>
                <w:szCs w:val="22"/>
              </w:rPr>
            </w:pPr>
            <w:r w:rsidRPr="008C77EE">
              <w:rPr>
                <w:sz w:val="22"/>
                <w:szCs w:val="22"/>
              </w:rPr>
              <w:t>Candidate TTT Compliance Schedule Activity based on standard response named ‘</w:t>
            </w:r>
            <w:r w:rsidRPr="008C77EE">
              <w:rPr>
                <w:rFonts w:ascii="Calibri" w:hAnsi="Calibri"/>
                <w:color w:val="000000"/>
                <w:sz w:val="22"/>
                <w:szCs w:val="22"/>
              </w:rPr>
              <w:t>LEVEL 2 TTT MCL E COLI POS SAMPLE RESULT</w:t>
            </w:r>
            <w:r w:rsidRPr="008C77EE">
              <w:rPr>
                <w:sz w:val="22"/>
                <w:szCs w:val="22"/>
              </w:rPr>
              <w:t>’</w:t>
            </w:r>
          </w:p>
          <w:p w14:paraId="6ACAAA4E" w14:textId="77777777" w:rsidR="0097215A" w:rsidRDefault="0097215A" w:rsidP="0097215A">
            <w:pPr>
              <w:numPr>
                <w:ilvl w:val="0"/>
                <w:numId w:val="11"/>
              </w:numPr>
              <w:ind w:left="335" w:hanging="270"/>
              <w:contextualSpacing/>
              <w:rPr>
                <w:sz w:val="22"/>
                <w:szCs w:val="22"/>
              </w:rPr>
            </w:pPr>
            <w:r w:rsidRPr="008C77EE">
              <w:rPr>
                <w:sz w:val="22"/>
                <w:szCs w:val="22"/>
              </w:rPr>
              <w:t>Enforcement Action(s) &amp; PN Schedule from standard response named ‘MCL E COLI POS SAMPLE RESULT’</w:t>
            </w:r>
          </w:p>
          <w:p w14:paraId="7BF46A98" w14:textId="77777777" w:rsidR="0097215A" w:rsidRPr="000002BF" w:rsidRDefault="0097215A" w:rsidP="0097215A">
            <w:pPr>
              <w:ind w:left="335"/>
              <w:contextualSpacing/>
              <w:rPr>
                <w:sz w:val="22"/>
                <w:szCs w:val="22"/>
              </w:rPr>
            </w:pPr>
          </w:p>
          <w:p w14:paraId="6AAA3796" w14:textId="77777777" w:rsidR="0097215A" w:rsidRDefault="0097215A" w:rsidP="0097215A">
            <w:pPr>
              <w:rPr>
                <w:sz w:val="22"/>
                <w:szCs w:val="22"/>
              </w:rPr>
            </w:pPr>
            <w:r>
              <w:rPr>
                <w:sz w:val="22"/>
                <w:szCs w:val="22"/>
              </w:rPr>
              <w:t xml:space="preserve">Validation process considers routine samples which were taken outside the seasonal period and source water samples being used as repeat samples.  </w:t>
            </w:r>
            <w:r w:rsidRPr="008C77EE">
              <w:rPr>
                <w:sz w:val="22"/>
                <w:szCs w:val="22"/>
              </w:rPr>
              <w:t>Compliance Officer uses existing SDWIS Bridge functions to review, edit and migrate candidate MCL violation, candidate compliance schedule, and candidate enforcement action(s)</w:t>
            </w:r>
          </w:p>
          <w:p w14:paraId="1F2364C3" w14:textId="77777777" w:rsidR="0097215A" w:rsidRPr="008C77EE" w:rsidRDefault="0097215A" w:rsidP="0097215A">
            <w:pPr>
              <w:rPr>
                <w:sz w:val="22"/>
                <w:szCs w:val="22"/>
              </w:rPr>
            </w:pPr>
          </w:p>
          <w:p w14:paraId="2BDD5C91" w14:textId="77777777" w:rsidR="0097215A" w:rsidRPr="008C77EE" w:rsidRDefault="0097215A" w:rsidP="0097215A">
            <w:pPr>
              <w:rPr>
                <w:sz w:val="22"/>
                <w:szCs w:val="22"/>
              </w:rPr>
            </w:pPr>
            <w:r>
              <w:rPr>
                <w:b/>
                <w:sz w:val="22"/>
                <w:szCs w:val="22"/>
              </w:rPr>
              <w:t>∑ 3.3  Script and Instructions Enabled</w:t>
            </w:r>
          </w:p>
        </w:tc>
        <w:tc>
          <w:tcPr>
            <w:tcW w:w="1391" w:type="dxa"/>
          </w:tcPr>
          <w:p w14:paraId="6634E457" w14:textId="77777777" w:rsidR="0097215A" w:rsidRDefault="0097215A" w:rsidP="0097215A">
            <w:pPr>
              <w:rPr>
                <w:sz w:val="22"/>
                <w:szCs w:val="22"/>
              </w:rPr>
            </w:pPr>
            <w:r>
              <w:rPr>
                <w:sz w:val="22"/>
                <w:szCs w:val="22"/>
              </w:rPr>
              <w:t>2-4</w:t>
            </w:r>
          </w:p>
        </w:tc>
      </w:tr>
      <w:tr w:rsidR="0097215A" w:rsidRPr="00484378" w14:paraId="082D2DD9" w14:textId="77777777" w:rsidTr="00AA2967">
        <w:trPr>
          <w:cantSplit/>
          <w:jc w:val="center"/>
        </w:trPr>
        <w:tc>
          <w:tcPr>
            <w:tcW w:w="648" w:type="dxa"/>
          </w:tcPr>
          <w:p w14:paraId="35E3E1A0" w14:textId="77777777" w:rsidR="0097215A" w:rsidRPr="00484378" w:rsidRDefault="0097215A" w:rsidP="0097215A">
            <w:pPr>
              <w:rPr>
                <w:sz w:val="22"/>
                <w:szCs w:val="22"/>
              </w:rPr>
            </w:pPr>
          </w:p>
        </w:tc>
        <w:tc>
          <w:tcPr>
            <w:tcW w:w="1839" w:type="dxa"/>
            <w:shd w:val="clear" w:color="auto" w:fill="auto"/>
          </w:tcPr>
          <w:p w14:paraId="025391F1" w14:textId="77777777" w:rsidR="0097215A" w:rsidRPr="008C77EE" w:rsidRDefault="0097215A" w:rsidP="0097215A">
            <w:pPr>
              <w:rPr>
                <w:sz w:val="22"/>
                <w:szCs w:val="22"/>
              </w:rPr>
            </w:pPr>
            <w:r>
              <w:rPr>
                <w:sz w:val="22"/>
                <w:szCs w:val="22"/>
              </w:rPr>
              <w:t>2-9</w:t>
            </w:r>
          </w:p>
        </w:tc>
        <w:tc>
          <w:tcPr>
            <w:tcW w:w="2790" w:type="dxa"/>
            <w:shd w:val="clear" w:color="auto" w:fill="auto"/>
          </w:tcPr>
          <w:p w14:paraId="5B1283B8" w14:textId="77777777" w:rsidR="0097215A" w:rsidRPr="008C77EE" w:rsidRDefault="0097215A" w:rsidP="0097215A">
            <w:pPr>
              <w:rPr>
                <w:sz w:val="22"/>
                <w:szCs w:val="22"/>
              </w:rPr>
            </w:pPr>
            <w:r>
              <w:rPr>
                <w:sz w:val="22"/>
                <w:szCs w:val="22"/>
              </w:rPr>
              <w:t>TCR - Repeat M/</w:t>
            </w:r>
            <w:r w:rsidRPr="008C77EE">
              <w:rPr>
                <w:sz w:val="22"/>
                <w:szCs w:val="22"/>
              </w:rPr>
              <w:t xml:space="preserve">R process creates Candidate 25-MONITORING (TCR), REPEAT MAJOR </w:t>
            </w:r>
          </w:p>
          <w:p w14:paraId="70541A63" w14:textId="77777777" w:rsidR="0097215A" w:rsidRPr="008C77EE" w:rsidRDefault="0097215A" w:rsidP="0097215A">
            <w:pPr>
              <w:rPr>
                <w:sz w:val="22"/>
                <w:szCs w:val="22"/>
              </w:rPr>
            </w:pPr>
          </w:p>
          <w:p w14:paraId="65853210" w14:textId="77777777" w:rsidR="0097215A" w:rsidRPr="008C77EE" w:rsidRDefault="0097215A" w:rsidP="0097215A">
            <w:pPr>
              <w:rPr>
                <w:sz w:val="22"/>
                <w:szCs w:val="22"/>
              </w:rPr>
            </w:pPr>
            <w:r w:rsidRPr="008C77EE">
              <w:rPr>
                <w:sz w:val="22"/>
                <w:szCs w:val="22"/>
              </w:rPr>
              <w:t>&amp; 26- MONITORING (TCR), REPEAT MINOR Violation</w:t>
            </w:r>
          </w:p>
        </w:tc>
        <w:tc>
          <w:tcPr>
            <w:tcW w:w="4107" w:type="dxa"/>
            <w:shd w:val="clear" w:color="auto" w:fill="auto"/>
          </w:tcPr>
          <w:p w14:paraId="41DE7172" w14:textId="77777777" w:rsidR="0097215A" w:rsidRPr="00B9225E" w:rsidRDefault="0097215A" w:rsidP="0097215A">
            <w:pPr>
              <w:rPr>
                <w:sz w:val="22"/>
                <w:szCs w:val="22"/>
              </w:rPr>
            </w:pPr>
            <w:r>
              <w:rPr>
                <w:sz w:val="22"/>
                <w:szCs w:val="22"/>
              </w:rPr>
              <w:t>RTCR</w:t>
            </w:r>
            <w:r w:rsidRPr="00B9225E">
              <w:rPr>
                <w:sz w:val="22"/>
                <w:szCs w:val="22"/>
              </w:rPr>
              <w:t xml:space="preserve"> – If Routine Sample Result </w:t>
            </w:r>
            <w:r w:rsidRPr="00B9225E">
              <w:rPr>
                <w:sz w:val="22"/>
                <w:szCs w:val="22"/>
                <w:u w:val="single"/>
              </w:rPr>
              <w:t>is E. coli positive</w:t>
            </w:r>
            <w:r>
              <w:rPr>
                <w:sz w:val="22"/>
                <w:szCs w:val="22"/>
              </w:rPr>
              <w:t>, TCR Repeat M/</w:t>
            </w:r>
            <w:r w:rsidRPr="00B9225E">
              <w:rPr>
                <w:sz w:val="22"/>
                <w:szCs w:val="22"/>
              </w:rPr>
              <w:t xml:space="preserve">R </w:t>
            </w:r>
            <w:r>
              <w:rPr>
                <w:sz w:val="22"/>
                <w:szCs w:val="22"/>
              </w:rPr>
              <w:t xml:space="preserve">Compliance Check </w:t>
            </w:r>
            <w:r w:rsidRPr="00B9225E">
              <w:rPr>
                <w:sz w:val="22"/>
                <w:szCs w:val="22"/>
              </w:rPr>
              <w:t xml:space="preserve">process no longer creates type 25 or 26 candidate violations but instead creates: </w:t>
            </w:r>
          </w:p>
          <w:p w14:paraId="0DB2EFE5" w14:textId="77777777" w:rsidR="0097215A" w:rsidRPr="00B9225E" w:rsidRDefault="0097215A" w:rsidP="0097215A">
            <w:pPr>
              <w:rPr>
                <w:sz w:val="22"/>
                <w:szCs w:val="22"/>
              </w:rPr>
            </w:pPr>
          </w:p>
          <w:p w14:paraId="24A9D0A0" w14:textId="77777777" w:rsidR="0097215A" w:rsidRPr="00B9225E" w:rsidRDefault="0097215A" w:rsidP="0097215A">
            <w:pPr>
              <w:numPr>
                <w:ilvl w:val="0"/>
                <w:numId w:val="5"/>
              </w:numPr>
              <w:contextualSpacing/>
              <w:rPr>
                <w:sz w:val="22"/>
                <w:szCs w:val="22"/>
              </w:rPr>
            </w:pPr>
            <w:r w:rsidRPr="00B9225E">
              <w:rPr>
                <w:sz w:val="22"/>
                <w:szCs w:val="22"/>
              </w:rPr>
              <w:t>Candidate type 1A-‘MCL E COLI’ violation which is unique by association to precipitating positive routine total coliform Result</w:t>
            </w:r>
          </w:p>
          <w:p w14:paraId="21B558F4" w14:textId="77777777" w:rsidR="0097215A" w:rsidRPr="00B9225E" w:rsidRDefault="0097215A" w:rsidP="0097215A">
            <w:pPr>
              <w:numPr>
                <w:ilvl w:val="0"/>
                <w:numId w:val="5"/>
              </w:numPr>
              <w:contextualSpacing/>
              <w:rPr>
                <w:sz w:val="22"/>
                <w:szCs w:val="22"/>
              </w:rPr>
            </w:pPr>
            <w:r w:rsidRPr="00B9225E">
              <w:rPr>
                <w:sz w:val="22"/>
                <w:szCs w:val="22"/>
              </w:rPr>
              <w:t>Candidate TTT Compliance Schedule Activity associated to violation type 2B-</w:t>
            </w:r>
            <w:r w:rsidRPr="00B9225E">
              <w:t xml:space="preserve"> </w:t>
            </w:r>
            <w:r w:rsidRPr="00B9225E">
              <w:rPr>
                <w:sz w:val="22"/>
                <w:szCs w:val="22"/>
              </w:rPr>
              <w:t>LEVEL 2 ASSESSMENT, MCL TRIGGERED (</w:t>
            </w:r>
            <w:r>
              <w:rPr>
                <w:sz w:val="22"/>
                <w:szCs w:val="22"/>
              </w:rPr>
              <w:t>RTCR</w:t>
            </w:r>
            <w:r w:rsidRPr="00B9225E">
              <w:rPr>
                <w:sz w:val="22"/>
                <w:szCs w:val="22"/>
              </w:rPr>
              <w:t>) based on standard response named ‘LEVEL 2 TTT MCL INSUFFICIENT REPEATS’</w:t>
            </w:r>
          </w:p>
          <w:p w14:paraId="45223F6A" w14:textId="77777777" w:rsidR="0097215A" w:rsidRPr="00B9225E" w:rsidRDefault="0097215A" w:rsidP="0097215A">
            <w:pPr>
              <w:numPr>
                <w:ilvl w:val="0"/>
                <w:numId w:val="5"/>
              </w:numPr>
              <w:contextualSpacing/>
              <w:rPr>
                <w:sz w:val="22"/>
                <w:szCs w:val="22"/>
              </w:rPr>
            </w:pPr>
            <w:r w:rsidRPr="00B9225E">
              <w:rPr>
                <w:sz w:val="22"/>
                <w:szCs w:val="22"/>
              </w:rPr>
              <w:t>Candidate Enforcement Action(s) &amp; PN Schedule from standard response named ‘MCL INSUFFICIENT REPEATS’</w:t>
            </w:r>
          </w:p>
          <w:p w14:paraId="4DE796E1" w14:textId="77777777" w:rsidR="0097215A" w:rsidRPr="00B9225E" w:rsidRDefault="0097215A" w:rsidP="0097215A">
            <w:pPr>
              <w:ind w:left="37"/>
              <w:rPr>
                <w:sz w:val="22"/>
                <w:szCs w:val="22"/>
              </w:rPr>
            </w:pPr>
          </w:p>
          <w:p w14:paraId="4894199E" w14:textId="77777777" w:rsidR="0097215A" w:rsidRPr="00B9225E" w:rsidRDefault="0097215A" w:rsidP="0097215A">
            <w:pPr>
              <w:ind w:left="37"/>
              <w:rPr>
                <w:sz w:val="22"/>
                <w:szCs w:val="22"/>
              </w:rPr>
            </w:pPr>
            <w:r w:rsidRPr="00B9225E">
              <w:rPr>
                <w:sz w:val="22"/>
                <w:szCs w:val="22"/>
              </w:rPr>
              <w:t>Compliance Officer uses existing SDWIS Bridge functions to review, edit and migrate candidate MCL violation, candidate compliance schedule, and candidate enforcement action(s)</w:t>
            </w:r>
          </w:p>
          <w:p w14:paraId="74A7A11B" w14:textId="77777777" w:rsidR="0097215A" w:rsidRPr="00B9225E" w:rsidRDefault="0097215A" w:rsidP="0097215A">
            <w:pPr>
              <w:ind w:left="37"/>
              <w:rPr>
                <w:sz w:val="22"/>
                <w:szCs w:val="22"/>
              </w:rPr>
            </w:pPr>
          </w:p>
          <w:p w14:paraId="5DDC796D" w14:textId="77777777" w:rsidR="0097215A" w:rsidRPr="00B9225E" w:rsidRDefault="0097215A" w:rsidP="0097215A">
            <w:pPr>
              <w:ind w:left="37"/>
              <w:rPr>
                <w:sz w:val="22"/>
                <w:szCs w:val="22"/>
              </w:rPr>
            </w:pPr>
            <w:r>
              <w:rPr>
                <w:b/>
                <w:sz w:val="22"/>
                <w:szCs w:val="22"/>
              </w:rPr>
              <w:t>∑ 3.3  Script and Instructions Enabled</w:t>
            </w:r>
          </w:p>
        </w:tc>
        <w:tc>
          <w:tcPr>
            <w:tcW w:w="1391" w:type="dxa"/>
          </w:tcPr>
          <w:p w14:paraId="6E2B24BC" w14:textId="77777777" w:rsidR="0097215A" w:rsidRDefault="0097215A" w:rsidP="0097215A">
            <w:pPr>
              <w:rPr>
                <w:sz w:val="22"/>
                <w:szCs w:val="22"/>
              </w:rPr>
            </w:pPr>
          </w:p>
        </w:tc>
      </w:tr>
      <w:tr w:rsidR="0097215A" w:rsidRPr="00484378" w14:paraId="13D5D9D4" w14:textId="77777777" w:rsidTr="00AA2967">
        <w:trPr>
          <w:cantSplit/>
          <w:jc w:val="center"/>
        </w:trPr>
        <w:tc>
          <w:tcPr>
            <w:tcW w:w="648" w:type="dxa"/>
          </w:tcPr>
          <w:p w14:paraId="48448060" w14:textId="77777777" w:rsidR="0097215A" w:rsidRPr="00484378" w:rsidRDefault="0097215A" w:rsidP="0097215A">
            <w:pPr>
              <w:rPr>
                <w:sz w:val="22"/>
                <w:szCs w:val="22"/>
              </w:rPr>
            </w:pPr>
          </w:p>
        </w:tc>
        <w:tc>
          <w:tcPr>
            <w:tcW w:w="1839" w:type="dxa"/>
            <w:shd w:val="clear" w:color="auto" w:fill="auto"/>
          </w:tcPr>
          <w:p w14:paraId="06FDB29A" w14:textId="77777777" w:rsidR="0097215A" w:rsidRPr="008C77EE" w:rsidRDefault="0097215A" w:rsidP="0097215A">
            <w:pPr>
              <w:rPr>
                <w:sz w:val="22"/>
                <w:szCs w:val="22"/>
              </w:rPr>
            </w:pPr>
            <w:r w:rsidRPr="008C77EE">
              <w:rPr>
                <w:sz w:val="22"/>
                <w:szCs w:val="22"/>
              </w:rPr>
              <w:t xml:space="preserve">No speciation Repeat </w:t>
            </w:r>
            <w:r>
              <w:rPr>
                <w:sz w:val="22"/>
                <w:szCs w:val="22"/>
              </w:rPr>
              <w:t>MONITORING</w:t>
            </w:r>
            <w:r w:rsidRPr="008C77EE">
              <w:rPr>
                <w:sz w:val="22"/>
                <w:szCs w:val="22"/>
              </w:rPr>
              <w:t xml:space="preserve"> Compliance</w:t>
            </w:r>
          </w:p>
          <w:p w14:paraId="4DB97B9C" w14:textId="77777777" w:rsidR="0097215A" w:rsidRPr="008C77EE" w:rsidRDefault="0097215A" w:rsidP="0097215A">
            <w:pPr>
              <w:rPr>
                <w:sz w:val="22"/>
                <w:szCs w:val="22"/>
              </w:rPr>
            </w:pPr>
            <w:r w:rsidRPr="008C77EE">
              <w:rPr>
                <w:sz w:val="22"/>
                <w:szCs w:val="22"/>
              </w:rPr>
              <w:t>CFR §141.860 (a)(4)</w:t>
            </w:r>
          </w:p>
        </w:tc>
        <w:tc>
          <w:tcPr>
            <w:tcW w:w="2790" w:type="dxa"/>
            <w:shd w:val="clear" w:color="auto" w:fill="auto"/>
          </w:tcPr>
          <w:p w14:paraId="5FC7FC51" w14:textId="77777777" w:rsidR="0097215A" w:rsidRPr="008C77EE" w:rsidRDefault="0097215A" w:rsidP="0097215A">
            <w:pPr>
              <w:rPr>
                <w:sz w:val="22"/>
                <w:szCs w:val="22"/>
              </w:rPr>
            </w:pPr>
            <w:r>
              <w:rPr>
                <w:sz w:val="22"/>
                <w:szCs w:val="22"/>
              </w:rPr>
              <w:t>TCR- M/</w:t>
            </w:r>
            <w:r w:rsidRPr="008C77EE">
              <w:rPr>
                <w:sz w:val="22"/>
                <w:szCs w:val="22"/>
              </w:rPr>
              <w:t xml:space="preserve">R </w:t>
            </w:r>
            <w:r>
              <w:rPr>
                <w:sz w:val="22"/>
                <w:szCs w:val="22"/>
              </w:rPr>
              <w:t xml:space="preserve">Compliance Check </w:t>
            </w:r>
            <w:r w:rsidRPr="008C77EE">
              <w:rPr>
                <w:sz w:val="22"/>
                <w:szCs w:val="22"/>
              </w:rPr>
              <w:t>creates candidate type 25 violations</w:t>
            </w:r>
          </w:p>
        </w:tc>
        <w:tc>
          <w:tcPr>
            <w:tcW w:w="4107" w:type="dxa"/>
            <w:shd w:val="clear" w:color="auto" w:fill="auto"/>
          </w:tcPr>
          <w:p w14:paraId="07F76E4A" w14:textId="4CF2A4C4" w:rsidR="0097215A" w:rsidRPr="00B9225E" w:rsidRDefault="0097215A" w:rsidP="0097215A">
            <w:pPr>
              <w:rPr>
                <w:sz w:val="22"/>
                <w:szCs w:val="22"/>
              </w:rPr>
            </w:pPr>
            <w:r>
              <w:rPr>
                <w:sz w:val="22"/>
                <w:szCs w:val="22"/>
              </w:rPr>
              <w:t>RTCR</w:t>
            </w:r>
            <w:r w:rsidRPr="00B9225E">
              <w:rPr>
                <w:sz w:val="22"/>
                <w:szCs w:val="22"/>
              </w:rPr>
              <w:t xml:space="preserve"> – </w:t>
            </w:r>
            <w:r>
              <w:rPr>
                <w:sz w:val="22"/>
                <w:szCs w:val="22"/>
              </w:rPr>
              <w:t xml:space="preserve">TCR </w:t>
            </w:r>
            <w:r w:rsidRPr="00B9225E">
              <w:rPr>
                <w:sz w:val="22"/>
                <w:szCs w:val="22"/>
              </w:rPr>
              <w:t>Repeat M</w:t>
            </w:r>
            <w:r>
              <w:rPr>
                <w:sz w:val="22"/>
                <w:szCs w:val="22"/>
              </w:rPr>
              <w:t>/</w:t>
            </w:r>
            <w:r w:rsidRPr="00B9225E">
              <w:rPr>
                <w:sz w:val="22"/>
                <w:szCs w:val="22"/>
              </w:rPr>
              <w:t xml:space="preserve">R process no longer creates type 25 candidate violation but instead creates: </w:t>
            </w:r>
          </w:p>
          <w:p w14:paraId="3A4EC60E" w14:textId="77777777" w:rsidR="0097215A" w:rsidRPr="00B9225E" w:rsidRDefault="0097215A" w:rsidP="0097215A">
            <w:pPr>
              <w:numPr>
                <w:ilvl w:val="0"/>
                <w:numId w:val="5"/>
              </w:numPr>
              <w:contextualSpacing/>
              <w:rPr>
                <w:sz w:val="22"/>
                <w:szCs w:val="22"/>
              </w:rPr>
            </w:pPr>
            <w:r w:rsidRPr="00B9225E">
              <w:rPr>
                <w:sz w:val="22"/>
                <w:szCs w:val="22"/>
              </w:rPr>
              <w:t>Candidate type 1A-‘MCL E COLI’ violation which is unique by association to precipitating positive routine total coliform result</w:t>
            </w:r>
          </w:p>
          <w:p w14:paraId="7B10D143" w14:textId="77777777" w:rsidR="0097215A" w:rsidRPr="00B9225E" w:rsidRDefault="0097215A" w:rsidP="0097215A">
            <w:pPr>
              <w:numPr>
                <w:ilvl w:val="0"/>
                <w:numId w:val="5"/>
              </w:numPr>
              <w:contextualSpacing/>
              <w:rPr>
                <w:sz w:val="22"/>
                <w:szCs w:val="22"/>
              </w:rPr>
            </w:pPr>
            <w:r w:rsidRPr="00B9225E">
              <w:rPr>
                <w:sz w:val="22"/>
                <w:szCs w:val="22"/>
              </w:rPr>
              <w:t>Candidate TTT Compliance Schedule Activity associated to violation type 2B-</w:t>
            </w:r>
            <w:r w:rsidRPr="00B9225E">
              <w:t xml:space="preserve"> </w:t>
            </w:r>
            <w:r w:rsidRPr="00B9225E">
              <w:rPr>
                <w:sz w:val="22"/>
                <w:szCs w:val="22"/>
              </w:rPr>
              <w:t>LEVEL 2 ASSESSMENT, MCL TRIGGERED (</w:t>
            </w:r>
            <w:r>
              <w:rPr>
                <w:sz w:val="22"/>
                <w:szCs w:val="22"/>
              </w:rPr>
              <w:t>RTCR</w:t>
            </w:r>
            <w:r w:rsidRPr="00B9225E">
              <w:rPr>
                <w:sz w:val="22"/>
                <w:szCs w:val="22"/>
              </w:rPr>
              <w:t>) based on standard response named ‘LEVEL 2 TTT MCL E COLI RPT NOT SPECIATED’</w:t>
            </w:r>
          </w:p>
          <w:p w14:paraId="4F38F0CC" w14:textId="77777777" w:rsidR="0097215A" w:rsidRPr="00B9225E" w:rsidRDefault="0097215A" w:rsidP="0097215A">
            <w:pPr>
              <w:numPr>
                <w:ilvl w:val="0"/>
                <w:numId w:val="5"/>
              </w:numPr>
              <w:contextualSpacing/>
              <w:rPr>
                <w:sz w:val="22"/>
                <w:szCs w:val="22"/>
              </w:rPr>
            </w:pPr>
            <w:r w:rsidRPr="00B9225E">
              <w:rPr>
                <w:sz w:val="22"/>
                <w:szCs w:val="22"/>
              </w:rPr>
              <w:t>Candidate Enforcement Action(s) &amp; PN Schedule from standard response named ‘MCL E COLI REPEAT NOT SPECIATED’</w:t>
            </w:r>
          </w:p>
          <w:p w14:paraId="567AACE2" w14:textId="77777777" w:rsidR="0097215A" w:rsidRPr="00B9225E" w:rsidRDefault="0097215A" w:rsidP="0097215A">
            <w:pPr>
              <w:ind w:left="397"/>
              <w:contextualSpacing/>
              <w:rPr>
                <w:sz w:val="22"/>
                <w:szCs w:val="22"/>
              </w:rPr>
            </w:pPr>
          </w:p>
          <w:p w14:paraId="3B472DB9" w14:textId="77777777" w:rsidR="0097215A" w:rsidRPr="00B9225E" w:rsidRDefault="0097215A" w:rsidP="0097215A">
            <w:pPr>
              <w:rPr>
                <w:sz w:val="22"/>
                <w:szCs w:val="22"/>
              </w:rPr>
            </w:pPr>
            <w:r w:rsidRPr="00B9225E">
              <w:rPr>
                <w:sz w:val="22"/>
                <w:szCs w:val="22"/>
              </w:rPr>
              <w:t>Compliance Officer uses existing SDWIS Bridge functions to review, edit and migrate candidate MCL violation, candidate compliance schedule, and candidate enforcement action(s)</w:t>
            </w:r>
          </w:p>
          <w:p w14:paraId="34B1E0F5" w14:textId="77777777" w:rsidR="0097215A" w:rsidRPr="00B9225E" w:rsidRDefault="0097215A" w:rsidP="0097215A">
            <w:pPr>
              <w:rPr>
                <w:sz w:val="22"/>
                <w:szCs w:val="22"/>
              </w:rPr>
            </w:pPr>
          </w:p>
          <w:p w14:paraId="270FED2C" w14:textId="254B185E" w:rsidR="005F3F33" w:rsidRPr="005F3F33" w:rsidRDefault="0097215A" w:rsidP="0097215A">
            <w:pPr>
              <w:rPr>
                <w:b/>
                <w:sz w:val="22"/>
                <w:szCs w:val="22"/>
              </w:rPr>
            </w:pPr>
            <w:r>
              <w:rPr>
                <w:b/>
                <w:sz w:val="22"/>
                <w:szCs w:val="22"/>
              </w:rPr>
              <w:t>∑ 3.3  Script and Instructions Enabled</w:t>
            </w:r>
          </w:p>
        </w:tc>
        <w:tc>
          <w:tcPr>
            <w:tcW w:w="1391" w:type="dxa"/>
          </w:tcPr>
          <w:p w14:paraId="290A867B" w14:textId="77777777" w:rsidR="0097215A" w:rsidRDefault="0097215A" w:rsidP="0097215A">
            <w:pPr>
              <w:rPr>
                <w:sz w:val="22"/>
                <w:szCs w:val="22"/>
              </w:rPr>
            </w:pPr>
            <w:r>
              <w:rPr>
                <w:sz w:val="22"/>
                <w:szCs w:val="22"/>
              </w:rPr>
              <w:t>2-11</w:t>
            </w:r>
          </w:p>
        </w:tc>
      </w:tr>
      <w:tr w:rsidR="0097215A" w:rsidRPr="00484378" w14:paraId="70759DF5" w14:textId="77777777" w:rsidTr="0097215A">
        <w:trPr>
          <w:cantSplit/>
          <w:jc w:val="center"/>
        </w:trPr>
        <w:tc>
          <w:tcPr>
            <w:tcW w:w="10775" w:type="dxa"/>
            <w:gridSpan w:val="5"/>
            <w:shd w:val="clear" w:color="auto" w:fill="D9D9D9" w:themeFill="background1" w:themeFillShade="D9"/>
          </w:tcPr>
          <w:p w14:paraId="0E1255E3" w14:textId="77777777" w:rsidR="0097215A" w:rsidRPr="006625D2" w:rsidRDefault="0097215A" w:rsidP="0097215A">
            <w:pPr>
              <w:rPr>
                <w:b/>
                <w:sz w:val="22"/>
                <w:szCs w:val="22"/>
              </w:rPr>
            </w:pPr>
            <w:r w:rsidRPr="006625D2">
              <w:rPr>
                <w:b/>
                <w:sz w:val="22"/>
                <w:szCs w:val="22"/>
              </w:rPr>
              <w:t>Monitoring Compliance Determination</w:t>
            </w:r>
          </w:p>
        </w:tc>
      </w:tr>
      <w:tr w:rsidR="0097215A" w:rsidRPr="00484378" w14:paraId="2FB85A91" w14:textId="77777777" w:rsidTr="00AA2967">
        <w:trPr>
          <w:cantSplit/>
          <w:jc w:val="center"/>
        </w:trPr>
        <w:tc>
          <w:tcPr>
            <w:tcW w:w="648" w:type="dxa"/>
          </w:tcPr>
          <w:p w14:paraId="6B39BE8E" w14:textId="77777777" w:rsidR="0097215A" w:rsidRPr="00484378" w:rsidRDefault="0097215A" w:rsidP="0097215A">
            <w:pPr>
              <w:rPr>
                <w:sz w:val="22"/>
                <w:szCs w:val="22"/>
              </w:rPr>
            </w:pPr>
          </w:p>
        </w:tc>
        <w:tc>
          <w:tcPr>
            <w:tcW w:w="1839" w:type="dxa"/>
            <w:shd w:val="clear" w:color="auto" w:fill="auto"/>
          </w:tcPr>
          <w:p w14:paraId="215045D9" w14:textId="77777777" w:rsidR="0097215A" w:rsidRPr="008C77EE" w:rsidRDefault="0097215A" w:rsidP="0097215A">
            <w:pPr>
              <w:rPr>
                <w:sz w:val="22"/>
                <w:szCs w:val="22"/>
              </w:rPr>
            </w:pPr>
            <w:r>
              <w:rPr>
                <w:sz w:val="22"/>
                <w:szCs w:val="22"/>
              </w:rPr>
              <w:t>Routine Monitoring</w:t>
            </w:r>
            <w:r w:rsidRPr="008C77EE">
              <w:rPr>
                <w:sz w:val="22"/>
                <w:szCs w:val="22"/>
              </w:rPr>
              <w:t xml:space="preserve"> Compliance</w:t>
            </w:r>
          </w:p>
          <w:p w14:paraId="1F945DD7" w14:textId="77777777" w:rsidR="0097215A" w:rsidRPr="008C77EE" w:rsidRDefault="0097215A" w:rsidP="0097215A">
            <w:pPr>
              <w:rPr>
                <w:rFonts w:ascii="Arial" w:hAnsi="Arial" w:cs="Arial"/>
                <w:sz w:val="22"/>
                <w:szCs w:val="22"/>
              </w:rPr>
            </w:pPr>
            <w:r w:rsidRPr="008C77EE">
              <w:rPr>
                <w:sz w:val="22"/>
                <w:szCs w:val="22"/>
              </w:rPr>
              <w:t>CFR §141.860 (c)(1)</w:t>
            </w:r>
          </w:p>
          <w:p w14:paraId="19E0C9F0" w14:textId="77777777" w:rsidR="0097215A" w:rsidRPr="008C77EE" w:rsidRDefault="0097215A" w:rsidP="0097215A">
            <w:pPr>
              <w:rPr>
                <w:sz w:val="22"/>
                <w:szCs w:val="22"/>
              </w:rPr>
            </w:pPr>
          </w:p>
        </w:tc>
        <w:tc>
          <w:tcPr>
            <w:tcW w:w="2790" w:type="dxa"/>
            <w:shd w:val="clear" w:color="auto" w:fill="auto"/>
          </w:tcPr>
          <w:p w14:paraId="5FAFC4F1" w14:textId="77777777" w:rsidR="0097215A" w:rsidRPr="008C77EE" w:rsidRDefault="0097215A" w:rsidP="0097215A">
            <w:pPr>
              <w:rPr>
                <w:sz w:val="22"/>
                <w:szCs w:val="22"/>
              </w:rPr>
            </w:pPr>
            <w:r>
              <w:rPr>
                <w:sz w:val="22"/>
                <w:szCs w:val="22"/>
              </w:rPr>
              <w:t>TCR - Routine M/</w:t>
            </w:r>
            <w:r w:rsidRPr="008C77EE">
              <w:rPr>
                <w:sz w:val="22"/>
                <w:szCs w:val="22"/>
              </w:rPr>
              <w:t xml:space="preserve">R </w:t>
            </w:r>
            <w:r>
              <w:rPr>
                <w:sz w:val="22"/>
                <w:szCs w:val="22"/>
              </w:rPr>
              <w:t xml:space="preserve">Compliance Check </w:t>
            </w:r>
            <w:r w:rsidRPr="008C77EE">
              <w:rPr>
                <w:sz w:val="22"/>
                <w:szCs w:val="22"/>
              </w:rPr>
              <w:t xml:space="preserve">process creates </w:t>
            </w:r>
          </w:p>
          <w:p w14:paraId="752339B3" w14:textId="77777777" w:rsidR="0097215A" w:rsidRPr="008C77EE" w:rsidRDefault="0097215A" w:rsidP="0097215A">
            <w:pPr>
              <w:rPr>
                <w:sz w:val="22"/>
                <w:szCs w:val="22"/>
              </w:rPr>
            </w:pPr>
          </w:p>
          <w:p w14:paraId="6369744C" w14:textId="77777777" w:rsidR="0097215A" w:rsidRPr="008C77EE" w:rsidRDefault="0097215A" w:rsidP="0097215A">
            <w:pPr>
              <w:rPr>
                <w:sz w:val="22"/>
                <w:szCs w:val="22"/>
              </w:rPr>
            </w:pPr>
          </w:p>
          <w:p w14:paraId="5F9F7394" w14:textId="77777777" w:rsidR="0097215A" w:rsidRPr="008C77EE" w:rsidRDefault="0097215A" w:rsidP="0097215A">
            <w:pPr>
              <w:numPr>
                <w:ilvl w:val="0"/>
                <w:numId w:val="5"/>
              </w:numPr>
              <w:contextualSpacing/>
              <w:rPr>
                <w:sz w:val="22"/>
                <w:szCs w:val="22"/>
              </w:rPr>
            </w:pPr>
            <w:r w:rsidRPr="008C77EE">
              <w:rPr>
                <w:sz w:val="22"/>
                <w:szCs w:val="22"/>
              </w:rPr>
              <w:t>Candidate 23-MONITORING (TCR), ROUTINE MAJOR type violation</w:t>
            </w:r>
          </w:p>
          <w:p w14:paraId="0321EB28" w14:textId="77777777" w:rsidR="0097215A" w:rsidRPr="008C77EE" w:rsidRDefault="0097215A" w:rsidP="0097215A">
            <w:pPr>
              <w:rPr>
                <w:sz w:val="22"/>
                <w:szCs w:val="22"/>
              </w:rPr>
            </w:pPr>
          </w:p>
          <w:p w14:paraId="474710B5" w14:textId="77777777" w:rsidR="0097215A" w:rsidRPr="008C77EE" w:rsidRDefault="0097215A" w:rsidP="0097215A">
            <w:pPr>
              <w:rPr>
                <w:sz w:val="22"/>
                <w:szCs w:val="22"/>
              </w:rPr>
            </w:pPr>
          </w:p>
          <w:p w14:paraId="0C58CBEC" w14:textId="77777777" w:rsidR="0097215A" w:rsidRPr="008C77EE" w:rsidRDefault="0097215A" w:rsidP="0097215A">
            <w:pPr>
              <w:numPr>
                <w:ilvl w:val="0"/>
                <w:numId w:val="5"/>
              </w:numPr>
              <w:contextualSpacing/>
              <w:rPr>
                <w:sz w:val="22"/>
                <w:szCs w:val="22"/>
              </w:rPr>
            </w:pPr>
            <w:r w:rsidRPr="008C77EE">
              <w:rPr>
                <w:sz w:val="22"/>
                <w:szCs w:val="22"/>
              </w:rPr>
              <w:t>Candidate 24- MONITORING (TCR), ROUTINE MINOR type violation</w:t>
            </w:r>
          </w:p>
        </w:tc>
        <w:tc>
          <w:tcPr>
            <w:tcW w:w="4107" w:type="dxa"/>
            <w:shd w:val="clear" w:color="auto" w:fill="auto"/>
          </w:tcPr>
          <w:p w14:paraId="52C15820" w14:textId="13A7CC25" w:rsidR="0097215A" w:rsidRPr="008C77EE" w:rsidRDefault="0097215A" w:rsidP="0097215A">
            <w:pPr>
              <w:rPr>
                <w:sz w:val="22"/>
                <w:szCs w:val="22"/>
              </w:rPr>
            </w:pPr>
            <w:r>
              <w:rPr>
                <w:sz w:val="22"/>
                <w:szCs w:val="22"/>
              </w:rPr>
              <w:t>RTCR</w:t>
            </w:r>
            <w:r w:rsidRPr="008C77EE">
              <w:rPr>
                <w:sz w:val="22"/>
                <w:szCs w:val="22"/>
              </w:rPr>
              <w:t xml:space="preserve"> </w:t>
            </w:r>
            <w:r>
              <w:rPr>
                <w:sz w:val="22"/>
                <w:szCs w:val="22"/>
              </w:rPr>
              <w:t>–</w:t>
            </w:r>
            <w:r w:rsidRPr="008C77EE">
              <w:rPr>
                <w:sz w:val="22"/>
                <w:szCs w:val="22"/>
              </w:rPr>
              <w:t xml:space="preserve"> </w:t>
            </w:r>
            <w:r>
              <w:rPr>
                <w:sz w:val="22"/>
                <w:szCs w:val="22"/>
              </w:rPr>
              <w:t xml:space="preserve">TCR </w:t>
            </w:r>
            <w:r w:rsidRPr="008C77EE">
              <w:rPr>
                <w:sz w:val="22"/>
                <w:szCs w:val="22"/>
              </w:rPr>
              <w:t>Routine M</w:t>
            </w:r>
            <w:r>
              <w:rPr>
                <w:sz w:val="22"/>
                <w:szCs w:val="22"/>
              </w:rPr>
              <w:t>/</w:t>
            </w:r>
            <w:r w:rsidRPr="008C77EE">
              <w:rPr>
                <w:sz w:val="22"/>
                <w:szCs w:val="22"/>
              </w:rPr>
              <w:t>R process creates candidate violations:</w:t>
            </w:r>
          </w:p>
          <w:p w14:paraId="5E5E9E49" w14:textId="77777777" w:rsidR="0097215A" w:rsidRPr="008C77EE" w:rsidRDefault="0097215A" w:rsidP="0097215A">
            <w:pPr>
              <w:numPr>
                <w:ilvl w:val="0"/>
                <w:numId w:val="8"/>
              </w:numPr>
              <w:ind w:left="335" w:hanging="270"/>
              <w:contextualSpacing/>
              <w:rPr>
                <w:sz w:val="22"/>
                <w:szCs w:val="22"/>
              </w:rPr>
            </w:pPr>
            <w:r w:rsidRPr="008C77EE">
              <w:rPr>
                <w:sz w:val="22"/>
                <w:szCs w:val="22"/>
              </w:rPr>
              <w:t>Instead of a Violation type 23-MONITORING (TCR), ROUTINE MAJOR; creates  a Violation Type 3A-MONITORING, ROUTINE, MAJOR (</w:t>
            </w:r>
            <w:r>
              <w:rPr>
                <w:sz w:val="22"/>
                <w:szCs w:val="22"/>
              </w:rPr>
              <w:t>RTCR</w:t>
            </w:r>
            <w:r w:rsidRPr="008C77EE">
              <w:rPr>
                <w:sz w:val="22"/>
                <w:szCs w:val="22"/>
              </w:rPr>
              <w:t xml:space="preserve">) </w:t>
            </w:r>
          </w:p>
          <w:p w14:paraId="6EEB4E7A" w14:textId="77777777" w:rsidR="0097215A" w:rsidRPr="008C77EE" w:rsidRDefault="0097215A" w:rsidP="0097215A">
            <w:pPr>
              <w:ind w:left="335" w:hanging="270"/>
              <w:rPr>
                <w:sz w:val="22"/>
                <w:szCs w:val="22"/>
              </w:rPr>
            </w:pPr>
          </w:p>
          <w:p w14:paraId="542E971B" w14:textId="77777777" w:rsidR="0097215A" w:rsidRPr="008C77EE" w:rsidRDefault="0097215A" w:rsidP="0097215A">
            <w:pPr>
              <w:numPr>
                <w:ilvl w:val="0"/>
                <w:numId w:val="8"/>
              </w:numPr>
              <w:ind w:left="335"/>
              <w:contextualSpacing/>
              <w:rPr>
                <w:sz w:val="22"/>
                <w:szCs w:val="22"/>
              </w:rPr>
            </w:pPr>
            <w:r w:rsidRPr="008C77EE">
              <w:rPr>
                <w:sz w:val="22"/>
                <w:szCs w:val="22"/>
              </w:rPr>
              <w:t>Instead of a Violation type 24-MONITORING (TCR), ROUTINE MINOR MONITORING (TCR), creates a Violation Type 3A-MONITORING, ROUTINE, MINOR (</w:t>
            </w:r>
            <w:r>
              <w:rPr>
                <w:sz w:val="22"/>
                <w:szCs w:val="22"/>
              </w:rPr>
              <w:t>RTCR</w:t>
            </w:r>
            <w:r w:rsidRPr="008C77EE">
              <w:rPr>
                <w:sz w:val="22"/>
                <w:szCs w:val="22"/>
              </w:rPr>
              <w:t xml:space="preserve">) </w:t>
            </w:r>
          </w:p>
          <w:p w14:paraId="1A67B928" w14:textId="77777777" w:rsidR="0097215A" w:rsidRPr="008C77EE" w:rsidRDefault="0097215A" w:rsidP="0097215A">
            <w:pPr>
              <w:ind w:left="720"/>
              <w:contextualSpacing/>
              <w:rPr>
                <w:sz w:val="22"/>
                <w:szCs w:val="22"/>
              </w:rPr>
            </w:pPr>
          </w:p>
          <w:p w14:paraId="1836FEE9" w14:textId="77777777" w:rsidR="0097215A" w:rsidRPr="008C77EE" w:rsidRDefault="0097215A" w:rsidP="0097215A">
            <w:pPr>
              <w:rPr>
                <w:sz w:val="22"/>
                <w:szCs w:val="22"/>
              </w:rPr>
            </w:pPr>
            <w:r>
              <w:rPr>
                <w:b/>
                <w:sz w:val="22"/>
                <w:szCs w:val="22"/>
              </w:rPr>
              <w:t>≈ 3.3 Script Enabled</w:t>
            </w:r>
          </w:p>
        </w:tc>
        <w:tc>
          <w:tcPr>
            <w:tcW w:w="1391" w:type="dxa"/>
          </w:tcPr>
          <w:p w14:paraId="10DE0026" w14:textId="77777777" w:rsidR="0097215A" w:rsidRDefault="0097215A" w:rsidP="0097215A">
            <w:pPr>
              <w:rPr>
                <w:sz w:val="22"/>
                <w:szCs w:val="22"/>
              </w:rPr>
            </w:pPr>
            <w:r>
              <w:rPr>
                <w:sz w:val="22"/>
                <w:szCs w:val="22"/>
              </w:rPr>
              <w:t>2-5</w:t>
            </w:r>
          </w:p>
        </w:tc>
      </w:tr>
      <w:tr w:rsidR="0097215A" w:rsidRPr="00484378" w14:paraId="584F82B9" w14:textId="77777777" w:rsidTr="00AA2967">
        <w:trPr>
          <w:cantSplit/>
          <w:jc w:val="center"/>
        </w:trPr>
        <w:tc>
          <w:tcPr>
            <w:tcW w:w="648" w:type="dxa"/>
          </w:tcPr>
          <w:p w14:paraId="4E773F52" w14:textId="77777777" w:rsidR="0097215A" w:rsidRPr="00484378" w:rsidRDefault="0097215A" w:rsidP="0097215A">
            <w:pPr>
              <w:rPr>
                <w:sz w:val="22"/>
                <w:szCs w:val="22"/>
              </w:rPr>
            </w:pPr>
          </w:p>
        </w:tc>
        <w:tc>
          <w:tcPr>
            <w:tcW w:w="1839" w:type="dxa"/>
            <w:shd w:val="clear" w:color="auto" w:fill="auto"/>
          </w:tcPr>
          <w:p w14:paraId="4FC5140A" w14:textId="7A375520" w:rsidR="0097215A" w:rsidRPr="008C77EE" w:rsidRDefault="0097215A" w:rsidP="0097215A">
            <w:pPr>
              <w:rPr>
                <w:sz w:val="22"/>
                <w:szCs w:val="22"/>
              </w:rPr>
            </w:pPr>
            <w:r w:rsidRPr="008C77EE">
              <w:rPr>
                <w:sz w:val="22"/>
                <w:szCs w:val="22"/>
              </w:rPr>
              <w:t xml:space="preserve">Seasonal Period of </w:t>
            </w:r>
            <w:r w:rsidR="0021006C">
              <w:rPr>
                <w:sz w:val="22"/>
                <w:szCs w:val="22"/>
              </w:rPr>
              <w:t>R</w:t>
            </w:r>
            <w:r w:rsidRPr="008C77EE">
              <w:rPr>
                <w:sz w:val="22"/>
                <w:szCs w:val="22"/>
              </w:rPr>
              <w:t>TCR Sample Schedule Enforced</w:t>
            </w:r>
          </w:p>
          <w:p w14:paraId="569EA902" w14:textId="77777777" w:rsidR="0097215A" w:rsidRPr="008C77EE" w:rsidRDefault="0097215A" w:rsidP="0097215A">
            <w:pPr>
              <w:rPr>
                <w:sz w:val="22"/>
                <w:szCs w:val="22"/>
              </w:rPr>
            </w:pPr>
            <w:r w:rsidRPr="008C77EE">
              <w:rPr>
                <w:sz w:val="22"/>
                <w:szCs w:val="22"/>
              </w:rPr>
              <w:t>CFR §141.854 (i)(2)(i)</w:t>
            </w:r>
          </w:p>
        </w:tc>
        <w:tc>
          <w:tcPr>
            <w:tcW w:w="2790" w:type="dxa"/>
            <w:shd w:val="clear" w:color="auto" w:fill="auto"/>
          </w:tcPr>
          <w:p w14:paraId="1FC6A8B7" w14:textId="77777777" w:rsidR="0097215A" w:rsidRPr="008C77EE" w:rsidRDefault="0097215A" w:rsidP="0097215A">
            <w:pPr>
              <w:rPr>
                <w:sz w:val="22"/>
                <w:szCs w:val="22"/>
              </w:rPr>
            </w:pPr>
            <w:r w:rsidRPr="008C77EE">
              <w:rPr>
                <w:sz w:val="22"/>
                <w:szCs w:val="22"/>
              </w:rPr>
              <w:t>TCR - Sample Result associated to monitoring period associated to water system which falls within sample schedule dates and sample collection dates</w:t>
            </w:r>
          </w:p>
        </w:tc>
        <w:tc>
          <w:tcPr>
            <w:tcW w:w="4107" w:type="dxa"/>
            <w:shd w:val="clear" w:color="auto" w:fill="auto"/>
          </w:tcPr>
          <w:p w14:paraId="372E414B" w14:textId="5E19D92D" w:rsidR="005D7CA9" w:rsidRPr="008C77EE" w:rsidRDefault="005D7CA9" w:rsidP="005D7CA9">
            <w:pPr>
              <w:rPr>
                <w:sz w:val="22"/>
                <w:szCs w:val="22"/>
              </w:rPr>
            </w:pPr>
            <w:r>
              <w:rPr>
                <w:sz w:val="22"/>
                <w:szCs w:val="22"/>
              </w:rPr>
              <w:t>RTCR</w:t>
            </w:r>
            <w:r w:rsidRPr="008C77EE">
              <w:rPr>
                <w:sz w:val="22"/>
                <w:szCs w:val="22"/>
              </w:rPr>
              <w:t xml:space="preserve"> </w:t>
            </w:r>
            <w:r>
              <w:rPr>
                <w:sz w:val="22"/>
                <w:szCs w:val="22"/>
              </w:rPr>
              <w:t>–</w:t>
            </w:r>
            <w:r w:rsidRPr="008C77EE">
              <w:rPr>
                <w:sz w:val="22"/>
                <w:szCs w:val="22"/>
              </w:rPr>
              <w:t xml:space="preserve"> </w:t>
            </w:r>
            <w:r>
              <w:rPr>
                <w:sz w:val="22"/>
                <w:szCs w:val="22"/>
              </w:rPr>
              <w:t xml:space="preserve">TCR </w:t>
            </w:r>
            <w:r w:rsidRPr="008C77EE">
              <w:rPr>
                <w:sz w:val="22"/>
                <w:szCs w:val="22"/>
              </w:rPr>
              <w:t>Routine M</w:t>
            </w:r>
            <w:r>
              <w:rPr>
                <w:sz w:val="22"/>
                <w:szCs w:val="22"/>
              </w:rPr>
              <w:t>/</w:t>
            </w:r>
            <w:r w:rsidRPr="008C77EE">
              <w:rPr>
                <w:sz w:val="22"/>
                <w:szCs w:val="22"/>
              </w:rPr>
              <w:t xml:space="preserve">R Compliance process enforces TCR sample schedule’s seasonal period and creates candidate </w:t>
            </w:r>
            <w:r>
              <w:rPr>
                <w:sz w:val="22"/>
                <w:szCs w:val="22"/>
              </w:rPr>
              <w:t xml:space="preserve">monitoring </w:t>
            </w:r>
            <w:r w:rsidRPr="008C77EE">
              <w:rPr>
                <w:sz w:val="22"/>
                <w:szCs w:val="22"/>
              </w:rPr>
              <w:t xml:space="preserve">violations as described in Row </w:t>
            </w:r>
            <w:r w:rsidRPr="008C77EE">
              <w:rPr>
                <w:sz w:val="22"/>
                <w:szCs w:val="22"/>
              </w:rPr>
              <w:fldChar w:fldCharType="begin"/>
            </w:r>
            <w:r w:rsidRPr="008C77EE">
              <w:rPr>
                <w:sz w:val="22"/>
                <w:szCs w:val="22"/>
              </w:rPr>
              <w:instrText xml:space="preserve"> REF RoutineMR \h  \* MERGEFORMAT </w:instrText>
            </w:r>
            <w:r w:rsidRPr="008C77EE">
              <w:rPr>
                <w:sz w:val="22"/>
                <w:szCs w:val="22"/>
              </w:rPr>
            </w:r>
            <w:r w:rsidRPr="008C77EE">
              <w:rPr>
                <w:sz w:val="22"/>
                <w:szCs w:val="22"/>
              </w:rPr>
              <w:fldChar w:fldCharType="separate"/>
            </w:r>
            <w:r w:rsidR="000A52B9" w:rsidRPr="008C77EE">
              <w:rPr>
                <w:sz w:val="22"/>
                <w:szCs w:val="22"/>
              </w:rPr>
              <w:t>2-</w:t>
            </w:r>
            <w:r w:rsidR="000A52B9">
              <w:rPr>
                <w:sz w:val="22"/>
                <w:szCs w:val="22"/>
              </w:rPr>
              <w:t>5</w:t>
            </w:r>
            <w:r w:rsidRPr="008C77EE">
              <w:rPr>
                <w:sz w:val="22"/>
                <w:szCs w:val="22"/>
              </w:rPr>
              <w:fldChar w:fldCharType="end"/>
            </w:r>
            <w:r>
              <w:rPr>
                <w:sz w:val="22"/>
                <w:szCs w:val="22"/>
              </w:rPr>
              <w:t xml:space="preserve"> and potentially additional MCL candidate violations and candidate repeat schedules </w:t>
            </w:r>
          </w:p>
          <w:p w14:paraId="64F01630" w14:textId="77777777" w:rsidR="0097215A" w:rsidRPr="008C77EE" w:rsidRDefault="0097215A" w:rsidP="0097215A">
            <w:pPr>
              <w:rPr>
                <w:sz w:val="22"/>
                <w:szCs w:val="22"/>
                <w:highlight w:val="yellow"/>
              </w:rPr>
            </w:pPr>
          </w:p>
          <w:p w14:paraId="69901C4E" w14:textId="77777777" w:rsidR="0097215A" w:rsidRPr="008C77EE" w:rsidRDefault="0097215A" w:rsidP="0097215A">
            <w:pPr>
              <w:rPr>
                <w:sz w:val="22"/>
                <w:szCs w:val="22"/>
              </w:rPr>
            </w:pPr>
            <w:r>
              <w:rPr>
                <w:sz w:val="22"/>
                <w:szCs w:val="22"/>
              </w:rPr>
              <w:t>RTCR</w:t>
            </w:r>
            <w:r w:rsidRPr="008C77EE">
              <w:rPr>
                <w:sz w:val="22"/>
                <w:szCs w:val="22"/>
              </w:rPr>
              <w:t xml:space="preserve"> - Positive Result Validation function:</w:t>
            </w:r>
          </w:p>
          <w:p w14:paraId="589AD99D" w14:textId="7D1423C0" w:rsidR="0097215A" w:rsidRPr="008C77EE" w:rsidRDefault="0097215A" w:rsidP="0097215A">
            <w:pPr>
              <w:numPr>
                <w:ilvl w:val="0"/>
                <w:numId w:val="7"/>
              </w:numPr>
              <w:contextualSpacing/>
              <w:rPr>
                <w:sz w:val="22"/>
                <w:szCs w:val="22"/>
              </w:rPr>
            </w:pPr>
            <w:r w:rsidRPr="008C77EE">
              <w:rPr>
                <w:sz w:val="22"/>
                <w:szCs w:val="22"/>
              </w:rPr>
              <w:t>Uses sample result in candidate E. coli MCL compliance determination</w:t>
            </w:r>
            <w:r w:rsidR="005D7CA9">
              <w:rPr>
                <w:sz w:val="22"/>
                <w:szCs w:val="22"/>
              </w:rPr>
              <w:t xml:space="preserve"> </w:t>
            </w:r>
            <w:r w:rsidR="005D7CA9" w:rsidRPr="008C77EE">
              <w:rPr>
                <w:sz w:val="22"/>
                <w:szCs w:val="22"/>
              </w:rPr>
              <w:t xml:space="preserve">as described in Row </w:t>
            </w:r>
            <w:r w:rsidR="005D7CA9">
              <w:rPr>
                <w:sz w:val="22"/>
                <w:szCs w:val="22"/>
              </w:rPr>
              <w:fldChar w:fldCharType="begin"/>
            </w:r>
            <w:r w:rsidR="005D7CA9">
              <w:rPr>
                <w:sz w:val="22"/>
                <w:szCs w:val="22"/>
              </w:rPr>
              <w:instrText xml:space="preserve"> REF AcuteMCL \h </w:instrText>
            </w:r>
            <w:r w:rsidR="005D7CA9">
              <w:rPr>
                <w:sz w:val="22"/>
                <w:szCs w:val="22"/>
              </w:rPr>
            </w:r>
            <w:r w:rsidR="005D7CA9">
              <w:rPr>
                <w:sz w:val="22"/>
                <w:szCs w:val="22"/>
              </w:rPr>
              <w:fldChar w:fldCharType="separate"/>
            </w:r>
            <w:r w:rsidR="000A52B9" w:rsidRPr="008C77EE">
              <w:rPr>
                <w:sz w:val="22"/>
                <w:szCs w:val="22"/>
              </w:rPr>
              <w:t>2-</w:t>
            </w:r>
            <w:r w:rsidR="000A52B9">
              <w:rPr>
                <w:noProof/>
                <w:sz w:val="22"/>
                <w:szCs w:val="22"/>
              </w:rPr>
              <w:t>4</w:t>
            </w:r>
            <w:r w:rsidR="005D7CA9">
              <w:rPr>
                <w:sz w:val="22"/>
                <w:szCs w:val="22"/>
              </w:rPr>
              <w:fldChar w:fldCharType="end"/>
            </w:r>
          </w:p>
          <w:p w14:paraId="479B50D9" w14:textId="25C8A47F" w:rsidR="0097215A" w:rsidRPr="008C77EE" w:rsidRDefault="0097215A" w:rsidP="0097215A">
            <w:pPr>
              <w:numPr>
                <w:ilvl w:val="0"/>
                <w:numId w:val="7"/>
              </w:numPr>
              <w:contextualSpacing/>
              <w:rPr>
                <w:sz w:val="22"/>
                <w:szCs w:val="22"/>
              </w:rPr>
            </w:pPr>
            <w:r w:rsidRPr="008C77EE">
              <w:rPr>
                <w:sz w:val="22"/>
                <w:szCs w:val="22"/>
                <w:u w:val="single"/>
              </w:rPr>
              <w:t xml:space="preserve">Creates candidate </w:t>
            </w:r>
            <w:r w:rsidRPr="008C77EE">
              <w:rPr>
                <w:sz w:val="22"/>
                <w:szCs w:val="22"/>
              </w:rPr>
              <w:t>repeat TCR sample</w:t>
            </w:r>
            <w:r w:rsidR="005D7CA9">
              <w:rPr>
                <w:sz w:val="22"/>
                <w:szCs w:val="22"/>
              </w:rPr>
              <w:t xml:space="preserve"> schedule as described in Row </w:t>
            </w:r>
            <w:r w:rsidR="005D7CA9">
              <w:rPr>
                <w:sz w:val="22"/>
                <w:szCs w:val="22"/>
              </w:rPr>
              <w:fldChar w:fldCharType="begin"/>
            </w:r>
            <w:r w:rsidR="005D7CA9">
              <w:rPr>
                <w:sz w:val="22"/>
                <w:szCs w:val="22"/>
              </w:rPr>
              <w:instrText xml:space="preserve"> REF RepeatSchedules \h </w:instrText>
            </w:r>
            <w:r w:rsidR="005D7CA9">
              <w:rPr>
                <w:sz w:val="22"/>
                <w:szCs w:val="22"/>
              </w:rPr>
            </w:r>
            <w:r w:rsidR="005D7CA9">
              <w:rPr>
                <w:sz w:val="22"/>
                <w:szCs w:val="22"/>
              </w:rPr>
              <w:fldChar w:fldCharType="separate"/>
            </w:r>
            <w:r w:rsidR="000A52B9" w:rsidRPr="008C77EE">
              <w:rPr>
                <w:sz w:val="22"/>
                <w:szCs w:val="22"/>
              </w:rPr>
              <w:t>2-</w:t>
            </w:r>
            <w:r w:rsidR="000A52B9">
              <w:rPr>
                <w:noProof/>
                <w:sz w:val="22"/>
                <w:szCs w:val="22"/>
              </w:rPr>
              <w:t>3</w:t>
            </w:r>
            <w:r w:rsidR="005D7CA9">
              <w:rPr>
                <w:sz w:val="22"/>
                <w:szCs w:val="22"/>
              </w:rPr>
              <w:fldChar w:fldCharType="end"/>
            </w:r>
          </w:p>
          <w:p w14:paraId="2C79757E" w14:textId="77777777" w:rsidR="0097215A" w:rsidRPr="008C77EE" w:rsidRDefault="0097215A" w:rsidP="0097215A">
            <w:pPr>
              <w:ind w:left="360"/>
              <w:contextualSpacing/>
              <w:rPr>
                <w:sz w:val="22"/>
                <w:szCs w:val="22"/>
              </w:rPr>
            </w:pPr>
          </w:p>
          <w:p w14:paraId="4A9D2263" w14:textId="77777777" w:rsidR="0097215A" w:rsidRPr="008C77EE" w:rsidRDefault="0097215A" w:rsidP="0097215A">
            <w:pPr>
              <w:contextualSpacing/>
              <w:rPr>
                <w:sz w:val="22"/>
                <w:szCs w:val="22"/>
              </w:rPr>
            </w:pPr>
            <w:r w:rsidRPr="008C77EE">
              <w:rPr>
                <w:sz w:val="22"/>
                <w:szCs w:val="22"/>
              </w:rPr>
              <w:t>Compliance Officer determines if sample result is counted during MCL compliance and uses existing SDWIS Bridge functions to review candidate, edit and migrate candidate responses</w:t>
            </w:r>
          </w:p>
          <w:p w14:paraId="093D11FA" w14:textId="77777777" w:rsidR="0097215A" w:rsidRPr="008C77EE" w:rsidRDefault="0097215A" w:rsidP="0097215A">
            <w:pPr>
              <w:contextualSpacing/>
              <w:rPr>
                <w:sz w:val="22"/>
                <w:szCs w:val="22"/>
              </w:rPr>
            </w:pPr>
          </w:p>
          <w:p w14:paraId="06E7476A" w14:textId="77777777" w:rsidR="0097215A" w:rsidRPr="008C77EE" w:rsidRDefault="0097215A" w:rsidP="0097215A">
            <w:pPr>
              <w:contextualSpacing/>
              <w:rPr>
                <w:sz w:val="22"/>
                <w:szCs w:val="22"/>
              </w:rPr>
            </w:pPr>
            <w:r>
              <w:rPr>
                <w:b/>
                <w:sz w:val="22"/>
                <w:szCs w:val="22"/>
              </w:rPr>
              <w:t>≈ 3.3 Script Enabled</w:t>
            </w:r>
          </w:p>
        </w:tc>
        <w:tc>
          <w:tcPr>
            <w:tcW w:w="1391" w:type="dxa"/>
          </w:tcPr>
          <w:p w14:paraId="71AB6BB2" w14:textId="77777777" w:rsidR="0097215A" w:rsidRDefault="0097215A" w:rsidP="0097215A">
            <w:pPr>
              <w:rPr>
                <w:sz w:val="22"/>
                <w:szCs w:val="22"/>
              </w:rPr>
            </w:pPr>
            <w:r>
              <w:rPr>
                <w:sz w:val="22"/>
                <w:szCs w:val="22"/>
              </w:rPr>
              <w:t>2-8</w:t>
            </w:r>
          </w:p>
        </w:tc>
      </w:tr>
      <w:tr w:rsidR="0097215A" w:rsidRPr="00484378" w14:paraId="2FA7F1BF" w14:textId="77777777" w:rsidTr="00AA2967">
        <w:trPr>
          <w:cantSplit/>
          <w:jc w:val="center"/>
        </w:trPr>
        <w:tc>
          <w:tcPr>
            <w:tcW w:w="648" w:type="dxa"/>
          </w:tcPr>
          <w:p w14:paraId="7D56E52B" w14:textId="77777777" w:rsidR="0097215A" w:rsidRPr="00484378" w:rsidRDefault="0097215A" w:rsidP="0097215A">
            <w:pPr>
              <w:rPr>
                <w:sz w:val="22"/>
                <w:szCs w:val="22"/>
              </w:rPr>
            </w:pPr>
          </w:p>
        </w:tc>
        <w:tc>
          <w:tcPr>
            <w:tcW w:w="1839" w:type="dxa"/>
            <w:shd w:val="clear" w:color="auto" w:fill="auto"/>
          </w:tcPr>
          <w:p w14:paraId="09A2AD64" w14:textId="77777777" w:rsidR="0097215A" w:rsidRDefault="0097215A" w:rsidP="0097215A">
            <w:pPr>
              <w:rPr>
                <w:sz w:val="22"/>
                <w:szCs w:val="22"/>
              </w:rPr>
            </w:pPr>
            <w:r w:rsidRPr="00D77791">
              <w:rPr>
                <w:sz w:val="22"/>
                <w:szCs w:val="22"/>
              </w:rPr>
              <w:t>Tracking of</w:t>
            </w:r>
            <w:r>
              <w:rPr>
                <w:sz w:val="22"/>
                <w:szCs w:val="22"/>
              </w:rPr>
              <w:t xml:space="preserve"> triggered </w:t>
            </w:r>
          </w:p>
          <w:p w14:paraId="40E29817" w14:textId="418D3EA5" w:rsidR="0097215A" w:rsidRDefault="0097215A" w:rsidP="0097215A">
            <w:pPr>
              <w:rPr>
                <w:sz w:val="22"/>
                <w:szCs w:val="22"/>
              </w:rPr>
            </w:pPr>
            <w:r>
              <w:rPr>
                <w:sz w:val="22"/>
                <w:szCs w:val="22"/>
              </w:rPr>
              <w:t xml:space="preserve">routine </w:t>
            </w:r>
            <w:r w:rsidRPr="00484378">
              <w:rPr>
                <w:sz w:val="22"/>
                <w:szCs w:val="22"/>
              </w:rPr>
              <w:t>RTCR</w:t>
            </w:r>
            <w:r>
              <w:rPr>
                <w:sz w:val="22"/>
                <w:szCs w:val="22"/>
              </w:rPr>
              <w:t xml:space="preserve"> coliform sample taken within 24 hours of</w:t>
            </w:r>
            <w:r w:rsidRPr="00484378">
              <w:rPr>
                <w:sz w:val="22"/>
                <w:szCs w:val="22"/>
              </w:rPr>
              <w:t xml:space="preserve"> Source Water Turbidity Sample </w:t>
            </w:r>
            <w:r>
              <w:rPr>
                <w:sz w:val="22"/>
                <w:szCs w:val="22"/>
              </w:rPr>
              <w:t xml:space="preserve"> which exceeds 1 NTU</w:t>
            </w:r>
            <w:r w:rsidRPr="00484378">
              <w:rPr>
                <w:sz w:val="22"/>
                <w:szCs w:val="22"/>
              </w:rPr>
              <w:t xml:space="preserve"> </w:t>
            </w:r>
          </w:p>
          <w:p w14:paraId="4FF17E20" w14:textId="77777777" w:rsidR="0097215A" w:rsidRDefault="0097215A" w:rsidP="0097215A">
            <w:pPr>
              <w:rPr>
                <w:sz w:val="22"/>
                <w:szCs w:val="22"/>
              </w:rPr>
            </w:pPr>
          </w:p>
          <w:p w14:paraId="7E806E4F" w14:textId="77777777" w:rsidR="0097215A" w:rsidRPr="00484378" w:rsidRDefault="0097215A" w:rsidP="0097215A">
            <w:pPr>
              <w:rPr>
                <w:sz w:val="22"/>
                <w:szCs w:val="22"/>
              </w:rPr>
            </w:pPr>
            <w:r w:rsidRPr="00D77791">
              <w:rPr>
                <w:sz w:val="22"/>
                <w:szCs w:val="22"/>
              </w:rPr>
              <w:t>CFR</w:t>
            </w:r>
            <w:r w:rsidRPr="00607710">
              <w:rPr>
                <w:sz w:val="22"/>
                <w:szCs w:val="22"/>
              </w:rPr>
              <w:t xml:space="preserve"> §</w:t>
            </w:r>
            <w:r w:rsidRPr="00D77791">
              <w:rPr>
                <w:sz w:val="22"/>
                <w:szCs w:val="22"/>
              </w:rPr>
              <w:t>141.857(c)</w:t>
            </w:r>
          </w:p>
        </w:tc>
        <w:tc>
          <w:tcPr>
            <w:tcW w:w="2790" w:type="dxa"/>
            <w:shd w:val="clear" w:color="auto" w:fill="auto"/>
          </w:tcPr>
          <w:p w14:paraId="2014C0FD" w14:textId="77777777" w:rsidR="0097215A" w:rsidRPr="00484378" w:rsidRDefault="0097215A" w:rsidP="0097215A">
            <w:pPr>
              <w:rPr>
                <w:sz w:val="22"/>
                <w:szCs w:val="22"/>
              </w:rPr>
            </w:pPr>
            <w:r w:rsidRPr="00484378">
              <w:rPr>
                <w:sz w:val="22"/>
                <w:szCs w:val="22"/>
              </w:rPr>
              <w:t>Use SDWIS/STATE online Violation Maintenance to add/maintain violation for failure to collect a source water coliform sample following a high turbidity sample</w:t>
            </w:r>
          </w:p>
          <w:p w14:paraId="573C8027" w14:textId="77777777" w:rsidR="0097215A" w:rsidRPr="00484378" w:rsidRDefault="0097215A" w:rsidP="0097215A">
            <w:pPr>
              <w:rPr>
                <w:sz w:val="22"/>
                <w:szCs w:val="22"/>
              </w:rPr>
            </w:pPr>
          </w:p>
          <w:p w14:paraId="470D34A1" w14:textId="77777777" w:rsidR="0097215A" w:rsidRPr="00484378" w:rsidRDefault="0097215A" w:rsidP="0097215A">
            <w:pPr>
              <w:rPr>
                <w:sz w:val="22"/>
                <w:szCs w:val="22"/>
              </w:rPr>
            </w:pPr>
          </w:p>
          <w:p w14:paraId="60A8E3DF" w14:textId="77777777" w:rsidR="0097215A" w:rsidRPr="00484378" w:rsidRDefault="0097215A" w:rsidP="0097215A">
            <w:pPr>
              <w:rPr>
                <w:sz w:val="22"/>
                <w:szCs w:val="22"/>
              </w:rPr>
            </w:pPr>
          </w:p>
        </w:tc>
        <w:tc>
          <w:tcPr>
            <w:tcW w:w="4107" w:type="dxa"/>
            <w:shd w:val="clear" w:color="auto" w:fill="auto"/>
          </w:tcPr>
          <w:p w14:paraId="4A3AC49E" w14:textId="77777777" w:rsidR="0097215A" w:rsidRDefault="0097215A" w:rsidP="0097215A">
            <w:pPr>
              <w:rPr>
                <w:sz w:val="22"/>
                <w:szCs w:val="22"/>
              </w:rPr>
            </w:pPr>
            <w:r w:rsidRPr="00484378">
              <w:rPr>
                <w:sz w:val="22"/>
                <w:szCs w:val="22"/>
              </w:rPr>
              <w:t xml:space="preserve">Use </w:t>
            </w:r>
            <w:r>
              <w:rPr>
                <w:sz w:val="22"/>
                <w:szCs w:val="22"/>
              </w:rPr>
              <w:t xml:space="preserve">existing </w:t>
            </w:r>
            <w:r w:rsidRPr="00484378">
              <w:rPr>
                <w:sz w:val="22"/>
                <w:szCs w:val="22"/>
              </w:rPr>
              <w:t>SDWIS/STATE</w:t>
            </w:r>
            <w:r>
              <w:rPr>
                <w:sz w:val="22"/>
                <w:szCs w:val="22"/>
              </w:rPr>
              <w:t xml:space="preserve"> to enter Compliance Schedule Activities associated to new RTCR</w:t>
            </w:r>
            <w:r w:rsidRPr="00484378">
              <w:rPr>
                <w:sz w:val="22"/>
                <w:szCs w:val="22"/>
              </w:rPr>
              <w:t xml:space="preserve"> </w:t>
            </w:r>
            <w:r>
              <w:rPr>
                <w:sz w:val="22"/>
                <w:szCs w:val="22"/>
              </w:rPr>
              <w:t>v</w:t>
            </w:r>
            <w:r w:rsidRPr="00484378">
              <w:rPr>
                <w:sz w:val="22"/>
                <w:szCs w:val="22"/>
              </w:rPr>
              <w:t>iolation type 3C-MONITOR COLIFORM TURBIDITY TRIGGER RTCR</w:t>
            </w:r>
          </w:p>
          <w:p w14:paraId="4B95BCBC" w14:textId="77777777" w:rsidR="0097215A" w:rsidRDefault="0097215A" w:rsidP="0097215A">
            <w:pPr>
              <w:rPr>
                <w:sz w:val="22"/>
                <w:szCs w:val="22"/>
              </w:rPr>
            </w:pPr>
          </w:p>
          <w:p w14:paraId="4A76623F" w14:textId="77777777" w:rsidR="0097215A" w:rsidRPr="00DF2102" w:rsidRDefault="0097215A" w:rsidP="0097215A">
            <w:pPr>
              <w:rPr>
                <w:sz w:val="22"/>
                <w:szCs w:val="22"/>
              </w:rPr>
            </w:pPr>
            <w:r w:rsidRPr="00DF2102">
              <w:rPr>
                <w:sz w:val="22"/>
                <w:szCs w:val="22"/>
              </w:rPr>
              <w:t>Use existing SDWIS/STATE Schedule Activity Compliance Report with RTCR Compliance Schedule type and/or Activity type</w:t>
            </w:r>
          </w:p>
          <w:p w14:paraId="3AA3DE95" w14:textId="77777777" w:rsidR="0097215A" w:rsidRPr="00DF2102" w:rsidRDefault="0097215A" w:rsidP="0097215A">
            <w:pPr>
              <w:rPr>
                <w:sz w:val="22"/>
                <w:szCs w:val="22"/>
              </w:rPr>
            </w:pPr>
          </w:p>
          <w:p w14:paraId="3B9ECFD9" w14:textId="77777777" w:rsidR="0097215A" w:rsidRPr="00DF2102" w:rsidRDefault="0097215A" w:rsidP="0097215A">
            <w:pPr>
              <w:rPr>
                <w:sz w:val="22"/>
                <w:szCs w:val="22"/>
              </w:rPr>
            </w:pPr>
            <w:r w:rsidRPr="00DF2102">
              <w:rPr>
                <w:sz w:val="22"/>
                <w:szCs w:val="22"/>
              </w:rPr>
              <w:t xml:space="preserve">SDWIS/STATE existing functionality creates appropriate Candidate type 3C-MONITOR COLIFORM TURBIDITY TRIGGER RTCR) </w:t>
            </w:r>
          </w:p>
          <w:p w14:paraId="569889E1" w14:textId="77777777" w:rsidR="0097215A" w:rsidRPr="00484378" w:rsidRDefault="0097215A" w:rsidP="0097215A">
            <w:pPr>
              <w:rPr>
                <w:sz w:val="22"/>
                <w:szCs w:val="22"/>
              </w:rPr>
            </w:pPr>
            <w:r w:rsidRPr="00DF2102">
              <w:rPr>
                <w:sz w:val="22"/>
                <w:szCs w:val="22"/>
              </w:rPr>
              <w:t>RTCR violations associated to Compliance Activity</w:t>
            </w:r>
          </w:p>
          <w:p w14:paraId="34EE529B" w14:textId="77777777" w:rsidR="0097215A" w:rsidRPr="00484378" w:rsidRDefault="0097215A" w:rsidP="0097215A">
            <w:pPr>
              <w:rPr>
                <w:sz w:val="22"/>
                <w:szCs w:val="22"/>
              </w:rPr>
            </w:pPr>
          </w:p>
          <w:p w14:paraId="35E3E44B" w14:textId="77777777" w:rsidR="0097215A" w:rsidRPr="00484378" w:rsidRDefault="0097215A" w:rsidP="0097215A">
            <w:pPr>
              <w:rPr>
                <w:sz w:val="22"/>
                <w:szCs w:val="22"/>
              </w:rPr>
            </w:pPr>
            <w:r w:rsidRPr="00484378">
              <w:rPr>
                <w:b/>
                <w:bCs/>
                <w:sz w:val="22"/>
                <w:szCs w:val="22"/>
              </w:rPr>
              <w:t>≈ 3.3 Script Enabled</w:t>
            </w:r>
          </w:p>
        </w:tc>
        <w:tc>
          <w:tcPr>
            <w:tcW w:w="1391" w:type="dxa"/>
          </w:tcPr>
          <w:p w14:paraId="02B9DEE0" w14:textId="77777777" w:rsidR="0097215A" w:rsidRDefault="0097215A" w:rsidP="0097215A">
            <w:pPr>
              <w:rPr>
                <w:sz w:val="22"/>
                <w:szCs w:val="22"/>
              </w:rPr>
            </w:pPr>
            <w:r>
              <w:rPr>
                <w:sz w:val="22"/>
                <w:szCs w:val="22"/>
              </w:rPr>
              <w:t>1-25</w:t>
            </w:r>
          </w:p>
        </w:tc>
      </w:tr>
      <w:tr w:rsidR="0097215A" w:rsidRPr="00484378" w14:paraId="2AB104E8" w14:textId="77777777" w:rsidTr="00AA2967">
        <w:trPr>
          <w:cantSplit/>
          <w:jc w:val="center"/>
        </w:trPr>
        <w:tc>
          <w:tcPr>
            <w:tcW w:w="648" w:type="dxa"/>
          </w:tcPr>
          <w:p w14:paraId="58F1F2F8" w14:textId="77777777" w:rsidR="0097215A" w:rsidRPr="00484378" w:rsidRDefault="0097215A" w:rsidP="0097215A">
            <w:pPr>
              <w:rPr>
                <w:sz w:val="22"/>
                <w:szCs w:val="22"/>
              </w:rPr>
            </w:pPr>
          </w:p>
        </w:tc>
        <w:tc>
          <w:tcPr>
            <w:tcW w:w="1839" w:type="dxa"/>
            <w:shd w:val="clear" w:color="auto" w:fill="auto"/>
          </w:tcPr>
          <w:p w14:paraId="550308FB" w14:textId="77777777" w:rsidR="0097215A" w:rsidRPr="00607710" w:rsidRDefault="0097215A" w:rsidP="0097215A">
            <w:pPr>
              <w:rPr>
                <w:sz w:val="22"/>
                <w:szCs w:val="22"/>
              </w:rPr>
            </w:pPr>
            <w:r w:rsidRPr="00607710">
              <w:rPr>
                <w:sz w:val="22"/>
                <w:szCs w:val="22"/>
              </w:rPr>
              <w:t>Automated Compliance determination that water system has monitored at the appropriate location, including specification of a pool of sampling points, establishing frequency of monitoring at each location and compliance determination that monitoring occurred at the designated location</w:t>
            </w:r>
          </w:p>
          <w:p w14:paraId="707C6CCF" w14:textId="77777777" w:rsidR="0097215A" w:rsidRPr="00607710" w:rsidRDefault="0097215A" w:rsidP="0097215A">
            <w:pPr>
              <w:tabs>
                <w:tab w:val="left" w:pos="424"/>
              </w:tabs>
              <w:rPr>
                <w:sz w:val="22"/>
                <w:szCs w:val="22"/>
              </w:rPr>
            </w:pPr>
            <w:r w:rsidRPr="00607710">
              <w:rPr>
                <w:sz w:val="22"/>
                <w:szCs w:val="22"/>
              </w:rPr>
              <w:t>CFR §141.853</w:t>
            </w:r>
          </w:p>
        </w:tc>
        <w:tc>
          <w:tcPr>
            <w:tcW w:w="2790" w:type="dxa"/>
            <w:shd w:val="clear" w:color="auto" w:fill="auto"/>
          </w:tcPr>
          <w:p w14:paraId="7067230E" w14:textId="77777777" w:rsidR="0097215A" w:rsidRPr="008C77EE" w:rsidRDefault="0097215A" w:rsidP="0097215A">
            <w:pPr>
              <w:rPr>
                <w:sz w:val="22"/>
                <w:szCs w:val="22"/>
              </w:rPr>
            </w:pPr>
          </w:p>
        </w:tc>
        <w:tc>
          <w:tcPr>
            <w:tcW w:w="4107" w:type="dxa"/>
            <w:shd w:val="clear" w:color="auto" w:fill="auto"/>
          </w:tcPr>
          <w:p w14:paraId="3FB8B278" w14:textId="77777777" w:rsidR="0097215A" w:rsidRPr="008C77EE" w:rsidRDefault="0097215A" w:rsidP="0097215A">
            <w:pPr>
              <w:rPr>
                <w:sz w:val="22"/>
                <w:szCs w:val="22"/>
              </w:rPr>
            </w:pPr>
            <w:r w:rsidRPr="008C77EE">
              <w:rPr>
                <w:sz w:val="22"/>
                <w:szCs w:val="22"/>
              </w:rPr>
              <w:t>Use online Sampling Point Maintenance to designate</w:t>
            </w:r>
            <w:r>
              <w:rPr>
                <w:sz w:val="22"/>
                <w:szCs w:val="22"/>
              </w:rPr>
              <w:t xml:space="preserve"> </w:t>
            </w:r>
            <w:r w:rsidRPr="008C77EE">
              <w:rPr>
                <w:sz w:val="22"/>
                <w:szCs w:val="22"/>
              </w:rPr>
              <w:t>frequency of monitoring at  that sampling point</w:t>
            </w:r>
          </w:p>
          <w:p w14:paraId="2BA36C1A" w14:textId="77777777" w:rsidR="0097215A" w:rsidRPr="008C77EE" w:rsidRDefault="0097215A" w:rsidP="0097215A">
            <w:pPr>
              <w:rPr>
                <w:sz w:val="22"/>
                <w:szCs w:val="22"/>
              </w:rPr>
            </w:pPr>
          </w:p>
          <w:p w14:paraId="3776F85D" w14:textId="77777777" w:rsidR="0097215A" w:rsidRDefault="0097215A" w:rsidP="0097215A">
            <w:pPr>
              <w:rPr>
                <w:sz w:val="22"/>
                <w:szCs w:val="22"/>
              </w:rPr>
            </w:pPr>
            <w:r w:rsidRPr="008C77EE">
              <w:rPr>
                <w:sz w:val="22"/>
                <w:szCs w:val="22"/>
              </w:rPr>
              <w:t>Queries may be developed to determine sampling has occurred at required locations</w:t>
            </w:r>
            <w:r>
              <w:rPr>
                <w:sz w:val="22"/>
                <w:szCs w:val="22"/>
              </w:rPr>
              <w:t xml:space="preserve"> and Violation Maintenance used to enter type 5A-</w:t>
            </w:r>
            <w:r>
              <w:t xml:space="preserve"> </w:t>
            </w:r>
            <w:r w:rsidRPr="00701D63">
              <w:rPr>
                <w:sz w:val="22"/>
                <w:szCs w:val="22"/>
              </w:rPr>
              <w:t>Sample Siting Plan Errors (</w:t>
            </w:r>
            <w:r>
              <w:rPr>
                <w:sz w:val="22"/>
                <w:szCs w:val="22"/>
              </w:rPr>
              <w:t>RTCR</w:t>
            </w:r>
            <w:r w:rsidRPr="00701D63">
              <w:rPr>
                <w:sz w:val="22"/>
                <w:szCs w:val="22"/>
              </w:rPr>
              <w:t>)</w:t>
            </w:r>
          </w:p>
          <w:p w14:paraId="6A22D63C" w14:textId="77777777" w:rsidR="0097215A" w:rsidRPr="008C77EE" w:rsidRDefault="0097215A" w:rsidP="0097215A">
            <w:pPr>
              <w:rPr>
                <w:sz w:val="22"/>
                <w:szCs w:val="22"/>
              </w:rPr>
            </w:pPr>
          </w:p>
          <w:p w14:paraId="55819C74" w14:textId="77777777" w:rsidR="0097215A" w:rsidRPr="00484378" w:rsidRDefault="0097215A" w:rsidP="0097215A">
            <w:pPr>
              <w:rPr>
                <w:sz w:val="22"/>
                <w:szCs w:val="22"/>
              </w:rPr>
            </w:pPr>
            <w:r>
              <w:rPr>
                <w:b/>
                <w:sz w:val="22"/>
                <w:szCs w:val="22"/>
              </w:rPr>
              <w:t>≈ 3.3 Script Enabled</w:t>
            </w:r>
          </w:p>
        </w:tc>
        <w:tc>
          <w:tcPr>
            <w:tcW w:w="1391" w:type="dxa"/>
          </w:tcPr>
          <w:p w14:paraId="685BF41E" w14:textId="77777777" w:rsidR="0097215A" w:rsidRDefault="0097215A" w:rsidP="0097215A">
            <w:pPr>
              <w:rPr>
                <w:sz w:val="22"/>
                <w:szCs w:val="22"/>
              </w:rPr>
            </w:pPr>
            <w:r>
              <w:rPr>
                <w:sz w:val="22"/>
                <w:szCs w:val="22"/>
              </w:rPr>
              <w:t>3-8</w:t>
            </w:r>
          </w:p>
        </w:tc>
      </w:tr>
      <w:tr w:rsidR="0097215A" w:rsidRPr="00484378" w14:paraId="6011E4A6" w14:textId="77777777" w:rsidTr="00AA2967">
        <w:trPr>
          <w:cantSplit/>
          <w:jc w:val="center"/>
        </w:trPr>
        <w:tc>
          <w:tcPr>
            <w:tcW w:w="648" w:type="dxa"/>
          </w:tcPr>
          <w:p w14:paraId="6416023C" w14:textId="77777777" w:rsidR="0097215A" w:rsidRPr="00484378" w:rsidRDefault="0097215A" w:rsidP="0097215A">
            <w:pPr>
              <w:rPr>
                <w:sz w:val="22"/>
                <w:szCs w:val="22"/>
              </w:rPr>
            </w:pPr>
          </w:p>
        </w:tc>
        <w:tc>
          <w:tcPr>
            <w:tcW w:w="1839" w:type="dxa"/>
            <w:shd w:val="clear" w:color="auto" w:fill="auto"/>
          </w:tcPr>
          <w:p w14:paraId="3B609C5A" w14:textId="77777777" w:rsidR="0097215A" w:rsidRPr="008512FD" w:rsidRDefault="0097215A" w:rsidP="0097215A">
            <w:pPr>
              <w:tabs>
                <w:tab w:val="left" w:pos="424"/>
              </w:tabs>
            </w:pPr>
            <w:r w:rsidRPr="008512FD">
              <w:t xml:space="preserve">Compliance determination that water system has monitored </w:t>
            </w:r>
            <w:r>
              <w:t xml:space="preserve">evenly </w:t>
            </w:r>
            <w:r w:rsidRPr="008512FD">
              <w:t>throughout the monitoring period</w:t>
            </w:r>
          </w:p>
          <w:p w14:paraId="045AF966" w14:textId="77777777" w:rsidR="0097215A" w:rsidRPr="008512FD" w:rsidRDefault="0097215A" w:rsidP="0097215A">
            <w:pPr>
              <w:tabs>
                <w:tab w:val="left" w:pos="424"/>
              </w:tabs>
            </w:pPr>
            <w:r w:rsidRPr="008512FD">
              <w:t>CFR</w:t>
            </w:r>
            <w:r w:rsidRPr="008512FD">
              <w:rPr>
                <w:rFonts w:ascii="Arial" w:hAnsi="Arial" w:cs="Arial"/>
              </w:rPr>
              <w:t xml:space="preserve"> </w:t>
            </w:r>
            <w:r w:rsidRPr="008512FD">
              <w:t>§141.853(a)(2)</w:t>
            </w:r>
          </w:p>
        </w:tc>
        <w:tc>
          <w:tcPr>
            <w:tcW w:w="2790" w:type="dxa"/>
            <w:shd w:val="clear" w:color="auto" w:fill="auto"/>
          </w:tcPr>
          <w:p w14:paraId="311E6338" w14:textId="77777777" w:rsidR="0097215A" w:rsidRDefault="0097215A" w:rsidP="0097215A">
            <w:r w:rsidRPr="008512FD">
              <w:t>Queries may be developed to determine sampling has occurred throughout the monitoring period</w:t>
            </w:r>
            <w:r>
              <w:t xml:space="preserve"> </w:t>
            </w:r>
            <w:r>
              <w:rPr>
                <w:sz w:val="22"/>
                <w:szCs w:val="22"/>
              </w:rPr>
              <w:t>and Violation Maintenance used to enter type 5A-</w:t>
            </w:r>
            <w:r>
              <w:t xml:space="preserve"> </w:t>
            </w:r>
            <w:r w:rsidRPr="00701D63">
              <w:rPr>
                <w:sz w:val="22"/>
                <w:szCs w:val="22"/>
              </w:rPr>
              <w:t>Sample Siting Plan Errors (</w:t>
            </w:r>
            <w:r>
              <w:rPr>
                <w:sz w:val="22"/>
                <w:szCs w:val="22"/>
              </w:rPr>
              <w:t>RTCR</w:t>
            </w:r>
            <w:r w:rsidRPr="00701D63">
              <w:rPr>
                <w:sz w:val="22"/>
                <w:szCs w:val="22"/>
              </w:rPr>
              <w:t>)</w:t>
            </w:r>
          </w:p>
          <w:p w14:paraId="75D138C7" w14:textId="77777777" w:rsidR="0097215A" w:rsidRDefault="0097215A" w:rsidP="0097215A"/>
          <w:p w14:paraId="767C1789" w14:textId="77777777" w:rsidR="0097215A" w:rsidRPr="008512FD" w:rsidRDefault="0097215A" w:rsidP="0097215A">
            <w:r>
              <w:rPr>
                <w:b/>
              </w:rPr>
              <w:t>≈ 3.3 Script Enabled (including for queries/reports)</w:t>
            </w:r>
          </w:p>
        </w:tc>
        <w:tc>
          <w:tcPr>
            <w:tcW w:w="4107" w:type="dxa"/>
            <w:shd w:val="clear" w:color="auto" w:fill="auto"/>
          </w:tcPr>
          <w:p w14:paraId="119FDC88" w14:textId="77777777" w:rsidR="0097215A" w:rsidRDefault="0097215A" w:rsidP="0097215A">
            <w:pPr>
              <w:rPr>
                <w:sz w:val="22"/>
                <w:szCs w:val="22"/>
              </w:rPr>
            </w:pPr>
          </w:p>
        </w:tc>
        <w:tc>
          <w:tcPr>
            <w:tcW w:w="1391" w:type="dxa"/>
          </w:tcPr>
          <w:p w14:paraId="3CDC0754" w14:textId="77777777" w:rsidR="0097215A" w:rsidRDefault="0097215A" w:rsidP="0097215A">
            <w:pPr>
              <w:rPr>
                <w:sz w:val="22"/>
                <w:szCs w:val="22"/>
              </w:rPr>
            </w:pPr>
            <w:r>
              <w:rPr>
                <w:sz w:val="22"/>
                <w:szCs w:val="22"/>
              </w:rPr>
              <w:t>4-1</w:t>
            </w:r>
          </w:p>
        </w:tc>
      </w:tr>
      <w:tr w:rsidR="0097215A" w:rsidRPr="00484378" w14:paraId="3ADC6B4D" w14:textId="77777777" w:rsidTr="00AA2967">
        <w:trPr>
          <w:cantSplit/>
          <w:jc w:val="center"/>
        </w:trPr>
        <w:tc>
          <w:tcPr>
            <w:tcW w:w="648" w:type="dxa"/>
          </w:tcPr>
          <w:p w14:paraId="297DAAEB" w14:textId="77777777" w:rsidR="0097215A" w:rsidRPr="00484378" w:rsidRDefault="0097215A" w:rsidP="0097215A">
            <w:pPr>
              <w:rPr>
                <w:sz w:val="22"/>
                <w:szCs w:val="22"/>
              </w:rPr>
            </w:pPr>
          </w:p>
        </w:tc>
        <w:tc>
          <w:tcPr>
            <w:tcW w:w="1839" w:type="dxa"/>
            <w:shd w:val="clear" w:color="auto" w:fill="auto"/>
          </w:tcPr>
          <w:p w14:paraId="5512C173" w14:textId="77777777" w:rsidR="0097215A" w:rsidRPr="008C77EE" w:rsidRDefault="0097215A" w:rsidP="0097215A">
            <w:pPr>
              <w:rPr>
                <w:sz w:val="22"/>
                <w:szCs w:val="22"/>
              </w:rPr>
            </w:pPr>
            <w:r w:rsidRPr="008C77EE">
              <w:rPr>
                <w:sz w:val="22"/>
                <w:szCs w:val="22"/>
              </w:rPr>
              <w:t xml:space="preserve">Failure to speciate </w:t>
            </w:r>
            <w:r w:rsidRPr="005E1457">
              <w:rPr>
                <w:b/>
                <w:sz w:val="22"/>
                <w:szCs w:val="22"/>
                <w:u w:val="single"/>
              </w:rPr>
              <w:t>Routine</w:t>
            </w:r>
            <w:r w:rsidRPr="008C77EE">
              <w:rPr>
                <w:sz w:val="22"/>
                <w:szCs w:val="22"/>
              </w:rPr>
              <w:t xml:space="preserve"> T</w:t>
            </w:r>
            <w:r>
              <w:rPr>
                <w:sz w:val="22"/>
                <w:szCs w:val="22"/>
              </w:rPr>
              <w:t>otal Coliform positive</w:t>
            </w:r>
          </w:p>
        </w:tc>
        <w:tc>
          <w:tcPr>
            <w:tcW w:w="2790" w:type="dxa"/>
            <w:shd w:val="clear" w:color="auto" w:fill="auto"/>
          </w:tcPr>
          <w:p w14:paraId="4B944EF0" w14:textId="77777777" w:rsidR="0097215A" w:rsidRPr="008C77EE" w:rsidRDefault="0097215A" w:rsidP="0097215A">
            <w:pPr>
              <w:rPr>
                <w:sz w:val="22"/>
                <w:szCs w:val="22"/>
              </w:rPr>
            </w:pPr>
            <w:r>
              <w:rPr>
                <w:sz w:val="22"/>
                <w:szCs w:val="22"/>
              </w:rPr>
              <w:t>TCR - Routine M/</w:t>
            </w:r>
            <w:r w:rsidRPr="008C77EE">
              <w:rPr>
                <w:sz w:val="22"/>
                <w:szCs w:val="22"/>
              </w:rPr>
              <w:t xml:space="preserve">R </w:t>
            </w:r>
            <w:r>
              <w:rPr>
                <w:sz w:val="22"/>
                <w:szCs w:val="22"/>
              </w:rPr>
              <w:t xml:space="preserve">Compliance Check </w:t>
            </w:r>
            <w:r w:rsidRPr="008C77EE">
              <w:rPr>
                <w:sz w:val="22"/>
                <w:szCs w:val="22"/>
              </w:rPr>
              <w:t>process creates Candidate 23-MONITORING (TCR), ROUTINE MAJOR</w:t>
            </w:r>
          </w:p>
        </w:tc>
        <w:tc>
          <w:tcPr>
            <w:tcW w:w="4107" w:type="dxa"/>
            <w:shd w:val="clear" w:color="auto" w:fill="auto"/>
          </w:tcPr>
          <w:p w14:paraId="13A53830" w14:textId="77777777" w:rsidR="0097215A" w:rsidRPr="008C77EE" w:rsidRDefault="0097215A" w:rsidP="0097215A">
            <w:pPr>
              <w:rPr>
                <w:sz w:val="22"/>
                <w:szCs w:val="22"/>
              </w:rPr>
            </w:pPr>
            <w:r>
              <w:rPr>
                <w:sz w:val="22"/>
                <w:szCs w:val="22"/>
              </w:rPr>
              <w:t>RTCR</w:t>
            </w:r>
            <w:r w:rsidRPr="008C77EE">
              <w:rPr>
                <w:sz w:val="22"/>
                <w:szCs w:val="22"/>
              </w:rPr>
              <w:t xml:space="preserve"> </w:t>
            </w:r>
            <w:r>
              <w:rPr>
                <w:sz w:val="22"/>
                <w:szCs w:val="22"/>
              </w:rPr>
              <w:t>–</w:t>
            </w:r>
            <w:r w:rsidRPr="008C77EE">
              <w:rPr>
                <w:sz w:val="22"/>
                <w:szCs w:val="22"/>
              </w:rPr>
              <w:t xml:space="preserve"> </w:t>
            </w:r>
            <w:r>
              <w:rPr>
                <w:sz w:val="22"/>
                <w:szCs w:val="22"/>
              </w:rPr>
              <w:t xml:space="preserve">TCR </w:t>
            </w:r>
            <w:r w:rsidRPr="008C77EE">
              <w:rPr>
                <w:sz w:val="22"/>
                <w:szCs w:val="22"/>
              </w:rPr>
              <w:t>Routine M</w:t>
            </w:r>
            <w:r>
              <w:rPr>
                <w:sz w:val="22"/>
                <w:szCs w:val="22"/>
              </w:rPr>
              <w:t>/R</w:t>
            </w:r>
            <w:r w:rsidRPr="008C77EE">
              <w:rPr>
                <w:sz w:val="22"/>
                <w:szCs w:val="22"/>
              </w:rPr>
              <w:t xml:space="preserve"> process creates candidate violation:</w:t>
            </w:r>
          </w:p>
          <w:p w14:paraId="44694B99" w14:textId="77777777" w:rsidR="0097215A" w:rsidRPr="008C77EE" w:rsidRDefault="0097215A" w:rsidP="0097215A">
            <w:pPr>
              <w:rPr>
                <w:sz w:val="22"/>
                <w:szCs w:val="22"/>
              </w:rPr>
            </w:pPr>
          </w:p>
          <w:p w14:paraId="16861556" w14:textId="77777777" w:rsidR="0097215A" w:rsidRPr="008C77EE" w:rsidRDefault="0097215A" w:rsidP="0097215A">
            <w:pPr>
              <w:numPr>
                <w:ilvl w:val="0"/>
                <w:numId w:val="12"/>
              </w:numPr>
              <w:ind w:left="335"/>
              <w:contextualSpacing/>
              <w:rPr>
                <w:sz w:val="22"/>
                <w:szCs w:val="22"/>
              </w:rPr>
            </w:pPr>
            <w:r w:rsidRPr="008C77EE">
              <w:rPr>
                <w:sz w:val="22"/>
                <w:szCs w:val="22"/>
              </w:rPr>
              <w:t>Instead of a Violation Type 23-MONITORING (TCR), ROUTINE MAJOR; creates a Violation Type 3D- MONITORING, LAB CERT/METHOD ERROR (</w:t>
            </w:r>
            <w:r>
              <w:rPr>
                <w:sz w:val="22"/>
                <w:szCs w:val="22"/>
              </w:rPr>
              <w:t>RTCR</w:t>
            </w:r>
            <w:r w:rsidRPr="008C77EE">
              <w:rPr>
                <w:sz w:val="22"/>
                <w:szCs w:val="22"/>
              </w:rPr>
              <w:t>)</w:t>
            </w:r>
          </w:p>
          <w:p w14:paraId="30ED352C" w14:textId="77777777" w:rsidR="0097215A" w:rsidRPr="008C77EE" w:rsidRDefault="0097215A" w:rsidP="0097215A">
            <w:pPr>
              <w:ind w:left="-25"/>
              <w:rPr>
                <w:sz w:val="22"/>
                <w:szCs w:val="22"/>
              </w:rPr>
            </w:pPr>
          </w:p>
          <w:p w14:paraId="171DA3EA" w14:textId="77777777" w:rsidR="0097215A" w:rsidRPr="008C77EE" w:rsidRDefault="0097215A" w:rsidP="0097215A">
            <w:pPr>
              <w:ind w:left="-25"/>
              <w:rPr>
                <w:sz w:val="22"/>
                <w:szCs w:val="22"/>
              </w:rPr>
            </w:pPr>
            <w:r>
              <w:rPr>
                <w:b/>
                <w:sz w:val="22"/>
                <w:szCs w:val="22"/>
              </w:rPr>
              <w:t>≈ 3.3 Script Enabled</w:t>
            </w:r>
          </w:p>
        </w:tc>
        <w:tc>
          <w:tcPr>
            <w:tcW w:w="1391" w:type="dxa"/>
          </w:tcPr>
          <w:p w14:paraId="6726140F" w14:textId="77777777" w:rsidR="0097215A" w:rsidRDefault="0097215A" w:rsidP="0097215A">
            <w:pPr>
              <w:rPr>
                <w:sz w:val="22"/>
                <w:szCs w:val="22"/>
              </w:rPr>
            </w:pPr>
            <w:r>
              <w:rPr>
                <w:sz w:val="22"/>
                <w:szCs w:val="22"/>
              </w:rPr>
              <w:t>2-6</w:t>
            </w:r>
          </w:p>
        </w:tc>
      </w:tr>
      <w:tr w:rsidR="0097215A" w:rsidRPr="00484378" w14:paraId="2C75657A" w14:textId="77777777" w:rsidTr="00AA2967">
        <w:trPr>
          <w:cantSplit/>
          <w:jc w:val="center"/>
        </w:trPr>
        <w:tc>
          <w:tcPr>
            <w:tcW w:w="648" w:type="dxa"/>
          </w:tcPr>
          <w:p w14:paraId="350D395F" w14:textId="77777777" w:rsidR="0097215A" w:rsidRPr="00484378" w:rsidRDefault="0097215A" w:rsidP="0097215A">
            <w:pPr>
              <w:rPr>
                <w:sz w:val="22"/>
                <w:szCs w:val="22"/>
              </w:rPr>
            </w:pPr>
          </w:p>
        </w:tc>
        <w:tc>
          <w:tcPr>
            <w:tcW w:w="1839" w:type="dxa"/>
            <w:shd w:val="clear" w:color="auto" w:fill="auto"/>
          </w:tcPr>
          <w:p w14:paraId="575EC787" w14:textId="77777777" w:rsidR="0097215A" w:rsidRPr="008C77EE" w:rsidRDefault="0097215A" w:rsidP="0097215A">
            <w:pPr>
              <w:rPr>
                <w:sz w:val="22"/>
                <w:szCs w:val="22"/>
              </w:rPr>
            </w:pPr>
            <w:r>
              <w:rPr>
                <w:sz w:val="22"/>
                <w:szCs w:val="22"/>
              </w:rPr>
              <w:t>Temporary Routine/Additional Monitoring</w:t>
            </w:r>
            <w:r w:rsidRPr="008C77EE">
              <w:rPr>
                <w:sz w:val="22"/>
                <w:szCs w:val="22"/>
              </w:rPr>
              <w:t xml:space="preserve"> Compliance</w:t>
            </w:r>
          </w:p>
          <w:p w14:paraId="6A1973F6" w14:textId="77777777" w:rsidR="0097215A" w:rsidRPr="008C77EE" w:rsidRDefault="0097215A" w:rsidP="0097215A">
            <w:pPr>
              <w:rPr>
                <w:sz w:val="22"/>
                <w:szCs w:val="22"/>
              </w:rPr>
            </w:pPr>
          </w:p>
          <w:p w14:paraId="6D82901D" w14:textId="77777777" w:rsidR="0097215A" w:rsidRPr="008C77EE" w:rsidRDefault="0097215A" w:rsidP="0097215A">
            <w:pPr>
              <w:rPr>
                <w:sz w:val="22"/>
                <w:szCs w:val="22"/>
              </w:rPr>
            </w:pPr>
            <w:r w:rsidRPr="008C77EE">
              <w:rPr>
                <w:sz w:val="22"/>
                <w:szCs w:val="22"/>
              </w:rPr>
              <w:t>CFR §141.860 (c)(1)</w:t>
            </w:r>
          </w:p>
        </w:tc>
        <w:tc>
          <w:tcPr>
            <w:tcW w:w="2790" w:type="dxa"/>
            <w:shd w:val="clear" w:color="auto" w:fill="auto"/>
          </w:tcPr>
          <w:p w14:paraId="44DF8A04" w14:textId="77777777" w:rsidR="0097215A" w:rsidRPr="008C77EE" w:rsidRDefault="0097215A" w:rsidP="0097215A">
            <w:pPr>
              <w:rPr>
                <w:sz w:val="22"/>
                <w:szCs w:val="22"/>
              </w:rPr>
            </w:pPr>
            <w:r w:rsidRPr="008C77EE">
              <w:rPr>
                <w:sz w:val="22"/>
                <w:szCs w:val="22"/>
              </w:rPr>
              <w:t>TCR - Rout</w:t>
            </w:r>
            <w:r>
              <w:rPr>
                <w:sz w:val="22"/>
                <w:szCs w:val="22"/>
              </w:rPr>
              <w:t>ine M/</w:t>
            </w:r>
            <w:r w:rsidRPr="008C77EE">
              <w:rPr>
                <w:sz w:val="22"/>
                <w:szCs w:val="22"/>
              </w:rPr>
              <w:t xml:space="preserve">R </w:t>
            </w:r>
            <w:r>
              <w:rPr>
                <w:sz w:val="22"/>
                <w:szCs w:val="22"/>
              </w:rPr>
              <w:t xml:space="preserve">Compliance Check </w:t>
            </w:r>
            <w:r w:rsidRPr="008C77EE">
              <w:rPr>
                <w:sz w:val="22"/>
                <w:szCs w:val="22"/>
              </w:rPr>
              <w:t xml:space="preserve">process creates </w:t>
            </w:r>
          </w:p>
          <w:p w14:paraId="4EBEA16E" w14:textId="77777777" w:rsidR="0097215A" w:rsidRPr="008C77EE" w:rsidRDefault="0097215A" w:rsidP="0097215A">
            <w:pPr>
              <w:rPr>
                <w:sz w:val="22"/>
                <w:szCs w:val="22"/>
              </w:rPr>
            </w:pPr>
          </w:p>
          <w:p w14:paraId="0243DAF9" w14:textId="77777777" w:rsidR="0097215A" w:rsidRPr="008C77EE" w:rsidRDefault="0097215A" w:rsidP="0097215A">
            <w:pPr>
              <w:numPr>
                <w:ilvl w:val="0"/>
                <w:numId w:val="5"/>
              </w:numPr>
              <w:contextualSpacing/>
              <w:rPr>
                <w:sz w:val="22"/>
                <w:szCs w:val="22"/>
              </w:rPr>
            </w:pPr>
            <w:r w:rsidRPr="008C77EE">
              <w:rPr>
                <w:sz w:val="22"/>
                <w:szCs w:val="22"/>
              </w:rPr>
              <w:t>Candidate 23-MONITORING (TCR), ROUTINE MAJOR type violation</w:t>
            </w:r>
          </w:p>
          <w:p w14:paraId="0034260D" w14:textId="77777777" w:rsidR="0097215A" w:rsidRPr="008C77EE" w:rsidRDefault="0097215A" w:rsidP="0097215A">
            <w:pPr>
              <w:rPr>
                <w:sz w:val="22"/>
                <w:szCs w:val="22"/>
              </w:rPr>
            </w:pPr>
          </w:p>
          <w:p w14:paraId="6BA47EEA" w14:textId="77777777" w:rsidR="0097215A" w:rsidRPr="008C77EE" w:rsidRDefault="0097215A" w:rsidP="0097215A">
            <w:pPr>
              <w:rPr>
                <w:sz w:val="22"/>
                <w:szCs w:val="22"/>
              </w:rPr>
            </w:pPr>
          </w:p>
          <w:p w14:paraId="20A5BEB5" w14:textId="77777777" w:rsidR="0097215A" w:rsidRPr="008C77EE" w:rsidRDefault="0097215A" w:rsidP="0097215A">
            <w:pPr>
              <w:numPr>
                <w:ilvl w:val="0"/>
                <w:numId w:val="5"/>
              </w:numPr>
              <w:contextualSpacing/>
              <w:rPr>
                <w:sz w:val="22"/>
                <w:szCs w:val="22"/>
              </w:rPr>
            </w:pPr>
            <w:r w:rsidRPr="008C77EE">
              <w:rPr>
                <w:sz w:val="22"/>
                <w:szCs w:val="22"/>
              </w:rPr>
              <w:t>Candidate 24- MONITORING (TCR), ROUTINE MINOR type violation</w:t>
            </w:r>
          </w:p>
        </w:tc>
        <w:tc>
          <w:tcPr>
            <w:tcW w:w="4107" w:type="dxa"/>
            <w:shd w:val="clear" w:color="auto" w:fill="auto"/>
          </w:tcPr>
          <w:p w14:paraId="1191D809" w14:textId="77777777" w:rsidR="0097215A" w:rsidRPr="008C77EE" w:rsidRDefault="0097215A" w:rsidP="0097215A">
            <w:pPr>
              <w:rPr>
                <w:sz w:val="22"/>
                <w:szCs w:val="22"/>
              </w:rPr>
            </w:pPr>
            <w:r>
              <w:rPr>
                <w:sz w:val="22"/>
                <w:szCs w:val="22"/>
              </w:rPr>
              <w:t>RTCR</w:t>
            </w:r>
            <w:r w:rsidRPr="008C77EE">
              <w:rPr>
                <w:sz w:val="22"/>
                <w:szCs w:val="22"/>
              </w:rPr>
              <w:t xml:space="preserve"> </w:t>
            </w:r>
            <w:r>
              <w:rPr>
                <w:sz w:val="22"/>
                <w:szCs w:val="22"/>
              </w:rPr>
              <w:t>–</w:t>
            </w:r>
            <w:r w:rsidRPr="008C77EE">
              <w:rPr>
                <w:sz w:val="22"/>
                <w:szCs w:val="22"/>
              </w:rPr>
              <w:t xml:space="preserve"> </w:t>
            </w:r>
            <w:r>
              <w:rPr>
                <w:sz w:val="22"/>
                <w:szCs w:val="22"/>
              </w:rPr>
              <w:t xml:space="preserve">TCR </w:t>
            </w:r>
            <w:r w:rsidRPr="008C77EE">
              <w:rPr>
                <w:sz w:val="22"/>
                <w:szCs w:val="22"/>
              </w:rPr>
              <w:t>Routine M</w:t>
            </w:r>
            <w:r>
              <w:rPr>
                <w:sz w:val="22"/>
                <w:szCs w:val="22"/>
              </w:rPr>
              <w:t>/R Compliance Check</w:t>
            </w:r>
            <w:r w:rsidRPr="008C77EE">
              <w:rPr>
                <w:sz w:val="22"/>
                <w:szCs w:val="22"/>
              </w:rPr>
              <w:t xml:space="preserve"> process creates candidate violations:</w:t>
            </w:r>
          </w:p>
          <w:p w14:paraId="2319802D" w14:textId="77777777" w:rsidR="0097215A" w:rsidRPr="008C77EE" w:rsidRDefault="0097215A" w:rsidP="0097215A">
            <w:pPr>
              <w:numPr>
                <w:ilvl w:val="0"/>
                <w:numId w:val="8"/>
              </w:numPr>
              <w:ind w:left="335"/>
              <w:contextualSpacing/>
              <w:rPr>
                <w:sz w:val="22"/>
                <w:szCs w:val="22"/>
              </w:rPr>
            </w:pPr>
            <w:r w:rsidRPr="008C77EE">
              <w:rPr>
                <w:sz w:val="22"/>
                <w:szCs w:val="22"/>
              </w:rPr>
              <w:t xml:space="preserve">Instead of a Violation Type 23-MONITORING (TCR), ROUTINE MAJOR; creates a Violation Type </w:t>
            </w:r>
            <w:r>
              <w:rPr>
                <w:sz w:val="22"/>
                <w:szCs w:val="22"/>
              </w:rPr>
              <w:t>F</w:t>
            </w:r>
            <w:r w:rsidRPr="008C77EE">
              <w:rPr>
                <w:sz w:val="22"/>
                <w:szCs w:val="22"/>
              </w:rPr>
              <w:t>- MONITORING, ADD. ROUTINE, MAJOR (</w:t>
            </w:r>
            <w:r>
              <w:rPr>
                <w:sz w:val="22"/>
                <w:szCs w:val="22"/>
              </w:rPr>
              <w:t>RTCR</w:t>
            </w:r>
            <w:r w:rsidRPr="008C77EE">
              <w:rPr>
                <w:sz w:val="22"/>
                <w:szCs w:val="22"/>
              </w:rPr>
              <w:t xml:space="preserve">) </w:t>
            </w:r>
          </w:p>
          <w:p w14:paraId="24570CF3" w14:textId="77777777" w:rsidR="0097215A" w:rsidRPr="008C77EE" w:rsidRDefault="0097215A" w:rsidP="0097215A">
            <w:pPr>
              <w:ind w:left="335"/>
              <w:contextualSpacing/>
              <w:rPr>
                <w:sz w:val="22"/>
                <w:szCs w:val="22"/>
              </w:rPr>
            </w:pPr>
          </w:p>
          <w:p w14:paraId="3A988E82" w14:textId="77777777" w:rsidR="0097215A" w:rsidRPr="008C77EE" w:rsidRDefault="0097215A" w:rsidP="0097215A">
            <w:pPr>
              <w:numPr>
                <w:ilvl w:val="0"/>
                <w:numId w:val="8"/>
              </w:numPr>
              <w:ind w:left="335" w:hanging="270"/>
              <w:contextualSpacing/>
              <w:rPr>
                <w:sz w:val="22"/>
                <w:szCs w:val="22"/>
              </w:rPr>
            </w:pPr>
            <w:r w:rsidRPr="008C77EE">
              <w:rPr>
                <w:sz w:val="22"/>
                <w:szCs w:val="22"/>
              </w:rPr>
              <w:t>Instead of a Violation Type 24-MONITORING (TCR), ROUTINE MINOR MONITORING (TCR), creates a Violation Type 3B- MONITORING, ADD. ROUTINE, MINOR (</w:t>
            </w:r>
            <w:r>
              <w:rPr>
                <w:sz w:val="22"/>
                <w:szCs w:val="22"/>
              </w:rPr>
              <w:t>RTCR</w:t>
            </w:r>
            <w:r w:rsidRPr="008C77EE">
              <w:rPr>
                <w:sz w:val="22"/>
                <w:szCs w:val="22"/>
              </w:rPr>
              <w:t>)</w:t>
            </w:r>
          </w:p>
          <w:p w14:paraId="099FEEF7" w14:textId="77777777" w:rsidR="0097215A" w:rsidRPr="008C77EE" w:rsidRDefault="0097215A" w:rsidP="0097215A">
            <w:pPr>
              <w:ind w:left="720"/>
              <w:contextualSpacing/>
              <w:rPr>
                <w:sz w:val="22"/>
                <w:szCs w:val="22"/>
              </w:rPr>
            </w:pPr>
          </w:p>
          <w:p w14:paraId="579F361F" w14:textId="77777777" w:rsidR="0097215A" w:rsidRPr="008C77EE" w:rsidRDefault="0097215A" w:rsidP="0097215A">
            <w:pPr>
              <w:rPr>
                <w:sz w:val="22"/>
                <w:szCs w:val="22"/>
              </w:rPr>
            </w:pPr>
            <w:r>
              <w:rPr>
                <w:b/>
                <w:sz w:val="22"/>
                <w:szCs w:val="22"/>
              </w:rPr>
              <w:t>≈ 3.3 Script Enabled</w:t>
            </w:r>
          </w:p>
        </w:tc>
        <w:tc>
          <w:tcPr>
            <w:tcW w:w="1391" w:type="dxa"/>
          </w:tcPr>
          <w:p w14:paraId="11EC2C8A" w14:textId="77777777" w:rsidR="0097215A" w:rsidRDefault="0097215A" w:rsidP="0097215A">
            <w:pPr>
              <w:rPr>
                <w:sz w:val="22"/>
                <w:szCs w:val="22"/>
              </w:rPr>
            </w:pPr>
            <w:r>
              <w:rPr>
                <w:sz w:val="22"/>
                <w:szCs w:val="22"/>
              </w:rPr>
              <w:t>2-7</w:t>
            </w:r>
          </w:p>
        </w:tc>
      </w:tr>
      <w:tr w:rsidR="0097215A" w:rsidRPr="00484378" w14:paraId="025CA6E2" w14:textId="77777777" w:rsidTr="0097215A">
        <w:trPr>
          <w:cantSplit/>
          <w:jc w:val="center"/>
        </w:trPr>
        <w:tc>
          <w:tcPr>
            <w:tcW w:w="10775" w:type="dxa"/>
            <w:gridSpan w:val="5"/>
            <w:shd w:val="clear" w:color="auto" w:fill="D9D9D9" w:themeFill="background1" w:themeFillShade="D9"/>
          </w:tcPr>
          <w:p w14:paraId="2EC2CDC4" w14:textId="77777777" w:rsidR="0097215A" w:rsidRPr="007937A8" w:rsidRDefault="0097215A" w:rsidP="0097215A">
            <w:pPr>
              <w:rPr>
                <w:b/>
                <w:sz w:val="22"/>
                <w:szCs w:val="22"/>
              </w:rPr>
            </w:pPr>
            <w:r w:rsidRPr="007937A8">
              <w:rPr>
                <w:b/>
                <w:sz w:val="22"/>
                <w:szCs w:val="22"/>
              </w:rPr>
              <w:t xml:space="preserve">Level 1 and Level 2 </w:t>
            </w:r>
            <w:r>
              <w:rPr>
                <w:b/>
                <w:sz w:val="22"/>
                <w:szCs w:val="22"/>
              </w:rPr>
              <w:t>Treatment Technique Triggers</w:t>
            </w:r>
          </w:p>
        </w:tc>
      </w:tr>
      <w:tr w:rsidR="0097215A" w:rsidRPr="00484378" w14:paraId="3C8F3569" w14:textId="77777777" w:rsidTr="00AA2967">
        <w:trPr>
          <w:cantSplit/>
          <w:jc w:val="center"/>
        </w:trPr>
        <w:tc>
          <w:tcPr>
            <w:tcW w:w="648" w:type="dxa"/>
          </w:tcPr>
          <w:p w14:paraId="377AD4F0" w14:textId="77777777" w:rsidR="0097215A" w:rsidRPr="00484378" w:rsidRDefault="0097215A" w:rsidP="0097215A">
            <w:pPr>
              <w:rPr>
                <w:sz w:val="22"/>
                <w:szCs w:val="22"/>
              </w:rPr>
            </w:pPr>
          </w:p>
        </w:tc>
        <w:tc>
          <w:tcPr>
            <w:tcW w:w="1839" w:type="dxa"/>
            <w:shd w:val="clear" w:color="auto" w:fill="auto"/>
          </w:tcPr>
          <w:p w14:paraId="7E47D4CD" w14:textId="77777777" w:rsidR="0097215A" w:rsidRPr="00484378" w:rsidRDefault="0097215A" w:rsidP="0097215A">
            <w:pPr>
              <w:rPr>
                <w:sz w:val="22"/>
                <w:szCs w:val="22"/>
              </w:rPr>
            </w:pPr>
            <w:r w:rsidRPr="00484378">
              <w:rPr>
                <w:sz w:val="22"/>
                <w:szCs w:val="22"/>
              </w:rPr>
              <w:t xml:space="preserve">Level 1 TTT tracking-- triggered when routine TC positive, E. coli negative with insufficient repeats tracking  </w:t>
            </w:r>
          </w:p>
          <w:p w14:paraId="24BBB69C" w14:textId="77777777" w:rsidR="0097215A" w:rsidRPr="00484378" w:rsidRDefault="0097215A" w:rsidP="0097215A">
            <w:pPr>
              <w:rPr>
                <w:sz w:val="22"/>
                <w:szCs w:val="22"/>
              </w:rPr>
            </w:pPr>
            <w:r w:rsidRPr="00484378">
              <w:rPr>
                <w:sz w:val="22"/>
                <w:szCs w:val="22"/>
              </w:rPr>
              <w:t>CFR §141.859 (a)(1)(iii)</w:t>
            </w:r>
          </w:p>
        </w:tc>
        <w:tc>
          <w:tcPr>
            <w:tcW w:w="2790" w:type="dxa"/>
            <w:shd w:val="clear" w:color="auto" w:fill="auto"/>
          </w:tcPr>
          <w:p w14:paraId="505934FF" w14:textId="77777777" w:rsidR="0097215A" w:rsidRPr="00484378" w:rsidRDefault="0097215A" w:rsidP="0097215A">
            <w:pPr>
              <w:rPr>
                <w:sz w:val="22"/>
                <w:szCs w:val="22"/>
              </w:rPr>
            </w:pPr>
            <w:r w:rsidRPr="00484378">
              <w:rPr>
                <w:sz w:val="22"/>
                <w:szCs w:val="22"/>
              </w:rPr>
              <w:t>GWR – Positive Result Validation process uses Standard Response to create candidate Compliance Activities (type Address Contamination)</w:t>
            </w:r>
          </w:p>
          <w:p w14:paraId="0952E891" w14:textId="77777777" w:rsidR="0097215A" w:rsidRPr="00484378" w:rsidRDefault="0097215A" w:rsidP="0097215A">
            <w:pPr>
              <w:rPr>
                <w:sz w:val="22"/>
                <w:szCs w:val="22"/>
              </w:rPr>
            </w:pPr>
          </w:p>
          <w:p w14:paraId="4CB0B28E" w14:textId="77777777" w:rsidR="0097215A" w:rsidRPr="00484378" w:rsidRDefault="0097215A" w:rsidP="0097215A">
            <w:pPr>
              <w:rPr>
                <w:sz w:val="22"/>
                <w:szCs w:val="22"/>
              </w:rPr>
            </w:pPr>
            <w:r w:rsidRPr="00484378">
              <w:rPr>
                <w:sz w:val="22"/>
                <w:szCs w:val="22"/>
              </w:rPr>
              <w:t xml:space="preserve"> </w:t>
            </w:r>
          </w:p>
          <w:p w14:paraId="31BECE0C" w14:textId="77777777" w:rsidR="0097215A" w:rsidRPr="00484378" w:rsidRDefault="0097215A" w:rsidP="0097215A">
            <w:pPr>
              <w:rPr>
                <w:sz w:val="22"/>
                <w:szCs w:val="22"/>
              </w:rPr>
            </w:pPr>
            <w:r w:rsidRPr="00484378">
              <w:rPr>
                <w:sz w:val="22"/>
                <w:szCs w:val="22"/>
              </w:rPr>
              <w:t>Compliance Officer uses existing SDWIS Bridge functions to review, edit, and migrate candidate compliance schedule</w:t>
            </w:r>
          </w:p>
        </w:tc>
        <w:tc>
          <w:tcPr>
            <w:tcW w:w="4107" w:type="dxa"/>
            <w:shd w:val="clear" w:color="auto" w:fill="auto"/>
          </w:tcPr>
          <w:p w14:paraId="7FF381BD" w14:textId="525B815B" w:rsidR="0097215A" w:rsidRPr="00484378" w:rsidRDefault="0097215A" w:rsidP="0097215A">
            <w:pPr>
              <w:rPr>
                <w:sz w:val="22"/>
                <w:szCs w:val="22"/>
              </w:rPr>
            </w:pPr>
            <w:r w:rsidRPr="00484378">
              <w:rPr>
                <w:sz w:val="22"/>
                <w:szCs w:val="22"/>
              </w:rPr>
              <w:t>RTCR-Compliance officer enters Compliance Schedule Activity or, as des</w:t>
            </w:r>
            <w:r>
              <w:rPr>
                <w:sz w:val="22"/>
                <w:szCs w:val="22"/>
              </w:rPr>
              <w:t>cribed in Table 2, the TCR Repeat M/</w:t>
            </w:r>
            <w:r w:rsidRPr="00484378">
              <w:rPr>
                <w:sz w:val="22"/>
                <w:szCs w:val="22"/>
              </w:rPr>
              <w:t>R Compliance</w:t>
            </w:r>
            <w:r>
              <w:rPr>
                <w:sz w:val="22"/>
                <w:szCs w:val="22"/>
              </w:rPr>
              <w:t xml:space="preserve"> Check</w:t>
            </w:r>
            <w:r w:rsidRPr="00484378">
              <w:rPr>
                <w:sz w:val="22"/>
                <w:szCs w:val="22"/>
              </w:rPr>
              <w:t xml:space="preserve"> (Row</w:t>
            </w:r>
            <w:r w:rsidR="00467158">
              <w:rPr>
                <w:sz w:val="22"/>
                <w:szCs w:val="22"/>
              </w:rPr>
              <w:t xml:space="preserve"> </w:t>
            </w:r>
            <w:r w:rsidR="00467158">
              <w:rPr>
                <w:sz w:val="22"/>
                <w:szCs w:val="22"/>
              </w:rPr>
              <w:fldChar w:fldCharType="begin"/>
            </w:r>
            <w:r w:rsidR="00467158">
              <w:rPr>
                <w:sz w:val="22"/>
                <w:szCs w:val="22"/>
              </w:rPr>
              <w:instrText xml:space="preserve"> REF RoutineMR \h </w:instrText>
            </w:r>
            <w:r w:rsidR="00467158">
              <w:rPr>
                <w:sz w:val="22"/>
                <w:szCs w:val="22"/>
              </w:rPr>
            </w:r>
            <w:r w:rsidR="00467158">
              <w:rPr>
                <w:sz w:val="22"/>
                <w:szCs w:val="22"/>
              </w:rPr>
              <w:fldChar w:fldCharType="separate"/>
            </w:r>
            <w:r w:rsidR="000A52B9" w:rsidRPr="008C77EE">
              <w:rPr>
                <w:sz w:val="22"/>
                <w:szCs w:val="22"/>
              </w:rPr>
              <w:t>2-</w:t>
            </w:r>
            <w:r w:rsidR="000A52B9">
              <w:rPr>
                <w:noProof/>
                <w:sz w:val="22"/>
                <w:szCs w:val="22"/>
              </w:rPr>
              <w:t>5</w:t>
            </w:r>
            <w:r w:rsidR="00467158">
              <w:rPr>
                <w:sz w:val="22"/>
                <w:szCs w:val="22"/>
              </w:rPr>
              <w:fldChar w:fldCharType="end"/>
            </w:r>
            <w:r w:rsidRPr="00484378">
              <w:rPr>
                <w:sz w:val="22"/>
                <w:szCs w:val="22"/>
              </w:rPr>
              <w:t xml:space="preserve">) process creates candidate Level 1 TTT types of Compliance Schedule Activities associated to </w:t>
            </w:r>
            <w:r w:rsidRPr="007937A8">
              <w:rPr>
                <w:sz w:val="22"/>
                <w:szCs w:val="22"/>
              </w:rPr>
              <w:t>violation</w:t>
            </w:r>
            <w:r w:rsidRPr="002612AE">
              <w:rPr>
                <w:sz w:val="22"/>
                <w:szCs w:val="22"/>
              </w:rPr>
              <w:t xml:space="preserve"> type</w:t>
            </w:r>
            <w:r w:rsidRPr="00484378">
              <w:rPr>
                <w:sz w:val="22"/>
                <w:szCs w:val="22"/>
              </w:rPr>
              <w:t xml:space="preserve"> 2A- LEVEL 1 ASSESS, TC POS RT NO RPT (RTCR) using standard response  </w:t>
            </w:r>
          </w:p>
          <w:p w14:paraId="3BC538A1" w14:textId="77777777" w:rsidR="0097215A" w:rsidRPr="00484378" w:rsidRDefault="0097215A" w:rsidP="0097215A">
            <w:pPr>
              <w:rPr>
                <w:sz w:val="22"/>
                <w:szCs w:val="22"/>
              </w:rPr>
            </w:pPr>
          </w:p>
          <w:p w14:paraId="181A53D4" w14:textId="77777777" w:rsidR="0097215A" w:rsidRPr="00484378" w:rsidRDefault="0097215A" w:rsidP="0097215A">
            <w:pPr>
              <w:rPr>
                <w:sz w:val="22"/>
                <w:szCs w:val="22"/>
              </w:rPr>
            </w:pPr>
            <w:r w:rsidRPr="00484378">
              <w:rPr>
                <w:sz w:val="22"/>
                <w:szCs w:val="22"/>
              </w:rPr>
              <w:t>Compliance Officer uses existing SDWIS Bridge functions to review, edit, and migrate candidate Compliance Schedule Activity</w:t>
            </w:r>
          </w:p>
          <w:p w14:paraId="450EAF9A" w14:textId="77777777" w:rsidR="0097215A" w:rsidRPr="00484378" w:rsidRDefault="0097215A" w:rsidP="0097215A">
            <w:pPr>
              <w:rPr>
                <w:sz w:val="22"/>
                <w:szCs w:val="22"/>
              </w:rPr>
            </w:pPr>
          </w:p>
          <w:p w14:paraId="5F737AA3" w14:textId="77777777" w:rsidR="0097215A" w:rsidRPr="00484378" w:rsidRDefault="0097215A" w:rsidP="0097215A">
            <w:pPr>
              <w:rPr>
                <w:sz w:val="22"/>
                <w:szCs w:val="22"/>
              </w:rPr>
            </w:pPr>
            <w:r w:rsidRPr="00484378">
              <w:rPr>
                <w:sz w:val="22"/>
                <w:szCs w:val="22"/>
              </w:rPr>
              <w:t>Compliance officer uses existing SDWIS/STATE to update Achieved Date when assessment is conducted</w:t>
            </w:r>
          </w:p>
          <w:p w14:paraId="6C34BB4B" w14:textId="77777777" w:rsidR="0097215A" w:rsidRPr="00484378" w:rsidRDefault="0097215A" w:rsidP="0097215A">
            <w:pPr>
              <w:rPr>
                <w:sz w:val="22"/>
                <w:szCs w:val="22"/>
              </w:rPr>
            </w:pPr>
          </w:p>
          <w:p w14:paraId="3E0224A8" w14:textId="77777777" w:rsidR="0097215A" w:rsidRPr="00484378" w:rsidRDefault="0097215A" w:rsidP="0097215A">
            <w:pPr>
              <w:rPr>
                <w:sz w:val="22"/>
                <w:szCs w:val="22"/>
              </w:rPr>
            </w:pPr>
            <w:r w:rsidRPr="00484378">
              <w:rPr>
                <w:b/>
                <w:sz w:val="22"/>
                <w:szCs w:val="22"/>
              </w:rPr>
              <w:t>∞  3.3  Instructions Enabled</w:t>
            </w:r>
          </w:p>
        </w:tc>
        <w:tc>
          <w:tcPr>
            <w:tcW w:w="1391" w:type="dxa"/>
          </w:tcPr>
          <w:p w14:paraId="734516F9" w14:textId="77777777" w:rsidR="0097215A" w:rsidRDefault="0097215A" w:rsidP="0097215A">
            <w:pPr>
              <w:rPr>
                <w:sz w:val="22"/>
                <w:szCs w:val="22"/>
              </w:rPr>
            </w:pPr>
            <w:r>
              <w:rPr>
                <w:sz w:val="22"/>
                <w:szCs w:val="22"/>
              </w:rPr>
              <w:t>1-13</w:t>
            </w:r>
          </w:p>
        </w:tc>
      </w:tr>
      <w:tr w:rsidR="0097215A" w:rsidRPr="00484378" w14:paraId="024F96D2" w14:textId="77777777" w:rsidTr="00AA2967">
        <w:trPr>
          <w:cantSplit/>
          <w:jc w:val="center"/>
        </w:trPr>
        <w:tc>
          <w:tcPr>
            <w:tcW w:w="648" w:type="dxa"/>
          </w:tcPr>
          <w:p w14:paraId="5D00C6A6" w14:textId="77777777" w:rsidR="0097215A" w:rsidRPr="00484378" w:rsidRDefault="0097215A" w:rsidP="0097215A">
            <w:pPr>
              <w:rPr>
                <w:sz w:val="22"/>
                <w:szCs w:val="22"/>
              </w:rPr>
            </w:pPr>
          </w:p>
        </w:tc>
        <w:tc>
          <w:tcPr>
            <w:tcW w:w="1839" w:type="dxa"/>
            <w:shd w:val="clear" w:color="auto" w:fill="auto"/>
          </w:tcPr>
          <w:p w14:paraId="01D1AF6A" w14:textId="77777777" w:rsidR="0097215A" w:rsidRPr="008C77EE" w:rsidRDefault="0097215A" w:rsidP="0097215A">
            <w:pPr>
              <w:rPr>
                <w:sz w:val="22"/>
                <w:szCs w:val="22"/>
              </w:rPr>
            </w:pPr>
            <w:r>
              <w:rPr>
                <w:sz w:val="22"/>
                <w:szCs w:val="22"/>
              </w:rPr>
              <w:t>Repeat Monitoring</w:t>
            </w:r>
            <w:r w:rsidRPr="008C77EE">
              <w:rPr>
                <w:sz w:val="22"/>
                <w:szCs w:val="22"/>
              </w:rPr>
              <w:t xml:space="preserve"> Compliance</w:t>
            </w:r>
          </w:p>
          <w:p w14:paraId="64433891" w14:textId="77777777" w:rsidR="0097215A" w:rsidRPr="008C77EE" w:rsidRDefault="0097215A" w:rsidP="0097215A">
            <w:pPr>
              <w:rPr>
                <w:sz w:val="22"/>
                <w:szCs w:val="22"/>
              </w:rPr>
            </w:pPr>
          </w:p>
          <w:p w14:paraId="01DE0253" w14:textId="77777777" w:rsidR="0097215A" w:rsidRPr="008C77EE" w:rsidRDefault="0097215A" w:rsidP="0097215A">
            <w:pPr>
              <w:rPr>
                <w:sz w:val="22"/>
                <w:szCs w:val="22"/>
              </w:rPr>
            </w:pPr>
            <w:r w:rsidRPr="008C77EE">
              <w:rPr>
                <w:sz w:val="22"/>
                <w:szCs w:val="22"/>
              </w:rPr>
              <w:t xml:space="preserve"> when Routine Sample Result is </w:t>
            </w:r>
            <w:r w:rsidRPr="008C77EE">
              <w:rPr>
                <w:sz w:val="22"/>
                <w:szCs w:val="22"/>
                <w:u w:val="single"/>
              </w:rPr>
              <w:t>E. coli negative</w:t>
            </w:r>
          </w:p>
          <w:p w14:paraId="3D0BE6FF" w14:textId="77777777" w:rsidR="0097215A" w:rsidRPr="008C77EE" w:rsidRDefault="0097215A" w:rsidP="0097215A">
            <w:pPr>
              <w:rPr>
                <w:sz w:val="22"/>
                <w:szCs w:val="22"/>
              </w:rPr>
            </w:pPr>
          </w:p>
          <w:p w14:paraId="0CA98B00" w14:textId="77777777" w:rsidR="0097215A" w:rsidRPr="008C77EE" w:rsidRDefault="0097215A" w:rsidP="0097215A">
            <w:pPr>
              <w:rPr>
                <w:sz w:val="22"/>
                <w:szCs w:val="22"/>
              </w:rPr>
            </w:pPr>
            <w:r>
              <w:rPr>
                <w:sz w:val="22"/>
                <w:szCs w:val="22"/>
              </w:rPr>
              <w:t>CFR §141.859 (a)(1)</w:t>
            </w:r>
          </w:p>
        </w:tc>
        <w:tc>
          <w:tcPr>
            <w:tcW w:w="2790" w:type="dxa"/>
            <w:shd w:val="clear" w:color="auto" w:fill="auto"/>
          </w:tcPr>
          <w:p w14:paraId="5F46389E" w14:textId="77777777" w:rsidR="0097215A" w:rsidRPr="008C77EE" w:rsidRDefault="0097215A" w:rsidP="0097215A">
            <w:pPr>
              <w:rPr>
                <w:sz w:val="22"/>
                <w:szCs w:val="22"/>
              </w:rPr>
            </w:pPr>
            <w:r>
              <w:rPr>
                <w:sz w:val="22"/>
                <w:szCs w:val="22"/>
              </w:rPr>
              <w:t>TCR - Repeat M/</w:t>
            </w:r>
            <w:r w:rsidRPr="008C77EE">
              <w:rPr>
                <w:sz w:val="22"/>
                <w:szCs w:val="22"/>
              </w:rPr>
              <w:t>R</w:t>
            </w:r>
            <w:r>
              <w:rPr>
                <w:sz w:val="22"/>
                <w:szCs w:val="22"/>
              </w:rPr>
              <w:t xml:space="preserve"> Compliance Check</w:t>
            </w:r>
            <w:r w:rsidRPr="008C77EE">
              <w:rPr>
                <w:sz w:val="22"/>
                <w:szCs w:val="22"/>
              </w:rPr>
              <w:t xml:space="preserve"> process creates Candidate 25-MONITORING (TCR), REPEAT MAJOR </w:t>
            </w:r>
          </w:p>
          <w:p w14:paraId="23F6F964" w14:textId="77777777" w:rsidR="0097215A" w:rsidRPr="008C77EE" w:rsidRDefault="0097215A" w:rsidP="0097215A">
            <w:pPr>
              <w:rPr>
                <w:sz w:val="22"/>
                <w:szCs w:val="22"/>
              </w:rPr>
            </w:pPr>
          </w:p>
          <w:p w14:paraId="54CA2BB2" w14:textId="77777777" w:rsidR="0097215A" w:rsidRPr="008C77EE" w:rsidRDefault="0097215A" w:rsidP="0097215A">
            <w:pPr>
              <w:rPr>
                <w:sz w:val="22"/>
                <w:szCs w:val="22"/>
              </w:rPr>
            </w:pPr>
            <w:r w:rsidRPr="008C77EE">
              <w:rPr>
                <w:sz w:val="22"/>
                <w:szCs w:val="22"/>
              </w:rPr>
              <w:t>&amp; 26- MONITORING (TCR), REPEAT MINOR Violation</w:t>
            </w:r>
          </w:p>
        </w:tc>
        <w:tc>
          <w:tcPr>
            <w:tcW w:w="4107" w:type="dxa"/>
            <w:shd w:val="clear" w:color="auto" w:fill="auto"/>
          </w:tcPr>
          <w:p w14:paraId="6AFB389C" w14:textId="77777777" w:rsidR="0097215A" w:rsidRPr="00B9225E" w:rsidRDefault="0097215A" w:rsidP="0097215A">
            <w:pPr>
              <w:rPr>
                <w:sz w:val="22"/>
                <w:szCs w:val="22"/>
              </w:rPr>
            </w:pPr>
            <w:r>
              <w:rPr>
                <w:sz w:val="22"/>
                <w:szCs w:val="22"/>
              </w:rPr>
              <w:t>RTCR</w:t>
            </w:r>
            <w:r w:rsidRPr="00B9225E">
              <w:rPr>
                <w:sz w:val="22"/>
                <w:szCs w:val="22"/>
              </w:rPr>
              <w:t xml:space="preserve"> – Routine sample result is </w:t>
            </w:r>
            <w:r w:rsidRPr="00B9225E">
              <w:rPr>
                <w:sz w:val="22"/>
                <w:szCs w:val="22"/>
                <w:u w:val="single"/>
              </w:rPr>
              <w:t>E. coli negative</w:t>
            </w:r>
            <w:r w:rsidRPr="00B9225E">
              <w:rPr>
                <w:sz w:val="22"/>
                <w:szCs w:val="22"/>
              </w:rPr>
              <w:t xml:space="preserve">, </w:t>
            </w:r>
            <w:r>
              <w:rPr>
                <w:sz w:val="22"/>
                <w:szCs w:val="22"/>
              </w:rPr>
              <w:t>TCR Repeat M/</w:t>
            </w:r>
            <w:r w:rsidRPr="00B9225E">
              <w:rPr>
                <w:sz w:val="22"/>
                <w:szCs w:val="22"/>
              </w:rPr>
              <w:t>R</w:t>
            </w:r>
            <w:r>
              <w:rPr>
                <w:sz w:val="22"/>
                <w:szCs w:val="22"/>
              </w:rPr>
              <w:t xml:space="preserve"> Compliance Check</w:t>
            </w:r>
            <w:r w:rsidRPr="00B9225E">
              <w:rPr>
                <w:sz w:val="22"/>
                <w:szCs w:val="22"/>
              </w:rPr>
              <w:t xml:space="preserve"> process creates Candidate TTT Compliance Schedule Activity associated to violation type 2A-</w:t>
            </w:r>
            <w:r w:rsidRPr="00B9225E">
              <w:t xml:space="preserve"> </w:t>
            </w:r>
            <w:r w:rsidRPr="00B9225E">
              <w:rPr>
                <w:sz w:val="22"/>
                <w:szCs w:val="22"/>
              </w:rPr>
              <w:t>LEVEL 1 ASSESS, TC POS RT NO RPT (</w:t>
            </w:r>
            <w:r>
              <w:rPr>
                <w:sz w:val="22"/>
                <w:szCs w:val="22"/>
              </w:rPr>
              <w:t>RTCR</w:t>
            </w:r>
            <w:r w:rsidRPr="00B9225E">
              <w:rPr>
                <w:sz w:val="22"/>
                <w:szCs w:val="22"/>
              </w:rPr>
              <w:t>) or 2B-</w:t>
            </w:r>
            <w:r w:rsidRPr="00B9225E">
              <w:t xml:space="preserve"> </w:t>
            </w:r>
            <w:r w:rsidRPr="00B9225E">
              <w:rPr>
                <w:sz w:val="22"/>
                <w:szCs w:val="22"/>
              </w:rPr>
              <w:t>LEVEL 2 ASSESSMENT, 2ND LEVEL 1(</w:t>
            </w:r>
            <w:r>
              <w:rPr>
                <w:sz w:val="22"/>
                <w:szCs w:val="22"/>
              </w:rPr>
              <w:t>RTCR</w:t>
            </w:r>
            <w:r w:rsidRPr="00B9225E">
              <w:rPr>
                <w:sz w:val="22"/>
                <w:szCs w:val="22"/>
              </w:rPr>
              <w:t>) based on following criteria:</w:t>
            </w:r>
          </w:p>
          <w:p w14:paraId="42B7968F" w14:textId="77777777" w:rsidR="0097215A" w:rsidRPr="00B9225E" w:rsidRDefault="0097215A" w:rsidP="0097215A">
            <w:pPr>
              <w:numPr>
                <w:ilvl w:val="0"/>
                <w:numId w:val="5"/>
              </w:numPr>
              <w:contextualSpacing/>
              <w:rPr>
                <w:sz w:val="22"/>
                <w:szCs w:val="22"/>
              </w:rPr>
            </w:pPr>
            <w:r w:rsidRPr="00B9225E">
              <w:rPr>
                <w:sz w:val="22"/>
                <w:szCs w:val="22"/>
              </w:rPr>
              <w:t>If routine monitoring is annual and existing Level 1 or 2 TTT in previous calendar year; use standard response named  ‘LEVEL 2 TTT 2ND LVL 1 IN 2 YR INSUF RPT’</w:t>
            </w:r>
          </w:p>
          <w:p w14:paraId="1817B65B" w14:textId="77777777" w:rsidR="0097215A" w:rsidRPr="00B9225E" w:rsidRDefault="0097215A" w:rsidP="0097215A">
            <w:pPr>
              <w:numPr>
                <w:ilvl w:val="0"/>
                <w:numId w:val="5"/>
              </w:numPr>
              <w:contextualSpacing/>
              <w:rPr>
                <w:sz w:val="22"/>
                <w:szCs w:val="22"/>
              </w:rPr>
            </w:pPr>
            <w:r w:rsidRPr="00B9225E">
              <w:rPr>
                <w:sz w:val="22"/>
                <w:szCs w:val="22"/>
              </w:rPr>
              <w:t xml:space="preserve">Else, existing Level 1 or 2 TTT in previous 12 months; use standard response named ‘LEVEL 2 TTT 2ND LVL 1 N 12 MN INSUF RPT’ </w:t>
            </w:r>
          </w:p>
          <w:p w14:paraId="60BB82B2" w14:textId="77777777" w:rsidR="0097215A" w:rsidRPr="00B9225E" w:rsidRDefault="0097215A" w:rsidP="0097215A">
            <w:pPr>
              <w:numPr>
                <w:ilvl w:val="0"/>
                <w:numId w:val="5"/>
              </w:numPr>
              <w:contextualSpacing/>
              <w:rPr>
                <w:sz w:val="22"/>
                <w:szCs w:val="22"/>
              </w:rPr>
            </w:pPr>
            <w:r w:rsidRPr="00B9225E">
              <w:rPr>
                <w:sz w:val="22"/>
                <w:szCs w:val="22"/>
              </w:rPr>
              <w:t>Else use standard response named  ‘LEVEL 1 TTT ORIG EC NEG INSUFF REPEATS’</w:t>
            </w:r>
          </w:p>
          <w:p w14:paraId="1491C500" w14:textId="77777777" w:rsidR="0097215A" w:rsidRPr="00B9225E" w:rsidRDefault="0097215A" w:rsidP="0097215A">
            <w:pPr>
              <w:rPr>
                <w:sz w:val="22"/>
                <w:szCs w:val="22"/>
              </w:rPr>
            </w:pPr>
          </w:p>
          <w:p w14:paraId="373F5EC7" w14:textId="77777777" w:rsidR="0097215A" w:rsidRPr="00B9225E" w:rsidRDefault="0097215A" w:rsidP="0097215A">
            <w:pPr>
              <w:ind w:left="37"/>
              <w:rPr>
                <w:sz w:val="22"/>
                <w:szCs w:val="22"/>
              </w:rPr>
            </w:pPr>
            <w:r w:rsidRPr="00B9225E">
              <w:rPr>
                <w:sz w:val="22"/>
                <w:szCs w:val="22"/>
              </w:rPr>
              <w:t>Compliance Officer uses existing SDWIS Bridge functions to review, edit and migrate candidate compliance schedule(s)</w:t>
            </w:r>
          </w:p>
          <w:p w14:paraId="1523C09A" w14:textId="77777777" w:rsidR="0097215A" w:rsidRPr="00B9225E" w:rsidRDefault="0097215A" w:rsidP="0097215A">
            <w:pPr>
              <w:ind w:left="37"/>
              <w:rPr>
                <w:sz w:val="22"/>
                <w:szCs w:val="22"/>
              </w:rPr>
            </w:pPr>
          </w:p>
          <w:p w14:paraId="17A0924A" w14:textId="77777777" w:rsidR="0097215A" w:rsidRPr="00B9225E" w:rsidRDefault="0097215A" w:rsidP="0097215A">
            <w:pPr>
              <w:ind w:left="37"/>
              <w:rPr>
                <w:sz w:val="22"/>
                <w:szCs w:val="22"/>
              </w:rPr>
            </w:pPr>
            <w:r w:rsidRPr="00B9225E">
              <w:rPr>
                <w:b/>
                <w:sz w:val="22"/>
                <w:szCs w:val="22"/>
              </w:rPr>
              <w:t>∞  3.3  Instructions Enabled</w:t>
            </w:r>
          </w:p>
        </w:tc>
        <w:tc>
          <w:tcPr>
            <w:tcW w:w="1391" w:type="dxa"/>
          </w:tcPr>
          <w:p w14:paraId="0618D928" w14:textId="77777777" w:rsidR="0097215A" w:rsidRDefault="0097215A" w:rsidP="0097215A">
            <w:pPr>
              <w:rPr>
                <w:sz w:val="22"/>
                <w:szCs w:val="22"/>
              </w:rPr>
            </w:pPr>
            <w:r>
              <w:rPr>
                <w:sz w:val="22"/>
                <w:szCs w:val="22"/>
              </w:rPr>
              <w:t>2-10</w:t>
            </w:r>
          </w:p>
        </w:tc>
      </w:tr>
      <w:tr w:rsidR="0097215A" w:rsidRPr="00484378" w14:paraId="4A71CBFB" w14:textId="77777777" w:rsidTr="00AA2967">
        <w:trPr>
          <w:cantSplit/>
          <w:jc w:val="center"/>
        </w:trPr>
        <w:tc>
          <w:tcPr>
            <w:tcW w:w="648" w:type="dxa"/>
          </w:tcPr>
          <w:p w14:paraId="4259AE1C" w14:textId="77777777" w:rsidR="0097215A" w:rsidRPr="00484378" w:rsidRDefault="0097215A" w:rsidP="0097215A">
            <w:pPr>
              <w:rPr>
                <w:sz w:val="22"/>
                <w:szCs w:val="22"/>
              </w:rPr>
            </w:pPr>
          </w:p>
        </w:tc>
        <w:tc>
          <w:tcPr>
            <w:tcW w:w="1839" w:type="dxa"/>
            <w:shd w:val="clear" w:color="auto" w:fill="auto"/>
          </w:tcPr>
          <w:p w14:paraId="05794E61" w14:textId="77777777" w:rsidR="0097215A" w:rsidRPr="00484378" w:rsidRDefault="0097215A" w:rsidP="0097215A">
            <w:pPr>
              <w:rPr>
                <w:sz w:val="22"/>
                <w:szCs w:val="22"/>
              </w:rPr>
            </w:pPr>
            <w:r w:rsidRPr="00484378">
              <w:rPr>
                <w:sz w:val="22"/>
                <w:szCs w:val="22"/>
              </w:rPr>
              <w:t xml:space="preserve">Level 1 TTT tracking-- triggered when systems taking 40 or more </w:t>
            </w:r>
            <w:r>
              <w:rPr>
                <w:sz w:val="22"/>
                <w:szCs w:val="22"/>
              </w:rPr>
              <w:t xml:space="preserve">(routine and repeat) </w:t>
            </w:r>
            <w:r w:rsidRPr="00484378">
              <w:rPr>
                <w:sz w:val="22"/>
                <w:szCs w:val="22"/>
              </w:rPr>
              <w:t xml:space="preserve">samples per month, the system exceeds 5.0% total coliform-positive samples for the month or  for systems taking fewer than 40 </w:t>
            </w:r>
            <w:r>
              <w:rPr>
                <w:sz w:val="22"/>
                <w:szCs w:val="22"/>
              </w:rPr>
              <w:t xml:space="preserve">(routine and repeat) </w:t>
            </w:r>
            <w:r w:rsidRPr="00484378">
              <w:rPr>
                <w:sz w:val="22"/>
                <w:szCs w:val="22"/>
              </w:rPr>
              <w:t>samples per month, the system has two or more total coliform-positive samples in the same month.</w:t>
            </w:r>
          </w:p>
          <w:p w14:paraId="19C0A06E" w14:textId="77777777" w:rsidR="0097215A" w:rsidRPr="00484378" w:rsidRDefault="0097215A" w:rsidP="0097215A">
            <w:pPr>
              <w:rPr>
                <w:sz w:val="22"/>
                <w:szCs w:val="22"/>
              </w:rPr>
            </w:pPr>
          </w:p>
          <w:p w14:paraId="0DD7507D" w14:textId="77777777" w:rsidR="0097215A" w:rsidRPr="00484378" w:rsidRDefault="0097215A" w:rsidP="0097215A">
            <w:pPr>
              <w:rPr>
                <w:sz w:val="22"/>
                <w:szCs w:val="22"/>
              </w:rPr>
            </w:pPr>
            <w:r w:rsidRPr="00484378">
              <w:rPr>
                <w:sz w:val="22"/>
                <w:szCs w:val="22"/>
              </w:rPr>
              <w:t>CFR §141.859 (a)(1)(i) and (ii)</w:t>
            </w:r>
          </w:p>
        </w:tc>
        <w:tc>
          <w:tcPr>
            <w:tcW w:w="2790" w:type="dxa"/>
            <w:shd w:val="clear" w:color="auto" w:fill="auto"/>
          </w:tcPr>
          <w:p w14:paraId="18378B8D" w14:textId="77777777" w:rsidR="0097215A" w:rsidRPr="00484378" w:rsidRDefault="0097215A" w:rsidP="0097215A">
            <w:pPr>
              <w:rPr>
                <w:sz w:val="22"/>
                <w:szCs w:val="22"/>
              </w:rPr>
            </w:pPr>
            <w:r w:rsidRPr="00484378">
              <w:rPr>
                <w:sz w:val="22"/>
                <w:szCs w:val="22"/>
              </w:rPr>
              <w:t>GWR – Positive Result Validation process uses Standard Response to create candidate Compliance Activities (type Address Contamination)</w:t>
            </w:r>
          </w:p>
          <w:p w14:paraId="25F16648" w14:textId="77777777" w:rsidR="0097215A" w:rsidRPr="00484378" w:rsidRDefault="0097215A" w:rsidP="0097215A">
            <w:pPr>
              <w:rPr>
                <w:sz w:val="22"/>
                <w:szCs w:val="22"/>
              </w:rPr>
            </w:pPr>
          </w:p>
          <w:p w14:paraId="38EDABA1" w14:textId="77777777" w:rsidR="0097215A" w:rsidRPr="00484378" w:rsidRDefault="0097215A" w:rsidP="0097215A">
            <w:pPr>
              <w:rPr>
                <w:sz w:val="22"/>
                <w:szCs w:val="22"/>
              </w:rPr>
            </w:pPr>
            <w:r w:rsidRPr="00484378">
              <w:rPr>
                <w:sz w:val="22"/>
                <w:szCs w:val="22"/>
              </w:rPr>
              <w:t xml:space="preserve"> </w:t>
            </w:r>
          </w:p>
          <w:p w14:paraId="10DE004E" w14:textId="77777777" w:rsidR="0097215A" w:rsidRPr="00484378" w:rsidRDefault="0097215A" w:rsidP="0097215A">
            <w:pPr>
              <w:rPr>
                <w:sz w:val="22"/>
                <w:szCs w:val="22"/>
              </w:rPr>
            </w:pPr>
            <w:r w:rsidRPr="00484378">
              <w:rPr>
                <w:sz w:val="22"/>
                <w:szCs w:val="22"/>
              </w:rPr>
              <w:t>Compliance Officer uses existing SDWIS Bridge functions to review, edit, and migrate candidate compliance schedule</w:t>
            </w:r>
          </w:p>
        </w:tc>
        <w:tc>
          <w:tcPr>
            <w:tcW w:w="4107" w:type="dxa"/>
            <w:shd w:val="clear" w:color="auto" w:fill="auto"/>
          </w:tcPr>
          <w:p w14:paraId="2FBE6862" w14:textId="37B5C465" w:rsidR="0097215A" w:rsidRPr="00484378" w:rsidRDefault="0097215A" w:rsidP="0097215A">
            <w:pPr>
              <w:rPr>
                <w:sz w:val="22"/>
                <w:szCs w:val="22"/>
              </w:rPr>
            </w:pPr>
            <w:r w:rsidRPr="00484378">
              <w:rPr>
                <w:sz w:val="22"/>
                <w:szCs w:val="22"/>
              </w:rPr>
              <w:t>RTCR- Compliance officer enters Compliance Schedule Activity or, as described in Table 2, the Non-Acute MCL Compliance (Row</w:t>
            </w:r>
            <w:r w:rsidR="00467158">
              <w:rPr>
                <w:sz w:val="22"/>
                <w:szCs w:val="22"/>
              </w:rPr>
              <w:t xml:space="preserve"> </w:t>
            </w:r>
            <w:r w:rsidR="00467158">
              <w:rPr>
                <w:sz w:val="22"/>
                <w:szCs w:val="22"/>
              </w:rPr>
              <w:fldChar w:fldCharType="begin"/>
            </w:r>
            <w:r w:rsidR="00467158">
              <w:rPr>
                <w:sz w:val="22"/>
                <w:szCs w:val="22"/>
              </w:rPr>
              <w:instrText xml:space="preserve"> REF NonAcuteMCL \h </w:instrText>
            </w:r>
            <w:r w:rsidR="00467158">
              <w:rPr>
                <w:sz w:val="22"/>
                <w:szCs w:val="22"/>
              </w:rPr>
            </w:r>
            <w:r w:rsidR="00467158">
              <w:rPr>
                <w:sz w:val="22"/>
                <w:szCs w:val="22"/>
              </w:rPr>
              <w:fldChar w:fldCharType="separate"/>
            </w:r>
            <w:r w:rsidR="000A52B9" w:rsidRPr="008C77EE">
              <w:rPr>
                <w:sz w:val="22"/>
                <w:szCs w:val="22"/>
              </w:rPr>
              <w:t>2-</w:t>
            </w:r>
            <w:r w:rsidR="000A52B9">
              <w:rPr>
                <w:noProof/>
                <w:sz w:val="22"/>
                <w:szCs w:val="22"/>
              </w:rPr>
              <w:t>12</w:t>
            </w:r>
            <w:r w:rsidR="00467158">
              <w:rPr>
                <w:sz w:val="22"/>
                <w:szCs w:val="22"/>
              </w:rPr>
              <w:fldChar w:fldCharType="end"/>
            </w:r>
            <w:r w:rsidRPr="00484378">
              <w:rPr>
                <w:sz w:val="22"/>
                <w:szCs w:val="22"/>
              </w:rPr>
              <w:t xml:space="preserve">) process creates candidate Level 1 TTT types of Compliance Schedule Activities associated to violation type 2A- LEVEL 1 ASSESS, MULTIPLE TC POS (RTCR) using standard response  </w:t>
            </w:r>
          </w:p>
          <w:p w14:paraId="36B74C59" w14:textId="77777777" w:rsidR="0097215A" w:rsidRPr="00484378" w:rsidRDefault="0097215A" w:rsidP="0097215A">
            <w:pPr>
              <w:rPr>
                <w:sz w:val="22"/>
                <w:szCs w:val="22"/>
              </w:rPr>
            </w:pPr>
          </w:p>
          <w:p w14:paraId="30F8B685" w14:textId="77777777" w:rsidR="0097215A" w:rsidRPr="00484378" w:rsidRDefault="0097215A" w:rsidP="0097215A">
            <w:pPr>
              <w:rPr>
                <w:sz w:val="22"/>
                <w:szCs w:val="22"/>
              </w:rPr>
            </w:pPr>
            <w:r w:rsidRPr="00484378">
              <w:rPr>
                <w:sz w:val="22"/>
                <w:szCs w:val="22"/>
              </w:rPr>
              <w:t>Compliance Officer uses existing SDWIS Bridge functions to review, edit, and migrate candidate Compliance Schedule Activity</w:t>
            </w:r>
          </w:p>
          <w:p w14:paraId="507ECB08" w14:textId="77777777" w:rsidR="0097215A" w:rsidRPr="00484378" w:rsidRDefault="0097215A" w:rsidP="0097215A">
            <w:pPr>
              <w:rPr>
                <w:sz w:val="22"/>
                <w:szCs w:val="22"/>
              </w:rPr>
            </w:pPr>
          </w:p>
          <w:p w14:paraId="2B3FCD05" w14:textId="77777777" w:rsidR="0097215A" w:rsidRPr="00484378" w:rsidRDefault="0097215A" w:rsidP="0097215A">
            <w:pPr>
              <w:rPr>
                <w:sz w:val="22"/>
                <w:szCs w:val="22"/>
              </w:rPr>
            </w:pPr>
            <w:r w:rsidRPr="00484378">
              <w:rPr>
                <w:sz w:val="22"/>
                <w:szCs w:val="22"/>
              </w:rPr>
              <w:t>Compliance officer uses existing SDWIS/STATE to update Achieved Date when assessment is conducted</w:t>
            </w:r>
          </w:p>
          <w:p w14:paraId="49A90DDC" w14:textId="77777777" w:rsidR="0097215A" w:rsidRPr="00484378" w:rsidRDefault="0097215A" w:rsidP="0097215A">
            <w:pPr>
              <w:rPr>
                <w:sz w:val="22"/>
                <w:szCs w:val="22"/>
              </w:rPr>
            </w:pPr>
          </w:p>
          <w:p w14:paraId="758590FA" w14:textId="77777777" w:rsidR="0097215A" w:rsidRPr="00484378" w:rsidRDefault="0097215A" w:rsidP="0097215A">
            <w:pPr>
              <w:rPr>
                <w:sz w:val="22"/>
                <w:szCs w:val="22"/>
              </w:rPr>
            </w:pPr>
            <w:r w:rsidRPr="00484378">
              <w:rPr>
                <w:b/>
                <w:sz w:val="22"/>
                <w:szCs w:val="22"/>
              </w:rPr>
              <w:t>∞  3.3  Instructions Enabled</w:t>
            </w:r>
          </w:p>
        </w:tc>
        <w:tc>
          <w:tcPr>
            <w:tcW w:w="1391" w:type="dxa"/>
          </w:tcPr>
          <w:p w14:paraId="2017C1C8" w14:textId="77777777" w:rsidR="0097215A" w:rsidRDefault="0097215A" w:rsidP="0097215A">
            <w:pPr>
              <w:rPr>
                <w:sz w:val="22"/>
                <w:szCs w:val="22"/>
              </w:rPr>
            </w:pPr>
            <w:r>
              <w:rPr>
                <w:sz w:val="22"/>
                <w:szCs w:val="22"/>
              </w:rPr>
              <w:t>1-14</w:t>
            </w:r>
          </w:p>
        </w:tc>
      </w:tr>
      <w:tr w:rsidR="0097215A" w:rsidRPr="00484378" w14:paraId="5A99B621" w14:textId="77777777" w:rsidTr="00AA2967">
        <w:trPr>
          <w:cantSplit/>
          <w:jc w:val="center"/>
        </w:trPr>
        <w:tc>
          <w:tcPr>
            <w:tcW w:w="648" w:type="dxa"/>
          </w:tcPr>
          <w:p w14:paraId="0AAB2A1D" w14:textId="77777777" w:rsidR="0097215A" w:rsidRPr="00484378" w:rsidRDefault="0097215A" w:rsidP="0097215A">
            <w:pPr>
              <w:rPr>
                <w:sz w:val="22"/>
                <w:szCs w:val="22"/>
              </w:rPr>
            </w:pPr>
          </w:p>
        </w:tc>
        <w:tc>
          <w:tcPr>
            <w:tcW w:w="1839" w:type="dxa"/>
            <w:shd w:val="clear" w:color="auto" w:fill="auto"/>
          </w:tcPr>
          <w:p w14:paraId="637B4A6A" w14:textId="77777777" w:rsidR="0097215A" w:rsidRPr="008C77EE" w:rsidRDefault="0097215A" w:rsidP="0097215A">
            <w:pPr>
              <w:rPr>
                <w:sz w:val="22"/>
                <w:szCs w:val="22"/>
              </w:rPr>
            </w:pPr>
            <w:r w:rsidRPr="008C77EE">
              <w:rPr>
                <w:sz w:val="22"/>
                <w:szCs w:val="22"/>
              </w:rPr>
              <w:t>Non-Acute MCL Compliance</w:t>
            </w:r>
          </w:p>
          <w:p w14:paraId="0BE2A0F9" w14:textId="77777777" w:rsidR="0097215A" w:rsidRPr="008C77EE" w:rsidRDefault="0097215A" w:rsidP="0097215A">
            <w:pPr>
              <w:rPr>
                <w:sz w:val="22"/>
                <w:szCs w:val="22"/>
              </w:rPr>
            </w:pPr>
            <w:r w:rsidRPr="008C77EE">
              <w:rPr>
                <w:sz w:val="22"/>
                <w:szCs w:val="22"/>
              </w:rPr>
              <w:t>CFR §141.859 (a)(1)(i) and (ii)</w:t>
            </w:r>
          </w:p>
        </w:tc>
        <w:tc>
          <w:tcPr>
            <w:tcW w:w="2790" w:type="dxa"/>
            <w:shd w:val="clear" w:color="auto" w:fill="auto"/>
          </w:tcPr>
          <w:p w14:paraId="1046297B" w14:textId="77777777" w:rsidR="0097215A" w:rsidRPr="008C77EE" w:rsidRDefault="0097215A" w:rsidP="0097215A">
            <w:pPr>
              <w:rPr>
                <w:sz w:val="22"/>
                <w:szCs w:val="22"/>
              </w:rPr>
            </w:pPr>
            <w:r w:rsidRPr="008C77EE">
              <w:rPr>
                <w:sz w:val="22"/>
                <w:szCs w:val="22"/>
              </w:rPr>
              <w:t>TCR - Non-acute MCL Compliance creates candidate 22-MCL (TCR), MONTHLY Violations</w:t>
            </w:r>
          </w:p>
        </w:tc>
        <w:tc>
          <w:tcPr>
            <w:tcW w:w="4107" w:type="dxa"/>
            <w:shd w:val="clear" w:color="auto" w:fill="auto"/>
          </w:tcPr>
          <w:p w14:paraId="6EB20FEC" w14:textId="77777777" w:rsidR="0097215A" w:rsidRPr="00B9225E" w:rsidRDefault="0097215A" w:rsidP="0097215A">
            <w:pPr>
              <w:rPr>
                <w:sz w:val="22"/>
                <w:szCs w:val="22"/>
              </w:rPr>
            </w:pPr>
            <w:r>
              <w:rPr>
                <w:sz w:val="22"/>
                <w:szCs w:val="22"/>
              </w:rPr>
              <w:t>RTCR</w:t>
            </w:r>
            <w:r w:rsidRPr="00B9225E">
              <w:rPr>
                <w:sz w:val="22"/>
                <w:szCs w:val="22"/>
              </w:rPr>
              <w:t xml:space="preserve"> – Non-acute MCL Compliance no longer creates type 22 candidate violation but instead creates candidate TTT Compliance Schedule Activity associated to violation types 2A-LEVEL 1 ASSESS, MULTIPLE TC POS (</w:t>
            </w:r>
            <w:r>
              <w:rPr>
                <w:sz w:val="22"/>
                <w:szCs w:val="22"/>
              </w:rPr>
              <w:t>RTCR</w:t>
            </w:r>
            <w:r w:rsidRPr="00B9225E">
              <w:rPr>
                <w:sz w:val="22"/>
                <w:szCs w:val="22"/>
              </w:rPr>
              <w:t>) or 2B-</w:t>
            </w:r>
            <w:r w:rsidRPr="00B9225E">
              <w:t xml:space="preserve"> </w:t>
            </w:r>
            <w:r w:rsidRPr="00B9225E">
              <w:rPr>
                <w:sz w:val="22"/>
                <w:szCs w:val="22"/>
              </w:rPr>
              <w:t>LEVEL 2 ASSESSMENT, 2ND LEVEL 1(</w:t>
            </w:r>
            <w:r>
              <w:rPr>
                <w:sz w:val="22"/>
                <w:szCs w:val="22"/>
              </w:rPr>
              <w:t>RTCR</w:t>
            </w:r>
            <w:r w:rsidRPr="00B9225E">
              <w:rPr>
                <w:sz w:val="22"/>
                <w:szCs w:val="22"/>
              </w:rPr>
              <w:t>) based on following criteria:</w:t>
            </w:r>
          </w:p>
          <w:p w14:paraId="4019D270" w14:textId="77777777" w:rsidR="0097215A" w:rsidRPr="00B9225E" w:rsidRDefault="0097215A" w:rsidP="0097215A">
            <w:pPr>
              <w:numPr>
                <w:ilvl w:val="0"/>
                <w:numId w:val="5"/>
              </w:numPr>
              <w:contextualSpacing/>
              <w:rPr>
                <w:sz w:val="22"/>
                <w:szCs w:val="22"/>
              </w:rPr>
            </w:pPr>
            <w:r w:rsidRPr="00B9225E">
              <w:rPr>
                <w:sz w:val="22"/>
                <w:szCs w:val="22"/>
              </w:rPr>
              <w:t>If routine monitoring is annual and existing Level 1 or 2 TTT in previous calendar year; use standard response named  ‘LEVEL 2 TTT 2ND LVL 1 N 2 YR MULT TC POS’</w:t>
            </w:r>
          </w:p>
          <w:p w14:paraId="39AAD659" w14:textId="77777777" w:rsidR="0097215A" w:rsidRPr="00B9225E" w:rsidRDefault="0097215A" w:rsidP="0097215A">
            <w:pPr>
              <w:numPr>
                <w:ilvl w:val="0"/>
                <w:numId w:val="5"/>
              </w:numPr>
              <w:contextualSpacing/>
              <w:rPr>
                <w:sz w:val="22"/>
                <w:szCs w:val="22"/>
              </w:rPr>
            </w:pPr>
            <w:r w:rsidRPr="00B9225E">
              <w:rPr>
                <w:sz w:val="22"/>
                <w:szCs w:val="22"/>
              </w:rPr>
              <w:t xml:space="preserve">Else, existing Level 1 or 2 TTT in previous 12 months; use standard response named ‘LEVEL 2 TTT 2ND LVL 1N12 MN MULT TC POS’ </w:t>
            </w:r>
          </w:p>
          <w:p w14:paraId="69EDEEFE" w14:textId="77777777" w:rsidR="0097215A" w:rsidRPr="00B9225E" w:rsidRDefault="0097215A" w:rsidP="0097215A">
            <w:pPr>
              <w:numPr>
                <w:ilvl w:val="0"/>
                <w:numId w:val="5"/>
              </w:numPr>
              <w:contextualSpacing/>
              <w:rPr>
                <w:sz w:val="22"/>
                <w:szCs w:val="22"/>
              </w:rPr>
            </w:pPr>
            <w:r w:rsidRPr="00B9225E">
              <w:rPr>
                <w:sz w:val="22"/>
                <w:szCs w:val="22"/>
              </w:rPr>
              <w:t>Else; use standard response named ‘LEVEL 1 TTT MULTIPLE TC POS’</w:t>
            </w:r>
          </w:p>
          <w:p w14:paraId="67F67E3B" w14:textId="77777777" w:rsidR="0097215A" w:rsidRPr="00B9225E" w:rsidRDefault="0097215A" w:rsidP="0097215A">
            <w:pPr>
              <w:ind w:left="37"/>
              <w:rPr>
                <w:sz w:val="22"/>
                <w:szCs w:val="22"/>
              </w:rPr>
            </w:pPr>
          </w:p>
          <w:p w14:paraId="76559637" w14:textId="77777777" w:rsidR="0097215A" w:rsidRPr="00B9225E" w:rsidRDefault="0097215A" w:rsidP="0097215A">
            <w:pPr>
              <w:ind w:left="37"/>
              <w:rPr>
                <w:sz w:val="22"/>
                <w:szCs w:val="22"/>
              </w:rPr>
            </w:pPr>
            <w:r w:rsidRPr="00B9225E">
              <w:rPr>
                <w:sz w:val="22"/>
                <w:szCs w:val="22"/>
              </w:rPr>
              <w:t>Compliance Officer uses existing SDWIS Bridge functions to review, edit, and migrate candidate compliance Schedule Activity</w:t>
            </w:r>
          </w:p>
          <w:p w14:paraId="4C70B4B1" w14:textId="77777777" w:rsidR="0097215A" w:rsidRPr="00B9225E" w:rsidRDefault="0097215A" w:rsidP="0097215A">
            <w:pPr>
              <w:ind w:left="37"/>
              <w:rPr>
                <w:sz w:val="22"/>
                <w:szCs w:val="22"/>
              </w:rPr>
            </w:pPr>
          </w:p>
          <w:p w14:paraId="1AD0B5C2" w14:textId="77777777" w:rsidR="0097215A" w:rsidRPr="00B9225E" w:rsidRDefault="0097215A" w:rsidP="0097215A">
            <w:pPr>
              <w:ind w:left="37"/>
              <w:rPr>
                <w:sz w:val="22"/>
                <w:szCs w:val="22"/>
              </w:rPr>
            </w:pPr>
            <w:r w:rsidRPr="00B9225E">
              <w:rPr>
                <w:b/>
                <w:sz w:val="22"/>
                <w:szCs w:val="22"/>
              </w:rPr>
              <w:t>∞  3.3  Instructions Enabled</w:t>
            </w:r>
          </w:p>
        </w:tc>
        <w:tc>
          <w:tcPr>
            <w:tcW w:w="1391" w:type="dxa"/>
          </w:tcPr>
          <w:p w14:paraId="53D98394" w14:textId="77777777" w:rsidR="0097215A" w:rsidRDefault="0097215A" w:rsidP="0097215A">
            <w:pPr>
              <w:rPr>
                <w:sz w:val="22"/>
                <w:szCs w:val="22"/>
              </w:rPr>
            </w:pPr>
            <w:r>
              <w:rPr>
                <w:sz w:val="22"/>
                <w:szCs w:val="22"/>
              </w:rPr>
              <w:t>2-12</w:t>
            </w:r>
          </w:p>
        </w:tc>
      </w:tr>
      <w:tr w:rsidR="0097215A" w:rsidRPr="00484378" w14:paraId="35F69D63" w14:textId="77777777" w:rsidTr="00AA2967">
        <w:trPr>
          <w:cantSplit/>
          <w:jc w:val="center"/>
        </w:trPr>
        <w:tc>
          <w:tcPr>
            <w:tcW w:w="648" w:type="dxa"/>
          </w:tcPr>
          <w:p w14:paraId="55ED095F" w14:textId="77777777" w:rsidR="0097215A" w:rsidRPr="00484378" w:rsidRDefault="0097215A" w:rsidP="0097215A">
            <w:pPr>
              <w:rPr>
                <w:sz w:val="22"/>
                <w:szCs w:val="22"/>
              </w:rPr>
            </w:pPr>
          </w:p>
        </w:tc>
        <w:tc>
          <w:tcPr>
            <w:tcW w:w="1839" w:type="dxa"/>
            <w:shd w:val="clear" w:color="auto" w:fill="auto"/>
          </w:tcPr>
          <w:p w14:paraId="018D653F" w14:textId="77777777" w:rsidR="0097215A" w:rsidRPr="00484378" w:rsidRDefault="0097215A" w:rsidP="0097215A">
            <w:pPr>
              <w:rPr>
                <w:sz w:val="22"/>
                <w:szCs w:val="22"/>
              </w:rPr>
            </w:pPr>
            <w:r w:rsidRPr="00484378">
              <w:rPr>
                <w:sz w:val="22"/>
                <w:szCs w:val="22"/>
              </w:rPr>
              <w:t>Level 2 TTT tracking-When more than one Level 1 TTT within specified period</w:t>
            </w:r>
          </w:p>
          <w:p w14:paraId="2871CC4C" w14:textId="77777777" w:rsidR="0097215A" w:rsidRPr="00484378" w:rsidRDefault="0097215A" w:rsidP="0097215A">
            <w:pPr>
              <w:rPr>
                <w:sz w:val="22"/>
                <w:szCs w:val="22"/>
              </w:rPr>
            </w:pPr>
            <w:r w:rsidRPr="00484378">
              <w:rPr>
                <w:sz w:val="22"/>
                <w:szCs w:val="22"/>
              </w:rPr>
              <w:t>CFR §141.859 (a)(2)(ii) and (iii)</w:t>
            </w:r>
          </w:p>
        </w:tc>
        <w:tc>
          <w:tcPr>
            <w:tcW w:w="2790" w:type="dxa"/>
            <w:shd w:val="clear" w:color="auto" w:fill="auto"/>
          </w:tcPr>
          <w:p w14:paraId="30B7521C" w14:textId="77777777" w:rsidR="0097215A" w:rsidRPr="00484378" w:rsidRDefault="0097215A" w:rsidP="0097215A">
            <w:pPr>
              <w:rPr>
                <w:sz w:val="22"/>
                <w:szCs w:val="22"/>
              </w:rPr>
            </w:pPr>
            <w:r w:rsidRPr="00484378">
              <w:rPr>
                <w:sz w:val="22"/>
                <w:szCs w:val="22"/>
              </w:rPr>
              <w:t>GWR - Positive Result Validation process uses Standard Response to create candidate Compliance Activities (type Address Contamination)</w:t>
            </w:r>
          </w:p>
          <w:p w14:paraId="03D5BAA1" w14:textId="77777777" w:rsidR="0097215A" w:rsidRPr="00484378" w:rsidRDefault="0097215A" w:rsidP="0097215A">
            <w:pPr>
              <w:rPr>
                <w:sz w:val="22"/>
                <w:szCs w:val="22"/>
              </w:rPr>
            </w:pPr>
          </w:p>
          <w:p w14:paraId="39656208" w14:textId="77777777" w:rsidR="0097215A" w:rsidRPr="00484378" w:rsidRDefault="0097215A" w:rsidP="0097215A">
            <w:pPr>
              <w:rPr>
                <w:sz w:val="22"/>
                <w:szCs w:val="22"/>
              </w:rPr>
            </w:pPr>
            <w:r w:rsidRPr="00484378">
              <w:rPr>
                <w:sz w:val="22"/>
                <w:szCs w:val="22"/>
              </w:rPr>
              <w:t xml:space="preserve"> </w:t>
            </w:r>
          </w:p>
          <w:p w14:paraId="016E9D32" w14:textId="77777777" w:rsidR="0097215A" w:rsidRPr="00484378" w:rsidRDefault="0097215A" w:rsidP="0097215A">
            <w:pPr>
              <w:rPr>
                <w:sz w:val="22"/>
                <w:szCs w:val="22"/>
              </w:rPr>
            </w:pPr>
            <w:r w:rsidRPr="00484378">
              <w:rPr>
                <w:sz w:val="22"/>
                <w:szCs w:val="22"/>
              </w:rPr>
              <w:t>Compliance Officer uses existing SDWIS Bridge functions to review, edit, and migrate candidate compliance schedule</w:t>
            </w:r>
          </w:p>
        </w:tc>
        <w:tc>
          <w:tcPr>
            <w:tcW w:w="4107" w:type="dxa"/>
            <w:shd w:val="clear" w:color="auto" w:fill="auto"/>
          </w:tcPr>
          <w:p w14:paraId="0B913F97" w14:textId="73399DFC" w:rsidR="0097215A" w:rsidRPr="00484378" w:rsidRDefault="0097215A" w:rsidP="0097215A">
            <w:pPr>
              <w:rPr>
                <w:sz w:val="22"/>
                <w:szCs w:val="22"/>
              </w:rPr>
            </w:pPr>
            <w:r w:rsidRPr="00484378">
              <w:rPr>
                <w:sz w:val="22"/>
                <w:szCs w:val="22"/>
              </w:rPr>
              <w:t>RTCR- Compliance officer enters Compliance Schedule Activity or, as described in Table 2 (</w:t>
            </w:r>
            <w:r>
              <w:rPr>
                <w:sz w:val="22"/>
                <w:szCs w:val="22"/>
              </w:rPr>
              <w:t>TCR Repeat M/</w:t>
            </w:r>
            <w:r w:rsidRPr="00484378">
              <w:rPr>
                <w:sz w:val="22"/>
                <w:szCs w:val="22"/>
              </w:rPr>
              <w:t>R Compliance</w:t>
            </w:r>
            <w:r>
              <w:rPr>
                <w:sz w:val="22"/>
                <w:szCs w:val="22"/>
              </w:rPr>
              <w:t xml:space="preserve"> Check</w:t>
            </w:r>
            <w:r w:rsidRPr="00484378">
              <w:rPr>
                <w:sz w:val="22"/>
                <w:szCs w:val="22"/>
              </w:rPr>
              <w:t xml:space="preserve"> (Row</w:t>
            </w:r>
            <w:r w:rsidR="00467158">
              <w:rPr>
                <w:sz w:val="22"/>
                <w:szCs w:val="22"/>
              </w:rPr>
              <w:t xml:space="preserve"> </w:t>
            </w:r>
            <w:r w:rsidR="00467158">
              <w:rPr>
                <w:sz w:val="22"/>
                <w:szCs w:val="22"/>
              </w:rPr>
              <w:fldChar w:fldCharType="begin"/>
            </w:r>
            <w:r w:rsidR="00467158">
              <w:rPr>
                <w:sz w:val="22"/>
                <w:szCs w:val="22"/>
              </w:rPr>
              <w:instrText xml:space="preserve"> REF RepeatMRNegEcoli \h </w:instrText>
            </w:r>
            <w:r w:rsidR="00467158">
              <w:rPr>
                <w:sz w:val="22"/>
                <w:szCs w:val="22"/>
              </w:rPr>
            </w:r>
            <w:r w:rsidR="00467158">
              <w:rPr>
                <w:sz w:val="22"/>
                <w:szCs w:val="22"/>
              </w:rPr>
              <w:fldChar w:fldCharType="separate"/>
            </w:r>
            <w:r w:rsidR="000A52B9" w:rsidRPr="008C77EE">
              <w:rPr>
                <w:sz w:val="22"/>
                <w:szCs w:val="22"/>
              </w:rPr>
              <w:t>2-</w:t>
            </w:r>
            <w:r w:rsidR="000A52B9">
              <w:rPr>
                <w:noProof/>
                <w:sz w:val="22"/>
                <w:szCs w:val="22"/>
              </w:rPr>
              <w:t>10</w:t>
            </w:r>
            <w:r w:rsidR="00467158">
              <w:rPr>
                <w:sz w:val="22"/>
                <w:szCs w:val="22"/>
              </w:rPr>
              <w:fldChar w:fldCharType="end"/>
            </w:r>
            <w:r w:rsidRPr="00484378">
              <w:rPr>
                <w:sz w:val="22"/>
                <w:szCs w:val="22"/>
              </w:rPr>
              <w:t>) and the Non-Acute MCL Compliance (Row</w:t>
            </w:r>
            <w:r w:rsidR="00467158">
              <w:rPr>
                <w:sz w:val="22"/>
                <w:szCs w:val="22"/>
              </w:rPr>
              <w:t xml:space="preserve"> </w:t>
            </w:r>
            <w:r w:rsidR="00467158">
              <w:rPr>
                <w:sz w:val="22"/>
                <w:szCs w:val="22"/>
              </w:rPr>
              <w:fldChar w:fldCharType="begin"/>
            </w:r>
            <w:r w:rsidR="00467158">
              <w:rPr>
                <w:sz w:val="22"/>
                <w:szCs w:val="22"/>
              </w:rPr>
              <w:instrText xml:space="preserve"> REF NonAcuteMCL \h </w:instrText>
            </w:r>
            <w:r w:rsidR="00467158">
              <w:rPr>
                <w:sz w:val="22"/>
                <w:szCs w:val="22"/>
              </w:rPr>
            </w:r>
            <w:r w:rsidR="00467158">
              <w:rPr>
                <w:sz w:val="22"/>
                <w:szCs w:val="22"/>
              </w:rPr>
              <w:fldChar w:fldCharType="separate"/>
            </w:r>
            <w:r w:rsidR="000A52B9" w:rsidRPr="008C77EE">
              <w:rPr>
                <w:sz w:val="22"/>
                <w:szCs w:val="22"/>
              </w:rPr>
              <w:t>2-</w:t>
            </w:r>
            <w:r w:rsidR="000A52B9">
              <w:rPr>
                <w:noProof/>
                <w:sz w:val="22"/>
                <w:szCs w:val="22"/>
              </w:rPr>
              <w:t>12</w:t>
            </w:r>
            <w:r w:rsidR="00467158">
              <w:rPr>
                <w:sz w:val="22"/>
                <w:szCs w:val="22"/>
              </w:rPr>
              <w:fldChar w:fldCharType="end"/>
            </w:r>
            <w:r w:rsidRPr="00484378">
              <w:rPr>
                <w:sz w:val="22"/>
                <w:szCs w:val="22"/>
              </w:rPr>
              <w:t xml:space="preserve">)), when more than one Level 1 TTT exists within the specified period, the processes create candidate necessary Level 2, TTT types of Compliance Schedule Activity associated to violation type 2B- LEVEL 2 ASSESSMENT, 2ND LEVEL 1(RTCR) using standard response  </w:t>
            </w:r>
          </w:p>
          <w:p w14:paraId="5E412EB7" w14:textId="77777777" w:rsidR="0097215A" w:rsidRPr="00484378" w:rsidRDefault="0097215A" w:rsidP="0097215A">
            <w:pPr>
              <w:rPr>
                <w:sz w:val="22"/>
                <w:szCs w:val="22"/>
              </w:rPr>
            </w:pPr>
          </w:p>
          <w:p w14:paraId="05AA03EE" w14:textId="77777777" w:rsidR="0097215A" w:rsidRPr="00484378" w:rsidRDefault="0097215A" w:rsidP="0097215A">
            <w:pPr>
              <w:rPr>
                <w:sz w:val="22"/>
                <w:szCs w:val="22"/>
              </w:rPr>
            </w:pPr>
            <w:r w:rsidRPr="00484378">
              <w:rPr>
                <w:sz w:val="22"/>
                <w:szCs w:val="22"/>
              </w:rPr>
              <w:t>Compliance Officer uses existing SDWIS Bridge functions to review, edit, and migrate candidate Compliance Schedule Activity</w:t>
            </w:r>
          </w:p>
          <w:p w14:paraId="66656A5F" w14:textId="77777777" w:rsidR="0097215A" w:rsidRPr="00484378" w:rsidRDefault="0097215A" w:rsidP="0097215A">
            <w:pPr>
              <w:rPr>
                <w:sz w:val="22"/>
                <w:szCs w:val="22"/>
              </w:rPr>
            </w:pPr>
          </w:p>
          <w:p w14:paraId="5BAE9F18" w14:textId="77777777" w:rsidR="0097215A" w:rsidRPr="00484378" w:rsidRDefault="0097215A" w:rsidP="0097215A">
            <w:pPr>
              <w:rPr>
                <w:sz w:val="22"/>
                <w:szCs w:val="22"/>
              </w:rPr>
            </w:pPr>
            <w:r w:rsidRPr="00484378">
              <w:rPr>
                <w:sz w:val="22"/>
                <w:szCs w:val="22"/>
              </w:rPr>
              <w:t>Compliance officer uses existing SDWIS/STATE to update Achieved Date when assessment is conducted.</w:t>
            </w:r>
          </w:p>
          <w:p w14:paraId="551A3ABA" w14:textId="77777777" w:rsidR="0097215A" w:rsidRPr="00484378" w:rsidRDefault="0097215A" w:rsidP="0097215A">
            <w:pPr>
              <w:rPr>
                <w:sz w:val="22"/>
                <w:szCs w:val="22"/>
              </w:rPr>
            </w:pPr>
          </w:p>
          <w:p w14:paraId="6A4BD7B2" w14:textId="77777777" w:rsidR="0097215A" w:rsidRPr="00484378" w:rsidRDefault="0097215A" w:rsidP="0097215A">
            <w:pPr>
              <w:rPr>
                <w:sz w:val="22"/>
                <w:szCs w:val="22"/>
              </w:rPr>
            </w:pPr>
            <w:r w:rsidRPr="00484378">
              <w:rPr>
                <w:b/>
                <w:sz w:val="22"/>
                <w:szCs w:val="22"/>
              </w:rPr>
              <w:t>∑ 3.3  Script and Instructions Enabled</w:t>
            </w:r>
          </w:p>
        </w:tc>
        <w:tc>
          <w:tcPr>
            <w:tcW w:w="1391" w:type="dxa"/>
          </w:tcPr>
          <w:p w14:paraId="7A9EB79B" w14:textId="77777777" w:rsidR="0097215A" w:rsidRDefault="0097215A" w:rsidP="0097215A">
            <w:pPr>
              <w:rPr>
                <w:sz w:val="22"/>
                <w:szCs w:val="22"/>
              </w:rPr>
            </w:pPr>
            <w:r>
              <w:rPr>
                <w:sz w:val="22"/>
                <w:szCs w:val="22"/>
              </w:rPr>
              <w:t>1-15</w:t>
            </w:r>
          </w:p>
        </w:tc>
      </w:tr>
      <w:tr w:rsidR="0097215A" w:rsidRPr="00484378" w14:paraId="6E57D701" w14:textId="77777777" w:rsidTr="00AA2967">
        <w:trPr>
          <w:cantSplit/>
          <w:jc w:val="center"/>
        </w:trPr>
        <w:tc>
          <w:tcPr>
            <w:tcW w:w="648" w:type="dxa"/>
          </w:tcPr>
          <w:p w14:paraId="51009DFB" w14:textId="77777777" w:rsidR="0097215A" w:rsidRPr="00484378" w:rsidRDefault="0097215A" w:rsidP="0097215A">
            <w:pPr>
              <w:rPr>
                <w:sz w:val="22"/>
                <w:szCs w:val="22"/>
              </w:rPr>
            </w:pPr>
          </w:p>
        </w:tc>
        <w:tc>
          <w:tcPr>
            <w:tcW w:w="1839" w:type="dxa"/>
            <w:shd w:val="clear" w:color="auto" w:fill="auto"/>
          </w:tcPr>
          <w:p w14:paraId="1FB976CF" w14:textId="77777777" w:rsidR="0097215A" w:rsidRPr="00484378" w:rsidRDefault="0097215A" w:rsidP="0097215A">
            <w:pPr>
              <w:rPr>
                <w:sz w:val="22"/>
                <w:szCs w:val="22"/>
              </w:rPr>
            </w:pPr>
            <w:r w:rsidRPr="00484378">
              <w:rPr>
                <w:sz w:val="22"/>
                <w:szCs w:val="22"/>
              </w:rPr>
              <w:t xml:space="preserve">Level 2 TTT tracking-When incur E. coli MCL </w:t>
            </w:r>
          </w:p>
          <w:p w14:paraId="290FA7C3" w14:textId="77777777" w:rsidR="0097215A" w:rsidRPr="00484378" w:rsidRDefault="0097215A" w:rsidP="0097215A">
            <w:pPr>
              <w:rPr>
                <w:sz w:val="22"/>
                <w:szCs w:val="22"/>
              </w:rPr>
            </w:pPr>
            <w:r w:rsidRPr="00484378">
              <w:rPr>
                <w:sz w:val="22"/>
                <w:szCs w:val="22"/>
              </w:rPr>
              <w:t>CFR §141.859 (a)(2)(i)</w:t>
            </w:r>
          </w:p>
        </w:tc>
        <w:tc>
          <w:tcPr>
            <w:tcW w:w="2790" w:type="dxa"/>
            <w:shd w:val="clear" w:color="auto" w:fill="auto"/>
          </w:tcPr>
          <w:p w14:paraId="58A39F08" w14:textId="77777777" w:rsidR="0097215A" w:rsidRPr="00484378" w:rsidRDefault="0097215A" w:rsidP="0097215A">
            <w:pPr>
              <w:rPr>
                <w:sz w:val="22"/>
                <w:szCs w:val="22"/>
              </w:rPr>
            </w:pPr>
            <w:r w:rsidRPr="00484378">
              <w:rPr>
                <w:sz w:val="22"/>
                <w:szCs w:val="22"/>
              </w:rPr>
              <w:t>GWR - Positive Result Validation process uses Standard Response to create candidate Compliance Activities (type Address Contamination)</w:t>
            </w:r>
          </w:p>
          <w:p w14:paraId="1818E2C8" w14:textId="77777777" w:rsidR="0097215A" w:rsidRPr="00484378" w:rsidRDefault="0097215A" w:rsidP="0097215A">
            <w:pPr>
              <w:rPr>
                <w:sz w:val="22"/>
                <w:szCs w:val="22"/>
              </w:rPr>
            </w:pPr>
          </w:p>
          <w:p w14:paraId="0DC0C337" w14:textId="77777777" w:rsidR="0097215A" w:rsidRPr="00484378" w:rsidRDefault="0097215A" w:rsidP="0097215A">
            <w:pPr>
              <w:rPr>
                <w:sz w:val="22"/>
                <w:szCs w:val="22"/>
              </w:rPr>
            </w:pPr>
            <w:r w:rsidRPr="00484378">
              <w:rPr>
                <w:sz w:val="22"/>
                <w:szCs w:val="22"/>
              </w:rPr>
              <w:t xml:space="preserve"> </w:t>
            </w:r>
          </w:p>
          <w:p w14:paraId="370DBD11" w14:textId="77777777" w:rsidR="0097215A" w:rsidRPr="00484378" w:rsidRDefault="0097215A" w:rsidP="0097215A">
            <w:pPr>
              <w:rPr>
                <w:sz w:val="22"/>
                <w:szCs w:val="22"/>
              </w:rPr>
            </w:pPr>
            <w:r w:rsidRPr="00484378">
              <w:rPr>
                <w:sz w:val="22"/>
                <w:szCs w:val="22"/>
              </w:rPr>
              <w:t>Compliance Officer uses existing SDWIS Bridge functions to review, edit, and migrate candidate compliance schedule</w:t>
            </w:r>
          </w:p>
        </w:tc>
        <w:tc>
          <w:tcPr>
            <w:tcW w:w="4107" w:type="dxa"/>
            <w:shd w:val="clear" w:color="auto" w:fill="auto"/>
          </w:tcPr>
          <w:p w14:paraId="251B15D6" w14:textId="2430A9D8" w:rsidR="0097215A" w:rsidRPr="00484378" w:rsidRDefault="0097215A" w:rsidP="0097215A">
            <w:pPr>
              <w:rPr>
                <w:sz w:val="22"/>
                <w:szCs w:val="22"/>
              </w:rPr>
            </w:pPr>
            <w:r w:rsidRPr="00484378">
              <w:rPr>
                <w:sz w:val="22"/>
                <w:szCs w:val="22"/>
              </w:rPr>
              <w:t>RTCR- Compliance officer enters Compliance Schedule Activity or, as described in Table 2, the Acute MCL determination process (Row</w:t>
            </w:r>
            <w:r w:rsidR="00467158">
              <w:rPr>
                <w:sz w:val="22"/>
                <w:szCs w:val="22"/>
              </w:rPr>
              <w:t xml:space="preserve"> </w:t>
            </w:r>
            <w:r w:rsidR="00467158">
              <w:rPr>
                <w:sz w:val="22"/>
                <w:szCs w:val="22"/>
              </w:rPr>
              <w:fldChar w:fldCharType="begin"/>
            </w:r>
            <w:r w:rsidR="00467158">
              <w:rPr>
                <w:sz w:val="22"/>
                <w:szCs w:val="22"/>
              </w:rPr>
              <w:instrText xml:space="preserve"> REF AcuteMCL \h </w:instrText>
            </w:r>
            <w:r w:rsidR="00467158">
              <w:rPr>
                <w:sz w:val="22"/>
                <w:szCs w:val="22"/>
              </w:rPr>
            </w:r>
            <w:r w:rsidR="00467158">
              <w:rPr>
                <w:sz w:val="22"/>
                <w:szCs w:val="22"/>
              </w:rPr>
              <w:fldChar w:fldCharType="separate"/>
            </w:r>
            <w:r w:rsidR="000A52B9" w:rsidRPr="008C77EE">
              <w:rPr>
                <w:sz w:val="22"/>
                <w:szCs w:val="22"/>
              </w:rPr>
              <w:t>2-</w:t>
            </w:r>
            <w:r w:rsidR="000A52B9">
              <w:rPr>
                <w:noProof/>
                <w:sz w:val="22"/>
                <w:szCs w:val="22"/>
              </w:rPr>
              <w:t>4</w:t>
            </w:r>
            <w:r w:rsidR="00467158">
              <w:rPr>
                <w:sz w:val="22"/>
                <w:szCs w:val="22"/>
              </w:rPr>
              <w:fldChar w:fldCharType="end"/>
            </w:r>
            <w:r w:rsidRPr="00484378">
              <w:rPr>
                <w:sz w:val="22"/>
                <w:szCs w:val="22"/>
              </w:rPr>
              <w:t xml:space="preserve">) and the </w:t>
            </w:r>
            <w:r>
              <w:rPr>
                <w:sz w:val="22"/>
                <w:szCs w:val="22"/>
              </w:rPr>
              <w:t>TCR Repeat M/R Compliance C</w:t>
            </w:r>
            <w:r w:rsidRPr="00484378">
              <w:rPr>
                <w:sz w:val="22"/>
                <w:szCs w:val="22"/>
              </w:rPr>
              <w:t>heck (Row</w:t>
            </w:r>
            <w:r w:rsidR="00467158">
              <w:rPr>
                <w:sz w:val="22"/>
                <w:szCs w:val="22"/>
              </w:rPr>
              <w:t xml:space="preserve"> </w:t>
            </w:r>
            <w:r w:rsidR="00467158">
              <w:rPr>
                <w:sz w:val="22"/>
                <w:szCs w:val="22"/>
              </w:rPr>
              <w:fldChar w:fldCharType="begin"/>
            </w:r>
            <w:r w:rsidR="00467158">
              <w:rPr>
                <w:sz w:val="22"/>
                <w:szCs w:val="22"/>
              </w:rPr>
              <w:instrText xml:space="preserve"> REF RepeatMRPosEcoli \h </w:instrText>
            </w:r>
            <w:r w:rsidR="00467158">
              <w:rPr>
                <w:sz w:val="22"/>
                <w:szCs w:val="22"/>
              </w:rPr>
            </w:r>
            <w:r w:rsidR="00467158">
              <w:rPr>
                <w:sz w:val="22"/>
                <w:szCs w:val="22"/>
              </w:rPr>
              <w:fldChar w:fldCharType="separate"/>
            </w:r>
            <w:r w:rsidR="000A52B9" w:rsidRPr="008C77EE">
              <w:rPr>
                <w:sz w:val="22"/>
                <w:szCs w:val="22"/>
              </w:rPr>
              <w:t>2-</w:t>
            </w:r>
            <w:r w:rsidR="000A52B9">
              <w:rPr>
                <w:noProof/>
                <w:sz w:val="22"/>
                <w:szCs w:val="22"/>
              </w:rPr>
              <w:t>9</w:t>
            </w:r>
            <w:r w:rsidR="00467158">
              <w:rPr>
                <w:sz w:val="22"/>
                <w:szCs w:val="22"/>
              </w:rPr>
              <w:fldChar w:fldCharType="end"/>
            </w:r>
            <w:r w:rsidRPr="00484378">
              <w:rPr>
                <w:sz w:val="22"/>
                <w:szCs w:val="22"/>
              </w:rPr>
              <w:t xml:space="preserve">) create candidate Level 2 TTT types of Compliance Schedule Activity associated to violation type 2B- LEVEL 2 ASSESSMENT, MCL TRIGGERED (RTCR) using standard response  </w:t>
            </w:r>
          </w:p>
          <w:p w14:paraId="1B21725C" w14:textId="77777777" w:rsidR="0097215A" w:rsidRPr="00484378" w:rsidRDefault="0097215A" w:rsidP="0097215A">
            <w:pPr>
              <w:rPr>
                <w:sz w:val="22"/>
                <w:szCs w:val="22"/>
              </w:rPr>
            </w:pPr>
          </w:p>
          <w:p w14:paraId="6D2CEF10" w14:textId="77777777" w:rsidR="0097215A" w:rsidRPr="00484378" w:rsidRDefault="0097215A" w:rsidP="0097215A">
            <w:pPr>
              <w:rPr>
                <w:sz w:val="22"/>
                <w:szCs w:val="22"/>
              </w:rPr>
            </w:pPr>
            <w:r w:rsidRPr="00484378">
              <w:rPr>
                <w:sz w:val="22"/>
                <w:szCs w:val="22"/>
              </w:rPr>
              <w:t>Compliance Officer uses existing SDWIS Bridge functions to review, edit, and migrate candidate Compliance Schedule Activity</w:t>
            </w:r>
          </w:p>
          <w:p w14:paraId="6FDC2921" w14:textId="77777777" w:rsidR="0097215A" w:rsidRPr="00484378" w:rsidRDefault="0097215A" w:rsidP="0097215A">
            <w:pPr>
              <w:rPr>
                <w:sz w:val="22"/>
                <w:szCs w:val="22"/>
              </w:rPr>
            </w:pPr>
          </w:p>
          <w:p w14:paraId="6C22BB9D" w14:textId="77777777" w:rsidR="0097215A" w:rsidRPr="00484378" w:rsidRDefault="0097215A" w:rsidP="0097215A">
            <w:pPr>
              <w:rPr>
                <w:sz w:val="22"/>
                <w:szCs w:val="22"/>
              </w:rPr>
            </w:pPr>
            <w:r w:rsidRPr="00484378">
              <w:rPr>
                <w:sz w:val="22"/>
                <w:szCs w:val="22"/>
              </w:rPr>
              <w:t>Compliance officer uses existing SDWIS/STATE to update Achieved Date when assessment is conducted.</w:t>
            </w:r>
          </w:p>
          <w:p w14:paraId="0B847425" w14:textId="77777777" w:rsidR="0097215A" w:rsidRPr="00484378" w:rsidRDefault="0097215A" w:rsidP="0097215A">
            <w:pPr>
              <w:rPr>
                <w:sz w:val="22"/>
                <w:szCs w:val="22"/>
              </w:rPr>
            </w:pPr>
          </w:p>
          <w:p w14:paraId="73685786" w14:textId="77777777" w:rsidR="0097215A" w:rsidRPr="00484378" w:rsidRDefault="0097215A" w:rsidP="0097215A">
            <w:pPr>
              <w:rPr>
                <w:sz w:val="22"/>
                <w:szCs w:val="22"/>
              </w:rPr>
            </w:pPr>
            <w:r w:rsidRPr="00484378">
              <w:rPr>
                <w:b/>
                <w:sz w:val="22"/>
                <w:szCs w:val="22"/>
              </w:rPr>
              <w:t>∑ 3.3  Script and Instructions Enabled</w:t>
            </w:r>
          </w:p>
        </w:tc>
        <w:tc>
          <w:tcPr>
            <w:tcW w:w="1391" w:type="dxa"/>
          </w:tcPr>
          <w:p w14:paraId="04F2B6B4" w14:textId="77777777" w:rsidR="0097215A" w:rsidRDefault="0097215A" w:rsidP="0097215A">
            <w:pPr>
              <w:rPr>
                <w:sz w:val="22"/>
                <w:szCs w:val="22"/>
              </w:rPr>
            </w:pPr>
            <w:r>
              <w:rPr>
                <w:sz w:val="22"/>
                <w:szCs w:val="22"/>
              </w:rPr>
              <w:t>1-16</w:t>
            </w:r>
          </w:p>
        </w:tc>
      </w:tr>
      <w:tr w:rsidR="0097215A" w:rsidRPr="00484378" w14:paraId="46862098" w14:textId="77777777" w:rsidTr="00AA2967">
        <w:trPr>
          <w:cantSplit/>
          <w:jc w:val="center"/>
        </w:trPr>
        <w:tc>
          <w:tcPr>
            <w:tcW w:w="648" w:type="dxa"/>
          </w:tcPr>
          <w:p w14:paraId="3AE0235F" w14:textId="54F3B341" w:rsidR="0097215A" w:rsidRPr="00484378" w:rsidRDefault="0097215A" w:rsidP="0097215A">
            <w:pPr>
              <w:rPr>
                <w:sz w:val="22"/>
                <w:szCs w:val="22"/>
              </w:rPr>
            </w:pPr>
          </w:p>
        </w:tc>
        <w:tc>
          <w:tcPr>
            <w:tcW w:w="1839" w:type="dxa"/>
            <w:shd w:val="clear" w:color="auto" w:fill="auto"/>
          </w:tcPr>
          <w:p w14:paraId="43B9BD77" w14:textId="77777777" w:rsidR="0097215A" w:rsidRPr="00484378" w:rsidRDefault="0097215A" w:rsidP="0097215A">
            <w:pPr>
              <w:rPr>
                <w:sz w:val="22"/>
                <w:szCs w:val="22"/>
              </w:rPr>
            </w:pPr>
            <w:r w:rsidRPr="00484378">
              <w:rPr>
                <w:sz w:val="22"/>
                <w:szCs w:val="22"/>
              </w:rPr>
              <w:t>Level 1 &amp; 2 TTT Compliance</w:t>
            </w:r>
            <w:r>
              <w:rPr>
                <w:sz w:val="22"/>
                <w:szCs w:val="22"/>
              </w:rPr>
              <w:t xml:space="preserve"> Determination</w:t>
            </w:r>
          </w:p>
          <w:p w14:paraId="47A662C9" w14:textId="77777777" w:rsidR="0097215A" w:rsidRPr="00484378" w:rsidRDefault="0097215A" w:rsidP="0097215A">
            <w:pPr>
              <w:rPr>
                <w:sz w:val="22"/>
                <w:szCs w:val="22"/>
              </w:rPr>
            </w:pPr>
            <w:r w:rsidRPr="00484378">
              <w:rPr>
                <w:sz w:val="22"/>
                <w:szCs w:val="22"/>
              </w:rPr>
              <w:t>CFR §141.860 (b)(1) </w:t>
            </w:r>
          </w:p>
        </w:tc>
        <w:tc>
          <w:tcPr>
            <w:tcW w:w="2790" w:type="dxa"/>
            <w:shd w:val="clear" w:color="auto" w:fill="auto"/>
          </w:tcPr>
          <w:p w14:paraId="552889B7" w14:textId="77777777" w:rsidR="0097215A" w:rsidRPr="00484378" w:rsidRDefault="0097215A" w:rsidP="0097215A">
            <w:pPr>
              <w:rPr>
                <w:sz w:val="22"/>
                <w:szCs w:val="22"/>
              </w:rPr>
            </w:pPr>
            <w:r w:rsidRPr="00484378">
              <w:rPr>
                <w:sz w:val="22"/>
                <w:szCs w:val="22"/>
              </w:rPr>
              <w:t>GWR - Schedule Activity Report</w:t>
            </w:r>
          </w:p>
        </w:tc>
        <w:tc>
          <w:tcPr>
            <w:tcW w:w="4107" w:type="dxa"/>
            <w:shd w:val="clear" w:color="auto" w:fill="auto"/>
          </w:tcPr>
          <w:p w14:paraId="0F382360" w14:textId="77777777" w:rsidR="0097215A" w:rsidRPr="00484378" w:rsidRDefault="0097215A" w:rsidP="0097215A">
            <w:pPr>
              <w:rPr>
                <w:sz w:val="22"/>
                <w:szCs w:val="22"/>
              </w:rPr>
            </w:pPr>
            <w:r w:rsidRPr="00484378">
              <w:rPr>
                <w:sz w:val="22"/>
                <w:szCs w:val="22"/>
              </w:rPr>
              <w:t>Use existing SDWIS/STATE Schedule Activity Compliance Report with RTCR Compliance Schedule type and/or Activity type</w:t>
            </w:r>
          </w:p>
          <w:p w14:paraId="77B1D0F2" w14:textId="77777777" w:rsidR="0097215A" w:rsidRPr="00484378" w:rsidRDefault="0097215A" w:rsidP="0097215A">
            <w:pPr>
              <w:rPr>
                <w:sz w:val="22"/>
                <w:szCs w:val="22"/>
              </w:rPr>
            </w:pPr>
          </w:p>
          <w:p w14:paraId="7BA9C128" w14:textId="77777777" w:rsidR="0097215A" w:rsidRPr="00484378" w:rsidRDefault="0097215A" w:rsidP="0097215A">
            <w:pPr>
              <w:rPr>
                <w:sz w:val="22"/>
                <w:szCs w:val="22"/>
              </w:rPr>
            </w:pPr>
            <w:r w:rsidRPr="00484378">
              <w:rPr>
                <w:sz w:val="22"/>
                <w:szCs w:val="22"/>
              </w:rPr>
              <w:t>SDWIS/STATE existing functionality creates appropriate types of candidate</w:t>
            </w:r>
            <w:r>
              <w:rPr>
                <w:sz w:val="22"/>
                <w:szCs w:val="22"/>
              </w:rPr>
              <w:t xml:space="preserve"> </w:t>
            </w:r>
            <w:r w:rsidRPr="00484378">
              <w:rPr>
                <w:sz w:val="22"/>
                <w:szCs w:val="22"/>
              </w:rPr>
              <w:t>v</w:t>
            </w:r>
            <w:r>
              <w:rPr>
                <w:sz w:val="22"/>
                <w:szCs w:val="22"/>
              </w:rPr>
              <w:t xml:space="preserve">iolation(s) </w:t>
            </w:r>
            <w:r w:rsidRPr="00484378">
              <w:rPr>
                <w:sz w:val="22"/>
                <w:szCs w:val="22"/>
              </w:rPr>
              <w:t xml:space="preserve">associated to Compliance Schedule Activity as follows: </w:t>
            </w:r>
          </w:p>
          <w:p w14:paraId="3A64154A" w14:textId="77777777" w:rsidR="0097215A" w:rsidRPr="00484378" w:rsidRDefault="0097215A" w:rsidP="0097215A">
            <w:pPr>
              <w:numPr>
                <w:ilvl w:val="0"/>
                <w:numId w:val="10"/>
              </w:numPr>
              <w:ind w:left="360"/>
              <w:contextualSpacing/>
              <w:rPr>
                <w:sz w:val="22"/>
                <w:szCs w:val="22"/>
              </w:rPr>
            </w:pPr>
            <w:r w:rsidRPr="00484378">
              <w:rPr>
                <w:sz w:val="22"/>
                <w:szCs w:val="22"/>
              </w:rPr>
              <w:t>2A-LEVEL 1 ASSESS, MULTIPLE TC POS (RTCR)</w:t>
            </w:r>
          </w:p>
          <w:p w14:paraId="2C91982B" w14:textId="77777777" w:rsidR="0097215A" w:rsidRPr="00484378" w:rsidRDefault="0097215A" w:rsidP="0097215A">
            <w:pPr>
              <w:numPr>
                <w:ilvl w:val="0"/>
                <w:numId w:val="10"/>
              </w:numPr>
              <w:ind w:left="360"/>
              <w:contextualSpacing/>
              <w:rPr>
                <w:sz w:val="22"/>
                <w:szCs w:val="22"/>
              </w:rPr>
            </w:pPr>
            <w:r w:rsidRPr="00484378">
              <w:rPr>
                <w:sz w:val="22"/>
                <w:szCs w:val="22"/>
              </w:rPr>
              <w:t>2A-LEVEL 1 ASSESS, TC POS RT NO RPT (RTCR)</w:t>
            </w:r>
          </w:p>
          <w:p w14:paraId="68876CC1" w14:textId="77777777" w:rsidR="0097215A" w:rsidRPr="00484378" w:rsidRDefault="0097215A" w:rsidP="0097215A">
            <w:pPr>
              <w:numPr>
                <w:ilvl w:val="0"/>
                <w:numId w:val="10"/>
              </w:numPr>
              <w:ind w:left="360"/>
              <w:contextualSpacing/>
              <w:rPr>
                <w:sz w:val="22"/>
                <w:szCs w:val="22"/>
              </w:rPr>
            </w:pPr>
            <w:r w:rsidRPr="00484378">
              <w:rPr>
                <w:sz w:val="22"/>
                <w:szCs w:val="22"/>
              </w:rPr>
              <w:t>2B-LEVEL 2 ASSESSMENT, MCL TRIGGERED (RTCR)</w:t>
            </w:r>
          </w:p>
          <w:p w14:paraId="2E641EBA" w14:textId="77777777" w:rsidR="0097215A" w:rsidRPr="00484378" w:rsidRDefault="0097215A" w:rsidP="0097215A">
            <w:pPr>
              <w:numPr>
                <w:ilvl w:val="0"/>
                <w:numId w:val="10"/>
              </w:numPr>
              <w:ind w:left="360"/>
              <w:contextualSpacing/>
              <w:rPr>
                <w:sz w:val="22"/>
                <w:szCs w:val="22"/>
              </w:rPr>
            </w:pPr>
            <w:r w:rsidRPr="00484378">
              <w:rPr>
                <w:sz w:val="22"/>
                <w:szCs w:val="22"/>
              </w:rPr>
              <w:t>2B-LEVEL 2 ASSESSMENT, 2ND LEVEL 1(RTCR)</w:t>
            </w:r>
          </w:p>
          <w:p w14:paraId="51FB8DA7" w14:textId="77777777" w:rsidR="0097215A" w:rsidRPr="00484378" w:rsidRDefault="0097215A" w:rsidP="0097215A">
            <w:pPr>
              <w:rPr>
                <w:sz w:val="22"/>
                <w:szCs w:val="22"/>
              </w:rPr>
            </w:pPr>
          </w:p>
          <w:p w14:paraId="3A760F78" w14:textId="77777777" w:rsidR="0097215A" w:rsidRPr="00484378" w:rsidRDefault="0097215A" w:rsidP="0097215A">
            <w:pPr>
              <w:rPr>
                <w:b/>
                <w:sz w:val="22"/>
                <w:szCs w:val="22"/>
              </w:rPr>
            </w:pPr>
            <w:r w:rsidRPr="00484378">
              <w:rPr>
                <w:b/>
                <w:sz w:val="22"/>
                <w:szCs w:val="22"/>
              </w:rPr>
              <w:t>≈ 3.3 Script Enabled</w:t>
            </w:r>
          </w:p>
        </w:tc>
        <w:tc>
          <w:tcPr>
            <w:tcW w:w="1391" w:type="dxa"/>
          </w:tcPr>
          <w:p w14:paraId="5E3C333A" w14:textId="77777777" w:rsidR="0097215A" w:rsidRDefault="0097215A" w:rsidP="0097215A">
            <w:pPr>
              <w:rPr>
                <w:sz w:val="22"/>
                <w:szCs w:val="22"/>
              </w:rPr>
            </w:pPr>
            <w:r>
              <w:rPr>
                <w:sz w:val="22"/>
                <w:szCs w:val="22"/>
              </w:rPr>
              <w:t>1-17</w:t>
            </w:r>
          </w:p>
        </w:tc>
      </w:tr>
      <w:tr w:rsidR="0097215A" w:rsidRPr="00484378" w14:paraId="0811B464" w14:textId="77777777" w:rsidTr="0097215A">
        <w:trPr>
          <w:cantSplit/>
          <w:jc w:val="center"/>
        </w:trPr>
        <w:tc>
          <w:tcPr>
            <w:tcW w:w="10775" w:type="dxa"/>
            <w:gridSpan w:val="5"/>
            <w:shd w:val="clear" w:color="auto" w:fill="D9D9D9" w:themeFill="background1" w:themeFillShade="D9"/>
          </w:tcPr>
          <w:p w14:paraId="229D4FF8" w14:textId="77777777" w:rsidR="0097215A" w:rsidRPr="006625D2" w:rsidRDefault="0097215A" w:rsidP="0097215A">
            <w:pPr>
              <w:rPr>
                <w:b/>
                <w:sz w:val="22"/>
                <w:szCs w:val="22"/>
              </w:rPr>
            </w:pPr>
            <w:r w:rsidRPr="006625D2">
              <w:rPr>
                <w:b/>
                <w:sz w:val="22"/>
                <w:szCs w:val="22"/>
              </w:rPr>
              <w:lastRenderedPageBreak/>
              <w:t>Assessments and Corrective Actions</w:t>
            </w:r>
          </w:p>
        </w:tc>
      </w:tr>
      <w:tr w:rsidR="0097215A" w:rsidRPr="00484378" w14:paraId="4148F39B" w14:textId="77777777" w:rsidTr="00AA2967">
        <w:trPr>
          <w:cantSplit/>
          <w:jc w:val="center"/>
        </w:trPr>
        <w:tc>
          <w:tcPr>
            <w:tcW w:w="648" w:type="dxa"/>
          </w:tcPr>
          <w:p w14:paraId="2A4204E5" w14:textId="77777777" w:rsidR="0097215A" w:rsidRPr="00484378" w:rsidRDefault="0097215A" w:rsidP="0097215A">
            <w:pPr>
              <w:rPr>
                <w:sz w:val="22"/>
                <w:szCs w:val="22"/>
              </w:rPr>
            </w:pPr>
          </w:p>
        </w:tc>
        <w:tc>
          <w:tcPr>
            <w:tcW w:w="1839" w:type="dxa"/>
            <w:shd w:val="clear" w:color="auto" w:fill="auto"/>
          </w:tcPr>
          <w:p w14:paraId="41C2913E" w14:textId="77777777" w:rsidR="0097215A" w:rsidRPr="00484378" w:rsidRDefault="0097215A" w:rsidP="0097215A">
            <w:pPr>
              <w:rPr>
                <w:sz w:val="22"/>
                <w:szCs w:val="22"/>
              </w:rPr>
            </w:pPr>
            <w:r w:rsidRPr="00484378">
              <w:rPr>
                <w:sz w:val="22"/>
                <w:szCs w:val="22"/>
              </w:rPr>
              <w:t>Assessment Type of Site Visit Entry</w:t>
            </w:r>
          </w:p>
        </w:tc>
        <w:tc>
          <w:tcPr>
            <w:tcW w:w="2790" w:type="dxa"/>
            <w:shd w:val="clear" w:color="auto" w:fill="auto"/>
          </w:tcPr>
          <w:p w14:paraId="604ADF5F" w14:textId="77777777" w:rsidR="0097215A" w:rsidRPr="00484378" w:rsidRDefault="0097215A" w:rsidP="0097215A">
            <w:pPr>
              <w:rPr>
                <w:sz w:val="22"/>
                <w:szCs w:val="22"/>
              </w:rPr>
            </w:pPr>
            <w:r w:rsidRPr="00484378">
              <w:rPr>
                <w:sz w:val="22"/>
                <w:szCs w:val="22"/>
              </w:rPr>
              <w:t xml:space="preserve">GWR - Enter one of four sanitary survey types of Site Visit </w:t>
            </w:r>
          </w:p>
        </w:tc>
        <w:tc>
          <w:tcPr>
            <w:tcW w:w="4107" w:type="dxa"/>
            <w:shd w:val="clear" w:color="auto" w:fill="auto"/>
          </w:tcPr>
          <w:p w14:paraId="33683646" w14:textId="77777777" w:rsidR="0097215A" w:rsidRPr="00484378" w:rsidRDefault="0097215A" w:rsidP="0097215A">
            <w:pPr>
              <w:rPr>
                <w:sz w:val="22"/>
                <w:szCs w:val="22"/>
              </w:rPr>
            </w:pPr>
            <w:r w:rsidRPr="00484378">
              <w:rPr>
                <w:sz w:val="22"/>
                <w:szCs w:val="22"/>
              </w:rPr>
              <w:t>RTCR –  Script Supplied with SDWIS/STATE 3.3 adds new assessment type permitted values to table Site Visit column Primary Reason Code so user may specify primary reason on existing Site Visit Maintenance page</w:t>
            </w:r>
          </w:p>
          <w:p w14:paraId="3FF6F173" w14:textId="77777777" w:rsidR="0097215A" w:rsidRPr="00484378" w:rsidRDefault="0097215A" w:rsidP="0097215A">
            <w:pPr>
              <w:rPr>
                <w:sz w:val="22"/>
                <w:szCs w:val="22"/>
              </w:rPr>
            </w:pPr>
          </w:p>
          <w:p w14:paraId="7F999055" w14:textId="77777777" w:rsidR="0097215A" w:rsidRPr="00484378" w:rsidRDefault="0097215A" w:rsidP="0097215A">
            <w:pPr>
              <w:rPr>
                <w:b/>
                <w:sz w:val="22"/>
                <w:szCs w:val="22"/>
              </w:rPr>
            </w:pPr>
            <w:r w:rsidRPr="00484378">
              <w:rPr>
                <w:b/>
                <w:sz w:val="22"/>
                <w:szCs w:val="22"/>
              </w:rPr>
              <w:t>≈ 3.3 Script Enabled</w:t>
            </w:r>
          </w:p>
        </w:tc>
        <w:tc>
          <w:tcPr>
            <w:tcW w:w="1391" w:type="dxa"/>
          </w:tcPr>
          <w:p w14:paraId="4142F8A0" w14:textId="77777777" w:rsidR="0097215A" w:rsidRDefault="0097215A" w:rsidP="0097215A">
            <w:pPr>
              <w:rPr>
                <w:sz w:val="22"/>
                <w:szCs w:val="22"/>
              </w:rPr>
            </w:pPr>
            <w:r>
              <w:rPr>
                <w:sz w:val="22"/>
                <w:szCs w:val="22"/>
              </w:rPr>
              <w:t>1-21</w:t>
            </w:r>
          </w:p>
        </w:tc>
      </w:tr>
      <w:tr w:rsidR="0097215A" w:rsidRPr="00484378" w14:paraId="2E2E7259" w14:textId="77777777" w:rsidTr="00AA2967">
        <w:trPr>
          <w:cantSplit/>
          <w:jc w:val="center"/>
        </w:trPr>
        <w:tc>
          <w:tcPr>
            <w:tcW w:w="648" w:type="dxa"/>
          </w:tcPr>
          <w:p w14:paraId="26B66737" w14:textId="77777777" w:rsidR="0097215A" w:rsidRPr="00484378" w:rsidRDefault="0097215A" w:rsidP="0097215A">
            <w:pPr>
              <w:rPr>
                <w:sz w:val="22"/>
                <w:szCs w:val="22"/>
              </w:rPr>
            </w:pPr>
          </w:p>
        </w:tc>
        <w:tc>
          <w:tcPr>
            <w:tcW w:w="1839" w:type="dxa"/>
            <w:shd w:val="clear" w:color="auto" w:fill="auto"/>
          </w:tcPr>
          <w:p w14:paraId="3EA25DA8" w14:textId="77777777" w:rsidR="0097215A" w:rsidRPr="00D221A0" w:rsidRDefault="0097215A" w:rsidP="0097215A">
            <w:pPr>
              <w:rPr>
                <w:sz w:val="22"/>
                <w:szCs w:val="22"/>
              </w:rPr>
            </w:pPr>
            <w:r w:rsidRPr="00D221A0">
              <w:rPr>
                <w:sz w:val="22"/>
                <w:szCs w:val="22"/>
              </w:rPr>
              <w:t>Assessment Category Evaluation Recording</w:t>
            </w:r>
          </w:p>
        </w:tc>
        <w:tc>
          <w:tcPr>
            <w:tcW w:w="2790" w:type="dxa"/>
            <w:shd w:val="clear" w:color="auto" w:fill="auto"/>
          </w:tcPr>
          <w:p w14:paraId="75EFC41B" w14:textId="77777777" w:rsidR="0097215A" w:rsidRPr="002612AE" w:rsidRDefault="0097215A" w:rsidP="0097215A">
            <w:pPr>
              <w:rPr>
                <w:sz w:val="22"/>
                <w:szCs w:val="22"/>
              </w:rPr>
            </w:pPr>
          </w:p>
        </w:tc>
        <w:tc>
          <w:tcPr>
            <w:tcW w:w="4107" w:type="dxa"/>
            <w:shd w:val="clear" w:color="auto" w:fill="auto"/>
          </w:tcPr>
          <w:p w14:paraId="0A4323FE" w14:textId="5E286A9D" w:rsidR="0097215A" w:rsidRDefault="0097215A" w:rsidP="0097215A">
            <w:pPr>
              <w:rPr>
                <w:sz w:val="22"/>
                <w:szCs w:val="22"/>
              </w:rPr>
            </w:pPr>
            <w:r w:rsidRPr="00D221A0">
              <w:rPr>
                <w:sz w:val="22"/>
                <w:szCs w:val="22"/>
              </w:rPr>
              <w:t xml:space="preserve">Due to </w:t>
            </w:r>
            <w:r w:rsidRPr="002612AE">
              <w:rPr>
                <w:sz w:val="22"/>
                <w:szCs w:val="22"/>
              </w:rPr>
              <w:t xml:space="preserve">restrictions on changing user interface, unable to display permitted value D - Sanitary Defect as a new value for existing Category Evaluation fields.    When a Sanitary Defect is found during Site Visit, user can specify existing permitted value S-Significant Deficiency (on Category Evaluation fields) with an assessment type of site visit to denote this is a Sanitary </w:t>
            </w:r>
            <w:r w:rsidR="007B42EB" w:rsidRPr="002612AE">
              <w:rPr>
                <w:sz w:val="22"/>
                <w:szCs w:val="22"/>
              </w:rPr>
              <w:t>Defect.</w:t>
            </w:r>
          </w:p>
          <w:p w14:paraId="60831B74" w14:textId="77777777" w:rsidR="00B61651" w:rsidRPr="002612AE" w:rsidRDefault="00B61651" w:rsidP="0097215A">
            <w:pPr>
              <w:rPr>
                <w:sz w:val="22"/>
                <w:szCs w:val="22"/>
              </w:rPr>
            </w:pPr>
          </w:p>
          <w:p w14:paraId="414532FE" w14:textId="6E8E348E" w:rsidR="0097215A" w:rsidRPr="008C77EE" w:rsidRDefault="00B61651" w:rsidP="0097215A">
            <w:pPr>
              <w:rPr>
                <w:sz w:val="22"/>
                <w:szCs w:val="22"/>
              </w:rPr>
            </w:pPr>
            <w:r w:rsidRPr="00B61651">
              <w:rPr>
                <w:sz w:val="22"/>
                <w:szCs w:val="22"/>
              </w:rPr>
              <w:t>[SDWIS/FedRep 3.4 extracts value stored in SDWIS/STATE Site Visit Category Evaluation field and will to same with SDWIS/FedRep 3.5. However, as “D-Sanitary Defect” is not among list of existing SDWIS/STATE Site Visit Category Evaluation permitted values from which you may select, this value will not be available for SDWIS/FedRep 3.5 to extract.]</w:t>
            </w:r>
          </w:p>
        </w:tc>
        <w:tc>
          <w:tcPr>
            <w:tcW w:w="1391" w:type="dxa"/>
          </w:tcPr>
          <w:p w14:paraId="16C211B8" w14:textId="77777777" w:rsidR="0097215A" w:rsidRDefault="0097215A" w:rsidP="0097215A">
            <w:pPr>
              <w:rPr>
                <w:sz w:val="22"/>
                <w:szCs w:val="22"/>
              </w:rPr>
            </w:pPr>
            <w:r>
              <w:rPr>
                <w:sz w:val="22"/>
                <w:szCs w:val="22"/>
              </w:rPr>
              <w:t>3-11</w:t>
            </w:r>
          </w:p>
        </w:tc>
      </w:tr>
      <w:tr w:rsidR="0097215A" w:rsidRPr="00484378" w14:paraId="79883483" w14:textId="77777777" w:rsidTr="00AA2967">
        <w:trPr>
          <w:cantSplit/>
          <w:jc w:val="center"/>
        </w:trPr>
        <w:tc>
          <w:tcPr>
            <w:tcW w:w="648" w:type="dxa"/>
          </w:tcPr>
          <w:p w14:paraId="46E58424" w14:textId="77777777" w:rsidR="0097215A" w:rsidRPr="00484378" w:rsidRDefault="0097215A" w:rsidP="0097215A">
            <w:pPr>
              <w:rPr>
                <w:sz w:val="22"/>
                <w:szCs w:val="22"/>
              </w:rPr>
            </w:pPr>
          </w:p>
        </w:tc>
        <w:tc>
          <w:tcPr>
            <w:tcW w:w="1839" w:type="dxa"/>
            <w:shd w:val="clear" w:color="auto" w:fill="auto"/>
          </w:tcPr>
          <w:p w14:paraId="6E0B41AD" w14:textId="77777777" w:rsidR="0097215A" w:rsidRPr="00607710" w:rsidRDefault="0097215A" w:rsidP="0097215A">
            <w:pPr>
              <w:rPr>
                <w:sz w:val="22"/>
                <w:szCs w:val="22"/>
              </w:rPr>
            </w:pPr>
            <w:r w:rsidRPr="00607710">
              <w:rPr>
                <w:sz w:val="22"/>
                <w:szCs w:val="22"/>
              </w:rPr>
              <w:t xml:space="preserve">Designation of sanitary defect types of significant deficiencies </w:t>
            </w:r>
          </w:p>
          <w:p w14:paraId="40E37991" w14:textId="77777777" w:rsidR="0097215A" w:rsidRPr="00607710" w:rsidRDefault="0097215A" w:rsidP="0097215A">
            <w:pPr>
              <w:rPr>
                <w:sz w:val="22"/>
                <w:szCs w:val="22"/>
              </w:rPr>
            </w:pPr>
            <w:r w:rsidRPr="00607710">
              <w:rPr>
                <w:sz w:val="22"/>
                <w:szCs w:val="22"/>
              </w:rPr>
              <w:t>CFR §141.859 (b)</w:t>
            </w:r>
          </w:p>
        </w:tc>
        <w:tc>
          <w:tcPr>
            <w:tcW w:w="2790" w:type="dxa"/>
            <w:shd w:val="clear" w:color="auto" w:fill="auto"/>
          </w:tcPr>
          <w:p w14:paraId="71BB82EB" w14:textId="77777777" w:rsidR="0097215A" w:rsidRPr="008C77EE" w:rsidRDefault="0097215A" w:rsidP="0097215A">
            <w:pPr>
              <w:rPr>
                <w:sz w:val="22"/>
                <w:szCs w:val="22"/>
              </w:rPr>
            </w:pPr>
          </w:p>
        </w:tc>
        <w:tc>
          <w:tcPr>
            <w:tcW w:w="4107" w:type="dxa"/>
            <w:shd w:val="clear" w:color="auto" w:fill="auto"/>
          </w:tcPr>
          <w:p w14:paraId="419A6A02" w14:textId="77777777" w:rsidR="0097215A" w:rsidRPr="008C77EE" w:rsidRDefault="0097215A" w:rsidP="0097215A">
            <w:pPr>
              <w:rPr>
                <w:sz w:val="22"/>
                <w:szCs w:val="22"/>
              </w:rPr>
            </w:pPr>
            <w:r w:rsidRPr="008C77EE">
              <w:rPr>
                <w:sz w:val="22"/>
                <w:szCs w:val="22"/>
              </w:rPr>
              <w:t xml:space="preserve">Use SDWIS/STATE System Administration to maintain description of the deficiency type used to denote this is a sanitary defect type of finding.  </w:t>
            </w:r>
          </w:p>
          <w:p w14:paraId="5BE19322" w14:textId="77777777" w:rsidR="0097215A" w:rsidRPr="008C77EE" w:rsidRDefault="0097215A" w:rsidP="0097215A">
            <w:pPr>
              <w:rPr>
                <w:sz w:val="22"/>
                <w:szCs w:val="22"/>
              </w:rPr>
            </w:pPr>
          </w:p>
          <w:p w14:paraId="77D67955" w14:textId="77777777" w:rsidR="0097215A" w:rsidRPr="00484378" w:rsidRDefault="0097215A" w:rsidP="0097215A">
            <w:pPr>
              <w:rPr>
                <w:sz w:val="22"/>
                <w:szCs w:val="22"/>
              </w:rPr>
            </w:pPr>
            <w:r w:rsidRPr="008C77EE">
              <w:rPr>
                <w:b/>
                <w:sz w:val="22"/>
                <w:szCs w:val="22"/>
              </w:rPr>
              <w:t>∞  3.3  Instructions Enabled</w:t>
            </w:r>
          </w:p>
        </w:tc>
        <w:tc>
          <w:tcPr>
            <w:tcW w:w="1391" w:type="dxa"/>
          </w:tcPr>
          <w:p w14:paraId="79F9A6FD" w14:textId="77777777" w:rsidR="0097215A" w:rsidRDefault="0097215A" w:rsidP="0097215A">
            <w:pPr>
              <w:rPr>
                <w:sz w:val="22"/>
                <w:szCs w:val="22"/>
              </w:rPr>
            </w:pPr>
            <w:r>
              <w:rPr>
                <w:sz w:val="22"/>
                <w:szCs w:val="22"/>
              </w:rPr>
              <w:t>3-10</w:t>
            </w:r>
          </w:p>
        </w:tc>
      </w:tr>
      <w:tr w:rsidR="0097215A" w:rsidRPr="00484378" w14:paraId="4E43205A" w14:textId="77777777" w:rsidTr="00AA2967">
        <w:trPr>
          <w:cantSplit/>
          <w:jc w:val="center"/>
        </w:trPr>
        <w:tc>
          <w:tcPr>
            <w:tcW w:w="648" w:type="dxa"/>
          </w:tcPr>
          <w:p w14:paraId="7953887D" w14:textId="77777777" w:rsidR="0097215A" w:rsidRPr="00484378" w:rsidRDefault="0097215A" w:rsidP="0097215A">
            <w:pPr>
              <w:rPr>
                <w:sz w:val="22"/>
                <w:szCs w:val="22"/>
              </w:rPr>
            </w:pPr>
          </w:p>
        </w:tc>
        <w:tc>
          <w:tcPr>
            <w:tcW w:w="1839" w:type="dxa"/>
            <w:shd w:val="clear" w:color="auto" w:fill="auto"/>
          </w:tcPr>
          <w:p w14:paraId="14A809D7" w14:textId="77777777" w:rsidR="0097215A" w:rsidRPr="00484378" w:rsidRDefault="0097215A" w:rsidP="0097215A">
            <w:pPr>
              <w:rPr>
                <w:sz w:val="22"/>
                <w:szCs w:val="22"/>
              </w:rPr>
            </w:pPr>
            <w:r w:rsidRPr="00484378">
              <w:rPr>
                <w:sz w:val="22"/>
                <w:szCs w:val="22"/>
              </w:rPr>
              <w:t>Sanitary Defect Recording</w:t>
            </w:r>
          </w:p>
        </w:tc>
        <w:tc>
          <w:tcPr>
            <w:tcW w:w="2790" w:type="dxa"/>
            <w:shd w:val="clear" w:color="auto" w:fill="auto"/>
          </w:tcPr>
          <w:p w14:paraId="0D8E3C46" w14:textId="77777777" w:rsidR="0097215A" w:rsidRPr="00484378" w:rsidRDefault="0097215A" w:rsidP="0097215A">
            <w:pPr>
              <w:rPr>
                <w:sz w:val="22"/>
                <w:szCs w:val="22"/>
              </w:rPr>
            </w:pPr>
            <w:r w:rsidRPr="00484378">
              <w:rPr>
                <w:sz w:val="22"/>
                <w:szCs w:val="22"/>
              </w:rPr>
              <w:t>GWR - Site Visit with associated significant deficiencies</w:t>
            </w:r>
          </w:p>
        </w:tc>
        <w:tc>
          <w:tcPr>
            <w:tcW w:w="4107" w:type="dxa"/>
            <w:shd w:val="clear" w:color="auto" w:fill="auto"/>
          </w:tcPr>
          <w:p w14:paraId="24AB01A1" w14:textId="77777777" w:rsidR="0097215A" w:rsidRPr="00484378" w:rsidRDefault="0097215A" w:rsidP="0097215A">
            <w:pPr>
              <w:rPr>
                <w:sz w:val="22"/>
                <w:szCs w:val="22"/>
              </w:rPr>
            </w:pPr>
            <w:r w:rsidRPr="00484378">
              <w:rPr>
                <w:sz w:val="22"/>
                <w:szCs w:val="22"/>
              </w:rPr>
              <w:t>Use existing SDWIS/STATE Deficiency Maintenance page to enter a significant deficiency associated to site visit</w:t>
            </w:r>
          </w:p>
          <w:p w14:paraId="4F6A39CE" w14:textId="77777777" w:rsidR="0097215A" w:rsidRPr="00484378" w:rsidRDefault="0097215A" w:rsidP="0097215A">
            <w:pPr>
              <w:rPr>
                <w:sz w:val="22"/>
                <w:szCs w:val="22"/>
              </w:rPr>
            </w:pPr>
          </w:p>
          <w:p w14:paraId="39387625" w14:textId="77777777" w:rsidR="0097215A" w:rsidRPr="00484378" w:rsidRDefault="0097215A" w:rsidP="0097215A">
            <w:pPr>
              <w:rPr>
                <w:sz w:val="22"/>
                <w:szCs w:val="22"/>
                <w:highlight w:val="yellow"/>
              </w:rPr>
            </w:pPr>
            <w:r w:rsidRPr="00484378">
              <w:rPr>
                <w:sz w:val="22"/>
                <w:szCs w:val="22"/>
              </w:rPr>
              <w:t>RTCR –  Due to restrictions on changing user interface, unable to display Sanitary Defect found during Site Visit on Deficiency Maintenance page</w:t>
            </w:r>
          </w:p>
        </w:tc>
        <w:tc>
          <w:tcPr>
            <w:tcW w:w="1391" w:type="dxa"/>
          </w:tcPr>
          <w:p w14:paraId="461928E8" w14:textId="77777777" w:rsidR="0097215A" w:rsidRDefault="0097215A" w:rsidP="0097215A">
            <w:pPr>
              <w:rPr>
                <w:sz w:val="22"/>
                <w:szCs w:val="22"/>
              </w:rPr>
            </w:pPr>
            <w:r>
              <w:rPr>
                <w:sz w:val="22"/>
                <w:szCs w:val="22"/>
              </w:rPr>
              <w:t>1-20</w:t>
            </w:r>
          </w:p>
        </w:tc>
      </w:tr>
      <w:tr w:rsidR="0097215A" w:rsidRPr="00484378" w14:paraId="74E74E55" w14:textId="77777777" w:rsidTr="00AA2967">
        <w:trPr>
          <w:cantSplit/>
          <w:jc w:val="center"/>
        </w:trPr>
        <w:tc>
          <w:tcPr>
            <w:tcW w:w="648" w:type="dxa"/>
          </w:tcPr>
          <w:p w14:paraId="003CEEE5" w14:textId="77777777" w:rsidR="0097215A" w:rsidRPr="00484378" w:rsidRDefault="0097215A" w:rsidP="0097215A">
            <w:pPr>
              <w:rPr>
                <w:sz w:val="22"/>
                <w:szCs w:val="22"/>
              </w:rPr>
            </w:pPr>
          </w:p>
        </w:tc>
        <w:tc>
          <w:tcPr>
            <w:tcW w:w="1839" w:type="dxa"/>
            <w:shd w:val="clear" w:color="auto" w:fill="auto"/>
          </w:tcPr>
          <w:p w14:paraId="3CA584A2" w14:textId="77777777" w:rsidR="0097215A" w:rsidRPr="00484378" w:rsidRDefault="0097215A" w:rsidP="0097215A">
            <w:pPr>
              <w:rPr>
                <w:sz w:val="22"/>
                <w:szCs w:val="22"/>
              </w:rPr>
            </w:pPr>
            <w:r w:rsidRPr="00484378">
              <w:rPr>
                <w:sz w:val="22"/>
                <w:szCs w:val="22"/>
              </w:rPr>
              <w:t>Sanitary Defect Corrective Action Tracking</w:t>
            </w:r>
          </w:p>
        </w:tc>
        <w:tc>
          <w:tcPr>
            <w:tcW w:w="2790" w:type="dxa"/>
            <w:shd w:val="clear" w:color="auto" w:fill="auto"/>
          </w:tcPr>
          <w:p w14:paraId="34DE1298" w14:textId="77777777" w:rsidR="0097215A" w:rsidRPr="00484378" w:rsidRDefault="0097215A" w:rsidP="0097215A">
            <w:pPr>
              <w:rPr>
                <w:sz w:val="22"/>
                <w:szCs w:val="22"/>
              </w:rPr>
            </w:pPr>
            <w:r w:rsidRPr="00484378">
              <w:rPr>
                <w:sz w:val="22"/>
                <w:szCs w:val="22"/>
              </w:rPr>
              <w:t>GWR - Apply deficiency standard response to create compliance schedule and associated compliance schedule activity(ies) associated to type 45 violation type</w:t>
            </w:r>
          </w:p>
        </w:tc>
        <w:tc>
          <w:tcPr>
            <w:tcW w:w="4107" w:type="dxa"/>
            <w:shd w:val="clear" w:color="auto" w:fill="auto"/>
          </w:tcPr>
          <w:p w14:paraId="467C2DFB" w14:textId="77777777" w:rsidR="0097215A" w:rsidRPr="00484378" w:rsidRDefault="0097215A" w:rsidP="0097215A">
            <w:pPr>
              <w:rPr>
                <w:sz w:val="22"/>
                <w:szCs w:val="22"/>
              </w:rPr>
            </w:pPr>
            <w:r w:rsidRPr="00484378">
              <w:rPr>
                <w:sz w:val="22"/>
                <w:szCs w:val="22"/>
              </w:rPr>
              <w:t>Apply existing SDWIS/STATE deficiency standard response to create associated Compliance Schedule Activity(ies) associated to 2C-TT, Corrective/Expedited Actions (RTCR) violation type</w:t>
            </w:r>
          </w:p>
          <w:p w14:paraId="24FCCB14" w14:textId="77777777" w:rsidR="0097215A" w:rsidRPr="00484378" w:rsidRDefault="0097215A" w:rsidP="0097215A">
            <w:pPr>
              <w:rPr>
                <w:sz w:val="22"/>
                <w:szCs w:val="22"/>
              </w:rPr>
            </w:pPr>
          </w:p>
          <w:p w14:paraId="11079064" w14:textId="77777777" w:rsidR="0097215A" w:rsidRPr="00484378" w:rsidRDefault="0097215A" w:rsidP="0097215A">
            <w:pPr>
              <w:rPr>
                <w:b/>
                <w:sz w:val="22"/>
                <w:szCs w:val="22"/>
              </w:rPr>
            </w:pPr>
            <w:r w:rsidRPr="00484378">
              <w:rPr>
                <w:b/>
                <w:sz w:val="22"/>
                <w:szCs w:val="22"/>
              </w:rPr>
              <w:t>∑ 3.3  Script and Instructions Enabled</w:t>
            </w:r>
          </w:p>
        </w:tc>
        <w:tc>
          <w:tcPr>
            <w:tcW w:w="1391" w:type="dxa"/>
          </w:tcPr>
          <w:p w14:paraId="6A3B02CC" w14:textId="77777777" w:rsidR="0097215A" w:rsidRDefault="0097215A" w:rsidP="0097215A">
            <w:pPr>
              <w:rPr>
                <w:sz w:val="22"/>
                <w:szCs w:val="22"/>
              </w:rPr>
            </w:pPr>
            <w:r>
              <w:rPr>
                <w:sz w:val="22"/>
                <w:szCs w:val="22"/>
              </w:rPr>
              <w:t>1-22</w:t>
            </w:r>
          </w:p>
        </w:tc>
      </w:tr>
      <w:tr w:rsidR="0097215A" w:rsidRPr="00484378" w14:paraId="173BB07C" w14:textId="77777777" w:rsidTr="00AA2967">
        <w:trPr>
          <w:cantSplit/>
          <w:jc w:val="center"/>
        </w:trPr>
        <w:tc>
          <w:tcPr>
            <w:tcW w:w="648" w:type="dxa"/>
          </w:tcPr>
          <w:p w14:paraId="68B5073E" w14:textId="77777777" w:rsidR="0097215A" w:rsidRPr="00484378" w:rsidRDefault="0097215A" w:rsidP="0097215A">
            <w:pPr>
              <w:rPr>
                <w:sz w:val="22"/>
                <w:szCs w:val="22"/>
              </w:rPr>
            </w:pPr>
          </w:p>
        </w:tc>
        <w:tc>
          <w:tcPr>
            <w:tcW w:w="1839" w:type="dxa"/>
            <w:shd w:val="clear" w:color="auto" w:fill="auto"/>
          </w:tcPr>
          <w:p w14:paraId="03E3B2D0" w14:textId="77777777" w:rsidR="0097215A" w:rsidRPr="00484378" w:rsidRDefault="0097215A" w:rsidP="0097215A">
            <w:pPr>
              <w:rPr>
                <w:sz w:val="22"/>
                <w:szCs w:val="22"/>
              </w:rPr>
            </w:pPr>
            <w:r w:rsidRPr="00484378">
              <w:rPr>
                <w:sz w:val="22"/>
                <w:szCs w:val="22"/>
              </w:rPr>
              <w:t>Sanitary Defect Corrective Action Compliance</w:t>
            </w:r>
            <w:r>
              <w:rPr>
                <w:sz w:val="22"/>
                <w:szCs w:val="22"/>
              </w:rPr>
              <w:t xml:space="preserve"> Determination</w:t>
            </w:r>
          </w:p>
        </w:tc>
        <w:tc>
          <w:tcPr>
            <w:tcW w:w="2790" w:type="dxa"/>
            <w:shd w:val="clear" w:color="auto" w:fill="auto"/>
          </w:tcPr>
          <w:p w14:paraId="514F8E82" w14:textId="77777777" w:rsidR="0097215A" w:rsidRPr="00484378" w:rsidRDefault="0097215A" w:rsidP="0097215A">
            <w:pPr>
              <w:rPr>
                <w:sz w:val="22"/>
                <w:szCs w:val="22"/>
              </w:rPr>
            </w:pPr>
            <w:r w:rsidRPr="00484378">
              <w:rPr>
                <w:sz w:val="22"/>
                <w:szCs w:val="22"/>
              </w:rPr>
              <w:t>GWR - Schedule Activity Report</w:t>
            </w:r>
          </w:p>
        </w:tc>
        <w:tc>
          <w:tcPr>
            <w:tcW w:w="4107" w:type="dxa"/>
            <w:shd w:val="clear" w:color="auto" w:fill="auto"/>
          </w:tcPr>
          <w:p w14:paraId="741AECDC" w14:textId="77777777" w:rsidR="0097215A" w:rsidRPr="00484378" w:rsidRDefault="0097215A" w:rsidP="0097215A">
            <w:pPr>
              <w:rPr>
                <w:sz w:val="22"/>
                <w:szCs w:val="22"/>
              </w:rPr>
            </w:pPr>
            <w:r w:rsidRPr="00484378">
              <w:rPr>
                <w:sz w:val="22"/>
                <w:szCs w:val="22"/>
              </w:rPr>
              <w:t>Use existing SDWIS/STATE Schedule Activity Compliance Report with RTCR Compliance Schedule and/or Activity type</w:t>
            </w:r>
          </w:p>
          <w:p w14:paraId="47FDB9BE" w14:textId="77777777" w:rsidR="0097215A" w:rsidRPr="00484378" w:rsidRDefault="0097215A" w:rsidP="0097215A">
            <w:pPr>
              <w:rPr>
                <w:sz w:val="22"/>
                <w:szCs w:val="22"/>
              </w:rPr>
            </w:pPr>
          </w:p>
          <w:p w14:paraId="6BCB9798" w14:textId="77777777" w:rsidR="0097215A" w:rsidRPr="00484378" w:rsidRDefault="0097215A" w:rsidP="0097215A">
            <w:pPr>
              <w:rPr>
                <w:sz w:val="22"/>
                <w:szCs w:val="22"/>
              </w:rPr>
            </w:pPr>
            <w:r w:rsidRPr="00484378">
              <w:rPr>
                <w:sz w:val="22"/>
                <w:szCs w:val="22"/>
              </w:rPr>
              <w:t>SDWIS/STATE existing functionality creates appropriate 2C- CORRECTIVE/EXPEDITED ACTIONS (RTCR) type of candidate RTCR violation associated to Compliance Activity</w:t>
            </w:r>
          </w:p>
          <w:p w14:paraId="7C839FCC" w14:textId="77777777" w:rsidR="0097215A" w:rsidRPr="00484378" w:rsidRDefault="0097215A" w:rsidP="0097215A">
            <w:pPr>
              <w:rPr>
                <w:sz w:val="22"/>
                <w:szCs w:val="22"/>
              </w:rPr>
            </w:pPr>
          </w:p>
          <w:p w14:paraId="60963F6E" w14:textId="77777777" w:rsidR="0097215A" w:rsidRPr="00484378" w:rsidRDefault="0097215A" w:rsidP="0097215A">
            <w:pPr>
              <w:rPr>
                <w:b/>
                <w:sz w:val="22"/>
                <w:szCs w:val="22"/>
              </w:rPr>
            </w:pPr>
            <w:r w:rsidRPr="00484378">
              <w:rPr>
                <w:b/>
                <w:sz w:val="22"/>
                <w:szCs w:val="22"/>
              </w:rPr>
              <w:t>∑ 3.3  Script and Instructions Enabled</w:t>
            </w:r>
          </w:p>
        </w:tc>
        <w:tc>
          <w:tcPr>
            <w:tcW w:w="1391" w:type="dxa"/>
          </w:tcPr>
          <w:p w14:paraId="7F0C5592" w14:textId="77777777" w:rsidR="0097215A" w:rsidRDefault="0097215A" w:rsidP="0097215A">
            <w:pPr>
              <w:rPr>
                <w:sz w:val="22"/>
                <w:szCs w:val="22"/>
              </w:rPr>
            </w:pPr>
            <w:r>
              <w:rPr>
                <w:sz w:val="22"/>
                <w:szCs w:val="22"/>
              </w:rPr>
              <w:t>1-23</w:t>
            </w:r>
          </w:p>
        </w:tc>
      </w:tr>
      <w:tr w:rsidR="0097215A" w:rsidRPr="00484378" w14:paraId="3D39CD78" w14:textId="77777777" w:rsidTr="0097215A">
        <w:trPr>
          <w:cantSplit/>
          <w:jc w:val="center"/>
        </w:trPr>
        <w:tc>
          <w:tcPr>
            <w:tcW w:w="10775" w:type="dxa"/>
            <w:gridSpan w:val="5"/>
            <w:shd w:val="clear" w:color="auto" w:fill="D9D9D9" w:themeFill="background1" w:themeFillShade="D9"/>
          </w:tcPr>
          <w:p w14:paraId="67EE54D8" w14:textId="77777777" w:rsidR="0097215A" w:rsidRPr="006625D2" w:rsidRDefault="0097215A" w:rsidP="0097215A">
            <w:pPr>
              <w:rPr>
                <w:b/>
                <w:sz w:val="22"/>
                <w:szCs w:val="22"/>
              </w:rPr>
            </w:pPr>
            <w:r w:rsidRPr="006625D2">
              <w:rPr>
                <w:b/>
                <w:sz w:val="22"/>
                <w:szCs w:val="22"/>
              </w:rPr>
              <w:t>Reporting Violations</w:t>
            </w:r>
          </w:p>
        </w:tc>
      </w:tr>
      <w:tr w:rsidR="0097215A" w:rsidRPr="00484378" w14:paraId="047545A1" w14:textId="77777777" w:rsidTr="00AA2967">
        <w:trPr>
          <w:cantSplit/>
          <w:jc w:val="center"/>
        </w:trPr>
        <w:tc>
          <w:tcPr>
            <w:tcW w:w="648" w:type="dxa"/>
          </w:tcPr>
          <w:p w14:paraId="6D8C36C1" w14:textId="77777777" w:rsidR="0097215A" w:rsidRPr="00484378" w:rsidRDefault="0097215A" w:rsidP="0097215A">
            <w:pPr>
              <w:rPr>
                <w:sz w:val="22"/>
                <w:szCs w:val="22"/>
              </w:rPr>
            </w:pPr>
          </w:p>
        </w:tc>
        <w:tc>
          <w:tcPr>
            <w:tcW w:w="1839" w:type="dxa"/>
            <w:shd w:val="clear" w:color="auto" w:fill="auto"/>
          </w:tcPr>
          <w:p w14:paraId="371D72DD" w14:textId="77777777" w:rsidR="0097215A" w:rsidRPr="00BE1638" w:rsidRDefault="0097215A" w:rsidP="0097215A">
            <w:r w:rsidRPr="00BE1638">
              <w:t>Tracking of water system notification to the primacy agency that a violation has occurred and compliance determination when a violation is not reported</w:t>
            </w:r>
          </w:p>
          <w:p w14:paraId="7FCC5F93" w14:textId="77777777" w:rsidR="0097215A" w:rsidRPr="00BE1638" w:rsidRDefault="0097215A" w:rsidP="0097215A">
            <w:r w:rsidRPr="00BE1638">
              <w:t>CFR §141.860 (d)</w:t>
            </w:r>
          </w:p>
        </w:tc>
        <w:tc>
          <w:tcPr>
            <w:tcW w:w="2790" w:type="dxa"/>
            <w:shd w:val="clear" w:color="auto" w:fill="auto"/>
          </w:tcPr>
          <w:p w14:paraId="5E7B7BB1" w14:textId="77777777" w:rsidR="0097215A" w:rsidRPr="00BE1638" w:rsidRDefault="0097215A" w:rsidP="0097215A"/>
        </w:tc>
        <w:tc>
          <w:tcPr>
            <w:tcW w:w="4107" w:type="dxa"/>
            <w:shd w:val="clear" w:color="auto" w:fill="auto"/>
          </w:tcPr>
          <w:p w14:paraId="424527B7" w14:textId="77777777" w:rsidR="0097215A" w:rsidRPr="00AE20A1" w:rsidRDefault="0097215A" w:rsidP="0097215A">
            <w:pPr>
              <w:rPr>
                <w:sz w:val="22"/>
                <w:szCs w:val="22"/>
              </w:rPr>
            </w:pPr>
            <w:r w:rsidRPr="00BE1638">
              <w:t>Use SDWIS/STATE Violation Comments field of violation  to denote notification by the water system to the primacy agency</w:t>
            </w:r>
            <w:r>
              <w:t xml:space="preserve"> </w:t>
            </w:r>
            <w:r>
              <w:rPr>
                <w:sz w:val="22"/>
                <w:szCs w:val="22"/>
              </w:rPr>
              <w:t xml:space="preserve">and online </w:t>
            </w:r>
            <w:r w:rsidRPr="00AE20A1">
              <w:rPr>
                <w:sz w:val="22"/>
                <w:szCs w:val="22"/>
              </w:rPr>
              <w:t xml:space="preserve">Violation Maintenance to enter type </w:t>
            </w:r>
          </w:p>
          <w:p w14:paraId="72117F54" w14:textId="77777777" w:rsidR="0097215A" w:rsidRPr="00AE20A1" w:rsidRDefault="0097215A" w:rsidP="0097215A">
            <w:pPr>
              <w:pStyle w:val="ListParagraph"/>
              <w:numPr>
                <w:ilvl w:val="0"/>
                <w:numId w:val="16"/>
              </w:numPr>
              <w:rPr>
                <w:rFonts w:asciiTheme="minorHAnsi" w:hAnsiTheme="minorHAnsi"/>
                <w:sz w:val="22"/>
                <w:szCs w:val="22"/>
              </w:rPr>
            </w:pPr>
            <w:r w:rsidRPr="00AE20A1">
              <w:rPr>
                <w:rFonts w:asciiTheme="minorHAnsi" w:hAnsiTheme="minorHAnsi"/>
                <w:sz w:val="22"/>
                <w:szCs w:val="22"/>
              </w:rPr>
              <w:t>4B-</w:t>
            </w:r>
            <w:r w:rsidRPr="00AE20A1">
              <w:rPr>
                <w:rFonts w:asciiTheme="minorHAnsi" w:hAnsiTheme="minorHAnsi"/>
              </w:rPr>
              <w:t xml:space="preserve"> </w:t>
            </w:r>
            <w:r w:rsidRPr="00AE20A1">
              <w:rPr>
                <w:rFonts w:asciiTheme="minorHAnsi" w:hAnsiTheme="minorHAnsi"/>
                <w:sz w:val="22"/>
                <w:szCs w:val="22"/>
              </w:rPr>
              <w:t xml:space="preserve">Report Sample Result/Fail Monitor </w:t>
            </w:r>
            <w:r>
              <w:rPr>
                <w:rFonts w:asciiTheme="minorHAnsi" w:hAnsiTheme="minorHAnsi"/>
                <w:sz w:val="22"/>
                <w:szCs w:val="22"/>
              </w:rPr>
              <w:t>RTCR</w:t>
            </w:r>
          </w:p>
          <w:p w14:paraId="244EB047" w14:textId="77777777" w:rsidR="0097215A" w:rsidRPr="00AE20A1" w:rsidRDefault="0097215A" w:rsidP="0097215A">
            <w:pPr>
              <w:pStyle w:val="ListParagraph"/>
              <w:numPr>
                <w:ilvl w:val="0"/>
                <w:numId w:val="16"/>
              </w:numPr>
              <w:rPr>
                <w:sz w:val="22"/>
                <w:szCs w:val="22"/>
              </w:rPr>
            </w:pPr>
            <w:r w:rsidRPr="00AE20A1">
              <w:rPr>
                <w:rFonts w:asciiTheme="minorHAnsi" w:hAnsiTheme="minorHAnsi"/>
                <w:sz w:val="22"/>
                <w:szCs w:val="22"/>
              </w:rPr>
              <w:t>4E-</w:t>
            </w:r>
            <w:r w:rsidRPr="00AE20A1">
              <w:rPr>
                <w:rFonts w:asciiTheme="minorHAnsi" w:hAnsiTheme="minorHAnsi"/>
              </w:rPr>
              <w:t xml:space="preserve"> </w:t>
            </w:r>
            <w:r w:rsidRPr="00AE20A1">
              <w:rPr>
                <w:rFonts w:asciiTheme="minorHAnsi" w:hAnsiTheme="minorHAnsi"/>
                <w:sz w:val="22"/>
                <w:szCs w:val="22"/>
              </w:rPr>
              <w:t>Notification, E. coli MCL (</w:t>
            </w:r>
            <w:r>
              <w:rPr>
                <w:rFonts w:asciiTheme="minorHAnsi" w:hAnsiTheme="minorHAnsi"/>
                <w:sz w:val="22"/>
                <w:szCs w:val="22"/>
              </w:rPr>
              <w:t>RTCR</w:t>
            </w:r>
            <w:r w:rsidRPr="00AE20A1">
              <w:rPr>
                <w:rFonts w:asciiTheme="minorHAnsi" w:hAnsiTheme="minorHAnsi"/>
                <w:sz w:val="22"/>
                <w:szCs w:val="22"/>
              </w:rPr>
              <w:t>)</w:t>
            </w:r>
          </w:p>
          <w:p w14:paraId="79CD69E2" w14:textId="77777777" w:rsidR="0097215A" w:rsidRDefault="0097215A" w:rsidP="0097215A"/>
          <w:p w14:paraId="5863F7FD" w14:textId="77777777" w:rsidR="0097215A" w:rsidRPr="00484378" w:rsidRDefault="0097215A" w:rsidP="0097215A">
            <w:pPr>
              <w:rPr>
                <w:sz w:val="22"/>
                <w:szCs w:val="22"/>
              </w:rPr>
            </w:pPr>
            <w:r>
              <w:rPr>
                <w:b/>
              </w:rPr>
              <w:t>∑ 3.3  Script and Instructions Enabled(including for queries/reports)</w:t>
            </w:r>
          </w:p>
        </w:tc>
        <w:tc>
          <w:tcPr>
            <w:tcW w:w="1391" w:type="dxa"/>
          </w:tcPr>
          <w:p w14:paraId="0E2D8C8A" w14:textId="77777777" w:rsidR="0097215A" w:rsidRDefault="0097215A" w:rsidP="0097215A">
            <w:pPr>
              <w:rPr>
                <w:sz w:val="22"/>
                <w:szCs w:val="22"/>
              </w:rPr>
            </w:pPr>
            <w:r>
              <w:rPr>
                <w:sz w:val="22"/>
                <w:szCs w:val="22"/>
              </w:rPr>
              <w:t>4-4</w:t>
            </w:r>
          </w:p>
        </w:tc>
      </w:tr>
      <w:tr w:rsidR="0097215A" w:rsidRPr="00484378" w14:paraId="7A9A8980" w14:textId="77777777" w:rsidTr="00AA2967">
        <w:trPr>
          <w:cantSplit/>
          <w:jc w:val="center"/>
        </w:trPr>
        <w:tc>
          <w:tcPr>
            <w:tcW w:w="648" w:type="dxa"/>
          </w:tcPr>
          <w:p w14:paraId="21FCED82" w14:textId="77777777" w:rsidR="0097215A" w:rsidRPr="00484378" w:rsidRDefault="0097215A" w:rsidP="0097215A">
            <w:pPr>
              <w:rPr>
                <w:sz w:val="22"/>
                <w:szCs w:val="22"/>
              </w:rPr>
            </w:pPr>
          </w:p>
        </w:tc>
        <w:tc>
          <w:tcPr>
            <w:tcW w:w="1839" w:type="dxa"/>
            <w:shd w:val="clear" w:color="auto" w:fill="auto"/>
          </w:tcPr>
          <w:p w14:paraId="7F305AA8" w14:textId="2BA7F17F" w:rsidR="0097215A" w:rsidRPr="00607710" w:rsidRDefault="0097215A" w:rsidP="0097215A">
            <w:pPr>
              <w:rPr>
                <w:sz w:val="22"/>
                <w:szCs w:val="22"/>
              </w:rPr>
            </w:pPr>
            <w:r w:rsidRPr="00607710">
              <w:rPr>
                <w:sz w:val="22"/>
                <w:szCs w:val="22"/>
              </w:rPr>
              <w:t xml:space="preserve">Consistent with other drinking water rules implemented in SDWIS/STATE, no automated support for </w:t>
            </w:r>
            <w:r>
              <w:rPr>
                <w:sz w:val="22"/>
                <w:szCs w:val="22"/>
              </w:rPr>
              <w:t>violation types categorized as “</w:t>
            </w:r>
            <w:r w:rsidRPr="00607710">
              <w:rPr>
                <w:sz w:val="22"/>
                <w:szCs w:val="22"/>
              </w:rPr>
              <w:t>reporting</w:t>
            </w:r>
            <w:r>
              <w:rPr>
                <w:sz w:val="22"/>
                <w:szCs w:val="22"/>
              </w:rPr>
              <w:t>”</w:t>
            </w:r>
            <w:r w:rsidRPr="00607710">
              <w:rPr>
                <w:sz w:val="22"/>
                <w:szCs w:val="22"/>
              </w:rPr>
              <w:t xml:space="preserve"> violations (no automated support for </w:t>
            </w:r>
            <w:r>
              <w:rPr>
                <w:sz w:val="22"/>
                <w:szCs w:val="22"/>
              </w:rPr>
              <w:t>RTCR</w:t>
            </w:r>
            <w:r w:rsidRPr="00607710">
              <w:rPr>
                <w:sz w:val="22"/>
                <w:szCs w:val="22"/>
              </w:rPr>
              <w:t xml:space="preserve"> type 4* violations</w:t>
            </w:r>
            <w:r w:rsidR="0021006C">
              <w:rPr>
                <w:sz w:val="22"/>
                <w:szCs w:val="22"/>
              </w:rPr>
              <w:t>)</w:t>
            </w:r>
          </w:p>
        </w:tc>
        <w:tc>
          <w:tcPr>
            <w:tcW w:w="2790" w:type="dxa"/>
            <w:shd w:val="clear" w:color="auto" w:fill="auto"/>
          </w:tcPr>
          <w:p w14:paraId="7D12D557" w14:textId="77777777" w:rsidR="0097215A" w:rsidRPr="005C762D" w:rsidRDefault="0097215A" w:rsidP="0097215A">
            <w:pPr>
              <w:rPr>
                <w:sz w:val="22"/>
                <w:szCs w:val="22"/>
              </w:rPr>
            </w:pPr>
          </w:p>
        </w:tc>
        <w:tc>
          <w:tcPr>
            <w:tcW w:w="4107" w:type="dxa"/>
            <w:shd w:val="clear" w:color="auto" w:fill="auto"/>
          </w:tcPr>
          <w:p w14:paraId="568F639D" w14:textId="77777777" w:rsidR="0097215A" w:rsidRDefault="0097215A" w:rsidP="0097215A">
            <w:r>
              <w:t xml:space="preserve">Use SDWIS/STATE online maintenance pages to record </w:t>
            </w:r>
          </w:p>
          <w:p w14:paraId="55ED655C" w14:textId="77777777" w:rsidR="0097215A" w:rsidRDefault="0097215A" w:rsidP="0097215A">
            <w:pPr>
              <w:numPr>
                <w:ilvl w:val="0"/>
                <w:numId w:val="16"/>
              </w:numPr>
            </w:pPr>
            <w:r>
              <w:t>Reported Date for Compliance Schedule Activities late</w:t>
            </w:r>
          </w:p>
          <w:p w14:paraId="0F5666C5" w14:textId="77777777" w:rsidR="0097215A" w:rsidRDefault="0097215A" w:rsidP="0097215A">
            <w:pPr>
              <w:numPr>
                <w:ilvl w:val="0"/>
                <w:numId w:val="16"/>
              </w:numPr>
            </w:pPr>
            <w:r>
              <w:t>Sample Result PWS Notified Date</w:t>
            </w:r>
          </w:p>
          <w:p w14:paraId="00B16013" w14:textId="77777777" w:rsidR="0097215A" w:rsidRDefault="0097215A" w:rsidP="0097215A">
            <w:pPr>
              <w:numPr>
                <w:ilvl w:val="0"/>
                <w:numId w:val="16"/>
              </w:numPr>
            </w:pPr>
            <w:r>
              <w:t>Sample Result State Notified Date</w:t>
            </w:r>
          </w:p>
          <w:p w14:paraId="2FBF5779" w14:textId="77777777" w:rsidR="0097215A" w:rsidRDefault="0097215A" w:rsidP="0097215A">
            <w:pPr>
              <w:numPr>
                <w:ilvl w:val="0"/>
                <w:numId w:val="16"/>
              </w:numPr>
            </w:pPr>
            <w:r>
              <w:t>Sample Result timestamp</w:t>
            </w:r>
          </w:p>
          <w:p w14:paraId="5A8B9AFE" w14:textId="77777777" w:rsidR="0097215A" w:rsidRDefault="0097215A" w:rsidP="0097215A">
            <w:pPr>
              <w:rPr>
                <w:color w:val="1F497D"/>
              </w:rPr>
            </w:pPr>
          </w:p>
          <w:p w14:paraId="38C5E60B" w14:textId="77777777" w:rsidR="0097215A" w:rsidRDefault="0097215A" w:rsidP="0097215A">
            <w:r>
              <w:t xml:space="preserve">Use online Violation Maintenance to enter type </w:t>
            </w:r>
          </w:p>
          <w:p w14:paraId="1B16F51D" w14:textId="77777777" w:rsidR="0097215A" w:rsidRPr="00665306" w:rsidRDefault="0097215A" w:rsidP="0097215A">
            <w:pPr>
              <w:numPr>
                <w:ilvl w:val="0"/>
                <w:numId w:val="16"/>
              </w:numPr>
              <w:contextualSpacing/>
              <w:rPr>
                <w:sz w:val="22"/>
                <w:szCs w:val="22"/>
              </w:rPr>
            </w:pPr>
            <w:r w:rsidRPr="00665306">
              <w:rPr>
                <w:sz w:val="22"/>
                <w:szCs w:val="22"/>
              </w:rPr>
              <w:t>4A- Reporting, Assessment Forms (RTCR)</w:t>
            </w:r>
          </w:p>
          <w:p w14:paraId="5AC60717" w14:textId="77777777" w:rsidR="0097215A" w:rsidRPr="00665306" w:rsidRDefault="0097215A" w:rsidP="0097215A">
            <w:pPr>
              <w:numPr>
                <w:ilvl w:val="0"/>
                <w:numId w:val="16"/>
              </w:numPr>
              <w:contextualSpacing/>
              <w:rPr>
                <w:sz w:val="22"/>
                <w:szCs w:val="22"/>
              </w:rPr>
            </w:pPr>
            <w:r w:rsidRPr="00665306">
              <w:rPr>
                <w:sz w:val="22"/>
                <w:szCs w:val="22"/>
              </w:rPr>
              <w:t>4B- Report Sample Result/Fail Monitor RTCR</w:t>
            </w:r>
          </w:p>
          <w:p w14:paraId="7A0AE7FA" w14:textId="77777777" w:rsidR="0097215A" w:rsidRPr="00665306" w:rsidRDefault="0097215A" w:rsidP="0097215A">
            <w:pPr>
              <w:numPr>
                <w:ilvl w:val="0"/>
                <w:numId w:val="16"/>
              </w:numPr>
              <w:contextualSpacing/>
              <w:rPr>
                <w:sz w:val="22"/>
                <w:szCs w:val="22"/>
              </w:rPr>
            </w:pPr>
            <w:r w:rsidRPr="00665306">
              <w:rPr>
                <w:sz w:val="22"/>
                <w:szCs w:val="22"/>
              </w:rPr>
              <w:t>4C- Report Startup Procedures Cert Form RTCR</w:t>
            </w:r>
          </w:p>
          <w:p w14:paraId="0F724DDF" w14:textId="77777777" w:rsidR="0097215A" w:rsidRDefault="0097215A" w:rsidP="0097215A">
            <w:pPr>
              <w:numPr>
                <w:ilvl w:val="0"/>
                <w:numId w:val="16"/>
              </w:numPr>
              <w:contextualSpacing/>
              <w:rPr>
                <w:sz w:val="22"/>
                <w:szCs w:val="22"/>
              </w:rPr>
            </w:pPr>
            <w:r w:rsidRPr="00665306">
              <w:rPr>
                <w:sz w:val="22"/>
                <w:szCs w:val="22"/>
              </w:rPr>
              <w:t>4D- Notification, E Coli Positive (RTCR)</w:t>
            </w:r>
          </w:p>
          <w:p w14:paraId="2F2214A4" w14:textId="77777777" w:rsidR="0097215A" w:rsidRPr="006377CA" w:rsidRDefault="0097215A" w:rsidP="0097215A">
            <w:pPr>
              <w:pStyle w:val="ListParagraph"/>
              <w:numPr>
                <w:ilvl w:val="0"/>
                <w:numId w:val="16"/>
              </w:numPr>
              <w:rPr>
                <w:sz w:val="22"/>
                <w:szCs w:val="22"/>
              </w:rPr>
            </w:pPr>
            <w:r w:rsidRPr="00AE20A1">
              <w:rPr>
                <w:rFonts w:asciiTheme="minorHAnsi" w:hAnsiTheme="minorHAnsi"/>
                <w:sz w:val="22"/>
                <w:szCs w:val="22"/>
              </w:rPr>
              <w:t>4E-</w:t>
            </w:r>
            <w:r w:rsidRPr="00AE20A1">
              <w:rPr>
                <w:rFonts w:asciiTheme="minorHAnsi" w:hAnsiTheme="minorHAnsi"/>
              </w:rPr>
              <w:t xml:space="preserve"> </w:t>
            </w:r>
            <w:r w:rsidRPr="00AE20A1">
              <w:rPr>
                <w:rFonts w:asciiTheme="minorHAnsi" w:hAnsiTheme="minorHAnsi"/>
                <w:sz w:val="22"/>
                <w:szCs w:val="22"/>
              </w:rPr>
              <w:t>Notification, E. coli MCL (</w:t>
            </w:r>
            <w:r>
              <w:rPr>
                <w:rFonts w:asciiTheme="minorHAnsi" w:hAnsiTheme="minorHAnsi"/>
                <w:sz w:val="22"/>
                <w:szCs w:val="22"/>
              </w:rPr>
              <w:t>RTCR</w:t>
            </w:r>
            <w:r w:rsidRPr="00AE20A1">
              <w:rPr>
                <w:rFonts w:asciiTheme="minorHAnsi" w:hAnsiTheme="minorHAnsi"/>
                <w:sz w:val="22"/>
                <w:szCs w:val="22"/>
              </w:rPr>
              <w:t>)</w:t>
            </w:r>
          </w:p>
          <w:p w14:paraId="497EACFF" w14:textId="77777777" w:rsidR="0097215A" w:rsidRDefault="0097215A" w:rsidP="0097215A">
            <w:pPr>
              <w:pStyle w:val="ListParagraph"/>
              <w:numPr>
                <w:ilvl w:val="0"/>
                <w:numId w:val="16"/>
              </w:numPr>
              <w:rPr>
                <w:rFonts w:asciiTheme="minorHAnsi" w:hAnsiTheme="minorHAnsi"/>
                <w:sz w:val="22"/>
                <w:szCs w:val="22"/>
              </w:rPr>
            </w:pPr>
            <w:r w:rsidRPr="00665306">
              <w:rPr>
                <w:rFonts w:asciiTheme="minorHAnsi" w:hAnsiTheme="minorHAnsi"/>
                <w:sz w:val="22"/>
                <w:szCs w:val="22"/>
              </w:rPr>
              <w:t>4F- Notify L1/L2 TT Vio, Correct Action RTCR</w:t>
            </w:r>
          </w:p>
          <w:p w14:paraId="1BBF8F2D" w14:textId="77777777" w:rsidR="0097215A" w:rsidRDefault="0097215A" w:rsidP="0097215A"/>
          <w:p w14:paraId="1EE47157" w14:textId="77777777" w:rsidR="0097215A" w:rsidRDefault="0097215A" w:rsidP="0097215A">
            <w:r>
              <w:t xml:space="preserve">Queries can be developed to determine reporting violations for Violation Types: </w:t>
            </w:r>
          </w:p>
          <w:p w14:paraId="3CDCCEBA" w14:textId="77777777" w:rsidR="0097215A" w:rsidRDefault="0097215A" w:rsidP="0097215A">
            <w:pPr>
              <w:numPr>
                <w:ilvl w:val="0"/>
                <w:numId w:val="16"/>
              </w:numPr>
              <w:contextualSpacing/>
            </w:pPr>
            <w:r>
              <w:t>4A- Reporting, Assessment Forms (RTCR)</w:t>
            </w:r>
          </w:p>
          <w:p w14:paraId="7DF39147" w14:textId="77777777" w:rsidR="0097215A" w:rsidRDefault="0097215A" w:rsidP="0097215A">
            <w:pPr>
              <w:numPr>
                <w:ilvl w:val="0"/>
                <w:numId w:val="16"/>
              </w:numPr>
              <w:contextualSpacing/>
            </w:pPr>
            <w:r>
              <w:t>4B- Report Sample Result/Fail Monitor RTCR</w:t>
            </w:r>
          </w:p>
          <w:p w14:paraId="04195D96" w14:textId="77777777" w:rsidR="0097215A" w:rsidRDefault="0097215A" w:rsidP="0097215A">
            <w:pPr>
              <w:numPr>
                <w:ilvl w:val="0"/>
                <w:numId w:val="16"/>
              </w:numPr>
              <w:contextualSpacing/>
            </w:pPr>
            <w:r>
              <w:t>4C- Report Startup Procedures Cert Form RTCR</w:t>
            </w:r>
          </w:p>
          <w:p w14:paraId="5C2802A8" w14:textId="77777777" w:rsidR="0097215A" w:rsidRDefault="0097215A" w:rsidP="0097215A">
            <w:pPr>
              <w:numPr>
                <w:ilvl w:val="0"/>
                <w:numId w:val="16"/>
              </w:numPr>
              <w:contextualSpacing/>
            </w:pPr>
            <w:r>
              <w:t>4D- Notification, E Coli Positive (RTCR)</w:t>
            </w:r>
          </w:p>
          <w:p w14:paraId="05FAC598" w14:textId="77777777" w:rsidR="0097215A" w:rsidRDefault="0097215A" w:rsidP="0097215A">
            <w:pPr>
              <w:numPr>
                <w:ilvl w:val="0"/>
                <w:numId w:val="16"/>
              </w:numPr>
              <w:contextualSpacing/>
            </w:pPr>
            <w:r>
              <w:t>4F- Notify L1/L2 TT Vio, Correct Action RTCR</w:t>
            </w:r>
          </w:p>
          <w:p w14:paraId="007B148A" w14:textId="77777777" w:rsidR="0097215A" w:rsidRPr="008C77EE" w:rsidRDefault="0097215A" w:rsidP="0097215A">
            <w:pPr>
              <w:rPr>
                <w:sz w:val="22"/>
                <w:szCs w:val="22"/>
              </w:rPr>
            </w:pPr>
          </w:p>
          <w:p w14:paraId="0CCFAE14" w14:textId="77777777" w:rsidR="0097215A" w:rsidRPr="00484378" w:rsidRDefault="0097215A" w:rsidP="0097215A">
            <w:pPr>
              <w:rPr>
                <w:sz w:val="22"/>
                <w:szCs w:val="22"/>
              </w:rPr>
            </w:pPr>
            <w:r>
              <w:rPr>
                <w:b/>
                <w:sz w:val="22"/>
                <w:szCs w:val="22"/>
              </w:rPr>
              <w:t>≈ 3.3 Script Enabled</w:t>
            </w:r>
          </w:p>
        </w:tc>
        <w:tc>
          <w:tcPr>
            <w:tcW w:w="1391" w:type="dxa"/>
          </w:tcPr>
          <w:p w14:paraId="1655F4BC" w14:textId="77777777" w:rsidR="0097215A" w:rsidRDefault="0097215A" w:rsidP="0097215A">
            <w:pPr>
              <w:rPr>
                <w:sz w:val="22"/>
                <w:szCs w:val="22"/>
              </w:rPr>
            </w:pPr>
            <w:r>
              <w:rPr>
                <w:sz w:val="22"/>
                <w:szCs w:val="22"/>
              </w:rPr>
              <w:t>3-12</w:t>
            </w:r>
          </w:p>
        </w:tc>
      </w:tr>
      <w:tr w:rsidR="0097215A" w:rsidRPr="00484378" w14:paraId="2F13EEE6" w14:textId="77777777" w:rsidTr="00AA2967">
        <w:trPr>
          <w:cantSplit/>
          <w:jc w:val="center"/>
        </w:trPr>
        <w:tc>
          <w:tcPr>
            <w:tcW w:w="648" w:type="dxa"/>
          </w:tcPr>
          <w:p w14:paraId="1599FAB6" w14:textId="77777777" w:rsidR="0097215A" w:rsidRPr="00484378" w:rsidRDefault="0097215A" w:rsidP="0097215A">
            <w:pPr>
              <w:rPr>
                <w:sz w:val="22"/>
                <w:szCs w:val="22"/>
              </w:rPr>
            </w:pPr>
          </w:p>
        </w:tc>
        <w:tc>
          <w:tcPr>
            <w:tcW w:w="1839" w:type="dxa"/>
            <w:shd w:val="clear" w:color="auto" w:fill="auto"/>
          </w:tcPr>
          <w:p w14:paraId="4F33D5EF" w14:textId="04908EA4" w:rsidR="0097215A" w:rsidRPr="00484378" w:rsidRDefault="0097215A" w:rsidP="00D92491">
            <w:pPr>
              <w:rPr>
                <w:sz w:val="22"/>
                <w:szCs w:val="22"/>
              </w:rPr>
            </w:pPr>
            <w:r w:rsidRPr="00484378">
              <w:rPr>
                <w:sz w:val="22"/>
                <w:szCs w:val="22"/>
              </w:rPr>
              <w:t xml:space="preserve">Support for Entry/ Maintenance of RTCR Record- Keeping Violation Types listed in Revised Total Coliform Rule Violations + RTC Table </w:t>
            </w:r>
            <w:r>
              <w:rPr>
                <w:sz w:val="22"/>
                <w:szCs w:val="22"/>
              </w:rPr>
              <w:t xml:space="preserve"> </w:t>
            </w:r>
            <w:r w:rsidR="00D92491">
              <w:rPr>
                <w:sz w:val="22"/>
                <w:szCs w:val="22"/>
              </w:rPr>
              <w:t>October 16</w:t>
            </w:r>
            <w:r>
              <w:rPr>
                <w:sz w:val="22"/>
                <w:szCs w:val="22"/>
              </w:rPr>
              <w:t>, 2014</w:t>
            </w:r>
          </w:p>
        </w:tc>
        <w:tc>
          <w:tcPr>
            <w:tcW w:w="2790" w:type="dxa"/>
            <w:shd w:val="clear" w:color="auto" w:fill="auto"/>
          </w:tcPr>
          <w:p w14:paraId="12A3060C" w14:textId="77777777" w:rsidR="0097215A" w:rsidRPr="00484378" w:rsidRDefault="0097215A" w:rsidP="0097215A">
            <w:pPr>
              <w:rPr>
                <w:sz w:val="22"/>
                <w:szCs w:val="22"/>
              </w:rPr>
            </w:pPr>
            <w:r w:rsidRPr="00484378">
              <w:rPr>
                <w:sz w:val="22"/>
                <w:szCs w:val="22"/>
              </w:rPr>
              <w:t>Use SDWIS/STATE online Violation Maintenance to add/maintain record-keeping violations for which automated candidate violation creation support is not really possible</w:t>
            </w:r>
          </w:p>
          <w:p w14:paraId="132BB422" w14:textId="77777777" w:rsidR="0097215A" w:rsidRPr="00484378" w:rsidRDefault="0097215A" w:rsidP="0097215A">
            <w:pPr>
              <w:rPr>
                <w:sz w:val="22"/>
                <w:szCs w:val="22"/>
              </w:rPr>
            </w:pPr>
          </w:p>
          <w:p w14:paraId="0EAA318E" w14:textId="77777777" w:rsidR="0097215A" w:rsidRPr="00484378" w:rsidRDefault="0097215A" w:rsidP="0097215A">
            <w:pPr>
              <w:rPr>
                <w:sz w:val="22"/>
                <w:szCs w:val="22"/>
              </w:rPr>
            </w:pPr>
          </w:p>
          <w:p w14:paraId="323BC6B7" w14:textId="77777777" w:rsidR="0097215A" w:rsidRPr="00484378" w:rsidRDefault="0097215A" w:rsidP="0097215A">
            <w:pPr>
              <w:rPr>
                <w:sz w:val="22"/>
                <w:szCs w:val="22"/>
              </w:rPr>
            </w:pPr>
          </w:p>
        </w:tc>
        <w:tc>
          <w:tcPr>
            <w:tcW w:w="4107" w:type="dxa"/>
            <w:shd w:val="clear" w:color="auto" w:fill="auto"/>
          </w:tcPr>
          <w:p w14:paraId="3A4321D0" w14:textId="77777777" w:rsidR="0097215A" w:rsidRPr="00484378" w:rsidRDefault="0097215A" w:rsidP="0097215A">
            <w:pPr>
              <w:rPr>
                <w:sz w:val="22"/>
                <w:szCs w:val="22"/>
              </w:rPr>
            </w:pPr>
            <w:r w:rsidRPr="00484378">
              <w:rPr>
                <w:sz w:val="22"/>
                <w:szCs w:val="22"/>
              </w:rPr>
              <w:t>Use SDWIS/STATE online Violation Maintenance to add/maintain record keeping (type 5B-RECORDKEEPING VIOLATIONS (RTCR)) RTCR violations</w:t>
            </w:r>
          </w:p>
          <w:p w14:paraId="3C74FF68" w14:textId="77777777" w:rsidR="0097215A" w:rsidRPr="00484378" w:rsidRDefault="0097215A" w:rsidP="0097215A">
            <w:pPr>
              <w:rPr>
                <w:sz w:val="22"/>
                <w:szCs w:val="22"/>
              </w:rPr>
            </w:pPr>
          </w:p>
          <w:p w14:paraId="6F770043" w14:textId="77777777" w:rsidR="0097215A" w:rsidRPr="00484378" w:rsidRDefault="0097215A" w:rsidP="0097215A">
            <w:pPr>
              <w:rPr>
                <w:sz w:val="22"/>
                <w:szCs w:val="22"/>
              </w:rPr>
            </w:pPr>
          </w:p>
          <w:p w14:paraId="4351EF1E" w14:textId="77777777" w:rsidR="0097215A" w:rsidRPr="00484378" w:rsidRDefault="0097215A" w:rsidP="0097215A">
            <w:pPr>
              <w:rPr>
                <w:b/>
                <w:sz w:val="22"/>
                <w:szCs w:val="22"/>
              </w:rPr>
            </w:pPr>
            <w:r w:rsidRPr="00484378">
              <w:rPr>
                <w:b/>
                <w:sz w:val="22"/>
                <w:szCs w:val="22"/>
              </w:rPr>
              <w:t>≈ 3.3 Script Enabled</w:t>
            </w:r>
          </w:p>
        </w:tc>
        <w:tc>
          <w:tcPr>
            <w:tcW w:w="1391" w:type="dxa"/>
          </w:tcPr>
          <w:p w14:paraId="394F3794" w14:textId="77777777" w:rsidR="0097215A" w:rsidRDefault="0097215A" w:rsidP="0097215A">
            <w:pPr>
              <w:rPr>
                <w:sz w:val="22"/>
                <w:szCs w:val="22"/>
              </w:rPr>
            </w:pPr>
            <w:r>
              <w:rPr>
                <w:sz w:val="22"/>
                <w:szCs w:val="22"/>
              </w:rPr>
              <w:t>1-24</w:t>
            </w:r>
          </w:p>
        </w:tc>
      </w:tr>
      <w:tr w:rsidR="0097215A" w:rsidRPr="00484378" w14:paraId="4CD5E187" w14:textId="77777777" w:rsidTr="00AA2967">
        <w:trPr>
          <w:cantSplit/>
          <w:jc w:val="center"/>
        </w:trPr>
        <w:tc>
          <w:tcPr>
            <w:tcW w:w="648" w:type="dxa"/>
          </w:tcPr>
          <w:p w14:paraId="2AC0C7FF" w14:textId="77777777" w:rsidR="0097215A" w:rsidRPr="00484378" w:rsidRDefault="0097215A" w:rsidP="0097215A">
            <w:pPr>
              <w:rPr>
                <w:sz w:val="22"/>
                <w:szCs w:val="22"/>
              </w:rPr>
            </w:pPr>
          </w:p>
        </w:tc>
        <w:tc>
          <w:tcPr>
            <w:tcW w:w="1839" w:type="dxa"/>
            <w:shd w:val="clear" w:color="auto" w:fill="auto"/>
          </w:tcPr>
          <w:p w14:paraId="40C53E54" w14:textId="77777777" w:rsidR="0097215A" w:rsidRPr="00607710" w:rsidRDefault="0097215A" w:rsidP="0097215A">
            <w:pPr>
              <w:rPr>
                <w:sz w:val="22"/>
                <w:szCs w:val="22"/>
              </w:rPr>
            </w:pPr>
            <w:r w:rsidRPr="00607710">
              <w:rPr>
                <w:sz w:val="22"/>
                <w:szCs w:val="22"/>
              </w:rPr>
              <w:t xml:space="preserve">Automated Return to Compliance </w:t>
            </w:r>
          </w:p>
          <w:p w14:paraId="69F4FB4C" w14:textId="77777777" w:rsidR="0097215A" w:rsidRPr="00607710" w:rsidRDefault="0097215A" w:rsidP="0097215A">
            <w:pPr>
              <w:rPr>
                <w:sz w:val="22"/>
                <w:szCs w:val="22"/>
              </w:rPr>
            </w:pPr>
          </w:p>
        </w:tc>
        <w:tc>
          <w:tcPr>
            <w:tcW w:w="2790" w:type="dxa"/>
            <w:shd w:val="clear" w:color="auto" w:fill="auto"/>
          </w:tcPr>
          <w:p w14:paraId="76598A31" w14:textId="77777777" w:rsidR="0097215A" w:rsidRPr="008C77EE" w:rsidRDefault="0097215A" w:rsidP="0097215A">
            <w:pPr>
              <w:rPr>
                <w:sz w:val="22"/>
                <w:szCs w:val="22"/>
              </w:rPr>
            </w:pPr>
          </w:p>
        </w:tc>
        <w:tc>
          <w:tcPr>
            <w:tcW w:w="4107" w:type="dxa"/>
            <w:shd w:val="clear" w:color="auto" w:fill="auto"/>
          </w:tcPr>
          <w:p w14:paraId="6417761B" w14:textId="77777777" w:rsidR="0097215A" w:rsidRPr="008C77EE" w:rsidRDefault="0097215A" w:rsidP="0097215A">
            <w:pPr>
              <w:rPr>
                <w:sz w:val="22"/>
                <w:szCs w:val="22"/>
              </w:rPr>
            </w:pPr>
            <w:r w:rsidRPr="008C77EE">
              <w:rPr>
                <w:sz w:val="22"/>
                <w:szCs w:val="22"/>
              </w:rPr>
              <w:t>Use SDWIS/STATE Compliance Schedule Activity or PN Activity Maintenance page to record Achieved Date; when prompted, create the  SOX/EOX type of enforcement action</w:t>
            </w:r>
          </w:p>
          <w:p w14:paraId="731AD0D5" w14:textId="77777777" w:rsidR="0097215A" w:rsidRPr="008C77EE" w:rsidRDefault="0097215A" w:rsidP="0097215A">
            <w:pPr>
              <w:rPr>
                <w:sz w:val="22"/>
                <w:szCs w:val="22"/>
              </w:rPr>
            </w:pPr>
          </w:p>
          <w:p w14:paraId="66CA7237" w14:textId="77777777" w:rsidR="0097215A" w:rsidRPr="00484378" w:rsidRDefault="0097215A" w:rsidP="0097215A">
            <w:pPr>
              <w:rPr>
                <w:sz w:val="22"/>
                <w:szCs w:val="22"/>
              </w:rPr>
            </w:pPr>
            <w:r w:rsidRPr="008C77EE">
              <w:rPr>
                <w:sz w:val="22"/>
                <w:szCs w:val="22"/>
              </w:rPr>
              <w:t>Queries can be developed to determine if monitoring and MCL violations have returned to compliance due to on-going monitoring.  Use SDWIS/STATE Violation Maintenance to enter the associated Enforcement Action</w:t>
            </w:r>
          </w:p>
        </w:tc>
        <w:tc>
          <w:tcPr>
            <w:tcW w:w="1391" w:type="dxa"/>
          </w:tcPr>
          <w:p w14:paraId="7F8C84F7" w14:textId="77777777" w:rsidR="0097215A" w:rsidRDefault="0097215A" w:rsidP="0097215A">
            <w:pPr>
              <w:rPr>
                <w:sz w:val="22"/>
                <w:szCs w:val="22"/>
              </w:rPr>
            </w:pPr>
            <w:r>
              <w:rPr>
                <w:sz w:val="22"/>
                <w:szCs w:val="22"/>
              </w:rPr>
              <w:t>3-13</w:t>
            </w:r>
          </w:p>
        </w:tc>
      </w:tr>
    </w:tbl>
    <w:p w14:paraId="5CA0BAE7" w14:textId="77777777" w:rsidR="00835396" w:rsidRDefault="00835396" w:rsidP="00B36764">
      <w:pPr>
        <w:spacing w:after="200"/>
        <w:rPr>
          <w:b/>
        </w:rPr>
      </w:pPr>
    </w:p>
    <w:sectPr w:rsidR="00835396" w:rsidSect="008C77EE">
      <w:footerReference w:type="default" r:id="rId18"/>
      <w:endnotePr>
        <w:numFmt w:val="decimal"/>
      </w:endnotePr>
      <w:pgSz w:w="12240" w:h="15840" w:code="1"/>
      <w:pgMar w:top="1296" w:right="1296" w:bottom="1296" w:left="1296" w:header="1440" w:footer="144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2A0DB" w14:textId="77777777" w:rsidR="00BB2FBB" w:rsidRDefault="00BB2FBB">
      <w:r>
        <w:separator/>
      </w:r>
    </w:p>
  </w:endnote>
  <w:endnote w:type="continuationSeparator" w:id="0">
    <w:p w14:paraId="486033DA" w14:textId="77777777" w:rsidR="00BB2FBB" w:rsidRDefault="00BB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latia SIL">
    <w:altName w:val="Arial"/>
    <w:charset w:val="00"/>
    <w:family w:val="auto"/>
    <w:pitch w:val="variable"/>
    <w:sig w:usb0="C00000C3" w:usb1="00000000"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ED0E" w14:textId="77777777" w:rsidR="0005311D" w:rsidRDefault="0005311D" w:rsidP="00CD6308">
    <w:pPr>
      <w:spacing w:line="240" w:lineRule="exact"/>
      <w:jc w:val="center"/>
    </w:pPr>
  </w:p>
  <w:p w14:paraId="4EDBE20A" w14:textId="77777777" w:rsidR="0005311D" w:rsidRDefault="0005311D" w:rsidP="00CD6308">
    <w:pPr>
      <w:spacing w:line="240" w:lineRule="exact"/>
      <w:jc w:val="center"/>
    </w:pPr>
  </w:p>
  <w:p w14:paraId="647B7D10" w14:textId="77777777" w:rsidR="0005311D" w:rsidRDefault="0005311D" w:rsidP="00CD6308">
    <w:pPr>
      <w:spacing w:line="240" w:lineRule="exact"/>
      <w:jc w:val="center"/>
    </w:pPr>
  </w:p>
  <w:p w14:paraId="7079AA13" w14:textId="77777777" w:rsidR="0005311D" w:rsidRDefault="0005311D" w:rsidP="00CD6308">
    <w:pPr>
      <w:framePr w:wrap="around" w:vAnchor="text" w:hAnchor="page" w:x="6121" w:y="109"/>
      <w:jc w:val="center"/>
    </w:pPr>
    <w:r>
      <w:fldChar w:fldCharType="begin"/>
    </w:r>
    <w:r>
      <w:instrText xml:space="preserve">PAGE </w:instrText>
    </w:r>
    <w:r>
      <w:fldChar w:fldCharType="separate"/>
    </w:r>
    <w:r w:rsidR="001B4EC8">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01EFE" w14:textId="77777777" w:rsidR="0005311D" w:rsidRDefault="0005311D" w:rsidP="00835305">
    <w:pPr>
      <w:pStyle w:val="Footer"/>
      <w:framePr w:wrap="around" w:vAnchor="text" w:hAnchor="margin" w:xAlign="center" w:y="1"/>
      <w:rPr>
        <w:rStyle w:val="PageNumber"/>
      </w:rPr>
    </w:pPr>
  </w:p>
  <w:p w14:paraId="28A1D296" w14:textId="77777777" w:rsidR="0005311D" w:rsidRDefault="0005311D" w:rsidP="00835305">
    <w:pPr>
      <w:pStyle w:val="Footer"/>
      <w:jc w:val="center"/>
    </w:pPr>
    <w:r>
      <w:rPr>
        <w:rStyle w:val="PageNumber"/>
      </w:rPr>
      <w:fldChar w:fldCharType="begin"/>
    </w:r>
    <w:r>
      <w:rPr>
        <w:rStyle w:val="PageNumber"/>
      </w:rPr>
      <w:instrText xml:space="preserve"> PAGE </w:instrText>
    </w:r>
    <w:r>
      <w:rPr>
        <w:rStyle w:val="PageNumber"/>
      </w:rPr>
      <w:fldChar w:fldCharType="separate"/>
    </w:r>
    <w:r w:rsidR="001B4EC8">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D0309" w14:textId="77777777" w:rsidR="0005311D" w:rsidRDefault="0005311D" w:rsidP="00D32B26">
    <w:pPr>
      <w:pStyle w:val="Footer"/>
      <w:framePr w:wrap="around" w:vAnchor="text" w:hAnchor="page" w:x="6121" w:y="1"/>
    </w:pPr>
    <w:r>
      <w:t>A-</w:t>
    </w:r>
    <w:r>
      <w:fldChar w:fldCharType="begin"/>
    </w:r>
    <w:r>
      <w:instrText xml:space="preserve"> PAGE   \* MERGEFORMAT </w:instrText>
    </w:r>
    <w:r>
      <w:fldChar w:fldCharType="separate"/>
    </w:r>
    <w:r w:rsidR="001B4EC8">
      <w:rPr>
        <w:noProof/>
      </w:rPr>
      <w:t>46</w:t>
    </w:r>
    <w:r>
      <w:fldChar w:fldCharType="end"/>
    </w:r>
  </w:p>
  <w:p w14:paraId="5CAA4ADB" w14:textId="77777777" w:rsidR="0005311D" w:rsidRDefault="0005311D" w:rsidP="00D32B26">
    <w:pPr>
      <w:framePr w:wrap="around" w:vAnchor="text" w:hAnchor="page" w:x="6121" w:y="1"/>
      <w:jc w:val="center"/>
    </w:pPr>
  </w:p>
  <w:p w14:paraId="0C06A48E" w14:textId="77777777" w:rsidR="0005311D" w:rsidRDefault="0005311D" w:rsidP="00D32B26">
    <w:pPr>
      <w:framePr w:wrap="around" w:vAnchor="text" w:hAnchor="page" w:x="6121" w:y="1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4AA89" w14:textId="77777777" w:rsidR="00BB2FBB" w:rsidRDefault="00BB2FBB">
      <w:r>
        <w:separator/>
      </w:r>
    </w:p>
  </w:footnote>
  <w:footnote w:type="continuationSeparator" w:id="0">
    <w:p w14:paraId="5CC9DCED" w14:textId="77777777" w:rsidR="00BB2FBB" w:rsidRDefault="00BB2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5F11" w14:textId="77777777" w:rsidR="0005311D" w:rsidRDefault="0005311D">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6440" w14:textId="5AF482AC" w:rsidR="0005311D" w:rsidRDefault="0005311D" w:rsidP="004D4C72">
    <w:pPr>
      <w:spacing w:line="240" w:lineRule="exact"/>
      <w:jc w:val="right"/>
      <w:rPr>
        <w:sz w:val="16"/>
        <w:szCs w:val="16"/>
      </w:rPr>
    </w:pPr>
    <w:r w:rsidRPr="004F51C7">
      <w:rPr>
        <w:sz w:val="16"/>
        <w:szCs w:val="16"/>
      </w:rPr>
      <w:t>SAIC-SDWIS-1.1d3</w:t>
    </w:r>
    <w:r>
      <w:rPr>
        <w:sz w:val="16"/>
        <w:szCs w:val="16"/>
      </w:rPr>
      <w:t xml:space="preserve">c </w:t>
    </w:r>
  </w:p>
  <w:p w14:paraId="4FA99F26" w14:textId="15AF1ED3" w:rsidR="0005311D" w:rsidRDefault="0005311D" w:rsidP="004D4C72">
    <w:pPr>
      <w:spacing w:line="240" w:lineRule="exact"/>
      <w:jc w:val="right"/>
      <w:rPr>
        <w:sz w:val="16"/>
        <w:szCs w:val="16"/>
      </w:rPr>
    </w:pPr>
    <w:r>
      <w:rPr>
        <w:sz w:val="16"/>
        <w:szCs w:val="16"/>
      </w:rPr>
      <w:t>October 16</w:t>
    </w:r>
    <w:r w:rsidRPr="00414657">
      <w:rPr>
        <w:sz w:val="16"/>
        <w:szCs w:val="16"/>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72C"/>
    <w:multiLevelType w:val="hybridMultilevel"/>
    <w:tmpl w:val="D1DC9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AA7301"/>
    <w:multiLevelType w:val="multilevel"/>
    <w:tmpl w:val="C1C676B2"/>
    <w:lvl w:ilvl="0">
      <w:start w:val="1"/>
      <w:numFmt w:val="decimal"/>
      <w:lvlText w:val="%1.0"/>
      <w:lvlJc w:val="left"/>
      <w:pPr>
        <w:tabs>
          <w:tab w:val="num" w:pos="720"/>
        </w:tabs>
        <w:ind w:left="720" w:hanging="720"/>
      </w:pPr>
      <w:rPr>
        <w:rFonts w:hint="default"/>
      </w:rPr>
    </w:lvl>
    <w:lvl w:ilvl="1">
      <w:start w:val="1"/>
      <w:numFmt w:val="decimal"/>
      <w:pStyle w:val="App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0AA4E22"/>
    <w:multiLevelType w:val="hybridMultilevel"/>
    <w:tmpl w:val="4C5E39F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nsid w:val="24E050EF"/>
    <w:multiLevelType w:val="hybridMultilevel"/>
    <w:tmpl w:val="3264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70AA4"/>
    <w:multiLevelType w:val="hybridMultilevel"/>
    <w:tmpl w:val="BDEA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030CF"/>
    <w:multiLevelType w:val="hybridMultilevel"/>
    <w:tmpl w:val="4A26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E558A"/>
    <w:multiLevelType w:val="hybridMultilevel"/>
    <w:tmpl w:val="B70824F0"/>
    <w:lvl w:ilvl="0" w:tplc="04090001">
      <w:start w:val="1"/>
      <w:numFmt w:val="bullet"/>
      <w:lvlText w:val=""/>
      <w:lvlJc w:val="left"/>
      <w:pPr>
        <w:ind w:left="397" w:hanging="360"/>
      </w:pPr>
      <w:rPr>
        <w:rFonts w:ascii="Symbol" w:hAnsi="Symbol"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7">
    <w:nsid w:val="3DDD7FDA"/>
    <w:multiLevelType w:val="multilevel"/>
    <w:tmpl w:val="D4F2EDE4"/>
    <w:lvl w:ilvl="0">
      <w:start w:val="1"/>
      <w:numFmt w:val="decimal"/>
      <w:pStyle w:val="AppHeading1"/>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ap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73570DF"/>
    <w:multiLevelType w:val="hybridMultilevel"/>
    <w:tmpl w:val="4574D036"/>
    <w:lvl w:ilvl="0" w:tplc="BA6C7BB4">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FB6221"/>
    <w:multiLevelType w:val="hybridMultilevel"/>
    <w:tmpl w:val="8A321A46"/>
    <w:lvl w:ilvl="0" w:tplc="5A9A59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616629"/>
    <w:multiLevelType w:val="hybridMultilevel"/>
    <w:tmpl w:val="DE7C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934D26"/>
    <w:multiLevelType w:val="hybridMultilevel"/>
    <w:tmpl w:val="C0503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B5BC6"/>
    <w:multiLevelType w:val="hybridMultilevel"/>
    <w:tmpl w:val="0CBE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0200DD"/>
    <w:multiLevelType w:val="hybridMultilevel"/>
    <w:tmpl w:val="85AA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B6855"/>
    <w:multiLevelType w:val="hybridMultilevel"/>
    <w:tmpl w:val="BD5E5B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17461DB"/>
    <w:multiLevelType w:val="hybridMultilevel"/>
    <w:tmpl w:val="9596309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6">
    <w:nsid w:val="6C067BE7"/>
    <w:multiLevelType w:val="hybridMultilevel"/>
    <w:tmpl w:val="3BE65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CEA123C"/>
    <w:multiLevelType w:val="hybridMultilevel"/>
    <w:tmpl w:val="4C8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76342"/>
    <w:multiLevelType w:val="hybridMultilevel"/>
    <w:tmpl w:val="0D52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03C88"/>
    <w:multiLevelType w:val="hybridMultilevel"/>
    <w:tmpl w:val="C53E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0"/>
  </w:num>
  <w:num w:numId="5">
    <w:abstractNumId w:val="6"/>
  </w:num>
  <w:num w:numId="6">
    <w:abstractNumId w:val="2"/>
  </w:num>
  <w:num w:numId="7">
    <w:abstractNumId w:val="16"/>
  </w:num>
  <w:num w:numId="8">
    <w:abstractNumId w:val="18"/>
  </w:num>
  <w:num w:numId="9">
    <w:abstractNumId w:val="4"/>
  </w:num>
  <w:num w:numId="10">
    <w:abstractNumId w:val="3"/>
  </w:num>
  <w:num w:numId="11">
    <w:abstractNumId w:val="5"/>
  </w:num>
  <w:num w:numId="12">
    <w:abstractNumId w:val="15"/>
  </w:num>
  <w:num w:numId="13">
    <w:abstractNumId w:val="19"/>
  </w:num>
  <w:num w:numId="14">
    <w:abstractNumId w:val="17"/>
  </w:num>
  <w:num w:numId="15">
    <w:abstractNumId w:val="13"/>
  </w:num>
  <w:num w:numId="16">
    <w:abstractNumId w:val="0"/>
  </w:num>
  <w:num w:numId="17">
    <w:abstractNumId w:val="19"/>
  </w:num>
  <w:num w:numId="18">
    <w:abstractNumId w:val="0"/>
  </w:num>
  <w:num w:numId="19">
    <w:abstractNumId w:val="17"/>
  </w:num>
  <w:num w:numId="20">
    <w:abstractNumId w:val="12"/>
  </w:num>
  <w:num w:numId="21">
    <w:abstractNumId w:val="11"/>
  </w:num>
  <w:num w:numId="22">
    <w:abstractNumId w:val="14"/>
  </w:num>
  <w:num w:numId="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08"/>
    <w:rsid w:val="000002A9"/>
    <w:rsid w:val="000002BF"/>
    <w:rsid w:val="00006FDF"/>
    <w:rsid w:val="00014F7F"/>
    <w:rsid w:val="000179FE"/>
    <w:rsid w:val="00021A48"/>
    <w:rsid w:val="00021C6E"/>
    <w:rsid w:val="0002780C"/>
    <w:rsid w:val="000307D2"/>
    <w:rsid w:val="00033BEB"/>
    <w:rsid w:val="00035665"/>
    <w:rsid w:val="00036E46"/>
    <w:rsid w:val="00041892"/>
    <w:rsid w:val="00043A4F"/>
    <w:rsid w:val="000446B5"/>
    <w:rsid w:val="00046BA3"/>
    <w:rsid w:val="0005179F"/>
    <w:rsid w:val="00051B1C"/>
    <w:rsid w:val="0005311D"/>
    <w:rsid w:val="00057BE9"/>
    <w:rsid w:val="0006075A"/>
    <w:rsid w:val="00060E4D"/>
    <w:rsid w:val="00062C1A"/>
    <w:rsid w:val="00065CE7"/>
    <w:rsid w:val="000664EE"/>
    <w:rsid w:val="00074D1B"/>
    <w:rsid w:val="000817C0"/>
    <w:rsid w:val="00085730"/>
    <w:rsid w:val="00085A6F"/>
    <w:rsid w:val="00092196"/>
    <w:rsid w:val="000A001E"/>
    <w:rsid w:val="000A52B9"/>
    <w:rsid w:val="000A5759"/>
    <w:rsid w:val="000A687B"/>
    <w:rsid w:val="000B07BD"/>
    <w:rsid w:val="000B094B"/>
    <w:rsid w:val="000B19AC"/>
    <w:rsid w:val="000B6AFC"/>
    <w:rsid w:val="000C0E57"/>
    <w:rsid w:val="000C432C"/>
    <w:rsid w:val="000D2FDA"/>
    <w:rsid w:val="000D458C"/>
    <w:rsid w:val="000E1063"/>
    <w:rsid w:val="000E5D51"/>
    <w:rsid w:val="000F1709"/>
    <w:rsid w:val="000F5615"/>
    <w:rsid w:val="000F6B38"/>
    <w:rsid w:val="000F7772"/>
    <w:rsid w:val="00103944"/>
    <w:rsid w:val="0010486A"/>
    <w:rsid w:val="00107EDD"/>
    <w:rsid w:val="0011066B"/>
    <w:rsid w:val="00112C81"/>
    <w:rsid w:val="001139AA"/>
    <w:rsid w:val="00114293"/>
    <w:rsid w:val="0011600B"/>
    <w:rsid w:val="0011711D"/>
    <w:rsid w:val="001208B2"/>
    <w:rsid w:val="00123C7F"/>
    <w:rsid w:val="00125A59"/>
    <w:rsid w:val="00126992"/>
    <w:rsid w:val="001341A4"/>
    <w:rsid w:val="00137338"/>
    <w:rsid w:val="00142BA1"/>
    <w:rsid w:val="00142D7F"/>
    <w:rsid w:val="0014300B"/>
    <w:rsid w:val="00144B74"/>
    <w:rsid w:val="00151941"/>
    <w:rsid w:val="00153048"/>
    <w:rsid w:val="0015492A"/>
    <w:rsid w:val="00181B33"/>
    <w:rsid w:val="00182549"/>
    <w:rsid w:val="00184F98"/>
    <w:rsid w:val="00191A40"/>
    <w:rsid w:val="001936B9"/>
    <w:rsid w:val="00194EEC"/>
    <w:rsid w:val="00195A69"/>
    <w:rsid w:val="0019601A"/>
    <w:rsid w:val="001A4C11"/>
    <w:rsid w:val="001A4C9B"/>
    <w:rsid w:val="001A4E4B"/>
    <w:rsid w:val="001A5E1E"/>
    <w:rsid w:val="001A653C"/>
    <w:rsid w:val="001A6EF2"/>
    <w:rsid w:val="001B0BAC"/>
    <w:rsid w:val="001B0F26"/>
    <w:rsid w:val="001B3D68"/>
    <w:rsid w:val="001B4EC8"/>
    <w:rsid w:val="001C2DD3"/>
    <w:rsid w:val="001C4197"/>
    <w:rsid w:val="001C4F0D"/>
    <w:rsid w:val="001E26F4"/>
    <w:rsid w:val="001E2CAC"/>
    <w:rsid w:val="001E5282"/>
    <w:rsid w:val="001F3EC9"/>
    <w:rsid w:val="001F6899"/>
    <w:rsid w:val="002047BF"/>
    <w:rsid w:val="00207369"/>
    <w:rsid w:val="0021006C"/>
    <w:rsid w:val="00212F32"/>
    <w:rsid w:val="0021493F"/>
    <w:rsid w:val="00214B4C"/>
    <w:rsid w:val="00217378"/>
    <w:rsid w:val="0021755D"/>
    <w:rsid w:val="00217D66"/>
    <w:rsid w:val="002204D5"/>
    <w:rsid w:val="00221FAF"/>
    <w:rsid w:val="00230DA1"/>
    <w:rsid w:val="0023135B"/>
    <w:rsid w:val="00235853"/>
    <w:rsid w:val="00247853"/>
    <w:rsid w:val="00247902"/>
    <w:rsid w:val="00250989"/>
    <w:rsid w:val="002612AE"/>
    <w:rsid w:val="00262611"/>
    <w:rsid w:val="00267942"/>
    <w:rsid w:val="00267E61"/>
    <w:rsid w:val="0027002A"/>
    <w:rsid w:val="002714FF"/>
    <w:rsid w:val="002715CA"/>
    <w:rsid w:val="0027275D"/>
    <w:rsid w:val="00272A70"/>
    <w:rsid w:val="00275B41"/>
    <w:rsid w:val="00280248"/>
    <w:rsid w:val="002808A1"/>
    <w:rsid w:val="0028217F"/>
    <w:rsid w:val="00282CE4"/>
    <w:rsid w:val="00284C9D"/>
    <w:rsid w:val="002859FE"/>
    <w:rsid w:val="00285F6B"/>
    <w:rsid w:val="00286ABA"/>
    <w:rsid w:val="00287AFE"/>
    <w:rsid w:val="002926AE"/>
    <w:rsid w:val="00292B7E"/>
    <w:rsid w:val="0029562E"/>
    <w:rsid w:val="00295DBD"/>
    <w:rsid w:val="00297A9B"/>
    <w:rsid w:val="002A0E98"/>
    <w:rsid w:val="002A10C9"/>
    <w:rsid w:val="002A10E6"/>
    <w:rsid w:val="002A1DF4"/>
    <w:rsid w:val="002A24CA"/>
    <w:rsid w:val="002A25A8"/>
    <w:rsid w:val="002A79D4"/>
    <w:rsid w:val="002A7A32"/>
    <w:rsid w:val="002A7D00"/>
    <w:rsid w:val="002B2B26"/>
    <w:rsid w:val="002B441C"/>
    <w:rsid w:val="002B460F"/>
    <w:rsid w:val="002B6F8A"/>
    <w:rsid w:val="002B7D10"/>
    <w:rsid w:val="002C0352"/>
    <w:rsid w:val="002C12BD"/>
    <w:rsid w:val="002C3B08"/>
    <w:rsid w:val="002C684B"/>
    <w:rsid w:val="002C7941"/>
    <w:rsid w:val="002D1B7B"/>
    <w:rsid w:val="002D32D5"/>
    <w:rsid w:val="002D44A6"/>
    <w:rsid w:val="002D7718"/>
    <w:rsid w:val="002E31ED"/>
    <w:rsid w:val="002F08EC"/>
    <w:rsid w:val="002F33C7"/>
    <w:rsid w:val="002F5B44"/>
    <w:rsid w:val="00304E05"/>
    <w:rsid w:val="00305C47"/>
    <w:rsid w:val="003069F9"/>
    <w:rsid w:val="0031019D"/>
    <w:rsid w:val="00311077"/>
    <w:rsid w:val="00314DDA"/>
    <w:rsid w:val="00322907"/>
    <w:rsid w:val="0032310C"/>
    <w:rsid w:val="00324383"/>
    <w:rsid w:val="00326C28"/>
    <w:rsid w:val="00326EF5"/>
    <w:rsid w:val="00327BE1"/>
    <w:rsid w:val="0033262F"/>
    <w:rsid w:val="00340B28"/>
    <w:rsid w:val="00341598"/>
    <w:rsid w:val="00344763"/>
    <w:rsid w:val="00347B7A"/>
    <w:rsid w:val="00350652"/>
    <w:rsid w:val="00355321"/>
    <w:rsid w:val="00355995"/>
    <w:rsid w:val="00356BD0"/>
    <w:rsid w:val="00356DE3"/>
    <w:rsid w:val="00363E63"/>
    <w:rsid w:val="00373D8E"/>
    <w:rsid w:val="00382DD2"/>
    <w:rsid w:val="00384095"/>
    <w:rsid w:val="003846A8"/>
    <w:rsid w:val="0038519E"/>
    <w:rsid w:val="00390CCC"/>
    <w:rsid w:val="00391A57"/>
    <w:rsid w:val="00392C6F"/>
    <w:rsid w:val="00392CF5"/>
    <w:rsid w:val="00395DEE"/>
    <w:rsid w:val="00396A70"/>
    <w:rsid w:val="003A1994"/>
    <w:rsid w:val="003A3AF8"/>
    <w:rsid w:val="003A42F3"/>
    <w:rsid w:val="003A45D8"/>
    <w:rsid w:val="003A635E"/>
    <w:rsid w:val="003A6C48"/>
    <w:rsid w:val="003B1A53"/>
    <w:rsid w:val="003B34DF"/>
    <w:rsid w:val="003B4276"/>
    <w:rsid w:val="003B5AE4"/>
    <w:rsid w:val="003B5C6A"/>
    <w:rsid w:val="003C038F"/>
    <w:rsid w:val="003C1566"/>
    <w:rsid w:val="003C16C5"/>
    <w:rsid w:val="003C777F"/>
    <w:rsid w:val="003D214C"/>
    <w:rsid w:val="003D393A"/>
    <w:rsid w:val="003D5BB2"/>
    <w:rsid w:val="003D5E36"/>
    <w:rsid w:val="003E0F64"/>
    <w:rsid w:val="003E1811"/>
    <w:rsid w:val="003E3F29"/>
    <w:rsid w:val="003E4FF6"/>
    <w:rsid w:val="003E58C4"/>
    <w:rsid w:val="003E5BBB"/>
    <w:rsid w:val="003F3A12"/>
    <w:rsid w:val="00400954"/>
    <w:rsid w:val="004050B2"/>
    <w:rsid w:val="00407820"/>
    <w:rsid w:val="0040794D"/>
    <w:rsid w:val="0041054A"/>
    <w:rsid w:val="00413B97"/>
    <w:rsid w:val="00414657"/>
    <w:rsid w:val="00414760"/>
    <w:rsid w:val="00417198"/>
    <w:rsid w:val="004246EA"/>
    <w:rsid w:val="00424D82"/>
    <w:rsid w:val="00427099"/>
    <w:rsid w:val="004304E3"/>
    <w:rsid w:val="00431779"/>
    <w:rsid w:val="00433724"/>
    <w:rsid w:val="004338A2"/>
    <w:rsid w:val="004376F5"/>
    <w:rsid w:val="004416DA"/>
    <w:rsid w:val="00443F8C"/>
    <w:rsid w:val="0044401F"/>
    <w:rsid w:val="00450BFF"/>
    <w:rsid w:val="00452352"/>
    <w:rsid w:val="00452441"/>
    <w:rsid w:val="00455A79"/>
    <w:rsid w:val="004560D9"/>
    <w:rsid w:val="00456235"/>
    <w:rsid w:val="004567C0"/>
    <w:rsid w:val="00456DEC"/>
    <w:rsid w:val="004570B7"/>
    <w:rsid w:val="00461FDD"/>
    <w:rsid w:val="00464EA6"/>
    <w:rsid w:val="00465795"/>
    <w:rsid w:val="00465BE7"/>
    <w:rsid w:val="00467158"/>
    <w:rsid w:val="004706B5"/>
    <w:rsid w:val="00472D72"/>
    <w:rsid w:val="00474AF1"/>
    <w:rsid w:val="00476CB6"/>
    <w:rsid w:val="00477DCC"/>
    <w:rsid w:val="00480B32"/>
    <w:rsid w:val="00482E72"/>
    <w:rsid w:val="00484332"/>
    <w:rsid w:val="00484378"/>
    <w:rsid w:val="00485DDC"/>
    <w:rsid w:val="00487966"/>
    <w:rsid w:val="0049002D"/>
    <w:rsid w:val="00491E5C"/>
    <w:rsid w:val="00493125"/>
    <w:rsid w:val="004949CE"/>
    <w:rsid w:val="00495323"/>
    <w:rsid w:val="004970E6"/>
    <w:rsid w:val="004A13ED"/>
    <w:rsid w:val="004A28FE"/>
    <w:rsid w:val="004A334A"/>
    <w:rsid w:val="004B2843"/>
    <w:rsid w:val="004B4CF7"/>
    <w:rsid w:val="004B539A"/>
    <w:rsid w:val="004B7205"/>
    <w:rsid w:val="004B7995"/>
    <w:rsid w:val="004C02A0"/>
    <w:rsid w:val="004C152C"/>
    <w:rsid w:val="004C34B8"/>
    <w:rsid w:val="004C5C5F"/>
    <w:rsid w:val="004C7A5B"/>
    <w:rsid w:val="004D3772"/>
    <w:rsid w:val="004D3E7E"/>
    <w:rsid w:val="004D4C72"/>
    <w:rsid w:val="004D6F22"/>
    <w:rsid w:val="004E043C"/>
    <w:rsid w:val="004E13F8"/>
    <w:rsid w:val="004E417D"/>
    <w:rsid w:val="004E4B55"/>
    <w:rsid w:val="004E4C74"/>
    <w:rsid w:val="004F12DD"/>
    <w:rsid w:val="004F2D31"/>
    <w:rsid w:val="004F51C7"/>
    <w:rsid w:val="00501FB8"/>
    <w:rsid w:val="00502A00"/>
    <w:rsid w:val="0050494A"/>
    <w:rsid w:val="005057FD"/>
    <w:rsid w:val="00507106"/>
    <w:rsid w:val="005137FB"/>
    <w:rsid w:val="00513DAF"/>
    <w:rsid w:val="00514A87"/>
    <w:rsid w:val="005154A5"/>
    <w:rsid w:val="005200B8"/>
    <w:rsid w:val="005210D2"/>
    <w:rsid w:val="005222A8"/>
    <w:rsid w:val="00522DD2"/>
    <w:rsid w:val="0052333A"/>
    <w:rsid w:val="00526A35"/>
    <w:rsid w:val="00526D86"/>
    <w:rsid w:val="00527DD0"/>
    <w:rsid w:val="005404EC"/>
    <w:rsid w:val="00544F40"/>
    <w:rsid w:val="00545163"/>
    <w:rsid w:val="005532E1"/>
    <w:rsid w:val="00560A66"/>
    <w:rsid w:val="00560F89"/>
    <w:rsid w:val="0056646D"/>
    <w:rsid w:val="005719FC"/>
    <w:rsid w:val="005731F9"/>
    <w:rsid w:val="00574A85"/>
    <w:rsid w:val="00574FAC"/>
    <w:rsid w:val="00575216"/>
    <w:rsid w:val="00577273"/>
    <w:rsid w:val="0059170A"/>
    <w:rsid w:val="0059217B"/>
    <w:rsid w:val="00593813"/>
    <w:rsid w:val="005A0CD9"/>
    <w:rsid w:val="005A1098"/>
    <w:rsid w:val="005A7263"/>
    <w:rsid w:val="005B32CF"/>
    <w:rsid w:val="005B5A93"/>
    <w:rsid w:val="005B5B6F"/>
    <w:rsid w:val="005C054F"/>
    <w:rsid w:val="005C3BE9"/>
    <w:rsid w:val="005C7003"/>
    <w:rsid w:val="005C762D"/>
    <w:rsid w:val="005C7745"/>
    <w:rsid w:val="005D1BA6"/>
    <w:rsid w:val="005D4B2D"/>
    <w:rsid w:val="005D4F21"/>
    <w:rsid w:val="005D6B25"/>
    <w:rsid w:val="005D7CA9"/>
    <w:rsid w:val="005E1457"/>
    <w:rsid w:val="005E5720"/>
    <w:rsid w:val="005F1D03"/>
    <w:rsid w:val="005F3F33"/>
    <w:rsid w:val="005F7260"/>
    <w:rsid w:val="005F7EE9"/>
    <w:rsid w:val="00607710"/>
    <w:rsid w:val="00616C54"/>
    <w:rsid w:val="00626E58"/>
    <w:rsid w:val="0063018E"/>
    <w:rsid w:val="00632A9F"/>
    <w:rsid w:val="00633FF3"/>
    <w:rsid w:val="006377CA"/>
    <w:rsid w:val="00646E09"/>
    <w:rsid w:val="00651EC7"/>
    <w:rsid w:val="0065401F"/>
    <w:rsid w:val="00654276"/>
    <w:rsid w:val="00654E0E"/>
    <w:rsid w:val="00655A63"/>
    <w:rsid w:val="00656C6A"/>
    <w:rsid w:val="0065757E"/>
    <w:rsid w:val="00661A05"/>
    <w:rsid w:val="00662BF4"/>
    <w:rsid w:val="006648A5"/>
    <w:rsid w:val="00664E91"/>
    <w:rsid w:val="00664ECB"/>
    <w:rsid w:val="00665306"/>
    <w:rsid w:val="006656F1"/>
    <w:rsid w:val="006664E5"/>
    <w:rsid w:val="00670108"/>
    <w:rsid w:val="00676738"/>
    <w:rsid w:val="00683499"/>
    <w:rsid w:val="00684445"/>
    <w:rsid w:val="00685128"/>
    <w:rsid w:val="00685236"/>
    <w:rsid w:val="00686C02"/>
    <w:rsid w:val="00687794"/>
    <w:rsid w:val="0069040B"/>
    <w:rsid w:val="006910FB"/>
    <w:rsid w:val="006A4A5D"/>
    <w:rsid w:val="006A6778"/>
    <w:rsid w:val="006B1A26"/>
    <w:rsid w:val="006B1FB0"/>
    <w:rsid w:val="006B4CDD"/>
    <w:rsid w:val="006C0019"/>
    <w:rsid w:val="006C7E58"/>
    <w:rsid w:val="006D2B9A"/>
    <w:rsid w:val="006D57F7"/>
    <w:rsid w:val="006D5C21"/>
    <w:rsid w:val="006D63ED"/>
    <w:rsid w:val="006E3969"/>
    <w:rsid w:val="006E454A"/>
    <w:rsid w:val="006E68E8"/>
    <w:rsid w:val="006F1F6F"/>
    <w:rsid w:val="006F2F71"/>
    <w:rsid w:val="006F3A56"/>
    <w:rsid w:val="006F5E45"/>
    <w:rsid w:val="00701506"/>
    <w:rsid w:val="00701D63"/>
    <w:rsid w:val="007021A8"/>
    <w:rsid w:val="00705726"/>
    <w:rsid w:val="007112EA"/>
    <w:rsid w:val="007118FA"/>
    <w:rsid w:val="007126E8"/>
    <w:rsid w:val="00713631"/>
    <w:rsid w:val="007145EA"/>
    <w:rsid w:val="00717146"/>
    <w:rsid w:val="00721C18"/>
    <w:rsid w:val="00722ED0"/>
    <w:rsid w:val="00724F3C"/>
    <w:rsid w:val="00727CBC"/>
    <w:rsid w:val="0073134F"/>
    <w:rsid w:val="00735F5E"/>
    <w:rsid w:val="00737BBA"/>
    <w:rsid w:val="00745261"/>
    <w:rsid w:val="00746239"/>
    <w:rsid w:val="00747973"/>
    <w:rsid w:val="00750578"/>
    <w:rsid w:val="00752168"/>
    <w:rsid w:val="00752EDC"/>
    <w:rsid w:val="00753D8E"/>
    <w:rsid w:val="007629C1"/>
    <w:rsid w:val="00776E63"/>
    <w:rsid w:val="00781830"/>
    <w:rsid w:val="007832C6"/>
    <w:rsid w:val="007836CB"/>
    <w:rsid w:val="007855C9"/>
    <w:rsid w:val="00786020"/>
    <w:rsid w:val="00791CB3"/>
    <w:rsid w:val="007A150E"/>
    <w:rsid w:val="007A1D7A"/>
    <w:rsid w:val="007A2D3D"/>
    <w:rsid w:val="007A3901"/>
    <w:rsid w:val="007A7054"/>
    <w:rsid w:val="007A7678"/>
    <w:rsid w:val="007B018D"/>
    <w:rsid w:val="007B063E"/>
    <w:rsid w:val="007B2B84"/>
    <w:rsid w:val="007B3E47"/>
    <w:rsid w:val="007B42EB"/>
    <w:rsid w:val="007B4837"/>
    <w:rsid w:val="007B54AE"/>
    <w:rsid w:val="007B5CA0"/>
    <w:rsid w:val="007B6345"/>
    <w:rsid w:val="007B76CF"/>
    <w:rsid w:val="007C113E"/>
    <w:rsid w:val="007C364D"/>
    <w:rsid w:val="007C51A3"/>
    <w:rsid w:val="007C5F44"/>
    <w:rsid w:val="007D0B2B"/>
    <w:rsid w:val="007D0D66"/>
    <w:rsid w:val="007D6213"/>
    <w:rsid w:val="007D6303"/>
    <w:rsid w:val="007D7D03"/>
    <w:rsid w:val="007E6B41"/>
    <w:rsid w:val="007E6D5F"/>
    <w:rsid w:val="007F26B8"/>
    <w:rsid w:val="00803331"/>
    <w:rsid w:val="00811482"/>
    <w:rsid w:val="008116C9"/>
    <w:rsid w:val="00812548"/>
    <w:rsid w:val="008144DF"/>
    <w:rsid w:val="008158C3"/>
    <w:rsid w:val="00820D13"/>
    <w:rsid w:val="008229AB"/>
    <w:rsid w:val="0082439C"/>
    <w:rsid w:val="00824522"/>
    <w:rsid w:val="00825C12"/>
    <w:rsid w:val="00826532"/>
    <w:rsid w:val="00826A6F"/>
    <w:rsid w:val="00832BCF"/>
    <w:rsid w:val="0083335F"/>
    <w:rsid w:val="00835305"/>
    <w:rsid w:val="00835396"/>
    <w:rsid w:val="0084690E"/>
    <w:rsid w:val="00846B15"/>
    <w:rsid w:val="00851AAE"/>
    <w:rsid w:val="0085204C"/>
    <w:rsid w:val="008539A4"/>
    <w:rsid w:val="00855EB3"/>
    <w:rsid w:val="00856D0C"/>
    <w:rsid w:val="00857BEE"/>
    <w:rsid w:val="0086154A"/>
    <w:rsid w:val="00861FED"/>
    <w:rsid w:val="00864469"/>
    <w:rsid w:val="00877C65"/>
    <w:rsid w:val="008848B3"/>
    <w:rsid w:val="008850DC"/>
    <w:rsid w:val="008928E4"/>
    <w:rsid w:val="00894872"/>
    <w:rsid w:val="00895698"/>
    <w:rsid w:val="00895C9A"/>
    <w:rsid w:val="0089616C"/>
    <w:rsid w:val="008A18A8"/>
    <w:rsid w:val="008A2DE2"/>
    <w:rsid w:val="008B0A8F"/>
    <w:rsid w:val="008B157B"/>
    <w:rsid w:val="008B4297"/>
    <w:rsid w:val="008B62FF"/>
    <w:rsid w:val="008C14B2"/>
    <w:rsid w:val="008C5A02"/>
    <w:rsid w:val="008C77EE"/>
    <w:rsid w:val="008C7CF2"/>
    <w:rsid w:val="008D10E9"/>
    <w:rsid w:val="008D2A57"/>
    <w:rsid w:val="008D2DB7"/>
    <w:rsid w:val="008D38FD"/>
    <w:rsid w:val="008D6AB2"/>
    <w:rsid w:val="008D7619"/>
    <w:rsid w:val="008D768C"/>
    <w:rsid w:val="008E1412"/>
    <w:rsid w:val="008E4DBA"/>
    <w:rsid w:val="008E5311"/>
    <w:rsid w:val="008E6444"/>
    <w:rsid w:val="008F2873"/>
    <w:rsid w:val="008F2B8B"/>
    <w:rsid w:val="00900B44"/>
    <w:rsid w:val="00902B82"/>
    <w:rsid w:val="00907FB7"/>
    <w:rsid w:val="00916E6E"/>
    <w:rsid w:val="00917C62"/>
    <w:rsid w:val="00917E94"/>
    <w:rsid w:val="00921192"/>
    <w:rsid w:val="00922BB2"/>
    <w:rsid w:val="0092638C"/>
    <w:rsid w:val="00927A37"/>
    <w:rsid w:val="00930AE0"/>
    <w:rsid w:val="009330F8"/>
    <w:rsid w:val="00934944"/>
    <w:rsid w:val="00935802"/>
    <w:rsid w:val="009434E1"/>
    <w:rsid w:val="00944428"/>
    <w:rsid w:val="00962C34"/>
    <w:rsid w:val="009659FD"/>
    <w:rsid w:val="0097215A"/>
    <w:rsid w:val="00975AC3"/>
    <w:rsid w:val="00976F03"/>
    <w:rsid w:val="00980A47"/>
    <w:rsid w:val="00980BC3"/>
    <w:rsid w:val="00981A94"/>
    <w:rsid w:val="00984119"/>
    <w:rsid w:val="00985514"/>
    <w:rsid w:val="00986141"/>
    <w:rsid w:val="00987335"/>
    <w:rsid w:val="009932BC"/>
    <w:rsid w:val="00994C5E"/>
    <w:rsid w:val="0099689A"/>
    <w:rsid w:val="00997407"/>
    <w:rsid w:val="009979BF"/>
    <w:rsid w:val="009A0570"/>
    <w:rsid w:val="009A210E"/>
    <w:rsid w:val="009B151B"/>
    <w:rsid w:val="009B4253"/>
    <w:rsid w:val="009C0ED0"/>
    <w:rsid w:val="009C6118"/>
    <w:rsid w:val="009D1C9E"/>
    <w:rsid w:val="009D41DB"/>
    <w:rsid w:val="009D5B46"/>
    <w:rsid w:val="009E1C03"/>
    <w:rsid w:val="009E7E99"/>
    <w:rsid w:val="009F1A96"/>
    <w:rsid w:val="00A00306"/>
    <w:rsid w:val="00A1043F"/>
    <w:rsid w:val="00A10A40"/>
    <w:rsid w:val="00A12786"/>
    <w:rsid w:val="00A14A45"/>
    <w:rsid w:val="00A16284"/>
    <w:rsid w:val="00A17ACE"/>
    <w:rsid w:val="00A20019"/>
    <w:rsid w:val="00A26D12"/>
    <w:rsid w:val="00A32923"/>
    <w:rsid w:val="00A36569"/>
    <w:rsid w:val="00A40A59"/>
    <w:rsid w:val="00A414A7"/>
    <w:rsid w:val="00A419DB"/>
    <w:rsid w:val="00A41C3C"/>
    <w:rsid w:val="00A426E1"/>
    <w:rsid w:val="00A4354E"/>
    <w:rsid w:val="00A43B5F"/>
    <w:rsid w:val="00A50458"/>
    <w:rsid w:val="00A554D3"/>
    <w:rsid w:val="00A56639"/>
    <w:rsid w:val="00A6081C"/>
    <w:rsid w:val="00A61444"/>
    <w:rsid w:val="00A62F65"/>
    <w:rsid w:val="00A63614"/>
    <w:rsid w:val="00A65E07"/>
    <w:rsid w:val="00A65E70"/>
    <w:rsid w:val="00A66AA9"/>
    <w:rsid w:val="00A72A75"/>
    <w:rsid w:val="00A7448C"/>
    <w:rsid w:val="00A75650"/>
    <w:rsid w:val="00A7694B"/>
    <w:rsid w:val="00A77AFF"/>
    <w:rsid w:val="00A80419"/>
    <w:rsid w:val="00A80E2F"/>
    <w:rsid w:val="00A834BD"/>
    <w:rsid w:val="00A8464E"/>
    <w:rsid w:val="00A8540F"/>
    <w:rsid w:val="00A8683A"/>
    <w:rsid w:val="00A86A11"/>
    <w:rsid w:val="00A92BDA"/>
    <w:rsid w:val="00A95D75"/>
    <w:rsid w:val="00A96B5B"/>
    <w:rsid w:val="00AA1343"/>
    <w:rsid w:val="00AA2967"/>
    <w:rsid w:val="00AA3A80"/>
    <w:rsid w:val="00AA54C0"/>
    <w:rsid w:val="00AA656E"/>
    <w:rsid w:val="00AA7BD4"/>
    <w:rsid w:val="00AB5027"/>
    <w:rsid w:val="00AB592F"/>
    <w:rsid w:val="00AC1D39"/>
    <w:rsid w:val="00AC2AB0"/>
    <w:rsid w:val="00AC2BFC"/>
    <w:rsid w:val="00AC3F87"/>
    <w:rsid w:val="00AC5B91"/>
    <w:rsid w:val="00AE180C"/>
    <w:rsid w:val="00AE2835"/>
    <w:rsid w:val="00AF08C1"/>
    <w:rsid w:val="00AF2557"/>
    <w:rsid w:val="00AF25D6"/>
    <w:rsid w:val="00AF6C72"/>
    <w:rsid w:val="00B01BF9"/>
    <w:rsid w:val="00B062FD"/>
    <w:rsid w:val="00B0776D"/>
    <w:rsid w:val="00B10258"/>
    <w:rsid w:val="00B11209"/>
    <w:rsid w:val="00B1585A"/>
    <w:rsid w:val="00B20622"/>
    <w:rsid w:val="00B21511"/>
    <w:rsid w:val="00B22642"/>
    <w:rsid w:val="00B22B94"/>
    <w:rsid w:val="00B24352"/>
    <w:rsid w:val="00B2481F"/>
    <w:rsid w:val="00B32534"/>
    <w:rsid w:val="00B3324F"/>
    <w:rsid w:val="00B35BC1"/>
    <w:rsid w:val="00B36764"/>
    <w:rsid w:val="00B4329A"/>
    <w:rsid w:val="00B501DA"/>
    <w:rsid w:val="00B56038"/>
    <w:rsid w:val="00B578AD"/>
    <w:rsid w:val="00B61651"/>
    <w:rsid w:val="00B61B20"/>
    <w:rsid w:val="00B74EF9"/>
    <w:rsid w:val="00B75F43"/>
    <w:rsid w:val="00B8098D"/>
    <w:rsid w:val="00B84553"/>
    <w:rsid w:val="00B84DC2"/>
    <w:rsid w:val="00B85316"/>
    <w:rsid w:val="00B9225E"/>
    <w:rsid w:val="00BA0BC4"/>
    <w:rsid w:val="00BA3928"/>
    <w:rsid w:val="00BA5434"/>
    <w:rsid w:val="00BB0BDC"/>
    <w:rsid w:val="00BB2FBB"/>
    <w:rsid w:val="00BB344E"/>
    <w:rsid w:val="00BB4010"/>
    <w:rsid w:val="00BC6D3D"/>
    <w:rsid w:val="00BC73C5"/>
    <w:rsid w:val="00BD2867"/>
    <w:rsid w:val="00BD2986"/>
    <w:rsid w:val="00BE260E"/>
    <w:rsid w:val="00BE2627"/>
    <w:rsid w:val="00BE4251"/>
    <w:rsid w:val="00BE58F2"/>
    <w:rsid w:val="00BF3205"/>
    <w:rsid w:val="00C022D0"/>
    <w:rsid w:val="00C02D7F"/>
    <w:rsid w:val="00C0420D"/>
    <w:rsid w:val="00C04471"/>
    <w:rsid w:val="00C04C88"/>
    <w:rsid w:val="00C05F86"/>
    <w:rsid w:val="00C062F9"/>
    <w:rsid w:val="00C10319"/>
    <w:rsid w:val="00C11FD2"/>
    <w:rsid w:val="00C1726E"/>
    <w:rsid w:val="00C22803"/>
    <w:rsid w:val="00C27A60"/>
    <w:rsid w:val="00C35A33"/>
    <w:rsid w:val="00C418AF"/>
    <w:rsid w:val="00C451B5"/>
    <w:rsid w:val="00C52426"/>
    <w:rsid w:val="00C560E9"/>
    <w:rsid w:val="00C5649C"/>
    <w:rsid w:val="00C61126"/>
    <w:rsid w:val="00C623F9"/>
    <w:rsid w:val="00C66C50"/>
    <w:rsid w:val="00C66F55"/>
    <w:rsid w:val="00C74F02"/>
    <w:rsid w:val="00C75329"/>
    <w:rsid w:val="00C76E8A"/>
    <w:rsid w:val="00C77410"/>
    <w:rsid w:val="00C7782E"/>
    <w:rsid w:val="00C82B58"/>
    <w:rsid w:val="00C844FA"/>
    <w:rsid w:val="00C84A4A"/>
    <w:rsid w:val="00C8788A"/>
    <w:rsid w:val="00C91BDF"/>
    <w:rsid w:val="00C9598E"/>
    <w:rsid w:val="00C96FE7"/>
    <w:rsid w:val="00CA215E"/>
    <w:rsid w:val="00CA6586"/>
    <w:rsid w:val="00CB31B2"/>
    <w:rsid w:val="00CB32D8"/>
    <w:rsid w:val="00CB3D48"/>
    <w:rsid w:val="00CB592D"/>
    <w:rsid w:val="00CB5DAF"/>
    <w:rsid w:val="00CB605A"/>
    <w:rsid w:val="00CC241E"/>
    <w:rsid w:val="00CC2BE6"/>
    <w:rsid w:val="00CC53BB"/>
    <w:rsid w:val="00CC5E4B"/>
    <w:rsid w:val="00CD5A7C"/>
    <w:rsid w:val="00CD6308"/>
    <w:rsid w:val="00CD7438"/>
    <w:rsid w:val="00CE0A3B"/>
    <w:rsid w:val="00CE0CF8"/>
    <w:rsid w:val="00CE1F8B"/>
    <w:rsid w:val="00CE450E"/>
    <w:rsid w:val="00CE4B44"/>
    <w:rsid w:val="00CE5E5E"/>
    <w:rsid w:val="00CE5E96"/>
    <w:rsid w:val="00CE6B7A"/>
    <w:rsid w:val="00CF0529"/>
    <w:rsid w:val="00CF70D6"/>
    <w:rsid w:val="00D01CF0"/>
    <w:rsid w:val="00D05054"/>
    <w:rsid w:val="00D05C34"/>
    <w:rsid w:val="00D069EC"/>
    <w:rsid w:val="00D17DFF"/>
    <w:rsid w:val="00D2113D"/>
    <w:rsid w:val="00D2216B"/>
    <w:rsid w:val="00D221A0"/>
    <w:rsid w:val="00D2309A"/>
    <w:rsid w:val="00D25A53"/>
    <w:rsid w:val="00D25E8E"/>
    <w:rsid w:val="00D32B26"/>
    <w:rsid w:val="00D33A59"/>
    <w:rsid w:val="00D341C0"/>
    <w:rsid w:val="00D3724B"/>
    <w:rsid w:val="00D43A37"/>
    <w:rsid w:val="00D45740"/>
    <w:rsid w:val="00D45D21"/>
    <w:rsid w:val="00D51C10"/>
    <w:rsid w:val="00D531A1"/>
    <w:rsid w:val="00D57BEE"/>
    <w:rsid w:val="00D608D5"/>
    <w:rsid w:val="00D64554"/>
    <w:rsid w:val="00D64D71"/>
    <w:rsid w:val="00D66B5A"/>
    <w:rsid w:val="00D6740D"/>
    <w:rsid w:val="00D70171"/>
    <w:rsid w:val="00D741FF"/>
    <w:rsid w:val="00D7496C"/>
    <w:rsid w:val="00D771B1"/>
    <w:rsid w:val="00D77791"/>
    <w:rsid w:val="00D84BBA"/>
    <w:rsid w:val="00D90429"/>
    <w:rsid w:val="00D90EA2"/>
    <w:rsid w:val="00D92491"/>
    <w:rsid w:val="00D938F7"/>
    <w:rsid w:val="00D93D53"/>
    <w:rsid w:val="00D96586"/>
    <w:rsid w:val="00D97AC7"/>
    <w:rsid w:val="00D97DBE"/>
    <w:rsid w:val="00DA0878"/>
    <w:rsid w:val="00DA6FD8"/>
    <w:rsid w:val="00DB2D11"/>
    <w:rsid w:val="00DB35BB"/>
    <w:rsid w:val="00DB48BC"/>
    <w:rsid w:val="00DC6D74"/>
    <w:rsid w:val="00DC6E48"/>
    <w:rsid w:val="00DD0AE4"/>
    <w:rsid w:val="00DD41C5"/>
    <w:rsid w:val="00DE02A1"/>
    <w:rsid w:val="00DE2D7B"/>
    <w:rsid w:val="00DE315E"/>
    <w:rsid w:val="00DE6A17"/>
    <w:rsid w:val="00DF0973"/>
    <w:rsid w:val="00DF104A"/>
    <w:rsid w:val="00DF1460"/>
    <w:rsid w:val="00DF2102"/>
    <w:rsid w:val="00DF6DB5"/>
    <w:rsid w:val="00DF7306"/>
    <w:rsid w:val="00DF737B"/>
    <w:rsid w:val="00E018EC"/>
    <w:rsid w:val="00E05500"/>
    <w:rsid w:val="00E07380"/>
    <w:rsid w:val="00E10546"/>
    <w:rsid w:val="00E131E2"/>
    <w:rsid w:val="00E1505D"/>
    <w:rsid w:val="00E20BBB"/>
    <w:rsid w:val="00E22DE2"/>
    <w:rsid w:val="00E34FAC"/>
    <w:rsid w:val="00E42E92"/>
    <w:rsid w:val="00E42F67"/>
    <w:rsid w:val="00E4353A"/>
    <w:rsid w:val="00E44AE0"/>
    <w:rsid w:val="00E46F94"/>
    <w:rsid w:val="00E47639"/>
    <w:rsid w:val="00E47A41"/>
    <w:rsid w:val="00E5034B"/>
    <w:rsid w:val="00E50875"/>
    <w:rsid w:val="00E579FF"/>
    <w:rsid w:val="00E669A1"/>
    <w:rsid w:val="00E7208C"/>
    <w:rsid w:val="00E73390"/>
    <w:rsid w:val="00E8337A"/>
    <w:rsid w:val="00E8766A"/>
    <w:rsid w:val="00E879AC"/>
    <w:rsid w:val="00E96AC1"/>
    <w:rsid w:val="00EA3DDB"/>
    <w:rsid w:val="00EA70FF"/>
    <w:rsid w:val="00EA7DE3"/>
    <w:rsid w:val="00EB13BA"/>
    <w:rsid w:val="00EB4CC5"/>
    <w:rsid w:val="00EB7CE5"/>
    <w:rsid w:val="00EC100B"/>
    <w:rsid w:val="00EC5A5B"/>
    <w:rsid w:val="00EC669F"/>
    <w:rsid w:val="00ED16FD"/>
    <w:rsid w:val="00ED1FE7"/>
    <w:rsid w:val="00ED2439"/>
    <w:rsid w:val="00ED31C4"/>
    <w:rsid w:val="00ED3A5B"/>
    <w:rsid w:val="00ED4C71"/>
    <w:rsid w:val="00ED5006"/>
    <w:rsid w:val="00ED50E7"/>
    <w:rsid w:val="00EE1172"/>
    <w:rsid w:val="00EE3601"/>
    <w:rsid w:val="00F04DB5"/>
    <w:rsid w:val="00F138C3"/>
    <w:rsid w:val="00F13E36"/>
    <w:rsid w:val="00F167B1"/>
    <w:rsid w:val="00F1715E"/>
    <w:rsid w:val="00F2016C"/>
    <w:rsid w:val="00F23FDB"/>
    <w:rsid w:val="00F248CC"/>
    <w:rsid w:val="00F24E18"/>
    <w:rsid w:val="00F26309"/>
    <w:rsid w:val="00F272B3"/>
    <w:rsid w:val="00F3094D"/>
    <w:rsid w:val="00F347CE"/>
    <w:rsid w:val="00F37A57"/>
    <w:rsid w:val="00F426B6"/>
    <w:rsid w:val="00F43F0A"/>
    <w:rsid w:val="00F53C4F"/>
    <w:rsid w:val="00F57265"/>
    <w:rsid w:val="00F57533"/>
    <w:rsid w:val="00F60901"/>
    <w:rsid w:val="00F625F9"/>
    <w:rsid w:val="00F648F9"/>
    <w:rsid w:val="00F66FB0"/>
    <w:rsid w:val="00F73D0A"/>
    <w:rsid w:val="00F7438A"/>
    <w:rsid w:val="00F76378"/>
    <w:rsid w:val="00F764F8"/>
    <w:rsid w:val="00F77D80"/>
    <w:rsid w:val="00F80464"/>
    <w:rsid w:val="00F81FAE"/>
    <w:rsid w:val="00F86565"/>
    <w:rsid w:val="00FA0BBE"/>
    <w:rsid w:val="00FA0D2B"/>
    <w:rsid w:val="00FA0D6B"/>
    <w:rsid w:val="00FA295E"/>
    <w:rsid w:val="00FA3354"/>
    <w:rsid w:val="00FA6EC9"/>
    <w:rsid w:val="00FA7A46"/>
    <w:rsid w:val="00FB0D38"/>
    <w:rsid w:val="00FC2126"/>
    <w:rsid w:val="00FC31B7"/>
    <w:rsid w:val="00FD1B32"/>
    <w:rsid w:val="00FD24EB"/>
    <w:rsid w:val="00FE5424"/>
    <w:rsid w:val="00FF3433"/>
    <w:rsid w:val="00FF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269CC8"/>
  <w15:docId w15:val="{5925C546-DEDB-4F58-80D8-CB634977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D630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10E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B5C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6308"/>
    <w:pPr>
      <w:tabs>
        <w:tab w:val="center" w:pos="4320"/>
        <w:tab w:val="right" w:pos="8640"/>
      </w:tabs>
    </w:pPr>
    <w:rPr>
      <w:rFonts w:ascii="CG Times" w:hAnsi="CG Times"/>
      <w:szCs w:val="20"/>
    </w:rPr>
  </w:style>
  <w:style w:type="paragraph" w:styleId="TOC2">
    <w:name w:val="toc 2"/>
    <w:basedOn w:val="Normal"/>
    <w:next w:val="Normal"/>
    <w:autoRedefine/>
    <w:uiPriority w:val="39"/>
    <w:rsid w:val="00CD6308"/>
    <w:pPr>
      <w:spacing w:before="240"/>
    </w:pPr>
    <w:rPr>
      <w:rFonts w:ascii="CG Times" w:hAnsi="CG Times"/>
      <w:b/>
      <w:bCs/>
      <w:szCs w:val="20"/>
    </w:rPr>
  </w:style>
  <w:style w:type="paragraph" w:styleId="Header">
    <w:name w:val="header"/>
    <w:basedOn w:val="Normal"/>
    <w:link w:val="HeaderChar"/>
    <w:uiPriority w:val="99"/>
    <w:rsid w:val="00CD6308"/>
    <w:pPr>
      <w:tabs>
        <w:tab w:val="center" w:pos="4320"/>
        <w:tab w:val="right" w:pos="8640"/>
      </w:tabs>
    </w:pPr>
    <w:rPr>
      <w:rFonts w:ascii="CG Times" w:hAnsi="CG Times"/>
      <w:szCs w:val="20"/>
    </w:rPr>
  </w:style>
  <w:style w:type="character" w:styleId="Hyperlink">
    <w:name w:val="Hyperlink"/>
    <w:uiPriority w:val="99"/>
    <w:rsid w:val="00CD6308"/>
    <w:rPr>
      <w:color w:val="0000FF"/>
      <w:u w:val="single"/>
    </w:rPr>
  </w:style>
  <w:style w:type="paragraph" w:customStyle="1" w:styleId="AppHeading1">
    <w:name w:val="App Heading 1"/>
    <w:basedOn w:val="Heading1"/>
    <w:next w:val="Normal"/>
    <w:rsid w:val="00CD6308"/>
    <w:pPr>
      <w:numPr>
        <w:numId w:val="1"/>
      </w:numPr>
    </w:pPr>
    <w:rPr>
      <w:bCs w:val="0"/>
      <w:caps/>
      <w:sz w:val="36"/>
    </w:rPr>
  </w:style>
  <w:style w:type="paragraph" w:customStyle="1" w:styleId="AppHeading2">
    <w:name w:val="App Heading 2"/>
    <w:basedOn w:val="Normal"/>
    <w:next w:val="Normal"/>
    <w:rsid w:val="00CD6308"/>
    <w:pPr>
      <w:numPr>
        <w:ilvl w:val="1"/>
        <w:numId w:val="2"/>
      </w:numPr>
    </w:pPr>
    <w:rPr>
      <w:rFonts w:ascii="CG Times" w:hAnsi="CG Times"/>
      <w:b/>
      <w:bCs/>
      <w:szCs w:val="20"/>
    </w:rPr>
  </w:style>
  <w:style w:type="paragraph" w:styleId="TableofFigures">
    <w:name w:val="table of figures"/>
    <w:aliases w:val="Exhibits"/>
    <w:basedOn w:val="Normal"/>
    <w:next w:val="Normal"/>
    <w:uiPriority w:val="99"/>
    <w:rsid w:val="00F73D0A"/>
    <w:pPr>
      <w:ind w:left="1440" w:hanging="1440"/>
    </w:pPr>
    <w:rPr>
      <w:rFonts w:ascii="CG Times" w:hAnsi="CG Times"/>
      <w:szCs w:val="20"/>
    </w:rPr>
  </w:style>
  <w:style w:type="paragraph" w:customStyle="1" w:styleId="Exhibit">
    <w:name w:val="Exhibit"/>
    <w:basedOn w:val="Normal"/>
    <w:next w:val="Normal"/>
    <w:link w:val="ExhibitChar"/>
    <w:autoRedefine/>
    <w:rsid w:val="00FD24EB"/>
    <w:rPr>
      <w:rFonts w:ascii="CG Times" w:hAnsi="CG Times"/>
      <w:bCs/>
      <w:color w:val="000000"/>
    </w:rPr>
  </w:style>
  <w:style w:type="character" w:customStyle="1" w:styleId="ExhibitChar">
    <w:name w:val="Exhibit Char"/>
    <w:link w:val="Exhibit"/>
    <w:rsid w:val="00FD24EB"/>
    <w:rPr>
      <w:rFonts w:ascii="CG Times" w:hAnsi="CG Times"/>
      <w:bCs/>
      <w:color w:val="000000"/>
      <w:sz w:val="24"/>
      <w:szCs w:val="24"/>
    </w:rPr>
  </w:style>
  <w:style w:type="table" w:styleId="TableGrid">
    <w:name w:val="Table Grid"/>
    <w:basedOn w:val="TableNormal"/>
    <w:rsid w:val="00D2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82549"/>
  </w:style>
  <w:style w:type="character" w:styleId="CommentReference">
    <w:name w:val="annotation reference"/>
    <w:rsid w:val="004A28FE"/>
    <w:rPr>
      <w:sz w:val="16"/>
      <w:szCs w:val="16"/>
    </w:rPr>
  </w:style>
  <w:style w:type="paragraph" w:styleId="CommentText">
    <w:name w:val="annotation text"/>
    <w:basedOn w:val="Normal"/>
    <w:link w:val="CommentTextChar"/>
    <w:rsid w:val="004A28FE"/>
    <w:rPr>
      <w:sz w:val="20"/>
      <w:szCs w:val="20"/>
    </w:rPr>
  </w:style>
  <w:style w:type="character" w:customStyle="1" w:styleId="CommentTextChar">
    <w:name w:val="Comment Text Char"/>
    <w:basedOn w:val="DefaultParagraphFont"/>
    <w:link w:val="CommentText"/>
    <w:rsid w:val="004A28FE"/>
  </w:style>
  <w:style w:type="paragraph" w:styleId="CommentSubject">
    <w:name w:val="annotation subject"/>
    <w:basedOn w:val="CommentText"/>
    <w:next w:val="CommentText"/>
    <w:link w:val="CommentSubjectChar"/>
    <w:rsid w:val="004A28FE"/>
    <w:rPr>
      <w:b/>
      <w:bCs/>
    </w:rPr>
  </w:style>
  <w:style w:type="character" w:customStyle="1" w:styleId="CommentSubjectChar">
    <w:name w:val="Comment Subject Char"/>
    <w:link w:val="CommentSubject"/>
    <w:rsid w:val="004A28FE"/>
    <w:rPr>
      <w:b/>
      <w:bCs/>
    </w:rPr>
  </w:style>
  <w:style w:type="paragraph" w:styleId="BalloonText">
    <w:name w:val="Balloon Text"/>
    <w:basedOn w:val="Normal"/>
    <w:link w:val="BalloonTextChar"/>
    <w:rsid w:val="004A28FE"/>
    <w:rPr>
      <w:rFonts w:ascii="Tahoma" w:hAnsi="Tahoma" w:cs="Tahoma"/>
      <w:sz w:val="16"/>
      <w:szCs w:val="16"/>
    </w:rPr>
  </w:style>
  <w:style w:type="character" w:customStyle="1" w:styleId="BalloonTextChar">
    <w:name w:val="Balloon Text Char"/>
    <w:link w:val="BalloonText"/>
    <w:rsid w:val="004A28FE"/>
    <w:rPr>
      <w:rFonts w:ascii="Tahoma" w:hAnsi="Tahoma" w:cs="Tahoma"/>
      <w:sz w:val="16"/>
      <w:szCs w:val="16"/>
    </w:rPr>
  </w:style>
  <w:style w:type="character" w:customStyle="1" w:styleId="FooterChar">
    <w:name w:val="Footer Char"/>
    <w:link w:val="Footer"/>
    <w:uiPriority w:val="99"/>
    <w:rsid w:val="002D44A6"/>
    <w:rPr>
      <w:rFonts w:ascii="CG Times" w:hAnsi="CG Times"/>
      <w:sz w:val="24"/>
    </w:rPr>
  </w:style>
  <w:style w:type="character" w:customStyle="1" w:styleId="HeaderChar">
    <w:name w:val="Header Char"/>
    <w:link w:val="Header"/>
    <w:uiPriority w:val="99"/>
    <w:locked/>
    <w:rsid w:val="006664E5"/>
    <w:rPr>
      <w:rFonts w:ascii="CG Times" w:hAnsi="CG Times"/>
      <w:sz w:val="24"/>
    </w:rPr>
  </w:style>
  <w:style w:type="character" w:styleId="FollowedHyperlink">
    <w:name w:val="FollowedHyperlink"/>
    <w:rsid w:val="006664E5"/>
    <w:rPr>
      <w:color w:val="800080"/>
      <w:u w:val="single"/>
    </w:rPr>
  </w:style>
  <w:style w:type="paragraph" w:styleId="Revision">
    <w:name w:val="Revision"/>
    <w:hidden/>
    <w:uiPriority w:val="99"/>
    <w:semiHidden/>
    <w:rsid w:val="00CB3D48"/>
    <w:rPr>
      <w:sz w:val="24"/>
      <w:szCs w:val="24"/>
    </w:rPr>
  </w:style>
  <w:style w:type="character" w:customStyle="1" w:styleId="Heading3Char">
    <w:name w:val="Heading 3 Char"/>
    <w:link w:val="Heading3"/>
    <w:semiHidden/>
    <w:rsid w:val="007B5CA0"/>
    <w:rPr>
      <w:rFonts w:ascii="Cambria" w:eastAsia="Times New Roman" w:hAnsi="Cambria" w:cs="Times New Roman"/>
      <w:b/>
      <w:bCs/>
      <w:sz w:val="26"/>
      <w:szCs w:val="26"/>
    </w:rPr>
  </w:style>
  <w:style w:type="paragraph" w:styleId="ListParagraph">
    <w:name w:val="List Paragraph"/>
    <w:basedOn w:val="Normal"/>
    <w:uiPriority w:val="34"/>
    <w:qFormat/>
    <w:rsid w:val="007B5CA0"/>
    <w:pPr>
      <w:ind w:left="720"/>
      <w:contextualSpacing/>
    </w:pPr>
    <w:rPr>
      <w:rFonts w:ascii="CG Times" w:hAnsi="CG Times"/>
      <w:szCs w:val="20"/>
    </w:rPr>
  </w:style>
  <w:style w:type="paragraph" w:styleId="TOC3">
    <w:name w:val="toc 3"/>
    <w:basedOn w:val="Normal"/>
    <w:next w:val="Normal"/>
    <w:autoRedefine/>
    <w:uiPriority w:val="39"/>
    <w:rsid w:val="00043A4F"/>
    <w:pPr>
      <w:ind w:left="480"/>
    </w:pPr>
  </w:style>
  <w:style w:type="paragraph" w:styleId="NoSpacing">
    <w:name w:val="No Spacing"/>
    <w:uiPriority w:val="1"/>
    <w:qFormat/>
    <w:rsid w:val="00B36764"/>
    <w:rPr>
      <w:rFonts w:ascii="Calibri" w:hAnsi="Calibri"/>
      <w:sz w:val="24"/>
      <w:szCs w:val="22"/>
    </w:rPr>
  </w:style>
  <w:style w:type="paragraph" w:styleId="NormalWeb">
    <w:name w:val="Normal (Web)"/>
    <w:basedOn w:val="Normal"/>
    <w:uiPriority w:val="99"/>
    <w:rsid w:val="00FD24EB"/>
    <w:pPr>
      <w:spacing w:before="120" w:after="120"/>
    </w:pPr>
    <w:rPr>
      <w:rFonts w:ascii="Galatia SIL" w:hAnsi="Galatia SIL"/>
    </w:rPr>
  </w:style>
  <w:style w:type="paragraph" w:customStyle="1" w:styleId="PictureAnnotation">
    <w:name w:val="Picture Annotation"/>
    <w:basedOn w:val="Normal"/>
    <w:link w:val="PictureAnnotationChar"/>
    <w:uiPriority w:val="99"/>
    <w:rsid w:val="00FD24EB"/>
    <w:pPr>
      <w:spacing w:before="120" w:after="120"/>
    </w:pPr>
    <w:rPr>
      <w:rFonts w:ascii="Arial" w:hAnsi="Arial" w:cs="Arial"/>
      <w:color w:val="FF0000"/>
      <w:sz w:val="16"/>
      <w:szCs w:val="16"/>
    </w:rPr>
  </w:style>
  <w:style w:type="character" w:customStyle="1" w:styleId="PictureAnnotationChar">
    <w:name w:val="Picture Annotation Char"/>
    <w:link w:val="PictureAnnotation"/>
    <w:uiPriority w:val="99"/>
    <w:locked/>
    <w:rsid w:val="00FD24EB"/>
    <w:rPr>
      <w:rFonts w:ascii="Arial" w:hAnsi="Arial" w:cs="Arial"/>
      <w:color w:val="FF0000"/>
      <w:sz w:val="16"/>
      <w:szCs w:val="16"/>
    </w:rPr>
  </w:style>
  <w:style w:type="table" w:customStyle="1" w:styleId="TableGrid1">
    <w:name w:val="Table Grid1"/>
    <w:basedOn w:val="TableNormal"/>
    <w:next w:val="TableGrid"/>
    <w:uiPriority w:val="59"/>
    <w:rsid w:val="00DD0A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7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77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6032">
      <w:bodyDiv w:val="1"/>
      <w:marLeft w:val="0"/>
      <w:marRight w:val="0"/>
      <w:marTop w:val="0"/>
      <w:marBottom w:val="0"/>
      <w:divBdr>
        <w:top w:val="none" w:sz="0" w:space="0" w:color="auto"/>
        <w:left w:val="none" w:sz="0" w:space="0" w:color="auto"/>
        <w:bottom w:val="none" w:sz="0" w:space="0" w:color="auto"/>
        <w:right w:val="none" w:sz="0" w:space="0" w:color="auto"/>
      </w:divBdr>
    </w:div>
    <w:div w:id="278613736">
      <w:bodyDiv w:val="1"/>
      <w:marLeft w:val="0"/>
      <w:marRight w:val="0"/>
      <w:marTop w:val="0"/>
      <w:marBottom w:val="0"/>
      <w:divBdr>
        <w:top w:val="none" w:sz="0" w:space="0" w:color="auto"/>
        <w:left w:val="none" w:sz="0" w:space="0" w:color="auto"/>
        <w:bottom w:val="none" w:sz="0" w:space="0" w:color="auto"/>
        <w:right w:val="none" w:sz="0" w:space="0" w:color="auto"/>
      </w:divBdr>
    </w:div>
    <w:div w:id="430005344">
      <w:bodyDiv w:val="1"/>
      <w:marLeft w:val="0"/>
      <w:marRight w:val="0"/>
      <w:marTop w:val="0"/>
      <w:marBottom w:val="0"/>
      <w:divBdr>
        <w:top w:val="none" w:sz="0" w:space="0" w:color="auto"/>
        <w:left w:val="none" w:sz="0" w:space="0" w:color="auto"/>
        <w:bottom w:val="none" w:sz="0" w:space="0" w:color="auto"/>
        <w:right w:val="none" w:sz="0" w:space="0" w:color="auto"/>
      </w:divBdr>
    </w:div>
    <w:div w:id="608203842">
      <w:bodyDiv w:val="1"/>
      <w:marLeft w:val="0"/>
      <w:marRight w:val="0"/>
      <w:marTop w:val="0"/>
      <w:marBottom w:val="0"/>
      <w:divBdr>
        <w:top w:val="none" w:sz="0" w:space="0" w:color="auto"/>
        <w:left w:val="none" w:sz="0" w:space="0" w:color="auto"/>
        <w:bottom w:val="none" w:sz="0" w:space="0" w:color="auto"/>
        <w:right w:val="none" w:sz="0" w:space="0" w:color="auto"/>
      </w:divBdr>
    </w:div>
    <w:div w:id="739595060">
      <w:bodyDiv w:val="1"/>
      <w:marLeft w:val="0"/>
      <w:marRight w:val="0"/>
      <w:marTop w:val="0"/>
      <w:marBottom w:val="0"/>
      <w:divBdr>
        <w:top w:val="none" w:sz="0" w:space="0" w:color="auto"/>
        <w:left w:val="none" w:sz="0" w:space="0" w:color="auto"/>
        <w:bottom w:val="none" w:sz="0" w:space="0" w:color="auto"/>
        <w:right w:val="none" w:sz="0" w:space="0" w:color="auto"/>
      </w:divBdr>
    </w:div>
    <w:div w:id="1024207276">
      <w:bodyDiv w:val="1"/>
      <w:marLeft w:val="0"/>
      <w:marRight w:val="0"/>
      <w:marTop w:val="0"/>
      <w:marBottom w:val="0"/>
      <w:divBdr>
        <w:top w:val="none" w:sz="0" w:space="0" w:color="auto"/>
        <w:left w:val="none" w:sz="0" w:space="0" w:color="auto"/>
        <w:bottom w:val="none" w:sz="0" w:space="0" w:color="auto"/>
        <w:right w:val="none" w:sz="0" w:space="0" w:color="auto"/>
      </w:divBdr>
    </w:div>
    <w:div w:id="1187713649">
      <w:bodyDiv w:val="1"/>
      <w:marLeft w:val="0"/>
      <w:marRight w:val="0"/>
      <w:marTop w:val="0"/>
      <w:marBottom w:val="0"/>
      <w:divBdr>
        <w:top w:val="none" w:sz="0" w:space="0" w:color="auto"/>
        <w:left w:val="none" w:sz="0" w:space="0" w:color="auto"/>
        <w:bottom w:val="none" w:sz="0" w:space="0" w:color="auto"/>
        <w:right w:val="none" w:sz="0" w:space="0" w:color="auto"/>
      </w:divBdr>
    </w:div>
    <w:div w:id="1321424107">
      <w:bodyDiv w:val="1"/>
      <w:marLeft w:val="0"/>
      <w:marRight w:val="0"/>
      <w:marTop w:val="0"/>
      <w:marBottom w:val="0"/>
      <w:divBdr>
        <w:top w:val="none" w:sz="0" w:space="0" w:color="auto"/>
        <w:left w:val="none" w:sz="0" w:space="0" w:color="auto"/>
        <w:bottom w:val="none" w:sz="0" w:space="0" w:color="auto"/>
        <w:right w:val="none" w:sz="0" w:space="0" w:color="auto"/>
      </w:divBdr>
    </w:div>
    <w:div w:id="1576161508">
      <w:bodyDiv w:val="1"/>
      <w:marLeft w:val="0"/>
      <w:marRight w:val="0"/>
      <w:marTop w:val="0"/>
      <w:marBottom w:val="0"/>
      <w:divBdr>
        <w:top w:val="none" w:sz="0" w:space="0" w:color="auto"/>
        <w:left w:val="none" w:sz="0" w:space="0" w:color="auto"/>
        <w:bottom w:val="none" w:sz="0" w:space="0" w:color="auto"/>
        <w:right w:val="none" w:sz="0" w:space="0" w:color="auto"/>
      </w:divBdr>
    </w:div>
    <w:div w:id="2084403318">
      <w:bodyDiv w:val="1"/>
      <w:marLeft w:val="0"/>
      <w:marRight w:val="0"/>
      <w:marTop w:val="0"/>
      <w:marBottom w:val="0"/>
      <w:divBdr>
        <w:top w:val="none" w:sz="0" w:space="0" w:color="auto"/>
        <w:left w:val="none" w:sz="0" w:space="0" w:color="auto"/>
        <w:bottom w:val="none" w:sz="0" w:space="0" w:color="auto"/>
        <w:right w:val="none" w:sz="0" w:space="0" w:color="auto"/>
      </w:divBdr>
      <w:divsChild>
        <w:div w:id="600574796">
          <w:marLeft w:val="0"/>
          <w:marRight w:val="0"/>
          <w:marTop w:val="0"/>
          <w:marBottom w:val="0"/>
          <w:divBdr>
            <w:top w:val="none" w:sz="0" w:space="0" w:color="auto"/>
            <w:left w:val="none" w:sz="0" w:space="0" w:color="auto"/>
            <w:bottom w:val="none" w:sz="0" w:space="0" w:color="auto"/>
            <w:right w:val="none" w:sz="0" w:space="0" w:color="auto"/>
          </w:divBdr>
          <w:divsChild>
            <w:div w:id="16955747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268445">
                  <w:marLeft w:val="0"/>
                  <w:marRight w:val="0"/>
                  <w:marTop w:val="0"/>
                  <w:marBottom w:val="0"/>
                  <w:divBdr>
                    <w:top w:val="none" w:sz="0" w:space="0" w:color="auto"/>
                    <w:left w:val="none" w:sz="0" w:space="0" w:color="auto"/>
                    <w:bottom w:val="none" w:sz="0" w:space="0" w:color="auto"/>
                    <w:right w:val="none" w:sz="0" w:space="0" w:color="auto"/>
                  </w:divBdr>
                  <w:divsChild>
                    <w:div w:id="322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1168-D601-460A-8A66-DFAB47F3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10435</Words>
  <Characters>66354</Characters>
  <Application>Microsoft Office Word</Application>
  <DocSecurity>0</DocSecurity>
  <Lines>552</Lines>
  <Paragraphs>153</Paragraphs>
  <ScaleCrop>false</ScaleCrop>
  <HeadingPairs>
    <vt:vector size="2" baseType="variant">
      <vt:variant>
        <vt:lpstr>Title</vt:lpstr>
      </vt:variant>
      <vt:variant>
        <vt:i4>1</vt:i4>
      </vt:variant>
    </vt:vector>
  </HeadingPairs>
  <TitlesOfParts>
    <vt:vector size="1" baseType="lpstr">
      <vt:lpstr>TCR – rTCR Conversion (SDWIS/STATE 3.3) and Overall rTCR Implementation Using SDWIS/STATE</vt:lpstr>
    </vt:vector>
  </TitlesOfParts>
  <Company>SAIC</Company>
  <LinksUpToDate>false</LinksUpToDate>
  <CharactersWithSpaces>76636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TCR – rTCR Conversion (SDWIS/STATE 3.3) and Overall rTCR Implementation Using SDWIS/STATE</dc:title>
  <dc:creator>SAIC</dc:creator>
  <cp:lastModifiedBy>Froneberger, Dale</cp:lastModifiedBy>
  <cp:revision>2</cp:revision>
  <cp:lastPrinted>2012-12-20T12:21:00Z</cp:lastPrinted>
  <dcterms:created xsi:type="dcterms:W3CDTF">2015-01-29T18:39:00Z</dcterms:created>
  <dcterms:modified xsi:type="dcterms:W3CDTF">2015-01-29T18:39:00Z</dcterms:modified>
</cp:coreProperties>
</file>