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3188EA" w14:textId="0A81E60E" w:rsidR="00FA67F2" w:rsidRPr="00BF5818" w:rsidRDefault="00FA67F2" w:rsidP="00FA67F2">
      <w:pPr>
        <w:spacing w:after="0" w:line="240" w:lineRule="auto"/>
        <w:jc w:val="both"/>
        <w:rPr>
          <w:rFonts w:ascii="Tahoma" w:eastAsia="MS Mincho" w:hAnsi="Tahoma" w:cs="Tahoma"/>
          <w:b/>
          <w:bCs/>
          <w:i/>
          <w:sz w:val="72"/>
          <w:szCs w:val="64"/>
        </w:rPr>
      </w:pPr>
      <w:r w:rsidRPr="00145B35">
        <w:rPr>
          <w:rFonts w:eastAsia="MS Mincho"/>
          <w:b/>
          <w:noProof/>
          <w:sz w:val="48"/>
          <w:szCs w:val="20"/>
        </w:rPr>
        <mc:AlternateContent>
          <mc:Choice Requires="wpg">
            <w:drawing>
              <wp:anchor distT="0" distB="0" distL="114300" distR="114300" simplePos="0" relativeHeight="251659264" behindDoc="0" locked="0" layoutInCell="1" allowOverlap="1" wp14:anchorId="123C596A" wp14:editId="5C22D73C">
                <wp:simplePos x="0" y="0"/>
                <wp:positionH relativeFrom="column">
                  <wp:posOffset>-323850</wp:posOffset>
                </wp:positionH>
                <wp:positionV relativeFrom="paragraph">
                  <wp:posOffset>41910</wp:posOffset>
                </wp:positionV>
                <wp:extent cx="6772275" cy="8686800"/>
                <wp:effectExtent l="19050" t="19050" r="47625" b="38100"/>
                <wp:wrapNone/>
                <wp:docPr id="1943" name="Group 1943"/>
                <wp:cNvGraphicFramePr/>
                <a:graphic xmlns:a="http://schemas.openxmlformats.org/drawingml/2006/main">
                  <a:graphicData uri="http://schemas.microsoft.com/office/word/2010/wordprocessingGroup">
                    <wpg:wgp>
                      <wpg:cNvGrpSpPr/>
                      <wpg:grpSpPr>
                        <a:xfrm>
                          <a:off x="0" y="0"/>
                          <a:ext cx="6772275" cy="8686800"/>
                          <a:chOff x="0" y="0"/>
                          <a:chExt cx="6400800" cy="8686800"/>
                        </a:xfrm>
                      </wpg:grpSpPr>
                      <wps:wsp>
                        <wps:cNvPr id="1890" name="Rectangle 2"/>
                        <wps:cNvSpPr>
                          <a:spLocks noChangeArrowheads="1"/>
                        </wps:cNvSpPr>
                        <wps:spPr bwMode="auto">
                          <a:xfrm>
                            <a:off x="0" y="0"/>
                            <a:ext cx="6400800" cy="8686800"/>
                          </a:xfrm>
                          <a:prstGeom prst="rect">
                            <a:avLst/>
                          </a:prstGeom>
                          <a:noFill/>
                          <a:ln w="57150" cmpd="thinThick">
                            <a:solidFill>
                              <a:srgbClr val="000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 name="Text Box 45"/>
                        <wps:cNvSpPr txBox="1">
                          <a:spLocks noChangeArrowheads="1"/>
                        </wps:cNvSpPr>
                        <wps:spPr bwMode="auto">
                          <a:xfrm>
                            <a:off x="2209800" y="7686675"/>
                            <a:ext cx="3248025" cy="876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8000"/>
                                </a:solidFill>
                                <a:miter lim="800000"/>
                                <a:headEnd/>
                                <a:tailEnd type="none" w="sm" len="lg"/>
                              </a14:hiddenLine>
                            </a:ext>
                            <a:ext uri="{AF507438-7753-43E0-B8FC-AC1667EBCBE1}">
                              <a14:hiddenEffects xmlns:a14="http://schemas.microsoft.com/office/drawing/2010/main">
                                <a:effectLst/>
                              </a14:hiddenEffects>
                            </a:ext>
                          </a:extLst>
                        </wps:spPr>
                        <wps:txbx>
                          <w:txbxContent>
                            <w:p w14:paraId="492163D5" w14:textId="77777777" w:rsidR="00FA67F2" w:rsidRPr="00BF5818" w:rsidRDefault="00FA67F2" w:rsidP="00FA67F2">
                              <w:pPr>
                                <w:rPr>
                                  <w:b/>
                                  <w:bCs/>
                                  <w:color w:val="000080"/>
                                  <w:sz w:val="36"/>
                                </w:rPr>
                              </w:pPr>
                              <w:r w:rsidRPr="00BF5818">
                                <w:rPr>
                                  <w:b/>
                                  <w:bCs/>
                                  <w:color w:val="000080"/>
                                  <w:sz w:val="36"/>
                                </w:rPr>
                                <w:t xml:space="preserve">Florida Rural Water Association </w:t>
                              </w:r>
                            </w:p>
                            <w:p w14:paraId="20FFCB5B" w14:textId="77777777" w:rsidR="00FA67F2" w:rsidRPr="00BF5818" w:rsidRDefault="00FA67F2" w:rsidP="00FA67F2">
                              <w:pPr>
                                <w:rPr>
                                  <w:bCs/>
                                  <w:color w:val="000080"/>
                                  <w:sz w:val="20"/>
                                </w:rPr>
                              </w:pPr>
                              <w:r w:rsidRPr="00BF5818">
                                <w:rPr>
                                  <w:bCs/>
                                  <w:color w:val="000080"/>
                                  <w:sz w:val="20"/>
                                </w:rPr>
                                <w:t>2970 Wellington Circle ~ Tallahassee FL 32309</w:t>
                              </w:r>
                            </w:p>
                            <w:p w14:paraId="102927E5" w14:textId="77777777" w:rsidR="00FA67F2" w:rsidRPr="00BF5818" w:rsidRDefault="00FA67F2" w:rsidP="00FA67F2">
                              <w:pPr>
                                <w:rPr>
                                  <w:bCs/>
                                  <w:color w:val="000080"/>
                                  <w:sz w:val="20"/>
                                </w:rPr>
                              </w:pPr>
                              <w:r w:rsidRPr="00BF5818">
                                <w:rPr>
                                  <w:bCs/>
                                  <w:color w:val="000080"/>
                                  <w:sz w:val="20"/>
                                </w:rPr>
                                <w:t xml:space="preserve">Telephone: 850-668-2746 ~ e-mail: </w:t>
                              </w:r>
                              <w:hyperlink r:id="rId8" w:history="1">
                                <w:r w:rsidRPr="00BF5818">
                                  <w:rPr>
                                    <w:rStyle w:val="Hyperlink"/>
                                    <w:bCs/>
                                    <w:sz w:val="20"/>
                                  </w:rPr>
                                  <w:t>FRWA@frwa.net</w:t>
                                </w:r>
                              </w:hyperlink>
                            </w:p>
                            <w:p w14:paraId="15EC3AC2" w14:textId="77777777" w:rsidR="00FA67F2" w:rsidRPr="00BF5818" w:rsidRDefault="00FA67F2" w:rsidP="00FA67F2">
                              <w:pPr>
                                <w:rPr>
                                  <w:color w:val="000080"/>
                                </w:rPr>
                              </w:pPr>
                              <w:r w:rsidRPr="00BF5818">
                                <w:rPr>
                                  <w:bCs/>
                                  <w:color w:val="000080"/>
                                  <w:sz w:val="20"/>
                                </w:rPr>
                                <w:t>Certificate of Authorization No.: 29291</w:t>
                              </w:r>
                            </w:p>
                          </w:txbxContent>
                        </wps:txbx>
                        <wps:bodyPr rot="0" vert="horz" wrap="square" lIns="0" tIns="0" rIns="0" bIns="0" anchor="t" anchorCtr="0" upright="1">
                          <a:noAutofit/>
                        </wps:bodyPr>
                      </wps:wsp>
                      <pic:pic xmlns:pic="http://schemas.openxmlformats.org/drawingml/2006/picture">
                        <pic:nvPicPr>
                          <pic:cNvPr id="1942" name="Picture 194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61975" y="7181850"/>
                            <a:ext cx="1371600" cy="1371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3C596A" id="Group 1943" o:spid="_x0000_s1026" style="position:absolute;left:0;text-align:left;margin-left:-25.5pt;margin-top:3.3pt;width:533.25pt;height:684pt;z-index:251659264;mso-width-relative:margin;mso-height-relative:margin" coordsize="64008,86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">
                <v:rect id="Rectangle 2" o:spid="_x0000_s1027" style="position:absolute;width:64008;height:86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" filled="f" strokecolor="navy" strokeweight="4.5pt">
                  <v:stroke linestyle="thinThick"/>
                </v:rect>
                <v:shapetype id="_x0000_t202" coordsize="21600,21600" o:spt="202" path="m,l,21600r21600,l21600,xe">
                  <v:stroke joinstyle="miter"/>
                  <v:path gradientshapeok="t" o:connecttype="rect"/>
                </v:shapetype>
                <v:shape id="Text Box 45" o:spid="_x0000_s1028" type="#_x0000_t202" style="position:absolute;left:22098;top:76866;width:32480;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" filled="f" stroked="f" strokecolor="green" strokeweight="2.25pt">
                  <v:stroke endarrowwidth="narrow" endarrowlength="long"/>
                  <v:textbox inset="0,0,0,0">
                    <w:txbxContent>
                      <w:p w14:paraId="492163D5" w14:textId="77777777" w:rsidR="00FA67F2" w:rsidRPr="00BF5818" w:rsidRDefault="00FA67F2" w:rsidP="00FA67F2">
                        <w:pPr>
                          <w:rPr>
                            <w:b/>
                            <w:bCs/>
                            <w:color w:val="000080"/>
                            <w:sz w:val="36"/>
                          </w:rPr>
                        </w:pPr>
                        <w:r w:rsidRPr="00BF5818">
                          <w:rPr>
                            <w:b/>
                            <w:bCs/>
                            <w:color w:val="000080"/>
                            <w:sz w:val="36"/>
                          </w:rPr>
                          <w:t xml:space="preserve">Florida Rural Water Association </w:t>
                        </w:r>
                      </w:p>
                      <w:p w14:paraId="20FFCB5B" w14:textId="77777777" w:rsidR="00FA67F2" w:rsidRPr="00BF5818" w:rsidRDefault="00FA67F2" w:rsidP="00FA67F2">
                        <w:pPr>
                          <w:rPr>
                            <w:bCs/>
                            <w:color w:val="000080"/>
                            <w:sz w:val="20"/>
                          </w:rPr>
                        </w:pPr>
                        <w:r w:rsidRPr="00BF5818">
                          <w:rPr>
                            <w:bCs/>
                            <w:color w:val="000080"/>
                            <w:sz w:val="20"/>
                          </w:rPr>
                          <w:t>2970 Wellington Circle ~ Tallahassee FL 32309</w:t>
                        </w:r>
                      </w:p>
                      <w:p w14:paraId="102927E5" w14:textId="77777777" w:rsidR="00FA67F2" w:rsidRPr="00BF5818" w:rsidRDefault="00FA67F2" w:rsidP="00FA67F2">
                        <w:pPr>
                          <w:rPr>
                            <w:bCs/>
                            <w:color w:val="000080"/>
                            <w:sz w:val="20"/>
                          </w:rPr>
                        </w:pPr>
                        <w:r w:rsidRPr="00BF5818">
                          <w:rPr>
                            <w:bCs/>
                            <w:color w:val="000080"/>
                            <w:sz w:val="20"/>
                          </w:rPr>
                          <w:t xml:space="preserve">Telephone: 850-668-2746 ~ e-mail: </w:t>
                        </w:r>
                        <w:hyperlink r:id="rId10" w:history="1">
                          <w:r w:rsidRPr="00BF5818">
                            <w:rPr>
                              <w:rStyle w:val="Hyperlink"/>
                              <w:bCs/>
                              <w:sz w:val="20"/>
                            </w:rPr>
                            <w:t>FRWA@frwa.net</w:t>
                          </w:r>
                        </w:hyperlink>
                      </w:p>
                      <w:p w14:paraId="15EC3AC2" w14:textId="77777777" w:rsidR="00FA67F2" w:rsidRPr="00BF5818" w:rsidRDefault="00FA67F2" w:rsidP="00FA67F2">
                        <w:pPr>
                          <w:rPr>
                            <w:color w:val="000080"/>
                          </w:rPr>
                        </w:pPr>
                        <w:r w:rsidRPr="00BF5818">
                          <w:rPr>
                            <w:bCs/>
                            <w:color w:val="000080"/>
                            <w:sz w:val="20"/>
                          </w:rPr>
                          <w:t>Certificate of Authorization No.: 29291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2" o:spid="_x0000_s1029" type="#_x0000_t75" style="position:absolute;left:5619;top:71818;width:1371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">
                  <v:imagedata r:id="rId11" o:title=""/>
                </v:shape>
              </v:group>
            </w:pict>
          </mc:Fallback>
        </mc:AlternateContent>
      </w:r>
      <w:r w:rsidRPr="00BF5818">
        <w:rPr>
          <w:rFonts w:ascii="Tahoma" w:eastAsia="MS Mincho" w:hAnsi="Tahoma" w:cs="Tahoma"/>
          <w:b/>
          <w:bCs/>
          <w:sz w:val="72"/>
          <w:szCs w:val="64"/>
        </w:rPr>
        <w:t xml:space="preserve"> </w:t>
      </w:r>
    </w:p>
    <w:p w14:paraId="2063751D" w14:textId="77777777" w:rsidR="00FA67F2" w:rsidRPr="003345AB" w:rsidRDefault="00FA67F2" w:rsidP="003345AB">
      <w:pPr>
        <w:pStyle w:val="Title"/>
        <w:jc w:val="center"/>
        <w:rPr>
          <w:rFonts w:ascii="Tahoma" w:eastAsia="MS Mincho" w:hAnsi="Tahoma" w:cs="Tahoma"/>
          <w:b/>
          <w:bCs/>
          <w:sz w:val="72"/>
          <w:szCs w:val="72"/>
        </w:rPr>
      </w:pPr>
    </w:p>
    <w:p w14:paraId="1FEB8D57" w14:textId="1FE735F8" w:rsidR="00FA67F2" w:rsidRPr="003345AB" w:rsidRDefault="00FA67F2" w:rsidP="003345AB">
      <w:pPr>
        <w:pStyle w:val="Title"/>
        <w:jc w:val="center"/>
        <w:rPr>
          <w:rFonts w:ascii="Tahoma" w:eastAsia="MS Mincho" w:hAnsi="Tahoma" w:cs="Tahoma"/>
          <w:b/>
          <w:bCs/>
          <w:sz w:val="72"/>
          <w:szCs w:val="72"/>
        </w:rPr>
      </w:pPr>
      <w:r w:rsidRPr="003345AB">
        <w:rPr>
          <w:rFonts w:ascii="Tahoma" w:eastAsia="MS Mincho" w:hAnsi="Tahoma" w:cs="Tahoma"/>
          <w:b/>
          <w:bCs/>
          <w:sz w:val="72"/>
          <w:szCs w:val="72"/>
        </w:rPr>
        <w:t>Collection System</w:t>
      </w:r>
    </w:p>
    <w:p w14:paraId="485E588B" w14:textId="38CFDF51" w:rsidR="00FA67F2" w:rsidRDefault="00FA67F2" w:rsidP="003345AB">
      <w:pPr>
        <w:pStyle w:val="Title"/>
        <w:jc w:val="center"/>
        <w:rPr>
          <w:rFonts w:ascii="Tahoma" w:eastAsia="MS Mincho" w:hAnsi="Tahoma" w:cs="Tahoma"/>
          <w:b/>
          <w:bCs/>
          <w:sz w:val="72"/>
          <w:szCs w:val="72"/>
        </w:rPr>
      </w:pPr>
      <w:r w:rsidRPr="003345AB">
        <w:rPr>
          <w:rFonts w:ascii="Tahoma" w:eastAsia="MS Mincho" w:hAnsi="Tahoma" w:cs="Tahoma"/>
          <w:b/>
          <w:bCs/>
          <w:sz w:val="72"/>
          <w:szCs w:val="72"/>
        </w:rPr>
        <w:t>Action Plan</w:t>
      </w:r>
    </w:p>
    <w:p w14:paraId="1B7B2EEC" w14:textId="77777777" w:rsidR="003345AB" w:rsidRPr="003345AB" w:rsidRDefault="003345AB" w:rsidP="003345AB">
      <w:pPr>
        <w:jc w:val="center"/>
      </w:pPr>
    </w:p>
    <w:p w14:paraId="14DC3DF2" w14:textId="244B9D57" w:rsidR="00FA67F2" w:rsidRPr="00145B35" w:rsidRDefault="00FA67F2" w:rsidP="003345AB">
      <w:pPr>
        <w:jc w:val="center"/>
        <w:rPr>
          <w:rFonts w:eastAsia="MS Mincho" w:cs="Arial"/>
          <w:bCs/>
          <w:i/>
          <w:sz w:val="52"/>
        </w:rPr>
      </w:pPr>
      <w:r w:rsidRPr="00145B35">
        <w:rPr>
          <w:rFonts w:eastAsia="MS Mincho" w:cs="Arial"/>
          <w:bCs/>
          <w:sz w:val="52"/>
        </w:rPr>
        <w:t>for</w:t>
      </w:r>
    </w:p>
    <w:p w14:paraId="6041313F" w14:textId="77777777" w:rsidR="00FA67F2" w:rsidRPr="00145B35" w:rsidRDefault="00FA67F2" w:rsidP="00FA67F2">
      <w:pPr>
        <w:rPr>
          <w:rFonts w:eastAsia="MS Mincho"/>
        </w:rPr>
      </w:pPr>
    </w:p>
    <w:p w14:paraId="400B30E7" w14:textId="77777777" w:rsidR="00FA67F2" w:rsidRPr="00145B35" w:rsidRDefault="00FA67F2" w:rsidP="00FA67F2">
      <w:pPr>
        <w:rPr>
          <w:rFonts w:eastAsia="MS Mincho"/>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A67F2" w:rsidRPr="00B23E40" w14:paraId="613F7B2D" w14:textId="77777777" w:rsidTr="008B0CE2">
        <w:trPr>
          <w:trHeight w:val="504"/>
          <w:jc w:val="center"/>
        </w:trPr>
        <w:tc>
          <w:tcPr>
            <w:tcW w:w="9360" w:type="dxa"/>
            <w:tcBorders>
              <w:bottom w:val="single" w:sz="4" w:space="0" w:color="auto"/>
            </w:tcBorders>
            <w:vAlign w:val="bottom"/>
          </w:tcPr>
          <w:p w14:paraId="085FE0CB" w14:textId="77777777" w:rsidR="00FA67F2" w:rsidRPr="00B23E40" w:rsidRDefault="00FA67F2" w:rsidP="008B0CE2">
            <w:pPr>
              <w:jc w:val="center"/>
              <w:rPr>
                <w:rFonts w:ascii="Tahoma" w:eastAsia="MS Mincho" w:hAnsi="Tahoma" w:cs="Tahoma"/>
                <w:b/>
                <w:bCs/>
                <w:color w:val="FF0000"/>
                <w:sz w:val="52"/>
                <w:szCs w:val="64"/>
              </w:rPr>
            </w:pPr>
            <w:r>
              <w:rPr>
                <w:rFonts w:ascii="Tahoma" w:eastAsia="MS Mincho" w:hAnsi="Tahoma" w:cs="Tahoma"/>
                <w:b/>
                <w:bCs/>
                <w:color w:val="FF0000"/>
                <w:sz w:val="52"/>
                <w:szCs w:val="64"/>
              </w:rPr>
              <w:t>Name of</w:t>
            </w:r>
            <w:r w:rsidRPr="00B23E40">
              <w:rPr>
                <w:rFonts w:ascii="Tahoma" w:eastAsia="MS Mincho" w:hAnsi="Tahoma" w:cs="Tahoma"/>
                <w:b/>
                <w:bCs/>
                <w:color w:val="FF0000"/>
                <w:sz w:val="52"/>
                <w:szCs w:val="64"/>
              </w:rPr>
              <w:t xml:space="preserve"> Wastewater System</w:t>
            </w:r>
          </w:p>
        </w:tc>
      </w:tr>
      <w:tr w:rsidR="00FA67F2" w:rsidRPr="00A9687A" w14:paraId="57492F88" w14:textId="77777777" w:rsidTr="008B0CE2">
        <w:trPr>
          <w:trHeight w:val="504"/>
          <w:jc w:val="center"/>
        </w:trPr>
        <w:tc>
          <w:tcPr>
            <w:tcW w:w="9360" w:type="dxa"/>
            <w:tcBorders>
              <w:top w:val="single" w:sz="4" w:space="0" w:color="auto"/>
            </w:tcBorders>
          </w:tcPr>
          <w:p w14:paraId="5B65465C" w14:textId="77777777" w:rsidR="00FA67F2" w:rsidRPr="00A9687A" w:rsidRDefault="00FA67F2" w:rsidP="008B0CE2">
            <w:pPr>
              <w:jc w:val="center"/>
              <w:rPr>
                <w:rFonts w:asciiTheme="minorHAnsi" w:hAnsiTheme="minorHAnsi"/>
                <w:sz w:val="18"/>
                <w:szCs w:val="18"/>
              </w:rPr>
            </w:pPr>
            <w:r>
              <w:rPr>
                <w:rFonts w:asciiTheme="minorHAnsi" w:hAnsiTheme="minorHAnsi"/>
                <w:sz w:val="18"/>
                <w:szCs w:val="18"/>
              </w:rPr>
              <w:t xml:space="preserve">Wastewater System </w:t>
            </w:r>
            <w:r w:rsidRPr="00A9687A">
              <w:rPr>
                <w:rFonts w:asciiTheme="minorHAnsi" w:hAnsiTheme="minorHAnsi"/>
                <w:sz w:val="18"/>
                <w:szCs w:val="18"/>
              </w:rPr>
              <w:t xml:space="preserve">Name </w:t>
            </w:r>
          </w:p>
        </w:tc>
      </w:tr>
      <w:tr w:rsidR="00FA67F2" w:rsidRPr="00B23E40" w14:paraId="070DAD50" w14:textId="77777777" w:rsidTr="008B0CE2">
        <w:trPr>
          <w:trHeight w:val="504"/>
          <w:jc w:val="center"/>
        </w:trPr>
        <w:tc>
          <w:tcPr>
            <w:tcW w:w="9360" w:type="dxa"/>
            <w:tcBorders>
              <w:bottom w:val="single" w:sz="4" w:space="0" w:color="auto"/>
            </w:tcBorders>
            <w:vAlign w:val="bottom"/>
          </w:tcPr>
          <w:p w14:paraId="2DB154C4" w14:textId="77777777" w:rsidR="00FA67F2" w:rsidRPr="00B23E40" w:rsidRDefault="00FA67F2" w:rsidP="008B0CE2">
            <w:pPr>
              <w:jc w:val="center"/>
              <w:rPr>
                <w:rFonts w:ascii="Tahoma" w:eastAsia="MS Mincho" w:hAnsi="Tahoma" w:cs="Tahoma"/>
                <w:b/>
                <w:bCs/>
                <w:color w:val="FF0000"/>
                <w:sz w:val="52"/>
                <w:szCs w:val="64"/>
              </w:rPr>
            </w:pPr>
            <w:r w:rsidRPr="00B23E40">
              <w:rPr>
                <w:rFonts w:ascii="Tahoma" w:eastAsia="MS Mincho" w:hAnsi="Tahoma" w:cs="Tahoma"/>
                <w:b/>
                <w:bCs/>
                <w:color w:val="FF0000"/>
                <w:sz w:val="52"/>
                <w:szCs w:val="64"/>
              </w:rPr>
              <w:t>FLA123456</w:t>
            </w:r>
          </w:p>
        </w:tc>
      </w:tr>
      <w:tr w:rsidR="00FA67F2" w:rsidRPr="00A9687A" w14:paraId="50A13C78" w14:textId="77777777" w:rsidTr="008B0CE2">
        <w:trPr>
          <w:trHeight w:val="504"/>
          <w:jc w:val="center"/>
        </w:trPr>
        <w:tc>
          <w:tcPr>
            <w:tcW w:w="9360" w:type="dxa"/>
            <w:tcBorders>
              <w:top w:val="single" w:sz="4" w:space="0" w:color="auto"/>
            </w:tcBorders>
          </w:tcPr>
          <w:p w14:paraId="32BE7BD4" w14:textId="77777777" w:rsidR="00FA67F2" w:rsidRPr="00A9687A" w:rsidRDefault="00FA67F2" w:rsidP="008B0CE2">
            <w:pPr>
              <w:jc w:val="center"/>
              <w:rPr>
                <w:rFonts w:asciiTheme="minorHAnsi" w:hAnsiTheme="minorHAnsi"/>
                <w:sz w:val="18"/>
                <w:szCs w:val="18"/>
              </w:rPr>
            </w:pPr>
            <w:r>
              <w:rPr>
                <w:rFonts w:asciiTheme="minorHAnsi" w:hAnsiTheme="minorHAnsi"/>
                <w:sz w:val="18"/>
                <w:szCs w:val="18"/>
              </w:rPr>
              <w:t>Wastewater Facility Identification No.</w:t>
            </w:r>
          </w:p>
        </w:tc>
      </w:tr>
      <w:tr w:rsidR="00FA67F2" w:rsidRPr="007125D8" w14:paraId="288A6631" w14:textId="77777777" w:rsidTr="008B0CE2">
        <w:trPr>
          <w:trHeight w:val="504"/>
          <w:jc w:val="center"/>
        </w:trPr>
        <w:tc>
          <w:tcPr>
            <w:tcW w:w="9360" w:type="dxa"/>
            <w:tcBorders>
              <w:bottom w:val="single" w:sz="4" w:space="0" w:color="auto"/>
            </w:tcBorders>
          </w:tcPr>
          <w:p w14:paraId="5499BA3C" w14:textId="77777777" w:rsidR="00FA67F2" w:rsidRPr="00B23E40" w:rsidRDefault="00FA67F2" w:rsidP="008B0CE2">
            <w:pPr>
              <w:jc w:val="center"/>
              <w:rPr>
                <w:rFonts w:ascii="Tahoma" w:eastAsia="MS Mincho" w:hAnsi="Tahoma" w:cs="Tahoma"/>
                <w:b/>
                <w:bCs/>
                <w:color w:val="FF0000"/>
                <w:sz w:val="52"/>
                <w:szCs w:val="64"/>
              </w:rPr>
            </w:pPr>
            <w:r>
              <w:rPr>
                <w:rFonts w:ascii="Tahoma" w:eastAsia="MS Mincho" w:hAnsi="Tahoma" w:cs="Tahoma"/>
                <w:b/>
                <w:bCs/>
                <w:color w:val="FF0000"/>
                <w:sz w:val="52"/>
                <w:szCs w:val="64"/>
              </w:rPr>
              <w:t>County Name</w:t>
            </w:r>
          </w:p>
        </w:tc>
      </w:tr>
      <w:tr w:rsidR="00FA67F2" w14:paraId="0974CDE3" w14:textId="77777777" w:rsidTr="008B0CE2">
        <w:trPr>
          <w:trHeight w:val="504"/>
          <w:jc w:val="center"/>
        </w:trPr>
        <w:tc>
          <w:tcPr>
            <w:tcW w:w="9360" w:type="dxa"/>
            <w:tcBorders>
              <w:top w:val="single" w:sz="4" w:space="0" w:color="auto"/>
            </w:tcBorders>
          </w:tcPr>
          <w:p w14:paraId="607F29D6" w14:textId="77777777" w:rsidR="00FA67F2" w:rsidRDefault="00FA67F2" w:rsidP="008B0CE2">
            <w:pPr>
              <w:jc w:val="center"/>
              <w:rPr>
                <w:rFonts w:asciiTheme="minorHAnsi" w:hAnsiTheme="minorHAnsi"/>
                <w:sz w:val="18"/>
                <w:szCs w:val="18"/>
              </w:rPr>
            </w:pPr>
            <w:r>
              <w:rPr>
                <w:rFonts w:asciiTheme="minorHAnsi" w:hAnsiTheme="minorHAnsi"/>
                <w:sz w:val="18"/>
                <w:szCs w:val="18"/>
              </w:rPr>
              <w:t>County</w:t>
            </w:r>
          </w:p>
        </w:tc>
      </w:tr>
      <w:tr w:rsidR="00FA67F2" w:rsidRPr="00A9687A" w14:paraId="06CE6ECD" w14:textId="77777777" w:rsidTr="008B0CE2">
        <w:trPr>
          <w:trHeight w:val="504"/>
          <w:jc w:val="center"/>
        </w:trPr>
        <w:tc>
          <w:tcPr>
            <w:tcW w:w="9360" w:type="dxa"/>
            <w:tcBorders>
              <w:bottom w:val="single" w:sz="4" w:space="0" w:color="auto"/>
            </w:tcBorders>
          </w:tcPr>
          <w:p w14:paraId="610B3A74" w14:textId="77777777" w:rsidR="00FA67F2" w:rsidRPr="00B23E40" w:rsidRDefault="00FA67F2" w:rsidP="008B0CE2">
            <w:pPr>
              <w:jc w:val="center"/>
              <w:rPr>
                <w:rFonts w:ascii="Tahoma" w:eastAsia="MS Mincho" w:hAnsi="Tahoma" w:cs="Tahoma"/>
                <w:b/>
                <w:bCs/>
                <w:color w:val="FF0000"/>
                <w:sz w:val="52"/>
                <w:szCs w:val="64"/>
              </w:rPr>
            </w:pPr>
            <w:r>
              <w:rPr>
                <w:rFonts w:ascii="Tahoma" w:eastAsia="MS Mincho" w:hAnsi="Tahoma" w:cs="Tahoma"/>
                <w:b/>
                <w:bCs/>
                <w:color w:val="FF0000"/>
                <w:sz w:val="52"/>
                <w:szCs w:val="64"/>
              </w:rPr>
              <w:t>Today’s Date</w:t>
            </w:r>
          </w:p>
        </w:tc>
      </w:tr>
      <w:tr w:rsidR="00FA67F2" w:rsidRPr="00A9687A" w14:paraId="3F20420F" w14:textId="77777777" w:rsidTr="008B0CE2">
        <w:trPr>
          <w:trHeight w:val="504"/>
          <w:jc w:val="center"/>
        </w:trPr>
        <w:tc>
          <w:tcPr>
            <w:tcW w:w="9360" w:type="dxa"/>
            <w:tcBorders>
              <w:top w:val="single" w:sz="4" w:space="0" w:color="auto"/>
            </w:tcBorders>
          </w:tcPr>
          <w:p w14:paraId="387D6F36" w14:textId="77777777" w:rsidR="00FA67F2" w:rsidRDefault="00FA67F2" w:rsidP="008B0CE2">
            <w:pPr>
              <w:jc w:val="center"/>
              <w:rPr>
                <w:rFonts w:asciiTheme="minorHAnsi" w:hAnsiTheme="minorHAnsi"/>
                <w:sz w:val="18"/>
                <w:szCs w:val="18"/>
              </w:rPr>
            </w:pPr>
            <w:r>
              <w:rPr>
                <w:rFonts w:asciiTheme="minorHAnsi" w:hAnsiTheme="minorHAnsi"/>
                <w:sz w:val="18"/>
                <w:szCs w:val="18"/>
              </w:rPr>
              <w:t>Date</w:t>
            </w:r>
          </w:p>
        </w:tc>
      </w:tr>
    </w:tbl>
    <w:p w14:paraId="53931250" w14:textId="77777777" w:rsidR="00FA67F2" w:rsidRPr="00145B35" w:rsidRDefault="00FA67F2" w:rsidP="00FA67F2">
      <w:pPr>
        <w:pStyle w:val="Heading8"/>
        <w:ind w:left="720" w:right="720"/>
        <w:jc w:val="center"/>
        <w:rPr>
          <w:rFonts w:asciiTheme="minorHAnsi" w:hAnsiTheme="minorHAnsi"/>
          <w:sz w:val="60"/>
        </w:rPr>
      </w:pPr>
    </w:p>
    <w:p w14:paraId="4C32713C" w14:textId="77777777" w:rsidR="00FA67F2" w:rsidRPr="00145B35" w:rsidRDefault="00FA67F2" w:rsidP="00FA67F2">
      <w:pPr>
        <w:jc w:val="center"/>
        <w:rPr>
          <w:bCs/>
          <w:i/>
          <w:iCs/>
        </w:rPr>
      </w:pPr>
    </w:p>
    <w:p w14:paraId="790C0AC0" w14:textId="462EF366" w:rsidR="00FA67F2" w:rsidRDefault="00FA67F2">
      <w:pPr>
        <w:rPr>
          <w:color w:val="2F5496" w:themeColor="accent1" w:themeShade="BF"/>
          <w:kern w:val="0"/>
          <w14:ligatures w14:val="none"/>
        </w:rPr>
      </w:pPr>
    </w:p>
    <w:p w14:paraId="6B367B6C" w14:textId="77777777" w:rsidR="00ED0558" w:rsidRDefault="00ED0558" w:rsidP="00AA4E66">
      <w:pPr>
        <w:jc w:val="right"/>
        <w:rPr>
          <w:color w:val="2F5496" w:themeColor="accent1" w:themeShade="BF"/>
          <w:kern w:val="0"/>
          <w14:ligatures w14:val="none"/>
        </w:rPr>
        <w:sectPr w:rsidR="00ED0558" w:rsidSect="00E756DA">
          <w:footerReference w:type="default" r:id="rId12"/>
          <w:footerReference w:type="first" r:id="rId13"/>
          <w:pgSz w:w="12240" w:h="15840"/>
          <w:pgMar w:top="864" w:right="1440" w:bottom="864" w:left="1440" w:header="720" w:footer="720" w:gutter="0"/>
          <w:pgNumType w:start="0"/>
          <w:cols w:space="720"/>
          <w:titlePg/>
          <w:docGrid w:linePitch="360"/>
        </w:sectPr>
      </w:pPr>
    </w:p>
    <w:sdt>
      <w:sdtPr>
        <w:rPr>
          <w:rFonts w:asciiTheme="minorHAnsi" w:eastAsiaTheme="minorHAnsi" w:hAnsiTheme="minorHAnsi" w:cstheme="minorBidi"/>
          <w:color w:val="auto"/>
          <w:kern w:val="2"/>
          <w:sz w:val="22"/>
          <w:szCs w:val="22"/>
          <w14:ligatures w14:val="standardContextual"/>
        </w:rPr>
        <w:id w:val="840814716"/>
        <w:docPartObj>
          <w:docPartGallery w:val="Table of Contents"/>
          <w:docPartUnique/>
        </w:docPartObj>
      </w:sdtPr>
      <w:sdtEndPr>
        <w:rPr>
          <w:b/>
          <w:bCs/>
          <w:noProof/>
        </w:rPr>
      </w:sdtEndPr>
      <w:sdtContent>
        <w:p w14:paraId="20B9EF2D" w14:textId="2E76A7C4" w:rsidR="00ED0558" w:rsidRDefault="00ED0558">
          <w:pPr>
            <w:pStyle w:val="TOCHeading"/>
          </w:pPr>
          <w:r>
            <w:t>Table of Contents</w:t>
          </w:r>
        </w:p>
        <w:p w14:paraId="374CA3DA" w14:textId="2A776341" w:rsidR="00BD6BF0" w:rsidRDefault="00ED0558">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164976809" w:history="1">
            <w:r w:rsidR="00BD6BF0" w:rsidRPr="0047061E">
              <w:rPr>
                <w:rStyle w:val="Hyperlink"/>
                <w:noProof/>
              </w:rPr>
              <w:t>Introduction</w:t>
            </w:r>
            <w:r w:rsidR="00BD6BF0">
              <w:rPr>
                <w:noProof/>
                <w:webHidden/>
              </w:rPr>
              <w:tab/>
            </w:r>
            <w:r w:rsidR="00BD6BF0">
              <w:rPr>
                <w:noProof/>
                <w:webHidden/>
              </w:rPr>
              <w:fldChar w:fldCharType="begin"/>
            </w:r>
            <w:r w:rsidR="00BD6BF0">
              <w:rPr>
                <w:noProof/>
                <w:webHidden/>
              </w:rPr>
              <w:instrText xml:space="preserve"> PAGEREF _Toc164976809 \h </w:instrText>
            </w:r>
            <w:r w:rsidR="00BD6BF0">
              <w:rPr>
                <w:noProof/>
                <w:webHidden/>
              </w:rPr>
            </w:r>
            <w:r w:rsidR="00BD6BF0">
              <w:rPr>
                <w:noProof/>
                <w:webHidden/>
              </w:rPr>
              <w:fldChar w:fldCharType="separate"/>
            </w:r>
            <w:r w:rsidR="00BD6BF0">
              <w:rPr>
                <w:noProof/>
                <w:webHidden/>
              </w:rPr>
              <w:t>2</w:t>
            </w:r>
            <w:r w:rsidR="00BD6BF0">
              <w:rPr>
                <w:noProof/>
                <w:webHidden/>
              </w:rPr>
              <w:fldChar w:fldCharType="end"/>
            </w:r>
          </w:hyperlink>
        </w:p>
        <w:p w14:paraId="1236C554" w14:textId="0F9F683F" w:rsidR="00BD6BF0" w:rsidRDefault="00BD6BF0">
          <w:pPr>
            <w:pStyle w:val="TOC1"/>
            <w:tabs>
              <w:tab w:val="right" w:leader="dot" w:pos="9350"/>
            </w:tabs>
            <w:rPr>
              <w:rFonts w:eastAsiaTheme="minorEastAsia"/>
              <w:noProof/>
              <w:sz w:val="24"/>
              <w:szCs w:val="24"/>
            </w:rPr>
          </w:pPr>
          <w:hyperlink w:anchor="_Toc164976810" w:history="1">
            <w:r w:rsidRPr="0047061E">
              <w:rPr>
                <w:rStyle w:val="Hyperlink"/>
                <w:noProof/>
              </w:rPr>
              <w:t>Wastewater System Description and Contact Information</w:t>
            </w:r>
            <w:r>
              <w:rPr>
                <w:noProof/>
                <w:webHidden/>
              </w:rPr>
              <w:tab/>
            </w:r>
            <w:r>
              <w:rPr>
                <w:noProof/>
                <w:webHidden/>
              </w:rPr>
              <w:fldChar w:fldCharType="begin"/>
            </w:r>
            <w:r>
              <w:rPr>
                <w:noProof/>
                <w:webHidden/>
              </w:rPr>
              <w:instrText xml:space="preserve"> PAGEREF _Toc164976810 \h </w:instrText>
            </w:r>
            <w:r>
              <w:rPr>
                <w:noProof/>
                <w:webHidden/>
              </w:rPr>
            </w:r>
            <w:r>
              <w:rPr>
                <w:noProof/>
                <w:webHidden/>
              </w:rPr>
              <w:fldChar w:fldCharType="separate"/>
            </w:r>
            <w:r>
              <w:rPr>
                <w:noProof/>
                <w:webHidden/>
              </w:rPr>
              <w:t>2</w:t>
            </w:r>
            <w:r>
              <w:rPr>
                <w:noProof/>
                <w:webHidden/>
              </w:rPr>
              <w:fldChar w:fldCharType="end"/>
            </w:r>
          </w:hyperlink>
        </w:p>
        <w:p w14:paraId="5A3CE6E7" w14:textId="5EEB157C" w:rsidR="00BD6BF0" w:rsidRDefault="00BD6BF0">
          <w:pPr>
            <w:pStyle w:val="TOC1"/>
            <w:tabs>
              <w:tab w:val="right" w:leader="dot" w:pos="9350"/>
            </w:tabs>
            <w:rPr>
              <w:rFonts w:eastAsiaTheme="minorEastAsia"/>
              <w:noProof/>
              <w:sz w:val="24"/>
              <w:szCs w:val="24"/>
            </w:rPr>
          </w:pPr>
          <w:hyperlink w:anchor="_Toc164976811" w:history="1">
            <w:r w:rsidRPr="0047061E">
              <w:rPr>
                <w:rStyle w:val="Hyperlink"/>
                <w:noProof/>
              </w:rPr>
              <w:t>Power Outage Contingency Plan</w:t>
            </w:r>
            <w:r>
              <w:rPr>
                <w:noProof/>
                <w:webHidden/>
              </w:rPr>
              <w:tab/>
            </w:r>
            <w:r>
              <w:rPr>
                <w:noProof/>
                <w:webHidden/>
              </w:rPr>
              <w:fldChar w:fldCharType="begin"/>
            </w:r>
            <w:r>
              <w:rPr>
                <w:noProof/>
                <w:webHidden/>
              </w:rPr>
              <w:instrText xml:space="preserve"> PAGEREF _Toc164976811 \h </w:instrText>
            </w:r>
            <w:r>
              <w:rPr>
                <w:noProof/>
                <w:webHidden/>
              </w:rPr>
            </w:r>
            <w:r>
              <w:rPr>
                <w:noProof/>
                <w:webHidden/>
              </w:rPr>
              <w:fldChar w:fldCharType="separate"/>
            </w:r>
            <w:r>
              <w:rPr>
                <w:noProof/>
                <w:webHidden/>
              </w:rPr>
              <w:t>2</w:t>
            </w:r>
            <w:r>
              <w:rPr>
                <w:noProof/>
                <w:webHidden/>
              </w:rPr>
              <w:fldChar w:fldCharType="end"/>
            </w:r>
          </w:hyperlink>
        </w:p>
        <w:p w14:paraId="6D731F61" w14:textId="32F81BFC" w:rsidR="00BD6BF0" w:rsidRDefault="00BD6BF0">
          <w:pPr>
            <w:pStyle w:val="TOC1"/>
            <w:tabs>
              <w:tab w:val="right" w:leader="dot" w:pos="9350"/>
            </w:tabs>
            <w:rPr>
              <w:rFonts w:eastAsiaTheme="minorEastAsia"/>
              <w:noProof/>
              <w:sz w:val="24"/>
              <w:szCs w:val="24"/>
            </w:rPr>
          </w:pPr>
          <w:hyperlink w:anchor="_Toc164976812" w:history="1">
            <w:r w:rsidRPr="0047061E">
              <w:rPr>
                <w:rStyle w:val="Hyperlink"/>
                <w:noProof/>
              </w:rPr>
              <w:t>Inventory</w:t>
            </w:r>
            <w:r>
              <w:rPr>
                <w:noProof/>
                <w:webHidden/>
              </w:rPr>
              <w:tab/>
            </w:r>
            <w:r>
              <w:rPr>
                <w:noProof/>
                <w:webHidden/>
              </w:rPr>
              <w:fldChar w:fldCharType="begin"/>
            </w:r>
            <w:r>
              <w:rPr>
                <w:noProof/>
                <w:webHidden/>
              </w:rPr>
              <w:instrText xml:space="preserve"> PAGEREF _Toc164976812 \h </w:instrText>
            </w:r>
            <w:r>
              <w:rPr>
                <w:noProof/>
                <w:webHidden/>
              </w:rPr>
            </w:r>
            <w:r>
              <w:rPr>
                <w:noProof/>
                <w:webHidden/>
              </w:rPr>
              <w:fldChar w:fldCharType="separate"/>
            </w:r>
            <w:r>
              <w:rPr>
                <w:noProof/>
                <w:webHidden/>
              </w:rPr>
              <w:t>3</w:t>
            </w:r>
            <w:r>
              <w:rPr>
                <w:noProof/>
                <w:webHidden/>
              </w:rPr>
              <w:fldChar w:fldCharType="end"/>
            </w:r>
          </w:hyperlink>
        </w:p>
        <w:p w14:paraId="7487C8EB" w14:textId="1206026F" w:rsidR="00BD6BF0" w:rsidRDefault="00BD6BF0">
          <w:pPr>
            <w:pStyle w:val="TOC1"/>
            <w:tabs>
              <w:tab w:val="right" w:leader="dot" w:pos="9350"/>
            </w:tabs>
            <w:rPr>
              <w:rFonts w:eastAsiaTheme="minorEastAsia"/>
              <w:noProof/>
              <w:sz w:val="24"/>
              <w:szCs w:val="24"/>
            </w:rPr>
          </w:pPr>
          <w:hyperlink w:anchor="_Toc164976813" w:history="1">
            <w:r w:rsidRPr="0047061E">
              <w:rPr>
                <w:rStyle w:val="Hyperlink"/>
                <w:noProof/>
              </w:rPr>
              <w:t>Collection System Map</w:t>
            </w:r>
            <w:r>
              <w:rPr>
                <w:noProof/>
                <w:webHidden/>
              </w:rPr>
              <w:tab/>
            </w:r>
            <w:r>
              <w:rPr>
                <w:noProof/>
                <w:webHidden/>
              </w:rPr>
              <w:fldChar w:fldCharType="begin"/>
            </w:r>
            <w:r>
              <w:rPr>
                <w:noProof/>
                <w:webHidden/>
              </w:rPr>
              <w:instrText xml:space="preserve"> PAGEREF _Toc164976813 \h </w:instrText>
            </w:r>
            <w:r>
              <w:rPr>
                <w:noProof/>
                <w:webHidden/>
              </w:rPr>
            </w:r>
            <w:r>
              <w:rPr>
                <w:noProof/>
                <w:webHidden/>
              </w:rPr>
              <w:fldChar w:fldCharType="separate"/>
            </w:r>
            <w:r>
              <w:rPr>
                <w:noProof/>
                <w:webHidden/>
              </w:rPr>
              <w:t>3</w:t>
            </w:r>
            <w:r>
              <w:rPr>
                <w:noProof/>
                <w:webHidden/>
              </w:rPr>
              <w:fldChar w:fldCharType="end"/>
            </w:r>
          </w:hyperlink>
        </w:p>
        <w:p w14:paraId="1833C2CE" w14:textId="595D2071" w:rsidR="00BD6BF0" w:rsidRDefault="00BD6BF0">
          <w:pPr>
            <w:pStyle w:val="TOC1"/>
            <w:tabs>
              <w:tab w:val="right" w:leader="dot" w:pos="9350"/>
            </w:tabs>
            <w:rPr>
              <w:rFonts w:eastAsiaTheme="minorEastAsia"/>
              <w:noProof/>
              <w:sz w:val="24"/>
              <w:szCs w:val="24"/>
            </w:rPr>
          </w:pPr>
          <w:hyperlink w:anchor="_Toc164976814" w:history="1">
            <w:r w:rsidRPr="0047061E">
              <w:rPr>
                <w:rStyle w:val="Hyperlink"/>
                <w:noProof/>
              </w:rPr>
              <w:t>Electronic Maintenance Management System or Electronic Inventory</w:t>
            </w:r>
            <w:r>
              <w:rPr>
                <w:noProof/>
                <w:webHidden/>
              </w:rPr>
              <w:tab/>
            </w:r>
            <w:r>
              <w:rPr>
                <w:noProof/>
                <w:webHidden/>
              </w:rPr>
              <w:fldChar w:fldCharType="begin"/>
            </w:r>
            <w:r>
              <w:rPr>
                <w:noProof/>
                <w:webHidden/>
              </w:rPr>
              <w:instrText xml:space="preserve"> PAGEREF _Toc164976814 \h </w:instrText>
            </w:r>
            <w:r>
              <w:rPr>
                <w:noProof/>
                <w:webHidden/>
              </w:rPr>
            </w:r>
            <w:r>
              <w:rPr>
                <w:noProof/>
                <w:webHidden/>
              </w:rPr>
              <w:fldChar w:fldCharType="separate"/>
            </w:r>
            <w:r>
              <w:rPr>
                <w:noProof/>
                <w:webHidden/>
              </w:rPr>
              <w:t>3</w:t>
            </w:r>
            <w:r>
              <w:rPr>
                <w:noProof/>
                <w:webHidden/>
              </w:rPr>
              <w:fldChar w:fldCharType="end"/>
            </w:r>
          </w:hyperlink>
        </w:p>
        <w:p w14:paraId="14C50DD0" w14:textId="53753BE3" w:rsidR="00BD6BF0" w:rsidRDefault="00BD6BF0">
          <w:pPr>
            <w:pStyle w:val="TOC1"/>
            <w:tabs>
              <w:tab w:val="right" w:leader="dot" w:pos="9350"/>
            </w:tabs>
            <w:rPr>
              <w:rFonts w:eastAsiaTheme="minorEastAsia"/>
              <w:noProof/>
              <w:sz w:val="24"/>
              <w:szCs w:val="24"/>
            </w:rPr>
          </w:pPr>
          <w:hyperlink w:anchor="_Toc164976815" w:history="1">
            <w:r w:rsidRPr="0047061E">
              <w:rPr>
                <w:rStyle w:val="Hyperlink"/>
                <w:noProof/>
              </w:rPr>
              <w:t>Inflow and Infiltration and Leakage Surveys</w:t>
            </w:r>
            <w:r>
              <w:rPr>
                <w:noProof/>
                <w:webHidden/>
              </w:rPr>
              <w:tab/>
            </w:r>
            <w:r>
              <w:rPr>
                <w:noProof/>
                <w:webHidden/>
              </w:rPr>
              <w:fldChar w:fldCharType="begin"/>
            </w:r>
            <w:r>
              <w:rPr>
                <w:noProof/>
                <w:webHidden/>
              </w:rPr>
              <w:instrText xml:space="preserve"> PAGEREF _Toc164976815 \h </w:instrText>
            </w:r>
            <w:r>
              <w:rPr>
                <w:noProof/>
                <w:webHidden/>
              </w:rPr>
            </w:r>
            <w:r>
              <w:rPr>
                <w:noProof/>
                <w:webHidden/>
              </w:rPr>
              <w:fldChar w:fldCharType="separate"/>
            </w:r>
            <w:r>
              <w:rPr>
                <w:noProof/>
                <w:webHidden/>
              </w:rPr>
              <w:t>3</w:t>
            </w:r>
            <w:r>
              <w:rPr>
                <w:noProof/>
                <w:webHidden/>
              </w:rPr>
              <w:fldChar w:fldCharType="end"/>
            </w:r>
          </w:hyperlink>
        </w:p>
        <w:p w14:paraId="66AFA825" w14:textId="4A868015" w:rsidR="00BD6BF0" w:rsidRDefault="00BD6BF0">
          <w:pPr>
            <w:pStyle w:val="TOC1"/>
            <w:tabs>
              <w:tab w:val="right" w:leader="dot" w:pos="9350"/>
            </w:tabs>
            <w:rPr>
              <w:rFonts w:eastAsiaTheme="minorEastAsia"/>
              <w:noProof/>
              <w:sz w:val="24"/>
              <w:szCs w:val="24"/>
            </w:rPr>
          </w:pPr>
          <w:hyperlink w:anchor="_Toc164976816" w:history="1">
            <w:r w:rsidRPr="0047061E">
              <w:rPr>
                <w:rStyle w:val="Hyperlink"/>
                <w:noProof/>
              </w:rPr>
              <w:t>System Evaluation Plan</w:t>
            </w:r>
            <w:r>
              <w:rPr>
                <w:noProof/>
                <w:webHidden/>
              </w:rPr>
              <w:tab/>
            </w:r>
            <w:r>
              <w:rPr>
                <w:noProof/>
                <w:webHidden/>
              </w:rPr>
              <w:fldChar w:fldCharType="begin"/>
            </w:r>
            <w:r>
              <w:rPr>
                <w:noProof/>
                <w:webHidden/>
              </w:rPr>
              <w:instrText xml:space="preserve"> PAGEREF _Toc164976816 \h </w:instrText>
            </w:r>
            <w:r>
              <w:rPr>
                <w:noProof/>
                <w:webHidden/>
              </w:rPr>
            </w:r>
            <w:r>
              <w:rPr>
                <w:noProof/>
                <w:webHidden/>
              </w:rPr>
              <w:fldChar w:fldCharType="separate"/>
            </w:r>
            <w:r>
              <w:rPr>
                <w:noProof/>
                <w:webHidden/>
              </w:rPr>
              <w:t>3</w:t>
            </w:r>
            <w:r>
              <w:rPr>
                <w:noProof/>
                <w:webHidden/>
              </w:rPr>
              <w:fldChar w:fldCharType="end"/>
            </w:r>
          </w:hyperlink>
        </w:p>
        <w:p w14:paraId="7BD28D7F" w14:textId="5E031BD0" w:rsidR="00BD6BF0" w:rsidRDefault="00BD6BF0">
          <w:pPr>
            <w:pStyle w:val="TOC1"/>
            <w:tabs>
              <w:tab w:val="right" w:leader="dot" w:pos="9350"/>
            </w:tabs>
            <w:rPr>
              <w:rFonts w:eastAsiaTheme="minorEastAsia"/>
              <w:noProof/>
              <w:sz w:val="24"/>
              <w:szCs w:val="24"/>
            </w:rPr>
          </w:pPr>
          <w:hyperlink w:anchor="_Toc164976817" w:history="1">
            <w:r w:rsidRPr="0047061E">
              <w:rPr>
                <w:rStyle w:val="Hyperlink"/>
                <w:noProof/>
              </w:rPr>
              <w:t>Maintenance and Repair Plan</w:t>
            </w:r>
            <w:r>
              <w:rPr>
                <w:noProof/>
                <w:webHidden/>
              </w:rPr>
              <w:tab/>
            </w:r>
            <w:r>
              <w:rPr>
                <w:noProof/>
                <w:webHidden/>
              </w:rPr>
              <w:fldChar w:fldCharType="begin"/>
            </w:r>
            <w:r>
              <w:rPr>
                <w:noProof/>
                <w:webHidden/>
              </w:rPr>
              <w:instrText xml:space="preserve"> PAGEREF _Toc164976817 \h </w:instrText>
            </w:r>
            <w:r>
              <w:rPr>
                <w:noProof/>
                <w:webHidden/>
              </w:rPr>
            </w:r>
            <w:r>
              <w:rPr>
                <w:noProof/>
                <w:webHidden/>
              </w:rPr>
              <w:fldChar w:fldCharType="separate"/>
            </w:r>
            <w:r>
              <w:rPr>
                <w:noProof/>
                <w:webHidden/>
              </w:rPr>
              <w:t>4</w:t>
            </w:r>
            <w:r>
              <w:rPr>
                <w:noProof/>
                <w:webHidden/>
              </w:rPr>
              <w:fldChar w:fldCharType="end"/>
            </w:r>
          </w:hyperlink>
        </w:p>
        <w:p w14:paraId="578B3D38" w14:textId="6B06A84D" w:rsidR="00BD6BF0" w:rsidRDefault="00BD6BF0">
          <w:pPr>
            <w:pStyle w:val="TOC1"/>
            <w:tabs>
              <w:tab w:val="right" w:leader="dot" w:pos="9350"/>
            </w:tabs>
            <w:rPr>
              <w:rFonts w:eastAsiaTheme="minorEastAsia"/>
              <w:noProof/>
              <w:sz w:val="24"/>
              <w:szCs w:val="24"/>
            </w:rPr>
          </w:pPr>
          <w:hyperlink w:anchor="_Toc164976818" w:history="1">
            <w:r w:rsidRPr="0047061E">
              <w:rPr>
                <w:rStyle w:val="Hyperlink"/>
                <w:noProof/>
              </w:rPr>
              <w:t>Record Keeping</w:t>
            </w:r>
            <w:r>
              <w:rPr>
                <w:noProof/>
                <w:webHidden/>
              </w:rPr>
              <w:tab/>
            </w:r>
            <w:r>
              <w:rPr>
                <w:noProof/>
                <w:webHidden/>
              </w:rPr>
              <w:fldChar w:fldCharType="begin"/>
            </w:r>
            <w:r>
              <w:rPr>
                <w:noProof/>
                <w:webHidden/>
              </w:rPr>
              <w:instrText xml:space="preserve"> PAGEREF _Toc164976818 \h </w:instrText>
            </w:r>
            <w:r>
              <w:rPr>
                <w:noProof/>
                <w:webHidden/>
              </w:rPr>
            </w:r>
            <w:r>
              <w:rPr>
                <w:noProof/>
                <w:webHidden/>
              </w:rPr>
              <w:fldChar w:fldCharType="separate"/>
            </w:r>
            <w:r>
              <w:rPr>
                <w:noProof/>
                <w:webHidden/>
              </w:rPr>
              <w:t>4</w:t>
            </w:r>
            <w:r>
              <w:rPr>
                <w:noProof/>
                <w:webHidden/>
              </w:rPr>
              <w:fldChar w:fldCharType="end"/>
            </w:r>
          </w:hyperlink>
        </w:p>
        <w:p w14:paraId="13B85F65" w14:textId="7D2B6FD5" w:rsidR="00BD6BF0" w:rsidRDefault="00BD6BF0">
          <w:pPr>
            <w:pStyle w:val="TOC1"/>
            <w:tabs>
              <w:tab w:val="right" w:leader="dot" w:pos="9350"/>
            </w:tabs>
            <w:rPr>
              <w:rFonts w:eastAsiaTheme="minorEastAsia"/>
              <w:noProof/>
              <w:sz w:val="24"/>
              <w:szCs w:val="24"/>
            </w:rPr>
          </w:pPr>
          <w:hyperlink w:anchor="_Toc164976819" w:history="1">
            <w:r w:rsidRPr="0047061E">
              <w:rPr>
                <w:rStyle w:val="Hyperlink"/>
                <w:noProof/>
              </w:rPr>
              <w:t>Fats, Oils, and Grease, Wet Wipe and Root Control</w:t>
            </w:r>
            <w:r>
              <w:rPr>
                <w:noProof/>
                <w:webHidden/>
              </w:rPr>
              <w:tab/>
            </w:r>
            <w:r>
              <w:rPr>
                <w:noProof/>
                <w:webHidden/>
              </w:rPr>
              <w:fldChar w:fldCharType="begin"/>
            </w:r>
            <w:r>
              <w:rPr>
                <w:noProof/>
                <w:webHidden/>
              </w:rPr>
              <w:instrText xml:space="preserve"> PAGEREF _Toc164976819 \h </w:instrText>
            </w:r>
            <w:r>
              <w:rPr>
                <w:noProof/>
                <w:webHidden/>
              </w:rPr>
            </w:r>
            <w:r>
              <w:rPr>
                <w:noProof/>
                <w:webHidden/>
              </w:rPr>
              <w:fldChar w:fldCharType="separate"/>
            </w:r>
            <w:r>
              <w:rPr>
                <w:noProof/>
                <w:webHidden/>
              </w:rPr>
              <w:t>4</w:t>
            </w:r>
            <w:r>
              <w:rPr>
                <w:noProof/>
                <w:webHidden/>
              </w:rPr>
              <w:fldChar w:fldCharType="end"/>
            </w:r>
          </w:hyperlink>
        </w:p>
        <w:p w14:paraId="23305533" w14:textId="2FE5EAD5" w:rsidR="00BD6BF0" w:rsidRDefault="00BD6BF0">
          <w:pPr>
            <w:pStyle w:val="TOC1"/>
            <w:tabs>
              <w:tab w:val="right" w:leader="dot" w:pos="9350"/>
            </w:tabs>
            <w:rPr>
              <w:rFonts w:eastAsiaTheme="minorEastAsia"/>
              <w:noProof/>
              <w:sz w:val="24"/>
              <w:szCs w:val="24"/>
            </w:rPr>
          </w:pPr>
          <w:hyperlink w:anchor="_Toc164976820" w:history="1">
            <w:r w:rsidRPr="0047061E">
              <w:rPr>
                <w:rStyle w:val="Hyperlink"/>
                <w:noProof/>
              </w:rPr>
              <w:t>Local Sewer Ordinances</w:t>
            </w:r>
            <w:r>
              <w:rPr>
                <w:noProof/>
                <w:webHidden/>
              </w:rPr>
              <w:tab/>
            </w:r>
            <w:r>
              <w:rPr>
                <w:noProof/>
                <w:webHidden/>
              </w:rPr>
              <w:fldChar w:fldCharType="begin"/>
            </w:r>
            <w:r>
              <w:rPr>
                <w:noProof/>
                <w:webHidden/>
              </w:rPr>
              <w:instrText xml:space="preserve"> PAGEREF _Toc164976820 \h </w:instrText>
            </w:r>
            <w:r>
              <w:rPr>
                <w:noProof/>
                <w:webHidden/>
              </w:rPr>
            </w:r>
            <w:r>
              <w:rPr>
                <w:noProof/>
                <w:webHidden/>
              </w:rPr>
              <w:fldChar w:fldCharType="separate"/>
            </w:r>
            <w:r>
              <w:rPr>
                <w:noProof/>
                <w:webHidden/>
              </w:rPr>
              <w:t>4</w:t>
            </w:r>
            <w:r>
              <w:rPr>
                <w:noProof/>
                <w:webHidden/>
              </w:rPr>
              <w:fldChar w:fldCharType="end"/>
            </w:r>
          </w:hyperlink>
        </w:p>
        <w:p w14:paraId="10413F27" w14:textId="6102A5FE" w:rsidR="00BD6BF0" w:rsidRDefault="00BD6BF0">
          <w:pPr>
            <w:pStyle w:val="TOC1"/>
            <w:tabs>
              <w:tab w:val="right" w:leader="dot" w:pos="9350"/>
            </w:tabs>
            <w:rPr>
              <w:rFonts w:eastAsiaTheme="minorEastAsia"/>
              <w:noProof/>
              <w:sz w:val="24"/>
              <w:szCs w:val="24"/>
            </w:rPr>
          </w:pPr>
          <w:hyperlink w:anchor="_Toc164976821" w:history="1">
            <w:r w:rsidRPr="0047061E">
              <w:rPr>
                <w:rStyle w:val="Hyperlink"/>
                <w:noProof/>
              </w:rPr>
              <w:t>Satellite Systems</w:t>
            </w:r>
            <w:r>
              <w:rPr>
                <w:noProof/>
                <w:webHidden/>
              </w:rPr>
              <w:tab/>
            </w:r>
            <w:r>
              <w:rPr>
                <w:noProof/>
                <w:webHidden/>
              </w:rPr>
              <w:fldChar w:fldCharType="begin"/>
            </w:r>
            <w:r>
              <w:rPr>
                <w:noProof/>
                <w:webHidden/>
              </w:rPr>
              <w:instrText xml:space="preserve"> PAGEREF _Toc164976821 \h </w:instrText>
            </w:r>
            <w:r>
              <w:rPr>
                <w:noProof/>
                <w:webHidden/>
              </w:rPr>
            </w:r>
            <w:r>
              <w:rPr>
                <w:noProof/>
                <w:webHidden/>
              </w:rPr>
              <w:fldChar w:fldCharType="separate"/>
            </w:r>
            <w:r>
              <w:rPr>
                <w:noProof/>
                <w:webHidden/>
              </w:rPr>
              <w:t>5</w:t>
            </w:r>
            <w:r>
              <w:rPr>
                <w:noProof/>
                <w:webHidden/>
              </w:rPr>
              <w:fldChar w:fldCharType="end"/>
            </w:r>
          </w:hyperlink>
        </w:p>
        <w:p w14:paraId="3220626E" w14:textId="45F82161" w:rsidR="00BD6BF0" w:rsidRDefault="00BD6BF0">
          <w:pPr>
            <w:pStyle w:val="TOC1"/>
            <w:tabs>
              <w:tab w:val="right" w:leader="dot" w:pos="9350"/>
            </w:tabs>
            <w:rPr>
              <w:rFonts w:eastAsiaTheme="minorEastAsia"/>
              <w:noProof/>
              <w:sz w:val="24"/>
              <w:szCs w:val="24"/>
            </w:rPr>
          </w:pPr>
          <w:hyperlink w:anchor="_Toc164976822" w:history="1">
            <w:r w:rsidRPr="0047061E">
              <w:rPr>
                <w:rStyle w:val="Hyperlink"/>
                <w:noProof/>
              </w:rPr>
              <w:t>System Resiliency</w:t>
            </w:r>
            <w:r>
              <w:rPr>
                <w:noProof/>
                <w:webHidden/>
              </w:rPr>
              <w:tab/>
            </w:r>
            <w:r>
              <w:rPr>
                <w:noProof/>
                <w:webHidden/>
              </w:rPr>
              <w:fldChar w:fldCharType="begin"/>
            </w:r>
            <w:r>
              <w:rPr>
                <w:noProof/>
                <w:webHidden/>
              </w:rPr>
              <w:instrText xml:space="preserve"> PAGEREF _Toc164976822 \h </w:instrText>
            </w:r>
            <w:r>
              <w:rPr>
                <w:noProof/>
                <w:webHidden/>
              </w:rPr>
            </w:r>
            <w:r>
              <w:rPr>
                <w:noProof/>
                <w:webHidden/>
              </w:rPr>
              <w:fldChar w:fldCharType="separate"/>
            </w:r>
            <w:r>
              <w:rPr>
                <w:noProof/>
                <w:webHidden/>
              </w:rPr>
              <w:t>5</w:t>
            </w:r>
            <w:r>
              <w:rPr>
                <w:noProof/>
                <w:webHidden/>
              </w:rPr>
              <w:fldChar w:fldCharType="end"/>
            </w:r>
          </w:hyperlink>
        </w:p>
        <w:p w14:paraId="1F6CF6B2" w14:textId="4C084C34" w:rsidR="00BD6BF0" w:rsidRDefault="00BD6BF0">
          <w:pPr>
            <w:pStyle w:val="TOC1"/>
            <w:tabs>
              <w:tab w:val="right" w:leader="dot" w:pos="9350"/>
            </w:tabs>
            <w:rPr>
              <w:rFonts w:eastAsiaTheme="minorEastAsia"/>
              <w:noProof/>
              <w:sz w:val="24"/>
              <w:szCs w:val="24"/>
            </w:rPr>
          </w:pPr>
          <w:hyperlink w:anchor="_Toc164976823" w:history="1">
            <w:r w:rsidRPr="0047061E">
              <w:rPr>
                <w:rStyle w:val="Hyperlink"/>
                <w:noProof/>
              </w:rPr>
              <w:t>Annual Report</w:t>
            </w:r>
            <w:r>
              <w:rPr>
                <w:noProof/>
                <w:webHidden/>
              </w:rPr>
              <w:tab/>
            </w:r>
            <w:r>
              <w:rPr>
                <w:noProof/>
                <w:webHidden/>
              </w:rPr>
              <w:fldChar w:fldCharType="begin"/>
            </w:r>
            <w:r>
              <w:rPr>
                <w:noProof/>
                <w:webHidden/>
              </w:rPr>
              <w:instrText xml:space="preserve"> PAGEREF _Toc164976823 \h </w:instrText>
            </w:r>
            <w:r>
              <w:rPr>
                <w:noProof/>
                <w:webHidden/>
              </w:rPr>
            </w:r>
            <w:r>
              <w:rPr>
                <w:noProof/>
                <w:webHidden/>
              </w:rPr>
              <w:fldChar w:fldCharType="separate"/>
            </w:r>
            <w:r>
              <w:rPr>
                <w:noProof/>
                <w:webHidden/>
              </w:rPr>
              <w:t>5</w:t>
            </w:r>
            <w:r>
              <w:rPr>
                <w:noProof/>
                <w:webHidden/>
              </w:rPr>
              <w:fldChar w:fldCharType="end"/>
            </w:r>
          </w:hyperlink>
        </w:p>
        <w:p w14:paraId="3240D13F" w14:textId="2D48B310" w:rsidR="00BD6BF0" w:rsidRDefault="00BD6BF0">
          <w:pPr>
            <w:pStyle w:val="TOC1"/>
            <w:tabs>
              <w:tab w:val="right" w:leader="dot" w:pos="9350"/>
            </w:tabs>
            <w:rPr>
              <w:rFonts w:eastAsiaTheme="minorEastAsia"/>
              <w:noProof/>
              <w:sz w:val="24"/>
              <w:szCs w:val="24"/>
            </w:rPr>
          </w:pPr>
          <w:hyperlink w:anchor="_Toc164976824" w:history="1">
            <w:r w:rsidRPr="0047061E">
              <w:rPr>
                <w:rStyle w:val="Hyperlink"/>
                <w:noProof/>
              </w:rPr>
              <w:t>Appendix A : Power Outage Contingency Plan</w:t>
            </w:r>
            <w:r>
              <w:rPr>
                <w:noProof/>
                <w:webHidden/>
              </w:rPr>
              <w:tab/>
              <w:t>A-</w:t>
            </w:r>
            <w:r>
              <w:rPr>
                <w:noProof/>
                <w:webHidden/>
              </w:rPr>
              <w:fldChar w:fldCharType="begin"/>
            </w:r>
            <w:r>
              <w:rPr>
                <w:noProof/>
                <w:webHidden/>
              </w:rPr>
              <w:instrText xml:space="preserve"> PAGEREF _Toc164976824 \h </w:instrText>
            </w:r>
            <w:r>
              <w:rPr>
                <w:noProof/>
                <w:webHidden/>
              </w:rPr>
            </w:r>
            <w:r>
              <w:rPr>
                <w:noProof/>
                <w:webHidden/>
              </w:rPr>
              <w:fldChar w:fldCharType="separate"/>
            </w:r>
            <w:r>
              <w:rPr>
                <w:noProof/>
                <w:webHidden/>
              </w:rPr>
              <w:t>1</w:t>
            </w:r>
            <w:r>
              <w:rPr>
                <w:noProof/>
                <w:webHidden/>
              </w:rPr>
              <w:fldChar w:fldCharType="end"/>
            </w:r>
          </w:hyperlink>
        </w:p>
        <w:p w14:paraId="7BA83BC5" w14:textId="755FFEB9" w:rsidR="00BD6BF0" w:rsidRDefault="00BD6BF0">
          <w:pPr>
            <w:pStyle w:val="TOC1"/>
            <w:tabs>
              <w:tab w:val="right" w:leader="dot" w:pos="9350"/>
            </w:tabs>
            <w:rPr>
              <w:rFonts w:eastAsiaTheme="minorEastAsia"/>
              <w:noProof/>
              <w:sz w:val="24"/>
              <w:szCs w:val="24"/>
            </w:rPr>
          </w:pPr>
          <w:hyperlink w:anchor="_Toc164976825" w:history="1">
            <w:r w:rsidRPr="0047061E">
              <w:rPr>
                <w:rStyle w:val="Hyperlink"/>
                <w:noProof/>
              </w:rPr>
              <w:t>Appendix B : Collection System Map</w:t>
            </w:r>
            <w:r>
              <w:rPr>
                <w:noProof/>
                <w:webHidden/>
              </w:rPr>
              <w:tab/>
              <w:t>B-</w:t>
            </w:r>
            <w:r>
              <w:rPr>
                <w:noProof/>
                <w:webHidden/>
              </w:rPr>
              <w:fldChar w:fldCharType="begin"/>
            </w:r>
            <w:r>
              <w:rPr>
                <w:noProof/>
                <w:webHidden/>
              </w:rPr>
              <w:instrText xml:space="preserve"> PAGEREF _Toc164976825 \h </w:instrText>
            </w:r>
            <w:r>
              <w:rPr>
                <w:noProof/>
                <w:webHidden/>
              </w:rPr>
            </w:r>
            <w:r>
              <w:rPr>
                <w:noProof/>
                <w:webHidden/>
              </w:rPr>
              <w:fldChar w:fldCharType="separate"/>
            </w:r>
            <w:r>
              <w:rPr>
                <w:noProof/>
                <w:webHidden/>
              </w:rPr>
              <w:t>1</w:t>
            </w:r>
            <w:r>
              <w:rPr>
                <w:noProof/>
                <w:webHidden/>
              </w:rPr>
              <w:fldChar w:fldCharType="end"/>
            </w:r>
          </w:hyperlink>
        </w:p>
        <w:p w14:paraId="0009E543" w14:textId="0C3F7C89" w:rsidR="00BD6BF0" w:rsidRDefault="00BD6BF0">
          <w:pPr>
            <w:pStyle w:val="TOC1"/>
            <w:tabs>
              <w:tab w:val="right" w:leader="dot" w:pos="9350"/>
            </w:tabs>
            <w:rPr>
              <w:rFonts w:eastAsiaTheme="minorEastAsia"/>
              <w:noProof/>
              <w:sz w:val="24"/>
              <w:szCs w:val="24"/>
            </w:rPr>
          </w:pPr>
          <w:hyperlink w:anchor="_Toc164976826" w:history="1">
            <w:r w:rsidRPr="0047061E">
              <w:rPr>
                <w:rStyle w:val="Hyperlink"/>
                <w:noProof/>
              </w:rPr>
              <w:t>Appendix C : Fat, Oil and Grease Standards</w:t>
            </w:r>
            <w:r>
              <w:rPr>
                <w:noProof/>
                <w:webHidden/>
              </w:rPr>
              <w:tab/>
              <w:t>C-</w:t>
            </w:r>
            <w:r>
              <w:rPr>
                <w:noProof/>
                <w:webHidden/>
              </w:rPr>
              <w:fldChar w:fldCharType="begin"/>
            </w:r>
            <w:r>
              <w:rPr>
                <w:noProof/>
                <w:webHidden/>
              </w:rPr>
              <w:instrText xml:space="preserve"> PAGEREF _Toc164976826 \h </w:instrText>
            </w:r>
            <w:r>
              <w:rPr>
                <w:noProof/>
                <w:webHidden/>
              </w:rPr>
            </w:r>
            <w:r>
              <w:rPr>
                <w:noProof/>
                <w:webHidden/>
              </w:rPr>
              <w:fldChar w:fldCharType="separate"/>
            </w:r>
            <w:r>
              <w:rPr>
                <w:noProof/>
                <w:webHidden/>
              </w:rPr>
              <w:t>1</w:t>
            </w:r>
            <w:r>
              <w:rPr>
                <w:noProof/>
                <w:webHidden/>
              </w:rPr>
              <w:fldChar w:fldCharType="end"/>
            </w:r>
          </w:hyperlink>
        </w:p>
        <w:p w14:paraId="16ACF603" w14:textId="64635829" w:rsidR="00BD6BF0" w:rsidRDefault="00BD6BF0">
          <w:pPr>
            <w:pStyle w:val="TOC1"/>
            <w:tabs>
              <w:tab w:val="right" w:leader="dot" w:pos="9350"/>
            </w:tabs>
            <w:rPr>
              <w:rFonts w:eastAsiaTheme="minorEastAsia"/>
              <w:noProof/>
              <w:sz w:val="24"/>
              <w:szCs w:val="24"/>
            </w:rPr>
          </w:pPr>
          <w:hyperlink w:anchor="_Toc164976827" w:history="1">
            <w:r w:rsidRPr="0047061E">
              <w:rPr>
                <w:rStyle w:val="Hyperlink"/>
                <w:noProof/>
              </w:rPr>
              <w:t>Appendix D : Collection System Action Plan Annual Report Format</w:t>
            </w:r>
            <w:r>
              <w:rPr>
                <w:noProof/>
                <w:webHidden/>
              </w:rPr>
              <w:tab/>
              <w:t>D-</w:t>
            </w:r>
            <w:r>
              <w:rPr>
                <w:noProof/>
                <w:webHidden/>
              </w:rPr>
              <w:fldChar w:fldCharType="begin"/>
            </w:r>
            <w:r>
              <w:rPr>
                <w:noProof/>
                <w:webHidden/>
              </w:rPr>
              <w:instrText xml:space="preserve"> PAGEREF _Toc164976827 \h </w:instrText>
            </w:r>
            <w:r>
              <w:rPr>
                <w:noProof/>
                <w:webHidden/>
              </w:rPr>
            </w:r>
            <w:r>
              <w:rPr>
                <w:noProof/>
                <w:webHidden/>
              </w:rPr>
              <w:fldChar w:fldCharType="separate"/>
            </w:r>
            <w:r>
              <w:rPr>
                <w:noProof/>
                <w:webHidden/>
              </w:rPr>
              <w:t>1</w:t>
            </w:r>
            <w:r>
              <w:rPr>
                <w:noProof/>
                <w:webHidden/>
              </w:rPr>
              <w:fldChar w:fldCharType="end"/>
            </w:r>
          </w:hyperlink>
        </w:p>
        <w:p w14:paraId="181944FA" w14:textId="04668D30" w:rsidR="00ED0558" w:rsidRDefault="00ED0558">
          <w:r>
            <w:rPr>
              <w:b/>
              <w:bCs/>
              <w:noProof/>
            </w:rPr>
            <w:fldChar w:fldCharType="end"/>
          </w:r>
        </w:p>
      </w:sdtContent>
    </w:sdt>
    <w:p w14:paraId="015D5481" w14:textId="77777777" w:rsidR="00ED0558" w:rsidRDefault="00ED0558">
      <w:pPr>
        <w:rPr>
          <w:rFonts w:asciiTheme="majorHAnsi" w:eastAsiaTheme="majorEastAsia" w:hAnsiTheme="majorHAnsi" w:cstheme="majorBidi"/>
          <w:color w:val="2F5496" w:themeColor="accent1" w:themeShade="BF"/>
          <w:sz w:val="32"/>
          <w:szCs w:val="32"/>
        </w:rPr>
      </w:pPr>
      <w:r>
        <w:br w:type="page"/>
      </w:r>
    </w:p>
    <w:p w14:paraId="2FF1E092" w14:textId="2736EE36" w:rsidR="00D5416F" w:rsidRPr="002E7871" w:rsidRDefault="00D5416F" w:rsidP="00480A79">
      <w:pPr>
        <w:pStyle w:val="Heading1"/>
      </w:pPr>
      <w:bookmarkStart w:id="0" w:name="_Toc164976809"/>
      <w:r w:rsidRPr="002E7871">
        <w:t>Introduction</w:t>
      </w:r>
      <w:bookmarkEnd w:id="0"/>
      <w:r w:rsidRPr="002E7871">
        <w:t xml:space="preserve"> </w:t>
      </w:r>
    </w:p>
    <w:p w14:paraId="48FC5CED" w14:textId="5E60CAF0" w:rsidR="009B74BA" w:rsidRDefault="00A95518" w:rsidP="00DD3C77">
      <w:pPr>
        <w:jc w:val="both"/>
        <w:rPr>
          <w:rFonts w:ascii="Times New Roman" w:hAnsi="Times New Roman" w:cs="Times New Roman"/>
        </w:rPr>
      </w:pPr>
      <w:r w:rsidRPr="00DD3C77">
        <w:rPr>
          <w:rFonts w:ascii="Times New Roman" w:hAnsi="Times New Roman" w:cs="Times New Roman"/>
        </w:rPr>
        <w:t>Rule 62-600.710, F.A.C. requires that collection system flows be routinely reviewed as part of a pipe assessment, repair and replacement plan.</w:t>
      </w:r>
      <w:r w:rsidR="00D755AE" w:rsidRPr="00DD3C77">
        <w:rPr>
          <w:rFonts w:ascii="Times New Roman" w:hAnsi="Times New Roman" w:cs="Times New Roman"/>
        </w:rPr>
        <w:t xml:space="preserve">  The utility is required </w:t>
      </w:r>
      <w:r w:rsidR="00C12696" w:rsidRPr="00DD3C77">
        <w:rPr>
          <w:rFonts w:ascii="Times New Roman" w:hAnsi="Times New Roman" w:cs="Times New Roman"/>
        </w:rPr>
        <w:t xml:space="preserve">to have at least a 5-year planning horizon </w:t>
      </w:r>
      <w:r w:rsidR="00D755AE" w:rsidRPr="00DD3C77">
        <w:rPr>
          <w:rFonts w:ascii="Times New Roman" w:hAnsi="Times New Roman" w:cs="Times New Roman"/>
        </w:rPr>
        <w:t>to</w:t>
      </w:r>
      <w:r w:rsidR="00C12696" w:rsidRPr="00DD3C77">
        <w:rPr>
          <w:rFonts w:ascii="Times New Roman" w:hAnsi="Times New Roman" w:cs="Times New Roman"/>
        </w:rPr>
        <w:t xml:space="preserve"> prevent</w:t>
      </w:r>
      <w:r w:rsidR="00D755AE" w:rsidRPr="00DD3C77">
        <w:rPr>
          <w:rFonts w:ascii="Times New Roman" w:hAnsi="Times New Roman" w:cs="Times New Roman"/>
        </w:rPr>
        <w:t xml:space="preserve"> sanitary sewer overflows and underground pipe leaks for all collection/transmission systems</w:t>
      </w:r>
      <w:r w:rsidR="00C12696" w:rsidRPr="00DD3C77">
        <w:rPr>
          <w:rFonts w:ascii="Times New Roman" w:hAnsi="Times New Roman" w:cs="Times New Roman"/>
        </w:rPr>
        <w:t xml:space="preserve"> under its control to the extent technically and economically feasible.  This Collection System Action Plan provides the </w:t>
      </w:r>
      <w:r w:rsidR="00707AC8" w:rsidRPr="00DD3C77">
        <w:rPr>
          <w:rFonts w:ascii="Times New Roman" w:hAnsi="Times New Roman" w:cs="Times New Roman"/>
        </w:rPr>
        <w:t>required information</w:t>
      </w:r>
      <w:r w:rsidR="002F57F1" w:rsidRPr="00DD3C77">
        <w:rPr>
          <w:rFonts w:ascii="Times New Roman" w:hAnsi="Times New Roman" w:cs="Times New Roman"/>
        </w:rPr>
        <w:t xml:space="preserve"> for the 5-year planning horizon for mitigating sanitary sewer overflows and underground pipe leaks</w:t>
      </w:r>
      <w:r w:rsidR="00480A79" w:rsidRPr="00DD3C77">
        <w:rPr>
          <w:rFonts w:ascii="Times New Roman" w:hAnsi="Times New Roman" w:cs="Times New Roman"/>
        </w:rPr>
        <w:t xml:space="preserve"> for</w:t>
      </w:r>
      <w:r w:rsidR="000E7006">
        <w:rPr>
          <w:rFonts w:ascii="Times New Roman" w:hAnsi="Times New Roman" w:cs="Times New Roman"/>
        </w:rPr>
        <w:t xml:space="preserve"> [</w:t>
      </w:r>
      <w:r w:rsidR="000E7006">
        <w:rPr>
          <w:rFonts w:ascii="Times New Roman" w:hAnsi="Times New Roman" w:cs="Times New Roman"/>
          <w:b/>
          <w:bCs/>
        </w:rPr>
        <w:t>Utility Name Here]</w:t>
      </w:r>
      <w:r w:rsidR="002F57F1" w:rsidRPr="00DD3C77">
        <w:rPr>
          <w:rFonts w:ascii="Times New Roman" w:hAnsi="Times New Roman" w:cs="Times New Roman"/>
        </w:rPr>
        <w:t>.</w:t>
      </w:r>
      <w:r w:rsidR="004E74BE" w:rsidRPr="00DD3C77">
        <w:rPr>
          <w:rFonts w:ascii="Times New Roman" w:hAnsi="Times New Roman" w:cs="Times New Roman"/>
        </w:rPr>
        <w:t xml:space="preserve">  </w:t>
      </w:r>
    </w:p>
    <w:p w14:paraId="754AC3CE" w14:textId="265E9D5D" w:rsidR="00B23BAD" w:rsidRDefault="000750EE" w:rsidP="00B23BAD">
      <w:pPr>
        <w:pStyle w:val="Heading1"/>
      </w:pPr>
      <w:bookmarkStart w:id="1" w:name="_Toc164976810"/>
      <w:r>
        <w:t xml:space="preserve">Wastewater System Description and </w:t>
      </w:r>
      <w:r w:rsidR="00B23BAD">
        <w:t>Contact Information</w:t>
      </w:r>
      <w:bookmarkEnd w:id="1"/>
    </w:p>
    <w:p w14:paraId="7E14FEBA" w14:textId="77777777" w:rsidR="000750EE" w:rsidRPr="000750EE" w:rsidRDefault="000750EE" w:rsidP="000750EE"/>
    <w:tbl>
      <w:tblPr>
        <w:tblStyle w:val="TableGrid"/>
        <w:tblW w:w="10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2"/>
        <w:gridCol w:w="2880"/>
        <w:gridCol w:w="360"/>
        <w:gridCol w:w="2880"/>
      </w:tblGrid>
      <w:tr w:rsidR="000750EE" w14:paraId="29618E61" w14:textId="77777777" w:rsidTr="000750EE">
        <w:trPr>
          <w:trHeight w:val="360"/>
        </w:trPr>
        <w:tc>
          <w:tcPr>
            <w:tcW w:w="4032" w:type="dxa"/>
            <w:vAlign w:val="center"/>
            <w:hideMark/>
          </w:tcPr>
          <w:p w14:paraId="41601A65" w14:textId="77777777" w:rsidR="000750EE" w:rsidRDefault="000750EE">
            <w:pPr>
              <w:rPr>
                <w:rFonts w:eastAsia="MS Mincho" w:cstheme="minorHAnsi"/>
                <w:bCs/>
                <w:color w:val="000000" w:themeColor="text1"/>
              </w:rPr>
            </w:pPr>
            <w:r>
              <w:t>The Wastewater System is located in</w:t>
            </w:r>
          </w:p>
        </w:tc>
        <w:tc>
          <w:tcPr>
            <w:tcW w:w="2880" w:type="dxa"/>
            <w:tcBorders>
              <w:top w:val="nil"/>
              <w:left w:val="nil"/>
              <w:bottom w:val="single" w:sz="4" w:space="0" w:color="auto"/>
              <w:right w:val="nil"/>
            </w:tcBorders>
            <w:shd w:val="clear" w:color="auto" w:fill="D9E2F3" w:themeFill="accent1" w:themeFillTint="33"/>
            <w:vAlign w:val="bottom"/>
            <w:hideMark/>
          </w:tcPr>
          <w:p w14:paraId="1EE16C5C" w14:textId="77777777" w:rsidR="000750EE" w:rsidRDefault="000750EE">
            <w:pPr>
              <w:jc w:val="center"/>
              <w:rPr>
                <w:rFonts w:asciiTheme="minorHAnsi" w:hAnsiTheme="minorHAnsi" w:cstheme="minorHAnsi"/>
                <w:color w:val="FF0000"/>
                <w:sz w:val="22"/>
              </w:rPr>
            </w:pPr>
            <w:r>
              <w:rPr>
                <w:rFonts w:asciiTheme="minorHAnsi" w:hAnsiTheme="minorHAnsi" w:cstheme="minorHAnsi"/>
                <w:color w:val="FF0000"/>
                <w:kern w:val="24"/>
                <w:szCs w:val="28"/>
              </w:rPr>
              <w:t>City Name</w:t>
            </w:r>
          </w:p>
        </w:tc>
        <w:tc>
          <w:tcPr>
            <w:tcW w:w="360" w:type="dxa"/>
            <w:vAlign w:val="bottom"/>
            <w:hideMark/>
          </w:tcPr>
          <w:p w14:paraId="4906CCD4" w14:textId="77777777" w:rsidR="000750EE" w:rsidRDefault="000750EE">
            <w:pPr>
              <w:rPr>
                <w:rFonts w:asciiTheme="minorHAnsi" w:hAnsiTheme="minorHAnsi" w:cs="Arial"/>
                <w:sz w:val="24"/>
              </w:rPr>
            </w:pPr>
            <w:r>
              <w:rPr>
                <w:rFonts w:asciiTheme="minorHAnsi" w:hAnsiTheme="minorHAnsi"/>
              </w:rPr>
              <w:t>,</w:t>
            </w:r>
          </w:p>
        </w:tc>
        <w:tc>
          <w:tcPr>
            <w:tcW w:w="2880" w:type="dxa"/>
            <w:tcBorders>
              <w:top w:val="nil"/>
              <w:left w:val="nil"/>
              <w:bottom w:val="single" w:sz="4" w:space="0" w:color="auto"/>
              <w:right w:val="nil"/>
            </w:tcBorders>
            <w:shd w:val="clear" w:color="auto" w:fill="D9E2F3" w:themeFill="accent1" w:themeFillTint="33"/>
            <w:vAlign w:val="bottom"/>
            <w:hideMark/>
          </w:tcPr>
          <w:p w14:paraId="24ECBED4" w14:textId="77777777" w:rsidR="000750EE" w:rsidRDefault="000750EE">
            <w:pPr>
              <w:jc w:val="center"/>
              <w:rPr>
                <w:rFonts w:asciiTheme="minorHAnsi" w:hAnsiTheme="minorHAnsi" w:cstheme="minorHAnsi"/>
                <w:color w:val="FF0000"/>
                <w:sz w:val="22"/>
              </w:rPr>
            </w:pPr>
            <w:r>
              <w:rPr>
                <w:rFonts w:asciiTheme="minorHAnsi" w:hAnsiTheme="minorHAnsi" w:cstheme="minorHAnsi"/>
                <w:color w:val="FF0000"/>
                <w:kern w:val="24"/>
                <w:szCs w:val="28"/>
              </w:rPr>
              <w:t>County Name</w:t>
            </w:r>
          </w:p>
        </w:tc>
      </w:tr>
      <w:tr w:rsidR="000750EE" w14:paraId="31D5FFD2" w14:textId="77777777" w:rsidTr="000750EE">
        <w:trPr>
          <w:trHeight w:val="360"/>
        </w:trPr>
        <w:tc>
          <w:tcPr>
            <w:tcW w:w="4032" w:type="dxa"/>
            <w:vAlign w:val="center"/>
          </w:tcPr>
          <w:p w14:paraId="1E9FDE08" w14:textId="77777777" w:rsidR="000750EE" w:rsidRDefault="000750EE">
            <w:pPr>
              <w:rPr>
                <w:rFonts w:asciiTheme="minorHAnsi" w:hAnsiTheme="minorHAnsi" w:cs="Arial"/>
                <w:color w:val="000000" w:themeColor="text1"/>
                <w:sz w:val="24"/>
              </w:rPr>
            </w:pPr>
          </w:p>
        </w:tc>
        <w:tc>
          <w:tcPr>
            <w:tcW w:w="2880" w:type="dxa"/>
            <w:tcBorders>
              <w:top w:val="single" w:sz="4" w:space="0" w:color="auto"/>
              <w:left w:val="nil"/>
              <w:bottom w:val="nil"/>
              <w:right w:val="nil"/>
            </w:tcBorders>
            <w:hideMark/>
          </w:tcPr>
          <w:p w14:paraId="7615949F" w14:textId="77777777" w:rsidR="000750EE" w:rsidRDefault="000750EE">
            <w:pPr>
              <w:jc w:val="center"/>
              <w:rPr>
                <w:rFonts w:asciiTheme="minorHAnsi" w:hAnsiTheme="minorHAnsi"/>
                <w:sz w:val="16"/>
                <w:szCs w:val="18"/>
              </w:rPr>
            </w:pPr>
            <w:r>
              <w:rPr>
                <w:rFonts w:asciiTheme="minorHAnsi" w:hAnsiTheme="minorHAnsi"/>
                <w:sz w:val="16"/>
                <w:szCs w:val="18"/>
              </w:rPr>
              <w:t>City Name</w:t>
            </w:r>
          </w:p>
        </w:tc>
        <w:tc>
          <w:tcPr>
            <w:tcW w:w="360" w:type="dxa"/>
            <w:vAlign w:val="bottom"/>
          </w:tcPr>
          <w:p w14:paraId="34F38F0C" w14:textId="77777777" w:rsidR="000750EE" w:rsidRDefault="000750EE">
            <w:pPr>
              <w:rPr>
                <w:rFonts w:asciiTheme="minorHAnsi" w:hAnsiTheme="minorHAnsi"/>
                <w:sz w:val="24"/>
                <w:szCs w:val="24"/>
              </w:rPr>
            </w:pPr>
          </w:p>
        </w:tc>
        <w:tc>
          <w:tcPr>
            <w:tcW w:w="2880" w:type="dxa"/>
            <w:tcBorders>
              <w:top w:val="single" w:sz="4" w:space="0" w:color="auto"/>
              <w:left w:val="nil"/>
              <w:bottom w:val="nil"/>
              <w:right w:val="nil"/>
            </w:tcBorders>
            <w:hideMark/>
          </w:tcPr>
          <w:p w14:paraId="7EC39FCA" w14:textId="77777777" w:rsidR="000750EE" w:rsidRDefault="000750EE">
            <w:pPr>
              <w:jc w:val="center"/>
              <w:rPr>
                <w:rFonts w:asciiTheme="minorHAnsi" w:hAnsiTheme="minorHAnsi"/>
                <w:sz w:val="16"/>
                <w:szCs w:val="18"/>
              </w:rPr>
            </w:pPr>
            <w:r>
              <w:rPr>
                <w:rFonts w:asciiTheme="minorHAnsi" w:hAnsiTheme="minorHAnsi"/>
                <w:sz w:val="16"/>
                <w:szCs w:val="18"/>
              </w:rPr>
              <w:t>County</w:t>
            </w:r>
          </w:p>
        </w:tc>
      </w:tr>
      <w:tr w:rsidR="000750EE" w14:paraId="6DD8DE48" w14:textId="77777777" w:rsidTr="000750EE">
        <w:trPr>
          <w:trHeight w:val="360"/>
        </w:trPr>
        <w:tc>
          <w:tcPr>
            <w:tcW w:w="4032" w:type="dxa"/>
            <w:vAlign w:val="center"/>
            <w:hideMark/>
          </w:tcPr>
          <w:p w14:paraId="79C3E371" w14:textId="77777777" w:rsidR="000750EE" w:rsidRDefault="000750EE">
            <w:pPr>
              <w:rPr>
                <w:rFonts w:asciiTheme="minorHAnsi" w:eastAsia="MS Mincho" w:hAnsiTheme="minorHAnsi" w:cstheme="minorHAnsi"/>
                <w:bCs/>
                <w:color w:val="000000" w:themeColor="text1"/>
                <w:sz w:val="24"/>
                <w:szCs w:val="24"/>
              </w:rPr>
            </w:pPr>
            <w:r>
              <w:rPr>
                <w:rFonts w:asciiTheme="minorHAnsi" w:hAnsiTheme="minorHAnsi"/>
              </w:rPr>
              <w:t>The systems serves:</w:t>
            </w:r>
          </w:p>
        </w:tc>
        <w:tc>
          <w:tcPr>
            <w:tcW w:w="2880" w:type="dxa"/>
            <w:tcBorders>
              <w:top w:val="nil"/>
              <w:left w:val="nil"/>
              <w:bottom w:val="single" w:sz="4" w:space="0" w:color="auto"/>
              <w:right w:val="nil"/>
            </w:tcBorders>
            <w:shd w:val="clear" w:color="auto" w:fill="D9E2F3" w:themeFill="accent1" w:themeFillTint="33"/>
            <w:vAlign w:val="bottom"/>
            <w:hideMark/>
          </w:tcPr>
          <w:p w14:paraId="6AF9632E" w14:textId="77777777" w:rsidR="000750EE" w:rsidRDefault="000750EE">
            <w:pPr>
              <w:jc w:val="center"/>
              <w:rPr>
                <w:rFonts w:asciiTheme="minorHAnsi" w:eastAsia="MS Mincho" w:hAnsiTheme="minorHAnsi" w:cstheme="minorHAnsi"/>
                <w:bCs/>
                <w:color w:val="FF0000"/>
              </w:rPr>
            </w:pPr>
            <w:r>
              <w:rPr>
                <w:rFonts w:asciiTheme="minorHAnsi" w:eastAsia="MS Mincho" w:hAnsiTheme="minorHAnsi" w:cstheme="minorHAnsi"/>
                <w:bCs/>
                <w:color w:val="FF0000"/>
              </w:rPr>
              <w:t>#</w:t>
            </w:r>
          </w:p>
        </w:tc>
        <w:tc>
          <w:tcPr>
            <w:tcW w:w="360" w:type="dxa"/>
            <w:vAlign w:val="bottom"/>
          </w:tcPr>
          <w:p w14:paraId="7C5EC2BC" w14:textId="77777777" w:rsidR="000750EE" w:rsidRDefault="000750EE">
            <w:pPr>
              <w:rPr>
                <w:rFonts w:asciiTheme="minorHAnsi" w:hAnsiTheme="minorHAnsi" w:cs="Arial"/>
              </w:rPr>
            </w:pPr>
          </w:p>
        </w:tc>
        <w:tc>
          <w:tcPr>
            <w:tcW w:w="2880" w:type="dxa"/>
            <w:vAlign w:val="bottom"/>
            <w:hideMark/>
          </w:tcPr>
          <w:p w14:paraId="5A619D35" w14:textId="77777777" w:rsidR="000750EE" w:rsidRDefault="000750EE">
            <w:pPr>
              <w:rPr>
                <w:rFonts w:asciiTheme="minorHAnsi" w:eastAsia="MS Mincho" w:hAnsiTheme="minorHAnsi" w:cstheme="minorHAnsi"/>
                <w:bCs/>
                <w:color w:val="FF0000"/>
              </w:rPr>
            </w:pPr>
            <w:r>
              <w:rPr>
                <w:rFonts w:asciiTheme="minorHAnsi" w:hAnsiTheme="minorHAnsi"/>
              </w:rPr>
              <w:t>residential customers and</w:t>
            </w:r>
          </w:p>
        </w:tc>
      </w:tr>
      <w:tr w:rsidR="000750EE" w14:paraId="081BDAA6" w14:textId="77777777" w:rsidTr="000750EE">
        <w:trPr>
          <w:trHeight w:val="360"/>
        </w:trPr>
        <w:tc>
          <w:tcPr>
            <w:tcW w:w="4032" w:type="dxa"/>
            <w:vAlign w:val="center"/>
          </w:tcPr>
          <w:p w14:paraId="33D45CCE" w14:textId="77777777" w:rsidR="000750EE" w:rsidRDefault="000750EE">
            <w:pPr>
              <w:rPr>
                <w:rFonts w:asciiTheme="minorHAnsi" w:hAnsiTheme="minorHAnsi" w:cs="Arial"/>
                <w:color w:val="000000" w:themeColor="text1"/>
              </w:rPr>
            </w:pPr>
          </w:p>
        </w:tc>
        <w:tc>
          <w:tcPr>
            <w:tcW w:w="2880" w:type="dxa"/>
            <w:tcBorders>
              <w:top w:val="single" w:sz="4" w:space="0" w:color="auto"/>
              <w:left w:val="nil"/>
              <w:bottom w:val="nil"/>
              <w:right w:val="nil"/>
            </w:tcBorders>
            <w:hideMark/>
          </w:tcPr>
          <w:p w14:paraId="74F90CFF" w14:textId="77777777" w:rsidR="000750EE" w:rsidRDefault="000750EE">
            <w:pPr>
              <w:jc w:val="center"/>
              <w:rPr>
                <w:rFonts w:asciiTheme="minorHAnsi" w:hAnsiTheme="minorHAnsi"/>
                <w:sz w:val="16"/>
                <w:szCs w:val="18"/>
              </w:rPr>
            </w:pPr>
            <w:r>
              <w:rPr>
                <w:rFonts w:asciiTheme="minorHAnsi" w:hAnsiTheme="minorHAnsi"/>
                <w:sz w:val="16"/>
                <w:szCs w:val="18"/>
              </w:rPr>
              <w:t>No. of Residential Customers</w:t>
            </w:r>
          </w:p>
        </w:tc>
        <w:tc>
          <w:tcPr>
            <w:tcW w:w="360" w:type="dxa"/>
            <w:vAlign w:val="bottom"/>
          </w:tcPr>
          <w:p w14:paraId="11747B64" w14:textId="77777777" w:rsidR="000750EE" w:rsidRDefault="000750EE">
            <w:pPr>
              <w:rPr>
                <w:rFonts w:asciiTheme="minorHAnsi" w:hAnsiTheme="minorHAnsi"/>
                <w:sz w:val="24"/>
                <w:szCs w:val="24"/>
              </w:rPr>
            </w:pPr>
          </w:p>
        </w:tc>
        <w:tc>
          <w:tcPr>
            <w:tcW w:w="2880" w:type="dxa"/>
            <w:vAlign w:val="bottom"/>
          </w:tcPr>
          <w:p w14:paraId="3CAE5C68" w14:textId="77777777" w:rsidR="000750EE" w:rsidRDefault="000750EE">
            <w:pPr>
              <w:rPr>
                <w:rFonts w:asciiTheme="minorHAnsi" w:hAnsiTheme="minorHAnsi"/>
                <w:sz w:val="16"/>
                <w:szCs w:val="18"/>
              </w:rPr>
            </w:pPr>
          </w:p>
        </w:tc>
      </w:tr>
      <w:tr w:rsidR="000750EE" w14:paraId="4C4FA56B" w14:textId="77777777" w:rsidTr="000750EE">
        <w:trPr>
          <w:trHeight w:val="360"/>
        </w:trPr>
        <w:tc>
          <w:tcPr>
            <w:tcW w:w="4032" w:type="dxa"/>
            <w:vAlign w:val="center"/>
          </w:tcPr>
          <w:p w14:paraId="2F9FD61E" w14:textId="77777777" w:rsidR="000750EE" w:rsidRDefault="000750EE">
            <w:pPr>
              <w:rPr>
                <w:rFonts w:asciiTheme="minorHAnsi" w:eastAsia="MS Mincho" w:hAnsiTheme="minorHAnsi" w:cstheme="minorHAnsi"/>
                <w:bCs/>
                <w:color w:val="000000" w:themeColor="text1"/>
                <w:sz w:val="24"/>
                <w:szCs w:val="24"/>
              </w:rPr>
            </w:pPr>
          </w:p>
        </w:tc>
        <w:tc>
          <w:tcPr>
            <w:tcW w:w="2880" w:type="dxa"/>
            <w:tcBorders>
              <w:top w:val="nil"/>
              <w:left w:val="nil"/>
              <w:bottom w:val="single" w:sz="4" w:space="0" w:color="auto"/>
              <w:right w:val="nil"/>
            </w:tcBorders>
            <w:shd w:val="clear" w:color="auto" w:fill="D9E2F3" w:themeFill="accent1" w:themeFillTint="33"/>
            <w:vAlign w:val="bottom"/>
            <w:hideMark/>
          </w:tcPr>
          <w:p w14:paraId="21E5FF23" w14:textId="77777777" w:rsidR="000750EE" w:rsidRDefault="000750EE">
            <w:pPr>
              <w:jc w:val="center"/>
              <w:rPr>
                <w:rFonts w:asciiTheme="minorHAnsi" w:eastAsia="MS Mincho" w:hAnsiTheme="minorHAnsi" w:cstheme="minorHAnsi"/>
                <w:bCs/>
                <w:color w:val="FF0000"/>
              </w:rPr>
            </w:pPr>
            <w:r>
              <w:rPr>
                <w:rFonts w:asciiTheme="minorHAnsi" w:eastAsia="MS Mincho" w:hAnsiTheme="minorHAnsi" w:cstheme="minorHAnsi"/>
                <w:bCs/>
                <w:color w:val="FF0000"/>
              </w:rPr>
              <w:t>#</w:t>
            </w:r>
          </w:p>
        </w:tc>
        <w:tc>
          <w:tcPr>
            <w:tcW w:w="360" w:type="dxa"/>
            <w:vAlign w:val="bottom"/>
          </w:tcPr>
          <w:p w14:paraId="0F79AB13" w14:textId="77777777" w:rsidR="000750EE" w:rsidRDefault="000750EE">
            <w:pPr>
              <w:rPr>
                <w:rFonts w:asciiTheme="minorHAnsi" w:hAnsiTheme="minorHAnsi" w:cs="Arial"/>
              </w:rPr>
            </w:pPr>
          </w:p>
        </w:tc>
        <w:tc>
          <w:tcPr>
            <w:tcW w:w="2880" w:type="dxa"/>
            <w:vAlign w:val="bottom"/>
            <w:hideMark/>
          </w:tcPr>
          <w:p w14:paraId="49A4A4B6" w14:textId="77777777" w:rsidR="000750EE" w:rsidRDefault="000750EE">
            <w:pPr>
              <w:rPr>
                <w:rFonts w:asciiTheme="minorHAnsi" w:eastAsia="MS Mincho" w:hAnsiTheme="minorHAnsi" w:cstheme="minorHAnsi"/>
                <w:bCs/>
                <w:color w:val="FF0000"/>
              </w:rPr>
            </w:pPr>
            <w:r>
              <w:rPr>
                <w:rFonts w:asciiTheme="minorHAnsi" w:hAnsiTheme="minorHAnsi"/>
              </w:rPr>
              <w:t>commercial customers.</w:t>
            </w:r>
          </w:p>
        </w:tc>
      </w:tr>
      <w:tr w:rsidR="000750EE" w14:paraId="3354C6F9" w14:textId="77777777" w:rsidTr="000750EE">
        <w:trPr>
          <w:trHeight w:val="360"/>
        </w:trPr>
        <w:tc>
          <w:tcPr>
            <w:tcW w:w="4032" w:type="dxa"/>
            <w:vAlign w:val="center"/>
          </w:tcPr>
          <w:p w14:paraId="2689E8C4" w14:textId="77777777" w:rsidR="000750EE" w:rsidRDefault="000750EE">
            <w:pPr>
              <w:rPr>
                <w:rFonts w:asciiTheme="minorHAnsi" w:hAnsiTheme="minorHAnsi" w:cs="Arial"/>
                <w:color w:val="000000" w:themeColor="text1"/>
              </w:rPr>
            </w:pPr>
          </w:p>
        </w:tc>
        <w:tc>
          <w:tcPr>
            <w:tcW w:w="2880" w:type="dxa"/>
            <w:tcBorders>
              <w:top w:val="single" w:sz="4" w:space="0" w:color="auto"/>
              <w:left w:val="nil"/>
              <w:bottom w:val="nil"/>
              <w:right w:val="nil"/>
            </w:tcBorders>
            <w:hideMark/>
          </w:tcPr>
          <w:p w14:paraId="13B37A74" w14:textId="77777777" w:rsidR="000750EE" w:rsidRDefault="000750EE">
            <w:pPr>
              <w:jc w:val="center"/>
              <w:rPr>
                <w:rFonts w:asciiTheme="minorHAnsi" w:hAnsiTheme="minorHAnsi"/>
                <w:sz w:val="16"/>
                <w:szCs w:val="18"/>
              </w:rPr>
            </w:pPr>
            <w:r>
              <w:rPr>
                <w:rFonts w:asciiTheme="minorHAnsi" w:hAnsiTheme="minorHAnsi"/>
                <w:sz w:val="16"/>
                <w:szCs w:val="18"/>
              </w:rPr>
              <w:t>No. of Commercial Customers</w:t>
            </w:r>
          </w:p>
        </w:tc>
        <w:tc>
          <w:tcPr>
            <w:tcW w:w="360" w:type="dxa"/>
            <w:vAlign w:val="bottom"/>
          </w:tcPr>
          <w:p w14:paraId="676D600C" w14:textId="77777777" w:rsidR="000750EE" w:rsidRDefault="000750EE">
            <w:pPr>
              <w:rPr>
                <w:rFonts w:asciiTheme="minorHAnsi" w:hAnsiTheme="minorHAnsi"/>
                <w:sz w:val="24"/>
                <w:szCs w:val="24"/>
              </w:rPr>
            </w:pPr>
          </w:p>
        </w:tc>
        <w:tc>
          <w:tcPr>
            <w:tcW w:w="2880" w:type="dxa"/>
            <w:vAlign w:val="bottom"/>
          </w:tcPr>
          <w:p w14:paraId="6A0A9721" w14:textId="77777777" w:rsidR="000750EE" w:rsidRDefault="000750EE">
            <w:pPr>
              <w:rPr>
                <w:rFonts w:asciiTheme="minorHAnsi" w:hAnsiTheme="minorHAnsi"/>
                <w:sz w:val="16"/>
                <w:szCs w:val="18"/>
              </w:rPr>
            </w:pPr>
          </w:p>
        </w:tc>
      </w:tr>
    </w:tbl>
    <w:p w14:paraId="07D1995D" w14:textId="77777777" w:rsidR="000750EE" w:rsidRDefault="000750EE" w:rsidP="00B23BAD"/>
    <w:p w14:paraId="738730F6" w14:textId="110BA2A8" w:rsidR="000750EE" w:rsidRPr="000750EE" w:rsidRDefault="000750EE" w:rsidP="00B23BAD">
      <w:pPr>
        <w:rPr>
          <w:b/>
          <w:bCs/>
        </w:rPr>
      </w:pPr>
      <w:r>
        <w:t>Industries served: [</w:t>
      </w:r>
      <w:r>
        <w:rPr>
          <w:b/>
          <w:bCs/>
        </w:rPr>
        <w:t>provide information here on industrial clients served with type of industry and address]</w:t>
      </w:r>
    </w:p>
    <w:p w14:paraId="128565F0" w14:textId="77777777" w:rsidR="000750EE" w:rsidRDefault="000750EE" w:rsidP="00B23BAD"/>
    <w:p w14:paraId="4A851DDE" w14:textId="494260B9" w:rsidR="00B23BAD" w:rsidRDefault="00B23BAD" w:rsidP="00B23BAD">
      <w:pPr>
        <w:rPr>
          <w:b/>
          <w:bCs/>
        </w:rPr>
      </w:pPr>
      <w:r w:rsidRPr="00B23BAD">
        <w:t xml:space="preserve">Owner:  </w:t>
      </w:r>
      <w:r>
        <w:t>[</w:t>
      </w:r>
      <w:r>
        <w:rPr>
          <w:b/>
          <w:bCs/>
        </w:rPr>
        <w:t>Owner Name here]</w:t>
      </w:r>
    </w:p>
    <w:p w14:paraId="43ABA9AF" w14:textId="2600A22A" w:rsidR="00B23BAD" w:rsidRDefault="00B23BAD" w:rsidP="00B23BAD">
      <w:pPr>
        <w:rPr>
          <w:b/>
          <w:bCs/>
        </w:rPr>
      </w:pPr>
      <w:r>
        <w:rPr>
          <w:b/>
          <w:bCs/>
        </w:rPr>
        <w:tab/>
        <w:t>[Owner Address here]</w:t>
      </w:r>
    </w:p>
    <w:p w14:paraId="044F2AD3" w14:textId="4C05CFC5" w:rsidR="00B23BAD" w:rsidRDefault="00B23BAD" w:rsidP="00B23BAD">
      <w:r>
        <w:t xml:space="preserve">Owner’s Representative Responsible for Implementing Collection System Action Plan: </w:t>
      </w:r>
    </w:p>
    <w:p w14:paraId="0E5FC014" w14:textId="0A5876CB" w:rsidR="00212AB7" w:rsidRDefault="00B23BAD" w:rsidP="00212AB7">
      <w:pPr>
        <w:ind w:left="720"/>
        <w:rPr>
          <w:b/>
          <w:bCs/>
        </w:rPr>
      </w:pPr>
      <w:r>
        <w:t>[</w:t>
      </w:r>
      <w:r w:rsidR="00212AB7">
        <w:rPr>
          <w:b/>
          <w:bCs/>
        </w:rPr>
        <w:t xml:space="preserve">Owner Representative </w:t>
      </w:r>
      <w:r>
        <w:rPr>
          <w:b/>
          <w:bCs/>
        </w:rPr>
        <w:t>Name</w:t>
      </w:r>
      <w:r w:rsidR="00212AB7">
        <w:rPr>
          <w:b/>
          <w:bCs/>
        </w:rPr>
        <w:t xml:space="preserve"> here]</w:t>
      </w:r>
    </w:p>
    <w:p w14:paraId="0A137559" w14:textId="77777777" w:rsidR="00212AB7" w:rsidRDefault="00212AB7" w:rsidP="00212AB7">
      <w:pPr>
        <w:ind w:firstLine="720"/>
        <w:rPr>
          <w:b/>
          <w:bCs/>
        </w:rPr>
      </w:pPr>
      <w:r>
        <w:rPr>
          <w:b/>
          <w:bCs/>
        </w:rPr>
        <w:t>[</w:t>
      </w:r>
      <w:r w:rsidR="00B23BAD">
        <w:rPr>
          <w:b/>
          <w:bCs/>
        </w:rPr>
        <w:t>title</w:t>
      </w:r>
      <w:r>
        <w:rPr>
          <w:b/>
          <w:bCs/>
        </w:rPr>
        <w:t>]</w:t>
      </w:r>
      <w:r w:rsidR="00B23BAD">
        <w:rPr>
          <w:b/>
          <w:bCs/>
        </w:rPr>
        <w:t xml:space="preserve"> </w:t>
      </w:r>
    </w:p>
    <w:p w14:paraId="508F66FC" w14:textId="77777777" w:rsidR="00212AB7" w:rsidRDefault="00212AB7" w:rsidP="00212AB7">
      <w:pPr>
        <w:ind w:firstLine="720"/>
        <w:rPr>
          <w:b/>
          <w:bCs/>
        </w:rPr>
      </w:pPr>
      <w:r>
        <w:rPr>
          <w:b/>
          <w:bCs/>
        </w:rPr>
        <w:t>[Address]</w:t>
      </w:r>
    </w:p>
    <w:p w14:paraId="30073CF3" w14:textId="77777777" w:rsidR="00212AB7" w:rsidRPr="00C82EAF" w:rsidRDefault="00212AB7" w:rsidP="00C82EAF">
      <w:pPr>
        <w:ind w:firstLine="720"/>
        <w:rPr>
          <w:b/>
          <w:bCs/>
        </w:rPr>
      </w:pPr>
      <w:r w:rsidRPr="00C82EAF">
        <w:rPr>
          <w:b/>
          <w:bCs/>
        </w:rPr>
        <w:t>[E</w:t>
      </w:r>
      <w:r w:rsidR="00B23BAD" w:rsidRPr="00C82EAF">
        <w:rPr>
          <w:b/>
          <w:bCs/>
        </w:rPr>
        <w:t>mail</w:t>
      </w:r>
      <w:r w:rsidRPr="00C82EAF">
        <w:rPr>
          <w:b/>
          <w:bCs/>
        </w:rPr>
        <w:t>]</w:t>
      </w:r>
      <w:r w:rsidR="00B23BAD" w:rsidRPr="00C82EAF">
        <w:rPr>
          <w:b/>
          <w:bCs/>
        </w:rPr>
        <w:t xml:space="preserve"> </w:t>
      </w:r>
    </w:p>
    <w:p w14:paraId="2EE9525C" w14:textId="4A606A53" w:rsidR="00B23BAD" w:rsidRPr="00B23BAD" w:rsidRDefault="00212AB7" w:rsidP="00212AB7">
      <w:pPr>
        <w:ind w:firstLine="720"/>
        <w:rPr>
          <w:b/>
          <w:bCs/>
        </w:rPr>
      </w:pPr>
      <w:r>
        <w:rPr>
          <w:b/>
          <w:bCs/>
        </w:rPr>
        <w:t>[P</w:t>
      </w:r>
      <w:r w:rsidR="00B23BAD">
        <w:rPr>
          <w:b/>
          <w:bCs/>
        </w:rPr>
        <w:t xml:space="preserve">hone </w:t>
      </w:r>
      <w:r>
        <w:rPr>
          <w:b/>
          <w:bCs/>
        </w:rPr>
        <w:t>Nu</w:t>
      </w:r>
      <w:r w:rsidR="00B23BAD">
        <w:rPr>
          <w:b/>
          <w:bCs/>
        </w:rPr>
        <w:t>mber]</w:t>
      </w:r>
    </w:p>
    <w:p w14:paraId="0AF57EB2" w14:textId="3B539AF8" w:rsidR="001042C1" w:rsidRPr="00D5416F" w:rsidRDefault="001042C1" w:rsidP="00480A79">
      <w:pPr>
        <w:pStyle w:val="Heading1"/>
      </w:pPr>
      <w:bookmarkStart w:id="2" w:name="_Toc164976811"/>
      <w:r w:rsidRPr="00D5416F">
        <w:t xml:space="preserve">Power </w:t>
      </w:r>
      <w:r w:rsidR="00480A79" w:rsidRPr="00D5416F">
        <w:t>Outage Contingency Plan</w:t>
      </w:r>
      <w:bookmarkEnd w:id="2"/>
      <w:r w:rsidR="00480A79" w:rsidRPr="00D5416F">
        <w:t xml:space="preserve"> </w:t>
      </w:r>
    </w:p>
    <w:p w14:paraId="1D20981E" w14:textId="380F1FD5" w:rsidR="00480A79" w:rsidRPr="00DD1AD5" w:rsidRDefault="00804693" w:rsidP="00DD3C77">
      <w:pPr>
        <w:jc w:val="both"/>
        <w:rPr>
          <w:rFonts w:ascii="Times New Roman" w:hAnsi="Times New Roman" w:cs="Times New Roman"/>
          <w:b/>
          <w:bCs/>
        </w:rPr>
      </w:pPr>
      <w:r w:rsidRPr="00DD3C77">
        <w:rPr>
          <w:rFonts w:ascii="Times New Roman" w:hAnsi="Times New Roman" w:cs="Times New Roman"/>
        </w:rPr>
        <w:t xml:space="preserve">The </w:t>
      </w:r>
      <w:r w:rsidR="005C280A">
        <w:rPr>
          <w:rFonts w:ascii="Times New Roman" w:hAnsi="Times New Roman" w:cs="Times New Roman"/>
        </w:rPr>
        <w:t>[</w:t>
      </w:r>
      <w:r w:rsidR="005C280A">
        <w:rPr>
          <w:rFonts w:ascii="Times New Roman" w:hAnsi="Times New Roman" w:cs="Times New Roman"/>
          <w:b/>
          <w:bCs/>
        </w:rPr>
        <w:t>Utility Name Here]</w:t>
      </w:r>
      <w:r w:rsidRPr="00DD3C77">
        <w:rPr>
          <w:rFonts w:ascii="Times New Roman" w:hAnsi="Times New Roman" w:cs="Times New Roman"/>
        </w:rPr>
        <w:t xml:space="preserve"> </w:t>
      </w:r>
      <w:r w:rsidR="00480A79" w:rsidRPr="00DD3C77">
        <w:rPr>
          <w:rFonts w:ascii="Times New Roman" w:hAnsi="Times New Roman" w:cs="Times New Roman"/>
        </w:rPr>
        <w:t xml:space="preserve">Power Outage Contingency Plan is provided in Appendix A.  This plan is also included in the Wastewater Treatment Plant Operation and Maintenance Manual.  </w:t>
      </w:r>
      <w:r w:rsidR="00DD1AD5">
        <w:rPr>
          <w:rFonts w:ascii="Times New Roman" w:hAnsi="Times New Roman" w:cs="Times New Roman"/>
          <w:b/>
          <w:bCs/>
        </w:rPr>
        <w:t>[A Power Outage Contingency Plan template is provided in this Appendix A]</w:t>
      </w:r>
    </w:p>
    <w:p w14:paraId="42F62600" w14:textId="77777777" w:rsidR="00112902" w:rsidRDefault="00112902">
      <w:pPr>
        <w:rPr>
          <w:rFonts w:asciiTheme="majorHAnsi" w:eastAsiaTheme="majorEastAsia" w:hAnsiTheme="majorHAnsi" w:cstheme="majorBidi"/>
          <w:color w:val="2F5496" w:themeColor="accent1" w:themeShade="BF"/>
          <w:sz w:val="32"/>
          <w:szCs w:val="32"/>
        </w:rPr>
      </w:pPr>
      <w:bookmarkStart w:id="3" w:name="_Toc143598995"/>
      <w:bookmarkStart w:id="4" w:name="_Toc143600087"/>
      <w:r>
        <w:br w:type="page"/>
      </w:r>
    </w:p>
    <w:p w14:paraId="1EE51AE3" w14:textId="649854B2" w:rsidR="00212AB7" w:rsidRDefault="00A73986" w:rsidP="0009135A">
      <w:pPr>
        <w:pStyle w:val="Heading1"/>
      </w:pPr>
      <w:bookmarkStart w:id="5" w:name="_Toc164976812"/>
      <w:r w:rsidRPr="00A73986">
        <w:t>Inventory</w:t>
      </w:r>
      <w:bookmarkEnd w:id="5"/>
    </w:p>
    <w:p w14:paraId="6C4A57F6" w14:textId="77777777" w:rsidR="00236D41" w:rsidRDefault="00236D41" w:rsidP="00236D41">
      <w:pPr>
        <w:spacing w:after="120"/>
      </w:pPr>
      <w:r>
        <w:t>The wastewater collection system consists of the following components:</w:t>
      </w:r>
    </w:p>
    <w:tbl>
      <w:tblPr>
        <w:tblStyle w:val="TableGrid"/>
        <w:tblW w:w="0" w:type="auto"/>
        <w:jc w:val="center"/>
        <w:tblBorders>
          <w:insideH w:val="dotted" w:sz="4" w:space="0" w:color="auto"/>
          <w:insideV w:val="dotted" w:sz="4" w:space="0" w:color="auto"/>
        </w:tblBorders>
        <w:tblLook w:val="04A0" w:firstRow="1" w:lastRow="0" w:firstColumn="1" w:lastColumn="0" w:noHBand="0" w:noVBand="1"/>
      </w:tblPr>
      <w:tblGrid>
        <w:gridCol w:w="2031"/>
        <w:gridCol w:w="1603"/>
        <w:gridCol w:w="2089"/>
        <w:gridCol w:w="1878"/>
        <w:gridCol w:w="1749"/>
      </w:tblGrid>
      <w:tr w:rsidR="00236D41" w14:paraId="5CF23164" w14:textId="77777777" w:rsidTr="00236D41">
        <w:trPr>
          <w:trHeight w:val="403"/>
          <w:jc w:val="center"/>
        </w:trPr>
        <w:tc>
          <w:tcPr>
            <w:tcW w:w="2165" w:type="dxa"/>
            <w:tcBorders>
              <w:top w:val="single" w:sz="4" w:space="0" w:color="auto"/>
              <w:left w:val="single" w:sz="4" w:space="0" w:color="auto"/>
              <w:bottom w:val="single" w:sz="4" w:space="0" w:color="auto"/>
              <w:right w:val="dotted" w:sz="4" w:space="0" w:color="auto"/>
            </w:tcBorders>
            <w:vAlign w:val="center"/>
            <w:hideMark/>
          </w:tcPr>
          <w:p w14:paraId="7B1D641C" w14:textId="77777777" w:rsidR="00236D41" w:rsidRDefault="00236D41">
            <w:pPr>
              <w:jc w:val="center"/>
              <w:rPr>
                <w:rFonts w:asciiTheme="minorHAnsi" w:hAnsiTheme="minorHAnsi"/>
                <w:b/>
              </w:rPr>
            </w:pPr>
            <w:r>
              <w:rPr>
                <w:rFonts w:asciiTheme="minorHAnsi" w:hAnsiTheme="minorHAnsi"/>
                <w:b/>
              </w:rPr>
              <w:t>Component</w:t>
            </w:r>
          </w:p>
        </w:tc>
        <w:tc>
          <w:tcPr>
            <w:tcW w:w="1773" w:type="dxa"/>
            <w:tcBorders>
              <w:top w:val="single" w:sz="4" w:space="0" w:color="auto"/>
              <w:left w:val="dotted" w:sz="4" w:space="0" w:color="auto"/>
              <w:bottom w:val="single" w:sz="4" w:space="0" w:color="auto"/>
              <w:right w:val="dotted" w:sz="4" w:space="0" w:color="auto"/>
            </w:tcBorders>
            <w:vAlign w:val="center"/>
            <w:hideMark/>
          </w:tcPr>
          <w:p w14:paraId="31968E2B" w14:textId="77777777" w:rsidR="00236D41" w:rsidRDefault="00236D41">
            <w:pPr>
              <w:jc w:val="center"/>
              <w:rPr>
                <w:rFonts w:asciiTheme="minorHAnsi" w:hAnsiTheme="minorHAnsi"/>
                <w:b/>
              </w:rPr>
            </w:pPr>
            <w:r>
              <w:rPr>
                <w:rFonts w:asciiTheme="minorHAnsi" w:hAnsiTheme="minorHAnsi"/>
                <w:b/>
              </w:rPr>
              <w:t>Size</w:t>
            </w:r>
          </w:p>
        </w:tc>
        <w:tc>
          <w:tcPr>
            <w:tcW w:w="2218" w:type="dxa"/>
            <w:tcBorders>
              <w:top w:val="single" w:sz="4" w:space="0" w:color="auto"/>
              <w:left w:val="dotted" w:sz="4" w:space="0" w:color="auto"/>
              <w:bottom w:val="single" w:sz="4" w:space="0" w:color="auto"/>
              <w:right w:val="dotted" w:sz="4" w:space="0" w:color="auto"/>
            </w:tcBorders>
            <w:vAlign w:val="center"/>
            <w:hideMark/>
          </w:tcPr>
          <w:p w14:paraId="77D8D52B" w14:textId="77777777" w:rsidR="00236D41" w:rsidRDefault="00236D41">
            <w:pPr>
              <w:jc w:val="center"/>
              <w:rPr>
                <w:rFonts w:asciiTheme="minorHAnsi" w:hAnsiTheme="minorHAnsi"/>
                <w:b/>
              </w:rPr>
            </w:pPr>
            <w:r>
              <w:rPr>
                <w:rFonts w:asciiTheme="minorHAnsi" w:hAnsiTheme="minorHAnsi"/>
                <w:b/>
              </w:rPr>
              <w:t>Material of Construction</w:t>
            </w:r>
          </w:p>
        </w:tc>
        <w:tc>
          <w:tcPr>
            <w:tcW w:w="2027" w:type="dxa"/>
            <w:tcBorders>
              <w:top w:val="single" w:sz="4" w:space="0" w:color="auto"/>
              <w:left w:val="dotted" w:sz="4" w:space="0" w:color="auto"/>
              <w:bottom w:val="single" w:sz="4" w:space="0" w:color="auto"/>
              <w:right w:val="dotted" w:sz="4" w:space="0" w:color="auto"/>
            </w:tcBorders>
            <w:vAlign w:val="center"/>
            <w:hideMark/>
          </w:tcPr>
          <w:p w14:paraId="5476D2BF" w14:textId="77777777" w:rsidR="00236D41" w:rsidRDefault="00236D41">
            <w:pPr>
              <w:jc w:val="center"/>
              <w:rPr>
                <w:rFonts w:asciiTheme="minorHAnsi" w:hAnsiTheme="minorHAnsi"/>
                <w:b/>
              </w:rPr>
            </w:pPr>
            <w:r>
              <w:rPr>
                <w:rFonts w:asciiTheme="minorHAnsi" w:hAnsiTheme="minorHAnsi"/>
                <w:b/>
              </w:rPr>
              <w:t>Quantity</w:t>
            </w:r>
          </w:p>
        </w:tc>
        <w:tc>
          <w:tcPr>
            <w:tcW w:w="1887" w:type="dxa"/>
            <w:tcBorders>
              <w:top w:val="single" w:sz="4" w:space="0" w:color="auto"/>
              <w:left w:val="dotted" w:sz="4" w:space="0" w:color="auto"/>
              <w:bottom w:val="single" w:sz="4" w:space="0" w:color="auto"/>
              <w:right w:val="single" w:sz="4" w:space="0" w:color="auto"/>
            </w:tcBorders>
            <w:vAlign w:val="center"/>
            <w:hideMark/>
          </w:tcPr>
          <w:p w14:paraId="6D7FDA9A" w14:textId="77777777" w:rsidR="00236D41" w:rsidRDefault="00236D41">
            <w:pPr>
              <w:jc w:val="center"/>
              <w:rPr>
                <w:rFonts w:asciiTheme="minorHAnsi" w:hAnsiTheme="minorHAnsi"/>
                <w:b/>
              </w:rPr>
            </w:pPr>
            <w:r>
              <w:rPr>
                <w:rFonts w:asciiTheme="minorHAnsi" w:hAnsiTheme="minorHAnsi"/>
                <w:b/>
              </w:rPr>
              <w:t>Units</w:t>
            </w:r>
          </w:p>
        </w:tc>
      </w:tr>
      <w:tr w:rsidR="00236D41" w14:paraId="23D7C6E1" w14:textId="77777777" w:rsidTr="00236D41">
        <w:trPr>
          <w:trHeight w:val="403"/>
          <w:jc w:val="center"/>
        </w:trPr>
        <w:tc>
          <w:tcPr>
            <w:tcW w:w="2165" w:type="dxa"/>
            <w:tcBorders>
              <w:top w:val="single" w:sz="4" w:space="0" w:color="auto"/>
              <w:left w:val="single" w:sz="4" w:space="0" w:color="auto"/>
              <w:bottom w:val="dotted" w:sz="4" w:space="0" w:color="auto"/>
              <w:right w:val="dotted" w:sz="4" w:space="0" w:color="auto"/>
            </w:tcBorders>
            <w:vAlign w:val="center"/>
            <w:hideMark/>
          </w:tcPr>
          <w:p w14:paraId="525DB573" w14:textId="77777777" w:rsidR="00236D41" w:rsidRDefault="00236D41">
            <w:pPr>
              <w:rPr>
                <w:rFonts w:asciiTheme="minorHAnsi" w:hAnsiTheme="minorHAnsi"/>
              </w:rPr>
            </w:pPr>
            <w:r>
              <w:rPr>
                <w:rFonts w:asciiTheme="minorHAnsi" w:hAnsiTheme="minorHAnsi"/>
              </w:rPr>
              <w:t>Manholes</w:t>
            </w:r>
          </w:p>
        </w:tc>
        <w:tc>
          <w:tcPr>
            <w:tcW w:w="1773" w:type="dxa"/>
            <w:tcBorders>
              <w:top w:val="single" w:sz="4" w:space="0" w:color="auto"/>
              <w:left w:val="dotted" w:sz="4" w:space="0" w:color="auto"/>
              <w:bottom w:val="dotted" w:sz="4" w:space="0" w:color="auto"/>
              <w:right w:val="dotted" w:sz="4" w:space="0" w:color="auto"/>
            </w:tcBorders>
            <w:shd w:val="clear" w:color="auto" w:fill="D9E2F3" w:themeFill="accent1" w:themeFillTint="33"/>
            <w:vAlign w:val="center"/>
            <w:hideMark/>
          </w:tcPr>
          <w:p w14:paraId="7006DABC" w14:textId="77777777" w:rsidR="00236D41" w:rsidRDefault="00236D41">
            <w:pPr>
              <w:jc w:val="center"/>
              <w:rPr>
                <w:rFonts w:asciiTheme="minorHAnsi" w:hAnsiTheme="minorHAnsi" w:cstheme="minorHAnsi"/>
                <w:b/>
                <w:color w:val="FF0000"/>
                <w:kern w:val="24"/>
                <w:szCs w:val="28"/>
              </w:rPr>
            </w:pPr>
            <w:r>
              <w:rPr>
                <w:rFonts w:asciiTheme="minorHAnsi" w:hAnsiTheme="minorHAnsi" w:cstheme="minorHAnsi"/>
                <w:b/>
                <w:color w:val="FF0000"/>
                <w:kern w:val="24"/>
                <w:szCs w:val="28"/>
              </w:rPr>
              <w:t xml:space="preserve">4-ft dia. </w:t>
            </w:r>
          </w:p>
        </w:tc>
        <w:tc>
          <w:tcPr>
            <w:tcW w:w="2218" w:type="dxa"/>
            <w:tcBorders>
              <w:top w:val="single" w:sz="4" w:space="0" w:color="auto"/>
              <w:left w:val="dotted" w:sz="4" w:space="0" w:color="auto"/>
              <w:bottom w:val="dotted" w:sz="4" w:space="0" w:color="auto"/>
              <w:right w:val="dotted" w:sz="4" w:space="0" w:color="auto"/>
            </w:tcBorders>
            <w:shd w:val="clear" w:color="auto" w:fill="D9E2F3" w:themeFill="accent1" w:themeFillTint="33"/>
            <w:vAlign w:val="center"/>
            <w:hideMark/>
          </w:tcPr>
          <w:p w14:paraId="520255F5" w14:textId="77777777" w:rsidR="00236D41" w:rsidRDefault="00236D41">
            <w:pPr>
              <w:jc w:val="center"/>
              <w:rPr>
                <w:rFonts w:asciiTheme="minorHAnsi" w:hAnsiTheme="minorHAnsi" w:cs="Arial"/>
                <w:b/>
                <w:color w:val="FF0000"/>
                <w:szCs w:val="24"/>
              </w:rPr>
            </w:pPr>
            <w:r>
              <w:rPr>
                <w:rFonts w:asciiTheme="minorHAnsi" w:hAnsiTheme="minorHAnsi"/>
                <w:b/>
                <w:color w:val="FF0000"/>
              </w:rPr>
              <w:t>Concrete</w:t>
            </w:r>
          </w:p>
        </w:tc>
        <w:tc>
          <w:tcPr>
            <w:tcW w:w="2027" w:type="dxa"/>
            <w:tcBorders>
              <w:top w:val="single" w:sz="4" w:space="0" w:color="auto"/>
              <w:left w:val="dotted" w:sz="4" w:space="0" w:color="auto"/>
              <w:bottom w:val="dotted" w:sz="4" w:space="0" w:color="auto"/>
              <w:right w:val="dotted" w:sz="4" w:space="0" w:color="auto"/>
            </w:tcBorders>
            <w:shd w:val="clear" w:color="auto" w:fill="D9E2F3" w:themeFill="accent1" w:themeFillTint="33"/>
            <w:vAlign w:val="center"/>
          </w:tcPr>
          <w:p w14:paraId="3EA874FE" w14:textId="77777777" w:rsidR="00236D41" w:rsidRDefault="00236D41">
            <w:pPr>
              <w:jc w:val="center"/>
              <w:rPr>
                <w:rFonts w:asciiTheme="minorHAnsi" w:hAnsiTheme="minorHAnsi"/>
                <w:b/>
                <w:color w:val="FF0000"/>
              </w:rPr>
            </w:pPr>
          </w:p>
        </w:tc>
        <w:tc>
          <w:tcPr>
            <w:tcW w:w="1887" w:type="dxa"/>
            <w:tcBorders>
              <w:top w:val="single" w:sz="4" w:space="0" w:color="auto"/>
              <w:left w:val="dotted" w:sz="4" w:space="0" w:color="auto"/>
              <w:bottom w:val="dotted" w:sz="4" w:space="0" w:color="auto"/>
              <w:right w:val="single" w:sz="4" w:space="0" w:color="auto"/>
            </w:tcBorders>
            <w:vAlign w:val="center"/>
            <w:hideMark/>
          </w:tcPr>
          <w:p w14:paraId="5F9CF7B5" w14:textId="77777777" w:rsidR="00236D41" w:rsidRDefault="00236D41">
            <w:pPr>
              <w:jc w:val="center"/>
              <w:rPr>
                <w:rFonts w:asciiTheme="minorHAnsi" w:hAnsiTheme="minorHAnsi"/>
              </w:rPr>
            </w:pPr>
            <w:r>
              <w:rPr>
                <w:rFonts w:asciiTheme="minorHAnsi" w:hAnsiTheme="minorHAnsi"/>
              </w:rPr>
              <w:t xml:space="preserve">Number </w:t>
            </w:r>
          </w:p>
        </w:tc>
      </w:tr>
      <w:tr w:rsidR="00236D41" w14:paraId="315E50C7" w14:textId="77777777" w:rsidTr="00236D41">
        <w:trPr>
          <w:trHeight w:val="403"/>
          <w:jc w:val="center"/>
        </w:trPr>
        <w:tc>
          <w:tcPr>
            <w:tcW w:w="2165" w:type="dxa"/>
            <w:tcBorders>
              <w:top w:val="dotted" w:sz="4" w:space="0" w:color="auto"/>
              <w:left w:val="single" w:sz="4" w:space="0" w:color="auto"/>
              <w:bottom w:val="dotted" w:sz="4" w:space="0" w:color="auto"/>
              <w:right w:val="dotted" w:sz="4" w:space="0" w:color="auto"/>
            </w:tcBorders>
            <w:vAlign w:val="center"/>
            <w:hideMark/>
          </w:tcPr>
          <w:p w14:paraId="27F55D56" w14:textId="77777777" w:rsidR="00236D41" w:rsidRDefault="00236D41">
            <w:pPr>
              <w:rPr>
                <w:rFonts w:asciiTheme="minorHAnsi" w:hAnsiTheme="minorHAnsi"/>
              </w:rPr>
            </w:pPr>
            <w:r>
              <w:rPr>
                <w:rFonts w:asciiTheme="minorHAnsi" w:hAnsiTheme="minorHAnsi"/>
              </w:rPr>
              <w:t>Gravity Sewer</w:t>
            </w:r>
          </w:p>
        </w:tc>
        <w:tc>
          <w:tcPr>
            <w:tcW w:w="1773" w:type="dxa"/>
            <w:tcBorders>
              <w:top w:val="dotted" w:sz="4" w:space="0" w:color="auto"/>
              <w:left w:val="dotted" w:sz="4" w:space="0" w:color="auto"/>
              <w:bottom w:val="dotted" w:sz="4" w:space="0" w:color="auto"/>
              <w:right w:val="dotted" w:sz="4" w:space="0" w:color="auto"/>
            </w:tcBorders>
            <w:shd w:val="clear" w:color="auto" w:fill="D9E2F3" w:themeFill="accent1" w:themeFillTint="33"/>
            <w:vAlign w:val="center"/>
            <w:hideMark/>
          </w:tcPr>
          <w:p w14:paraId="0B0A7D8B" w14:textId="77777777" w:rsidR="00236D41" w:rsidRDefault="00236D41">
            <w:pPr>
              <w:jc w:val="center"/>
              <w:rPr>
                <w:rFonts w:asciiTheme="minorHAnsi" w:hAnsiTheme="minorHAnsi" w:cstheme="minorHAnsi"/>
                <w:b/>
                <w:color w:val="FF0000"/>
                <w:kern w:val="24"/>
                <w:szCs w:val="28"/>
              </w:rPr>
            </w:pPr>
            <w:r>
              <w:rPr>
                <w:rFonts w:asciiTheme="minorHAnsi" w:hAnsiTheme="minorHAnsi" w:cstheme="minorHAnsi"/>
                <w:b/>
                <w:color w:val="FF0000"/>
                <w:kern w:val="24"/>
                <w:szCs w:val="28"/>
              </w:rPr>
              <w:t>4-in</w:t>
            </w:r>
          </w:p>
        </w:tc>
        <w:tc>
          <w:tcPr>
            <w:tcW w:w="2218" w:type="dxa"/>
            <w:tcBorders>
              <w:top w:val="dotted" w:sz="4" w:space="0" w:color="auto"/>
              <w:left w:val="dotted" w:sz="4" w:space="0" w:color="auto"/>
              <w:bottom w:val="dotted" w:sz="4" w:space="0" w:color="auto"/>
              <w:right w:val="dotted" w:sz="4" w:space="0" w:color="auto"/>
            </w:tcBorders>
            <w:shd w:val="clear" w:color="auto" w:fill="D9E2F3" w:themeFill="accent1" w:themeFillTint="33"/>
            <w:vAlign w:val="center"/>
            <w:hideMark/>
          </w:tcPr>
          <w:p w14:paraId="2C7EF40C" w14:textId="77777777" w:rsidR="00236D41" w:rsidRDefault="00236D41">
            <w:pPr>
              <w:jc w:val="center"/>
              <w:rPr>
                <w:rFonts w:ascii="Calibri" w:hAnsi="Calibri"/>
                <w:b/>
                <w:color w:val="FF0000"/>
                <w:szCs w:val="24"/>
              </w:rPr>
            </w:pPr>
            <w:r>
              <w:rPr>
                <w:rFonts w:ascii="Calibri" w:hAnsi="Calibri"/>
                <w:b/>
                <w:color w:val="FF0000"/>
              </w:rPr>
              <w:t>PVC</w:t>
            </w:r>
          </w:p>
        </w:tc>
        <w:tc>
          <w:tcPr>
            <w:tcW w:w="2027" w:type="dxa"/>
            <w:tcBorders>
              <w:top w:val="dotted" w:sz="4" w:space="0" w:color="auto"/>
              <w:left w:val="dotted" w:sz="4" w:space="0" w:color="auto"/>
              <w:bottom w:val="dotted" w:sz="4" w:space="0" w:color="auto"/>
              <w:right w:val="dotted" w:sz="4" w:space="0" w:color="auto"/>
            </w:tcBorders>
            <w:shd w:val="clear" w:color="auto" w:fill="D9E2F3" w:themeFill="accent1" w:themeFillTint="33"/>
            <w:vAlign w:val="center"/>
          </w:tcPr>
          <w:p w14:paraId="1D652CD4" w14:textId="77777777" w:rsidR="00236D41" w:rsidRDefault="00236D41">
            <w:pPr>
              <w:jc w:val="center"/>
              <w:rPr>
                <w:rFonts w:ascii="Calibri" w:hAnsi="Calibri"/>
                <w:b/>
                <w:color w:val="FF0000"/>
              </w:rPr>
            </w:pPr>
          </w:p>
        </w:tc>
        <w:tc>
          <w:tcPr>
            <w:tcW w:w="1887" w:type="dxa"/>
            <w:tcBorders>
              <w:top w:val="dotted" w:sz="4" w:space="0" w:color="auto"/>
              <w:left w:val="dotted" w:sz="4" w:space="0" w:color="auto"/>
              <w:bottom w:val="dotted" w:sz="4" w:space="0" w:color="auto"/>
              <w:right w:val="single" w:sz="4" w:space="0" w:color="auto"/>
            </w:tcBorders>
            <w:vAlign w:val="center"/>
            <w:hideMark/>
          </w:tcPr>
          <w:p w14:paraId="4D758AE5" w14:textId="77777777" w:rsidR="00236D41" w:rsidRDefault="00236D41">
            <w:pPr>
              <w:jc w:val="center"/>
              <w:rPr>
                <w:rFonts w:ascii="Calibri" w:hAnsi="Calibri"/>
                <w:color w:val="000000"/>
              </w:rPr>
            </w:pPr>
            <w:r>
              <w:rPr>
                <w:rFonts w:ascii="Calibri" w:hAnsi="Calibri"/>
                <w:color w:val="000000"/>
              </w:rPr>
              <w:t>Feet</w:t>
            </w:r>
          </w:p>
        </w:tc>
      </w:tr>
      <w:tr w:rsidR="00236D41" w14:paraId="0BD775A0" w14:textId="77777777" w:rsidTr="00236D41">
        <w:trPr>
          <w:trHeight w:val="403"/>
          <w:jc w:val="center"/>
        </w:trPr>
        <w:tc>
          <w:tcPr>
            <w:tcW w:w="2165" w:type="dxa"/>
            <w:tcBorders>
              <w:top w:val="dotted" w:sz="4" w:space="0" w:color="auto"/>
              <w:left w:val="single" w:sz="4" w:space="0" w:color="auto"/>
              <w:bottom w:val="dotted" w:sz="4" w:space="0" w:color="auto"/>
              <w:right w:val="dotted" w:sz="4" w:space="0" w:color="auto"/>
            </w:tcBorders>
            <w:vAlign w:val="center"/>
            <w:hideMark/>
          </w:tcPr>
          <w:p w14:paraId="0A4DB71E" w14:textId="77777777" w:rsidR="00236D41" w:rsidRDefault="00236D41">
            <w:pPr>
              <w:rPr>
                <w:rFonts w:asciiTheme="minorHAnsi" w:hAnsiTheme="minorHAnsi" w:cs="Arial"/>
              </w:rPr>
            </w:pPr>
            <w:r>
              <w:rPr>
                <w:rFonts w:asciiTheme="minorHAnsi" w:hAnsiTheme="minorHAnsi"/>
              </w:rPr>
              <w:t>Gravity Sewer</w:t>
            </w:r>
          </w:p>
        </w:tc>
        <w:tc>
          <w:tcPr>
            <w:tcW w:w="1773" w:type="dxa"/>
            <w:tcBorders>
              <w:top w:val="dotted" w:sz="4" w:space="0" w:color="auto"/>
              <w:left w:val="dotted" w:sz="4" w:space="0" w:color="auto"/>
              <w:bottom w:val="dotted" w:sz="4" w:space="0" w:color="auto"/>
              <w:right w:val="dotted" w:sz="4" w:space="0" w:color="auto"/>
            </w:tcBorders>
            <w:shd w:val="clear" w:color="auto" w:fill="D9E2F3" w:themeFill="accent1" w:themeFillTint="33"/>
            <w:vAlign w:val="center"/>
            <w:hideMark/>
          </w:tcPr>
          <w:p w14:paraId="62769EB0" w14:textId="77777777" w:rsidR="00236D41" w:rsidRDefault="00236D41">
            <w:pPr>
              <w:jc w:val="center"/>
              <w:rPr>
                <w:rFonts w:asciiTheme="minorHAnsi" w:hAnsiTheme="minorHAnsi" w:cstheme="minorHAnsi"/>
                <w:b/>
                <w:color w:val="FF0000"/>
                <w:kern w:val="24"/>
                <w:szCs w:val="28"/>
              </w:rPr>
            </w:pPr>
            <w:r>
              <w:rPr>
                <w:rFonts w:asciiTheme="minorHAnsi" w:hAnsiTheme="minorHAnsi" w:cstheme="minorHAnsi"/>
                <w:b/>
                <w:color w:val="FF0000"/>
                <w:kern w:val="24"/>
                <w:szCs w:val="28"/>
              </w:rPr>
              <w:t>6-in</w:t>
            </w:r>
          </w:p>
        </w:tc>
        <w:tc>
          <w:tcPr>
            <w:tcW w:w="2218" w:type="dxa"/>
            <w:tcBorders>
              <w:top w:val="dotted" w:sz="4" w:space="0" w:color="auto"/>
              <w:left w:val="dotted" w:sz="4" w:space="0" w:color="auto"/>
              <w:bottom w:val="dotted" w:sz="4" w:space="0" w:color="auto"/>
              <w:right w:val="dotted" w:sz="4" w:space="0" w:color="auto"/>
            </w:tcBorders>
            <w:shd w:val="clear" w:color="auto" w:fill="D9E2F3" w:themeFill="accent1" w:themeFillTint="33"/>
            <w:vAlign w:val="center"/>
            <w:hideMark/>
          </w:tcPr>
          <w:p w14:paraId="7BB2A6E4" w14:textId="77777777" w:rsidR="00236D41" w:rsidRDefault="00236D41">
            <w:pPr>
              <w:jc w:val="center"/>
              <w:rPr>
                <w:rFonts w:ascii="Calibri" w:hAnsi="Calibri"/>
                <w:b/>
                <w:color w:val="FF0000"/>
                <w:szCs w:val="24"/>
              </w:rPr>
            </w:pPr>
            <w:r>
              <w:rPr>
                <w:rFonts w:ascii="Calibri" w:hAnsi="Calibri"/>
                <w:b/>
                <w:color w:val="FF0000"/>
                <w:sz w:val="22"/>
                <w:szCs w:val="22"/>
              </w:rPr>
              <w:t>VCP</w:t>
            </w:r>
          </w:p>
        </w:tc>
        <w:tc>
          <w:tcPr>
            <w:tcW w:w="2027" w:type="dxa"/>
            <w:tcBorders>
              <w:top w:val="dotted" w:sz="4" w:space="0" w:color="auto"/>
              <w:left w:val="dotted" w:sz="4" w:space="0" w:color="auto"/>
              <w:bottom w:val="dotted" w:sz="4" w:space="0" w:color="auto"/>
              <w:right w:val="dotted" w:sz="4" w:space="0" w:color="auto"/>
            </w:tcBorders>
            <w:shd w:val="clear" w:color="auto" w:fill="D9E2F3" w:themeFill="accent1" w:themeFillTint="33"/>
            <w:vAlign w:val="center"/>
          </w:tcPr>
          <w:p w14:paraId="0FB97AAF" w14:textId="77777777" w:rsidR="00236D41" w:rsidRDefault="00236D41">
            <w:pPr>
              <w:jc w:val="center"/>
              <w:rPr>
                <w:rFonts w:ascii="Calibri" w:hAnsi="Calibri"/>
                <w:b/>
                <w:color w:val="FF0000"/>
              </w:rPr>
            </w:pPr>
          </w:p>
        </w:tc>
        <w:tc>
          <w:tcPr>
            <w:tcW w:w="1887" w:type="dxa"/>
            <w:tcBorders>
              <w:top w:val="dotted" w:sz="4" w:space="0" w:color="auto"/>
              <w:left w:val="dotted" w:sz="4" w:space="0" w:color="auto"/>
              <w:bottom w:val="dotted" w:sz="4" w:space="0" w:color="auto"/>
              <w:right w:val="single" w:sz="4" w:space="0" w:color="auto"/>
            </w:tcBorders>
            <w:vAlign w:val="center"/>
            <w:hideMark/>
          </w:tcPr>
          <w:p w14:paraId="59A436CE" w14:textId="77777777" w:rsidR="00236D41" w:rsidRDefault="00236D41">
            <w:pPr>
              <w:jc w:val="center"/>
              <w:rPr>
                <w:rFonts w:ascii="Arial" w:hAnsi="Arial" w:cs="Arial"/>
              </w:rPr>
            </w:pPr>
            <w:r>
              <w:rPr>
                <w:rFonts w:ascii="Calibri" w:hAnsi="Calibri"/>
                <w:color w:val="000000"/>
              </w:rPr>
              <w:t>Feet</w:t>
            </w:r>
          </w:p>
        </w:tc>
      </w:tr>
      <w:tr w:rsidR="00236D41" w14:paraId="3EA20EEE" w14:textId="77777777" w:rsidTr="00236D41">
        <w:trPr>
          <w:trHeight w:val="403"/>
          <w:jc w:val="center"/>
        </w:trPr>
        <w:tc>
          <w:tcPr>
            <w:tcW w:w="2165" w:type="dxa"/>
            <w:tcBorders>
              <w:top w:val="dotted" w:sz="4" w:space="0" w:color="auto"/>
              <w:left w:val="single" w:sz="4" w:space="0" w:color="auto"/>
              <w:bottom w:val="dotted" w:sz="4" w:space="0" w:color="auto"/>
              <w:right w:val="dotted" w:sz="4" w:space="0" w:color="auto"/>
            </w:tcBorders>
            <w:vAlign w:val="center"/>
            <w:hideMark/>
          </w:tcPr>
          <w:p w14:paraId="63C8271B" w14:textId="77777777" w:rsidR="00236D41" w:rsidRDefault="00236D41">
            <w:pPr>
              <w:rPr>
                <w:rFonts w:asciiTheme="minorHAnsi" w:hAnsiTheme="minorHAnsi"/>
              </w:rPr>
            </w:pPr>
            <w:r>
              <w:rPr>
                <w:rFonts w:asciiTheme="minorHAnsi" w:hAnsiTheme="minorHAnsi"/>
              </w:rPr>
              <w:t>Gravity Sewer</w:t>
            </w:r>
          </w:p>
        </w:tc>
        <w:tc>
          <w:tcPr>
            <w:tcW w:w="1773" w:type="dxa"/>
            <w:tcBorders>
              <w:top w:val="dotted" w:sz="4" w:space="0" w:color="auto"/>
              <w:left w:val="dotted" w:sz="4" w:space="0" w:color="auto"/>
              <w:bottom w:val="dotted" w:sz="4" w:space="0" w:color="auto"/>
              <w:right w:val="dotted" w:sz="4" w:space="0" w:color="auto"/>
            </w:tcBorders>
            <w:shd w:val="clear" w:color="auto" w:fill="D9E2F3" w:themeFill="accent1" w:themeFillTint="33"/>
            <w:vAlign w:val="center"/>
            <w:hideMark/>
          </w:tcPr>
          <w:p w14:paraId="1091288E" w14:textId="77777777" w:rsidR="00236D41" w:rsidRDefault="00236D41">
            <w:pPr>
              <w:jc w:val="center"/>
              <w:rPr>
                <w:rFonts w:asciiTheme="minorHAnsi" w:hAnsiTheme="minorHAnsi" w:cstheme="minorHAnsi"/>
                <w:b/>
                <w:color w:val="FF0000"/>
                <w:kern w:val="24"/>
                <w:szCs w:val="28"/>
              </w:rPr>
            </w:pPr>
            <w:r>
              <w:rPr>
                <w:rFonts w:asciiTheme="minorHAnsi" w:hAnsiTheme="minorHAnsi" w:cstheme="minorHAnsi"/>
                <w:b/>
                <w:color w:val="FF0000"/>
                <w:kern w:val="24"/>
                <w:szCs w:val="28"/>
              </w:rPr>
              <w:t>8-in</w:t>
            </w:r>
          </w:p>
        </w:tc>
        <w:tc>
          <w:tcPr>
            <w:tcW w:w="2218" w:type="dxa"/>
            <w:tcBorders>
              <w:top w:val="dotted" w:sz="4" w:space="0" w:color="auto"/>
              <w:left w:val="dotted" w:sz="4" w:space="0" w:color="auto"/>
              <w:bottom w:val="dotted" w:sz="4" w:space="0" w:color="auto"/>
              <w:right w:val="dotted" w:sz="4" w:space="0" w:color="auto"/>
            </w:tcBorders>
            <w:shd w:val="clear" w:color="auto" w:fill="D9E2F3" w:themeFill="accent1" w:themeFillTint="33"/>
            <w:vAlign w:val="center"/>
            <w:hideMark/>
          </w:tcPr>
          <w:p w14:paraId="2BCD78B9" w14:textId="77777777" w:rsidR="00236D41" w:rsidRDefault="00236D41">
            <w:pPr>
              <w:jc w:val="center"/>
              <w:rPr>
                <w:rFonts w:ascii="Calibri" w:hAnsi="Calibri"/>
                <w:b/>
                <w:color w:val="FF0000"/>
                <w:szCs w:val="24"/>
              </w:rPr>
            </w:pPr>
            <w:r>
              <w:rPr>
                <w:rFonts w:ascii="Calibri" w:hAnsi="Calibri"/>
                <w:b/>
                <w:color w:val="FF0000"/>
                <w:sz w:val="22"/>
                <w:szCs w:val="22"/>
              </w:rPr>
              <w:t>VCP</w:t>
            </w:r>
          </w:p>
        </w:tc>
        <w:tc>
          <w:tcPr>
            <w:tcW w:w="2027" w:type="dxa"/>
            <w:tcBorders>
              <w:top w:val="dotted" w:sz="4" w:space="0" w:color="auto"/>
              <w:left w:val="dotted" w:sz="4" w:space="0" w:color="auto"/>
              <w:bottom w:val="dotted" w:sz="4" w:space="0" w:color="auto"/>
              <w:right w:val="dotted" w:sz="4" w:space="0" w:color="auto"/>
            </w:tcBorders>
            <w:shd w:val="clear" w:color="auto" w:fill="D9E2F3" w:themeFill="accent1" w:themeFillTint="33"/>
            <w:vAlign w:val="center"/>
          </w:tcPr>
          <w:p w14:paraId="049D2056" w14:textId="77777777" w:rsidR="00236D41" w:rsidRDefault="00236D41">
            <w:pPr>
              <w:jc w:val="center"/>
              <w:rPr>
                <w:rFonts w:ascii="Calibri" w:hAnsi="Calibri"/>
                <w:b/>
                <w:color w:val="FF0000"/>
              </w:rPr>
            </w:pPr>
          </w:p>
        </w:tc>
        <w:tc>
          <w:tcPr>
            <w:tcW w:w="1887" w:type="dxa"/>
            <w:tcBorders>
              <w:top w:val="dotted" w:sz="4" w:space="0" w:color="auto"/>
              <w:left w:val="dotted" w:sz="4" w:space="0" w:color="auto"/>
              <w:bottom w:val="dotted" w:sz="4" w:space="0" w:color="auto"/>
              <w:right w:val="single" w:sz="4" w:space="0" w:color="auto"/>
            </w:tcBorders>
            <w:vAlign w:val="center"/>
            <w:hideMark/>
          </w:tcPr>
          <w:p w14:paraId="1AEE2F87" w14:textId="77777777" w:rsidR="00236D41" w:rsidRDefault="00236D41">
            <w:pPr>
              <w:jc w:val="center"/>
              <w:rPr>
                <w:rFonts w:ascii="Arial" w:hAnsi="Arial" w:cs="Arial"/>
              </w:rPr>
            </w:pPr>
            <w:r>
              <w:rPr>
                <w:rFonts w:ascii="Calibri" w:hAnsi="Calibri"/>
                <w:color w:val="000000"/>
              </w:rPr>
              <w:t>Feet</w:t>
            </w:r>
          </w:p>
        </w:tc>
      </w:tr>
      <w:tr w:rsidR="00236D41" w14:paraId="2EC5E3B8" w14:textId="77777777" w:rsidTr="00236D41">
        <w:trPr>
          <w:trHeight w:val="403"/>
          <w:jc w:val="center"/>
        </w:trPr>
        <w:tc>
          <w:tcPr>
            <w:tcW w:w="2165" w:type="dxa"/>
            <w:tcBorders>
              <w:top w:val="dotted" w:sz="4" w:space="0" w:color="auto"/>
              <w:left w:val="single" w:sz="4" w:space="0" w:color="auto"/>
              <w:bottom w:val="dotted" w:sz="4" w:space="0" w:color="auto"/>
              <w:right w:val="dotted" w:sz="4" w:space="0" w:color="auto"/>
            </w:tcBorders>
            <w:vAlign w:val="center"/>
            <w:hideMark/>
          </w:tcPr>
          <w:p w14:paraId="6A23A5D6" w14:textId="77777777" w:rsidR="00236D41" w:rsidRDefault="00236D41">
            <w:pPr>
              <w:rPr>
                <w:rFonts w:asciiTheme="minorHAnsi" w:hAnsiTheme="minorHAnsi"/>
              </w:rPr>
            </w:pPr>
            <w:r>
              <w:rPr>
                <w:rFonts w:asciiTheme="minorHAnsi" w:hAnsiTheme="minorHAnsi"/>
              </w:rPr>
              <w:t>Gravity Sewer</w:t>
            </w:r>
          </w:p>
        </w:tc>
        <w:tc>
          <w:tcPr>
            <w:tcW w:w="1773" w:type="dxa"/>
            <w:tcBorders>
              <w:top w:val="dotted" w:sz="4" w:space="0" w:color="auto"/>
              <w:left w:val="dotted" w:sz="4" w:space="0" w:color="auto"/>
              <w:bottom w:val="dotted" w:sz="4" w:space="0" w:color="auto"/>
              <w:right w:val="dotted" w:sz="4" w:space="0" w:color="auto"/>
            </w:tcBorders>
            <w:shd w:val="clear" w:color="auto" w:fill="D9E2F3" w:themeFill="accent1" w:themeFillTint="33"/>
            <w:vAlign w:val="center"/>
            <w:hideMark/>
          </w:tcPr>
          <w:p w14:paraId="749DF9BA" w14:textId="77777777" w:rsidR="00236D41" w:rsidRDefault="00236D41">
            <w:pPr>
              <w:jc w:val="center"/>
              <w:rPr>
                <w:rFonts w:asciiTheme="minorHAnsi" w:hAnsiTheme="minorHAnsi" w:cstheme="minorHAnsi"/>
                <w:b/>
                <w:color w:val="FF0000"/>
                <w:kern w:val="24"/>
                <w:szCs w:val="28"/>
              </w:rPr>
            </w:pPr>
            <w:r>
              <w:rPr>
                <w:rFonts w:asciiTheme="minorHAnsi" w:hAnsiTheme="minorHAnsi" w:cstheme="minorHAnsi"/>
                <w:b/>
                <w:color w:val="FF0000"/>
                <w:kern w:val="24"/>
                <w:szCs w:val="28"/>
              </w:rPr>
              <w:t>12-in</w:t>
            </w:r>
          </w:p>
        </w:tc>
        <w:tc>
          <w:tcPr>
            <w:tcW w:w="2218" w:type="dxa"/>
            <w:tcBorders>
              <w:top w:val="dotted" w:sz="4" w:space="0" w:color="auto"/>
              <w:left w:val="dotted" w:sz="4" w:space="0" w:color="auto"/>
              <w:bottom w:val="dotted" w:sz="4" w:space="0" w:color="auto"/>
              <w:right w:val="dotted" w:sz="4" w:space="0" w:color="auto"/>
            </w:tcBorders>
            <w:shd w:val="clear" w:color="auto" w:fill="D9E2F3" w:themeFill="accent1" w:themeFillTint="33"/>
            <w:vAlign w:val="center"/>
            <w:hideMark/>
          </w:tcPr>
          <w:p w14:paraId="6B823F7E" w14:textId="77777777" w:rsidR="00236D41" w:rsidRDefault="00236D41">
            <w:pPr>
              <w:jc w:val="center"/>
              <w:rPr>
                <w:rFonts w:ascii="Calibri" w:hAnsi="Calibri"/>
                <w:b/>
                <w:color w:val="FF0000"/>
                <w:szCs w:val="24"/>
              </w:rPr>
            </w:pPr>
            <w:r>
              <w:rPr>
                <w:rFonts w:ascii="Calibri" w:hAnsi="Calibri"/>
                <w:b/>
                <w:color w:val="FF0000"/>
              </w:rPr>
              <w:t>PVC</w:t>
            </w:r>
          </w:p>
        </w:tc>
        <w:tc>
          <w:tcPr>
            <w:tcW w:w="2027" w:type="dxa"/>
            <w:tcBorders>
              <w:top w:val="dotted" w:sz="4" w:space="0" w:color="auto"/>
              <w:left w:val="dotted" w:sz="4" w:space="0" w:color="auto"/>
              <w:bottom w:val="dotted" w:sz="4" w:space="0" w:color="auto"/>
              <w:right w:val="dotted" w:sz="4" w:space="0" w:color="auto"/>
            </w:tcBorders>
            <w:shd w:val="clear" w:color="auto" w:fill="D9E2F3" w:themeFill="accent1" w:themeFillTint="33"/>
            <w:vAlign w:val="center"/>
          </w:tcPr>
          <w:p w14:paraId="7ECAA667" w14:textId="77777777" w:rsidR="00236D41" w:rsidRDefault="00236D41">
            <w:pPr>
              <w:jc w:val="center"/>
              <w:rPr>
                <w:rFonts w:ascii="Calibri" w:hAnsi="Calibri"/>
                <w:b/>
                <w:color w:val="FF0000"/>
              </w:rPr>
            </w:pPr>
          </w:p>
        </w:tc>
        <w:tc>
          <w:tcPr>
            <w:tcW w:w="1887" w:type="dxa"/>
            <w:tcBorders>
              <w:top w:val="dotted" w:sz="4" w:space="0" w:color="auto"/>
              <w:left w:val="dotted" w:sz="4" w:space="0" w:color="auto"/>
              <w:bottom w:val="dotted" w:sz="4" w:space="0" w:color="auto"/>
              <w:right w:val="single" w:sz="4" w:space="0" w:color="auto"/>
            </w:tcBorders>
            <w:vAlign w:val="center"/>
            <w:hideMark/>
          </w:tcPr>
          <w:p w14:paraId="3F5EB155" w14:textId="77777777" w:rsidR="00236D41" w:rsidRDefault="00236D41">
            <w:pPr>
              <w:jc w:val="center"/>
              <w:rPr>
                <w:rFonts w:ascii="Arial" w:hAnsi="Arial" w:cs="Arial"/>
              </w:rPr>
            </w:pPr>
            <w:r>
              <w:rPr>
                <w:rFonts w:ascii="Calibri" w:hAnsi="Calibri"/>
                <w:color w:val="000000"/>
              </w:rPr>
              <w:t>Feet</w:t>
            </w:r>
          </w:p>
        </w:tc>
      </w:tr>
      <w:tr w:rsidR="00236D41" w14:paraId="7810156A" w14:textId="77777777" w:rsidTr="00236D41">
        <w:trPr>
          <w:trHeight w:val="403"/>
          <w:jc w:val="center"/>
        </w:trPr>
        <w:tc>
          <w:tcPr>
            <w:tcW w:w="2165" w:type="dxa"/>
            <w:tcBorders>
              <w:top w:val="dotted" w:sz="4" w:space="0" w:color="auto"/>
              <w:left w:val="single" w:sz="4" w:space="0" w:color="auto"/>
              <w:bottom w:val="dotted" w:sz="4" w:space="0" w:color="auto"/>
              <w:right w:val="dotted" w:sz="4" w:space="0" w:color="auto"/>
            </w:tcBorders>
            <w:vAlign w:val="center"/>
            <w:hideMark/>
          </w:tcPr>
          <w:p w14:paraId="78BDDB83" w14:textId="77777777" w:rsidR="00236D41" w:rsidRDefault="00236D41">
            <w:pPr>
              <w:rPr>
                <w:rFonts w:asciiTheme="minorHAnsi" w:hAnsiTheme="minorHAnsi"/>
              </w:rPr>
            </w:pPr>
            <w:r>
              <w:rPr>
                <w:rFonts w:asciiTheme="minorHAnsi" w:hAnsiTheme="minorHAnsi"/>
              </w:rPr>
              <w:t>Lift Stations</w:t>
            </w:r>
          </w:p>
        </w:tc>
        <w:tc>
          <w:tcPr>
            <w:tcW w:w="1773" w:type="dxa"/>
            <w:tcBorders>
              <w:top w:val="dotted" w:sz="4" w:space="0" w:color="auto"/>
              <w:left w:val="dotted" w:sz="4" w:space="0" w:color="auto"/>
              <w:bottom w:val="dotted" w:sz="4" w:space="0" w:color="auto"/>
              <w:right w:val="dotted" w:sz="4" w:space="0" w:color="auto"/>
            </w:tcBorders>
            <w:shd w:val="clear" w:color="auto" w:fill="D9E2F3" w:themeFill="accent1" w:themeFillTint="33"/>
            <w:vAlign w:val="center"/>
            <w:hideMark/>
          </w:tcPr>
          <w:p w14:paraId="269B3058" w14:textId="77777777" w:rsidR="00236D41" w:rsidRDefault="00236D41">
            <w:pPr>
              <w:jc w:val="center"/>
              <w:rPr>
                <w:rFonts w:asciiTheme="minorHAnsi" w:hAnsiTheme="minorHAnsi" w:cstheme="minorHAnsi"/>
                <w:b/>
                <w:color w:val="FF0000"/>
                <w:kern w:val="24"/>
                <w:szCs w:val="28"/>
              </w:rPr>
            </w:pPr>
            <w:r>
              <w:rPr>
                <w:rFonts w:asciiTheme="minorHAnsi" w:hAnsiTheme="minorHAnsi" w:cstheme="minorHAnsi"/>
                <w:b/>
                <w:color w:val="FF0000"/>
                <w:kern w:val="24"/>
                <w:szCs w:val="28"/>
              </w:rPr>
              <w:t>6-ft dia.</w:t>
            </w:r>
          </w:p>
        </w:tc>
        <w:tc>
          <w:tcPr>
            <w:tcW w:w="2218" w:type="dxa"/>
            <w:tcBorders>
              <w:top w:val="dotted" w:sz="4" w:space="0" w:color="auto"/>
              <w:left w:val="dotted" w:sz="4" w:space="0" w:color="auto"/>
              <w:bottom w:val="dotted" w:sz="4" w:space="0" w:color="auto"/>
              <w:right w:val="dotted" w:sz="4" w:space="0" w:color="auto"/>
            </w:tcBorders>
            <w:shd w:val="clear" w:color="auto" w:fill="D9E2F3" w:themeFill="accent1" w:themeFillTint="33"/>
            <w:vAlign w:val="center"/>
            <w:hideMark/>
          </w:tcPr>
          <w:p w14:paraId="2A9A6E45" w14:textId="77777777" w:rsidR="00236D41" w:rsidRDefault="00236D41">
            <w:pPr>
              <w:jc w:val="center"/>
              <w:rPr>
                <w:rFonts w:asciiTheme="minorHAnsi" w:hAnsiTheme="minorHAnsi" w:cs="Arial"/>
                <w:b/>
                <w:color w:val="FF0000"/>
                <w:szCs w:val="24"/>
              </w:rPr>
            </w:pPr>
            <w:r>
              <w:rPr>
                <w:rFonts w:asciiTheme="minorHAnsi" w:hAnsiTheme="minorHAnsi"/>
                <w:b/>
                <w:color w:val="FF0000"/>
              </w:rPr>
              <w:t>Concrete</w:t>
            </w:r>
          </w:p>
        </w:tc>
        <w:tc>
          <w:tcPr>
            <w:tcW w:w="2027" w:type="dxa"/>
            <w:tcBorders>
              <w:top w:val="dotted" w:sz="4" w:space="0" w:color="auto"/>
              <w:left w:val="dotted" w:sz="4" w:space="0" w:color="auto"/>
              <w:bottom w:val="dotted" w:sz="4" w:space="0" w:color="auto"/>
              <w:right w:val="dotted" w:sz="4" w:space="0" w:color="auto"/>
            </w:tcBorders>
            <w:shd w:val="clear" w:color="auto" w:fill="D9E2F3" w:themeFill="accent1" w:themeFillTint="33"/>
            <w:vAlign w:val="center"/>
          </w:tcPr>
          <w:p w14:paraId="01851FCB" w14:textId="77777777" w:rsidR="00236D41" w:rsidRDefault="00236D41">
            <w:pPr>
              <w:jc w:val="center"/>
              <w:rPr>
                <w:rFonts w:asciiTheme="minorHAnsi" w:hAnsiTheme="minorHAnsi"/>
                <w:b/>
                <w:color w:val="FF0000"/>
              </w:rPr>
            </w:pPr>
          </w:p>
        </w:tc>
        <w:tc>
          <w:tcPr>
            <w:tcW w:w="1887" w:type="dxa"/>
            <w:tcBorders>
              <w:top w:val="dotted" w:sz="4" w:space="0" w:color="auto"/>
              <w:left w:val="dotted" w:sz="4" w:space="0" w:color="auto"/>
              <w:bottom w:val="dotted" w:sz="4" w:space="0" w:color="auto"/>
              <w:right w:val="single" w:sz="4" w:space="0" w:color="auto"/>
            </w:tcBorders>
            <w:vAlign w:val="center"/>
            <w:hideMark/>
          </w:tcPr>
          <w:p w14:paraId="6B21503D" w14:textId="77777777" w:rsidR="00236D41" w:rsidRDefault="00236D41">
            <w:pPr>
              <w:jc w:val="center"/>
              <w:rPr>
                <w:rFonts w:asciiTheme="minorHAnsi" w:hAnsiTheme="minorHAnsi"/>
              </w:rPr>
            </w:pPr>
            <w:r>
              <w:rPr>
                <w:rFonts w:asciiTheme="minorHAnsi" w:hAnsiTheme="minorHAnsi"/>
              </w:rPr>
              <w:t xml:space="preserve">Number </w:t>
            </w:r>
          </w:p>
        </w:tc>
      </w:tr>
      <w:tr w:rsidR="00236D41" w14:paraId="63EFCC7F" w14:textId="77777777" w:rsidTr="00236D41">
        <w:trPr>
          <w:trHeight w:val="403"/>
          <w:jc w:val="center"/>
        </w:trPr>
        <w:tc>
          <w:tcPr>
            <w:tcW w:w="2165" w:type="dxa"/>
            <w:tcBorders>
              <w:top w:val="dotted" w:sz="4" w:space="0" w:color="auto"/>
              <w:left w:val="single" w:sz="4" w:space="0" w:color="auto"/>
              <w:bottom w:val="single" w:sz="4" w:space="0" w:color="auto"/>
              <w:right w:val="dotted" w:sz="4" w:space="0" w:color="auto"/>
            </w:tcBorders>
            <w:vAlign w:val="center"/>
            <w:hideMark/>
          </w:tcPr>
          <w:p w14:paraId="1C128669" w14:textId="77777777" w:rsidR="00236D41" w:rsidRDefault="00236D41">
            <w:pPr>
              <w:rPr>
                <w:rFonts w:asciiTheme="minorHAnsi" w:hAnsiTheme="minorHAnsi"/>
              </w:rPr>
            </w:pPr>
            <w:r>
              <w:rPr>
                <w:rFonts w:asciiTheme="minorHAnsi" w:hAnsiTheme="minorHAnsi"/>
              </w:rPr>
              <w:t>Force Main</w:t>
            </w:r>
          </w:p>
        </w:tc>
        <w:tc>
          <w:tcPr>
            <w:tcW w:w="1773" w:type="dxa"/>
            <w:tcBorders>
              <w:top w:val="dotted" w:sz="4" w:space="0" w:color="auto"/>
              <w:left w:val="dotted" w:sz="4" w:space="0" w:color="auto"/>
              <w:bottom w:val="single" w:sz="4" w:space="0" w:color="auto"/>
              <w:right w:val="dotted" w:sz="4" w:space="0" w:color="auto"/>
            </w:tcBorders>
            <w:shd w:val="clear" w:color="auto" w:fill="D9E2F3" w:themeFill="accent1" w:themeFillTint="33"/>
            <w:vAlign w:val="center"/>
            <w:hideMark/>
          </w:tcPr>
          <w:p w14:paraId="0DBB2A36" w14:textId="77777777" w:rsidR="00236D41" w:rsidRDefault="00236D41">
            <w:pPr>
              <w:jc w:val="center"/>
              <w:rPr>
                <w:rFonts w:asciiTheme="minorHAnsi" w:hAnsiTheme="minorHAnsi" w:cstheme="minorHAnsi"/>
                <w:b/>
                <w:color w:val="FF0000"/>
                <w:kern w:val="24"/>
                <w:szCs w:val="28"/>
              </w:rPr>
            </w:pPr>
            <w:r>
              <w:rPr>
                <w:rFonts w:asciiTheme="minorHAnsi" w:hAnsiTheme="minorHAnsi" w:cstheme="minorHAnsi"/>
                <w:b/>
                <w:color w:val="FF0000"/>
                <w:kern w:val="24"/>
                <w:szCs w:val="28"/>
              </w:rPr>
              <w:t>2-in</w:t>
            </w:r>
          </w:p>
        </w:tc>
        <w:tc>
          <w:tcPr>
            <w:tcW w:w="2218" w:type="dxa"/>
            <w:tcBorders>
              <w:top w:val="dotted" w:sz="4" w:space="0" w:color="auto"/>
              <w:left w:val="dotted" w:sz="4" w:space="0" w:color="auto"/>
              <w:bottom w:val="single" w:sz="4" w:space="0" w:color="auto"/>
              <w:right w:val="dotted" w:sz="4" w:space="0" w:color="auto"/>
            </w:tcBorders>
            <w:shd w:val="clear" w:color="auto" w:fill="D9E2F3" w:themeFill="accent1" w:themeFillTint="33"/>
            <w:vAlign w:val="center"/>
            <w:hideMark/>
          </w:tcPr>
          <w:p w14:paraId="604F18B5" w14:textId="77777777" w:rsidR="00236D41" w:rsidRDefault="00236D41">
            <w:pPr>
              <w:jc w:val="center"/>
              <w:rPr>
                <w:rFonts w:asciiTheme="minorHAnsi" w:hAnsiTheme="minorHAnsi" w:cs="Arial"/>
                <w:b/>
                <w:color w:val="FF0000"/>
                <w:szCs w:val="24"/>
              </w:rPr>
            </w:pPr>
            <w:r>
              <w:rPr>
                <w:rFonts w:asciiTheme="minorHAnsi" w:hAnsiTheme="minorHAnsi"/>
                <w:b/>
                <w:color w:val="FF0000"/>
              </w:rPr>
              <w:t>DIP</w:t>
            </w:r>
          </w:p>
        </w:tc>
        <w:tc>
          <w:tcPr>
            <w:tcW w:w="2027" w:type="dxa"/>
            <w:tcBorders>
              <w:top w:val="dotted" w:sz="4" w:space="0" w:color="auto"/>
              <w:left w:val="dotted" w:sz="4" w:space="0" w:color="auto"/>
              <w:bottom w:val="single" w:sz="4" w:space="0" w:color="auto"/>
              <w:right w:val="dotted" w:sz="4" w:space="0" w:color="auto"/>
            </w:tcBorders>
            <w:shd w:val="clear" w:color="auto" w:fill="D9E2F3" w:themeFill="accent1" w:themeFillTint="33"/>
            <w:vAlign w:val="center"/>
          </w:tcPr>
          <w:p w14:paraId="5573AF58" w14:textId="77777777" w:rsidR="00236D41" w:rsidRDefault="00236D41">
            <w:pPr>
              <w:jc w:val="center"/>
              <w:rPr>
                <w:rFonts w:asciiTheme="minorHAnsi" w:hAnsiTheme="minorHAnsi"/>
                <w:b/>
                <w:color w:val="FF0000"/>
              </w:rPr>
            </w:pPr>
          </w:p>
        </w:tc>
        <w:tc>
          <w:tcPr>
            <w:tcW w:w="1887" w:type="dxa"/>
            <w:tcBorders>
              <w:top w:val="dotted" w:sz="4" w:space="0" w:color="auto"/>
              <w:left w:val="dotted" w:sz="4" w:space="0" w:color="auto"/>
              <w:bottom w:val="single" w:sz="4" w:space="0" w:color="auto"/>
              <w:right w:val="single" w:sz="4" w:space="0" w:color="auto"/>
            </w:tcBorders>
            <w:vAlign w:val="center"/>
            <w:hideMark/>
          </w:tcPr>
          <w:p w14:paraId="521AA9C5" w14:textId="77777777" w:rsidR="00236D41" w:rsidRDefault="00236D41">
            <w:pPr>
              <w:jc w:val="center"/>
              <w:rPr>
                <w:rFonts w:ascii="Calibri" w:hAnsi="Calibri"/>
                <w:color w:val="000000"/>
              </w:rPr>
            </w:pPr>
            <w:r>
              <w:rPr>
                <w:rFonts w:ascii="Calibri" w:hAnsi="Calibri"/>
                <w:color w:val="000000"/>
              </w:rPr>
              <w:t>Feet</w:t>
            </w:r>
          </w:p>
        </w:tc>
      </w:tr>
    </w:tbl>
    <w:p w14:paraId="01850D7D" w14:textId="77777777" w:rsidR="00236D41" w:rsidRDefault="00236D41" w:rsidP="00236D41">
      <w:pPr>
        <w:rPr>
          <w:rFonts w:cs="Arial"/>
        </w:rPr>
      </w:pPr>
    </w:p>
    <w:p w14:paraId="48A292AA" w14:textId="77777777" w:rsidR="00690126" w:rsidRDefault="00236D41" w:rsidP="00690126">
      <w:r>
        <w:rPr>
          <w:rFonts w:ascii="Arial" w:hAnsi="Arial"/>
          <w:noProof/>
        </w:rPr>
        <mc:AlternateContent>
          <mc:Choice Requires="wps">
            <w:drawing>
              <wp:anchor distT="0" distB="0" distL="114300" distR="114300" simplePos="0" relativeHeight="251658240" behindDoc="0" locked="0" layoutInCell="1" allowOverlap="1" wp14:anchorId="2A73F155" wp14:editId="5575E04F">
                <wp:simplePos x="0" y="0"/>
                <wp:positionH relativeFrom="column">
                  <wp:posOffset>2755900</wp:posOffset>
                </wp:positionH>
                <wp:positionV relativeFrom="paragraph">
                  <wp:posOffset>147955</wp:posOffset>
                </wp:positionV>
                <wp:extent cx="2146300" cy="787400"/>
                <wp:effectExtent l="171450" t="476250" r="25400" b="12700"/>
                <wp:wrapNone/>
                <wp:docPr id="166" name="Speech Bubble: Rectangle 1"/>
                <wp:cNvGraphicFramePr/>
                <a:graphic xmlns:a="http://schemas.openxmlformats.org/drawingml/2006/main">
                  <a:graphicData uri="http://schemas.microsoft.com/office/word/2010/wordprocessingShape">
                    <wps:wsp>
                      <wps:cNvSpPr/>
                      <wps:spPr>
                        <a:xfrm>
                          <a:off x="0" y="0"/>
                          <a:ext cx="2146300" cy="787400"/>
                        </a:xfrm>
                        <a:prstGeom prst="wedgeRectCallout">
                          <a:avLst>
                            <a:gd name="adj1" fmla="val -55744"/>
                            <a:gd name="adj2" fmla="val -106073"/>
                          </a:avLst>
                        </a:prstGeom>
                        <a:solidFill>
                          <a:srgbClr val="FFFF99">
                            <a:alpha val="50196"/>
                          </a:srgbClr>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FE06D5" w14:textId="77777777" w:rsidR="00236D41" w:rsidRDefault="00236D41" w:rsidP="00236D41">
                            <w:pPr>
                              <w:jc w:val="center"/>
                              <w:rPr>
                                <w:rFonts w:cstheme="minorHAnsi"/>
                                <w:color w:val="FF0000"/>
                              </w:rPr>
                            </w:pPr>
                            <w:r>
                              <w:rPr>
                                <w:rFonts w:cstheme="minorHAnsi"/>
                                <w:color w:val="FF0000"/>
                              </w:rPr>
                              <w:t>Complete the Table above with an inventory of Collection System components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A73F15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 o:spid="_x0000_s1030" type="#_x0000_t61" style="position:absolute;margin-left:217pt;margin-top:11.65pt;width:169pt;height: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" adj="-1241,-12112" fillcolor="#ff9" strokecolor="red" strokeweight=".5pt">
                <v:fill opacity="32896f"/>
                <v:textbox>
                  <w:txbxContent>
                    <w:p w14:paraId="3CFE06D5" w14:textId="77777777" w:rsidR="00236D41" w:rsidRDefault="00236D41" w:rsidP="00236D41">
                      <w:pPr>
                        <w:jc w:val="center"/>
                        <w:rPr>
                          <w:rFonts w:cstheme="minorHAnsi"/>
                          <w:color w:val="FF0000"/>
                        </w:rPr>
                      </w:pPr>
                      <w:r>
                        <w:rPr>
                          <w:rFonts w:cstheme="minorHAnsi"/>
                          <w:color w:val="FF0000"/>
                        </w:rPr>
                        <w:t>Complete the Table above with an inventory of Collection System components</w:t>
                      </w:r>
                    </w:p>
                  </w:txbxContent>
                </v:textbox>
              </v:shape>
            </w:pict>
          </mc:Fallback>
        </mc:AlternateContent>
      </w:r>
    </w:p>
    <w:p w14:paraId="23E1C77B" w14:textId="77777777" w:rsidR="00690126" w:rsidRDefault="00690126" w:rsidP="00690126"/>
    <w:p w14:paraId="6B9878CD" w14:textId="77777777" w:rsidR="00690126" w:rsidRDefault="00690126" w:rsidP="00690126"/>
    <w:p w14:paraId="0B1F892B" w14:textId="77777777" w:rsidR="00690126" w:rsidRDefault="00690126" w:rsidP="00690126"/>
    <w:p w14:paraId="01738964" w14:textId="77777777" w:rsidR="00690126" w:rsidRDefault="00690126" w:rsidP="00690126"/>
    <w:p w14:paraId="0C4607A5" w14:textId="53DDDCFC" w:rsidR="00A73986" w:rsidRPr="00A73986" w:rsidRDefault="00212AB7" w:rsidP="00690126">
      <w:pPr>
        <w:pStyle w:val="Heading1"/>
      </w:pPr>
      <w:bookmarkStart w:id="6" w:name="_Toc164976813"/>
      <w:r>
        <w:t xml:space="preserve">Collection System </w:t>
      </w:r>
      <w:r w:rsidR="00A73986" w:rsidRPr="00A73986">
        <w:t>Map</w:t>
      </w:r>
      <w:bookmarkEnd w:id="3"/>
      <w:bookmarkEnd w:id="4"/>
      <w:bookmarkEnd w:id="6"/>
    </w:p>
    <w:p w14:paraId="215B5FAB" w14:textId="564E6190" w:rsidR="00212AB7" w:rsidRPr="00212AB7" w:rsidRDefault="00212AB7" w:rsidP="004E74BE">
      <w:pPr>
        <w:jc w:val="both"/>
        <w:rPr>
          <w:rFonts w:ascii="Times New Roman" w:hAnsi="Times New Roman" w:cs="Times New Roman"/>
          <w:b/>
          <w:bCs/>
        </w:rPr>
      </w:pPr>
      <w:r>
        <w:rPr>
          <w:rFonts w:ascii="Times New Roman" w:hAnsi="Times New Roman" w:cs="Times New Roman"/>
        </w:rPr>
        <w:t>The Collection System Map is provided in Appendix B.</w:t>
      </w:r>
    </w:p>
    <w:p w14:paraId="74DE4EDE" w14:textId="781CB912" w:rsidR="005C280A" w:rsidRDefault="00212AB7" w:rsidP="004E74BE">
      <w:pPr>
        <w:jc w:val="both"/>
        <w:rPr>
          <w:rFonts w:ascii="Times New Roman" w:hAnsi="Times New Roman" w:cs="Times New Roman"/>
          <w:b/>
          <w:bCs/>
        </w:rPr>
      </w:pPr>
      <w:r>
        <w:rPr>
          <w:rFonts w:ascii="Times New Roman" w:hAnsi="Times New Roman" w:cs="Times New Roman"/>
        </w:rPr>
        <w:t>[</w:t>
      </w:r>
      <w:r>
        <w:rPr>
          <w:rFonts w:ascii="Times New Roman" w:hAnsi="Times New Roman" w:cs="Times New Roman"/>
          <w:b/>
          <w:bCs/>
        </w:rPr>
        <w:t xml:space="preserve">for systems with permitted capacity &gt;1 </w:t>
      </w:r>
      <w:proofErr w:type="spellStart"/>
      <w:r>
        <w:rPr>
          <w:rFonts w:ascii="Times New Roman" w:hAnsi="Times New Roman" w:cs="Times New Roman"/>
          <w:b/>
          <w:bCs/>
        </w:rPr>
        <w:t>mgd</w:t>
      </w:r>
      <w:proofErr w:type="spellEnd"/>
      <w:r>
        <w:rPr>
          <w:rFonts w:ascii="Times New Roman" w:hAnsi="Times New Roman" w:cs="Times New Roman"/>
          <w:b/>
          <w:bCs/>
        </w:rPr>
        <w:t xml:space="preserve">, must have a computerized GIS map] </w:t>
      </w:r>
    </w:p>
    <w:p w14:paraId="54A47C33" w14:textId="77777777" w:rsidR="005D2319" w:rsidRPr="00212AB7" w:rsidRDefault="005D2319" w:rsidP="004E74BE">
      <w:pPr>
        <w:jc w:val="both"/>
        <w:rPr>
          <w:rFonts w:ascii="Times New Roman" w:hAnsi="Times New Roman" w:cs="Times New Roman"/>
          <w:b/>
          <w:bCs/>
        </w:rPr>
      </w:pPr>
    </w:p>
    <w:p w14:paraId="3A22608F" w14:textId="38225F0B" w:rsidR="00112902" w:rsidRDefault="00112902" w:rsidP="00112902">
      <w:pPr>
        <w:pStyle w:val="Heading1"/>
      </w:pPr>
      <w:bookmarkStart w:id="7" w:name="_Toc164976814"/>
      <w:r>
        <w:t>Electronic Maintenance Management System or Electronic Inventory</w:t>
      </w:r>
      <w:bookmarkEnd w:id="7"/>
    </w:p>
    <w:p w14:paraId="6BF46BB2" w14:textId="5F34E8F7" w:rsidR="00112902" w:rsidRDefault="00112902" w:rsidP="00112902">
      <w:pPr>
        <w:rPr>
          <w:rFonts w:ascii="Times New Roman" w:hAnsi="Times New Roman" w:cs="Times New Roman"/>
          <w:b/>
          <w:bCs/>
        </w:rPr>
      </w:pPr>
      <w:r>
        <w:rPr>
          <w:rFonts w:ascii="Times New Roman" w:hAnsi="Times New Roman" w:cs="Times New Roman"/>
        </w:rPr>
        <w:t>[</w:t>
      </w:r>
      <w:r w:rsidRPr="00112902">
        <w:rPr>
          <w:rFonts w:ascii="Times New Roman" w:hAnsi="Times New Roman" w:cs="Times New Roman"/>
          <w:b/>
          <w:bCs/>
        </w:rPr>
        <w:t>This only appl</w:t>
      </w:r>
      <w:r>
        <w:rPr>
          <w:rFonts w:ascii="Times New Roman" w:hAnsi="Times New Roman" w:cs="Times New Roman"/>
          <w:b/>
          <w:bCs/>
        </w:rPr>
        <w:t>i</w:t>
      </w:r>
      <w:r w:rsidRPr="00112902">
        <w:rPr>
          <w:rFonts w:ascii="Times New Roman" w:hAnsi="Times New Roman" w:cs="Times New Roman"/>
          <w:b/>
          <w:bCs/>
        </w:rPr>
        <w:t xml:space="preserve">es to systems with permitted capacity &gt;1 </w:t>
      </w:r>
      <w:proofErr w:type="spellStart"/>
      <w:r w:rsidRPr="00112902">
        <w:rPr>
          <w:rFonts w:ascii="Times New Roman" w:hAnsi="Times New Roman" w:cs="Times New Roman"/>
          <w:b/>
          <w:bCs/>
        </w:rPr>
        <w:t>mgd</w:t>
      </w:r>
      <w:proofErr w:type="spellEnd"/>
      <w:r>
        <w:rPr>
          <w:rFonts w:ascii="Times New Roman" w:hAnsi="Times New Roman" w:cs="Times New Roman"/>
          <w:b/>
          <w:bCs/>
        </w:rPr>
        <w:t>.  Describe electronic maintenance management system and what is included (e.g. inventory of all collection system components with inspection and maintenance information, information on overflows or bypasses or inflow and infiltration analysis results, etc.</w:t>
      </w:r>
      <w:r w:rsidR="003345AB">
        <w:rPr>
          <w:rFonts w:ascii="Times New Roman" w:hAnsi="Times New Roman" w:cs="Times New Roman"/>
          <w:b/>
          <w:bCs/>
        </w:rPr>
        <w:t>)</w:t>
      </w:r>
      <w:r>
        <w:rPr>
          <w:rFonts w:ascii="Times New Roman" w:hAnsi="Times New Roman" w:cs="Times New Roman"/>
          <w:b/>
          <w:bCs/>
        </w:rPr>
        <w:t>]</w:t>
      </w:r>
    </w:p>
    <w:p w14:paraId="3C0954A5" w14:textId="77777777" w:rsidR="008635AA" w:rsidRPr="00112902" w:rsidRDefault="008635AA" w:rsidP="00112902">
      <w:pPr>
        <w:rPr>
          <w:rFonts w:ascii="Times New Roman" w:hAnsi="Times New Roman" w:cs="Times New Roman"/>
          <w:b/>
          <w:bCs/>
        </w:rPr>
      </w:pPr>
    </w:p>
    <w:p w14:paraId="10728870" w14:textId="77777777" w:rsidR="00DD3C77" w:rsidRPr="00DD3C77" w:rsidRDefault="00DD3C77" w:rsidP="0009135A">
      <w:pPr>
        <w:pStyle w:val="Heading1"/>
      </w:pPr>
      <w:bookmarkStart w:id="8" w:name="_Toc143598996"/>
      <w:bookmarkStart w:id="9" w:name="_Toc143600088"/>
      <w:bookmarkStart w:id="10" w:name="_Toc164976815"/>
      <w:r w:rsidRPr="00DD3C77">
        <w:t>Inflow and Infiltration and Leakage Surveys</w:t>
      </w:r>
      <w:bookmarkEnd w:id="8"/>
      <w:bookmarkEnd w:id="9"/>
      <w:bookmarkEnd w:id="10"/>
    </w:p>
    <w:p w14:paraId="7B5334D7" w14:textId="0ECC91E0" w:rsidR="00E55824" w:rsidRDefault="00E55824" w:rsidP="00DD3C7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overflowPunct w:val="0"/>
        <w:autoSpaceDE w:val="0"/>
        <w:autoSpaceDN w:val="0"/>
        <w:adjustRightInd w:val="0"/>
        <w:spacing w:after="0"/>
        <w:jc w:val="both"/>
        <w:textAlignment w:val="baseline"/>
        <w:rPr>
          <w:rFonts w:ascii="Times New Roman" w:eastAsia="Times New Roman" w:hAnsi="Times New Roman" w:cs="Times New Roman"/>
          <w:b/>
          <w:bCs/>
          <w:kern w:val="0"/>
          <w14:ligatures w14:val="none"/>
        </w:rPr>
      </w:pPr>
      <w:r>
        <w:rPr>
          <w:rFonts w:ascii="Times New Roman" w:eastAsia="Times New Roman" w:hAnsi="Times New Roman" w:cs="Times New Roman"/>
          <w:kern w:val="0"/>
          <w14:ligatures w14:val="none"/>
        </w:rPr>
        <w:t>[</w:t>
      </w:r>
      <w:r>
        <w:rPr>
          <w:rFonts w:ascii="Times New Roman" w:eastAsia="Times New Roman" w:hAnsi="Times New Roman" w:cs="Times New Roman"/>
          <w:b/>
          <w:bCs/>
          <w:kern w:val="0"/>
          <w14:ligatures w14:val="none"/>
        </w:rPr>
        <w:t>describe any I/I and leakage surveys that have already been done on the collection system, when they were done and the results of the survey]</w:t>
      </w:r>
    </w:p>
    <w:p w14:paraId="17DD7289" w14:textId="77777777" w:rsidR="008635AA" w:rsidRDefault="008635AA" w:rsidP="00DD3C77">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overflowPunct w:val="0"/>
        <w:autoSpaceDE w:val="0"/>
        <w:autoSpaceDN w:val="0"/>
        <w:adjustRightInd w:val="0"/>
        <w:spacing w:after="0"/>
        <w:jc w:val="both"/>
        <w:textAlignment w:val="baseline"/>
        <w:rPr>
          <w:rFonts w:ascii="Times New Roman" w:eastAsia="Times New Roman" w:hAnsi="Times New Roman" w:cs="Times New Roman"/>
          <w:b/>
          <w:bCs/>
          <w:kern w:val="0"/>
          <w14:ligatures w14:val="none"/>
        </w:rPr>
      </w:pPr>
    </w:p>
    <w:p w14:paraId="18FF595A" w14:textId="77777777" w:rsidR="00F27DFB" w:rsidRPr="00F27DFB" w:rsidRDefault="00F27DFB" w:rsidP="0009135A">
      <w:pPr>
        <w:pStyle w:val="Heading1"/>
      </w:pPr>
      <w:bookmarkStart w:id="11" w:name="_Toc143598997"/>
      <w:bookmarkStart w:id="12" w:name="_Toc143600089"/>
      <w:bookmarkStart w:id="13" w:name="_Toc164976816"/>
      <w:r w:rsidRPr="00F27DFB">
        <w:t>System Evaluation Plan</w:t>
      </w:r>
      <w:bookmarkEnd w:id="11"/>
      <w:bookmarkEnd w:id="12"/>
      <w:bookmarkEnd w:id="13"/>
    </w:p>
    <w:p w14:paraId="259F8826" w14:textId="311DCC57" w:rsidR="00112902" w:rsidRPr="00112902" w:rsidRDefault="00112902" w:rsidP="00F27DFB">
      <w:pPr>
        <w:jc w:val="both"/>
        <w:rPr>
          <w:rFonts w:ascii="Times New Roman" w:hAnsi="Times New Roman" w:cs="Times New Roman"/>
          <w:b/>
          <w:bCs/>
          <w:kern w:val="0"/>
          <w14:ligatures w14:val="none"/>
        </w:rPr>
      </w:pPr>
      <w:r>
        <w:rPr>
          <w:rFonts w:ascii="Times New Roman" w:hAnsi="Times New Roman" w:cs="Times New Roman"/>
          <w:kern w:val="0"/>
          <w14:ligatures w14:val="none"/>
        </w:rPr>
        <w:t>[</w:t>
      </w:r>
      <w:r>
        <w:rPr>
          <w:rFonts w:ascii="Times New Roman" w:hAnsi="Times New Roman" w:cs="Times New Roman"/>
          <w:b/>
          <w:bCs/>
          <w:kern w:val="0"/>
          <w14:ligatures w14:val="none"/>
        </w:rPr>
        <w:t xml:space="preserve">For evaluations to be done on system for 5 year planning period with at </w:t>
      </w:r>
      <w:r w:rsidR="003345AB">
        <w:rPr>
          <w:rFonts w:ascii="Times New Roman" w:hAnsi="Times New Roman" w:cs="Times New Roman"/>
          <w:b/>
          <w:bCs/>
          <w:kern w:val="0"/>
          <w14:ligatures w14:val="none"/>
        </w:rPr>
        <w:t xml:space="preserve">least </w:t>
      </w:r>
      <w:r>
        <w:rPr>
          <w:rFonts w:ascii="Times New Roman" w:hAnsi="Times New Roman" w:cs="Times New Roman"/>
          <w:b/>
          <w:bCs/>
          <w:kern w:val="0"/>
          <w14:ligatures w14:val="none"/>
        </w:rPr>
        <w:t xml:space="preserve">25% of collection system evaluation completed within 5 years.  For example, areas to be </w:t>
      </w:r>
      <w:r w:rsidR="005D2319">
        <w:rPr>
          <w:rFonts w:ascii="Times New Roman" w:hAnsi="Times New Roman" w:cs="Times New Roman"/>
          <w:b/>
          <w:bCs/>
          <w:kern w:val="0"/>
          <w14:ligatures w14:val="none"/>
        </w:rPr>
        <w:t xml:space="preserve">cleaned, smoke tested and </w:t>
      </w:r>
      <w:proofErr w:type="spellStart"/>
      <w:r w:rsidR="005D2319">
        <w:rPr>
          <w:rFonts w:ascii="Times New Roman" w:hAnsi="Times New Roman" w:cs="Times New Roman"/>
          <w:b/>
          <w:bCs/>
          <w:kern w:val="0"/>
          <w14:ligatures w14:val="none"/>
        </w:rPr>
        <w:t>TV’d</w:t>
      </w:r>
      <w:proofErr w:type="spellEnd"/>
      <w:r w:rsidR="005D2319">
        <w:rPr>
          <w:rFonts w:ascii="Times New Roman" w:hAnsi="Times New Roman" w:cs="Times New Roman"/>
          <w:b/>
          <w:bCs/>
          <w:kern w:val="0"/>
          <w14:ligatures w14:val="none"/>
        </w:rPr>
        <w:t xml:space="preserve"> during 5 year planning period shown on collection system map</w:t>
      </w:r>
      <w:r w:rsidR="00936FCA">
        <w:rPr>
          <w:rFonts w:ascii="Times New Roman" w:hAnsi="Times New Roman" w:cs="Times New Roman"/>
          <w:b/>
          <w:bCs/>
          <w:kern w:val="0"/>
          <w14:ligatures w14:val="none"/>
        </w:rPr>
        <w:t>; or I/I and leakage surveys to be done.</w:t>
      </w:r>
      <w:r w:rsidR="005D2319">
        <w:rPr>
          <w:rFonts w:ascii="Times New Roman" w:hAnsi="Times New Roman" w:cs="Times New Roman"/>
          <w:b/>
          <w:bCs/>
          <w:kern w:val="0"/>
          <w14:ligatures w14:val="none"/>
        </w:rPr>
        <w:t xml:space="preserve">]  </w:t>
      </w:r>
    </w:p>
    <w:p w14:paraId="7F10C4C5" w14:textId="77777777" w:rsidR="006A2D46" w:rsidRPr="006A2D46" w:rsidRDefault="006A2D46" w:rsidP="0009135A">
      <w:pPr>
        <w:pStyle w:val="Heading1"/>
      </w:pPr>
      <w:bookmarkStart w:id="14" w:name="_Toc143598998"/>
      <w:bookmarkStart w:id="15" w:name="_Toc143600090"/>
      <w:bookmarkStart w:id="16" w:name="_Toc164976817"/>
      <w:r w:rsidRPr="006A2D46">
        <w:t>Maintenance and Repair Plan</w:t>
      </w:r>
      <w:bookmarkEnd w:id="14"/>
      <w:bookmarkEnd w:id="15"/>
      <w:bookmarkEnd w:id="16"/>
    </w:p>
    <w:p w14:paraId="7D35DD17" w14:textId="55BCF378" w:rsidR="005D2319" w:rsidRDefault="00236D41" w:rsidP="006A2D46">
      <w:pPr>
        <w:jc w:val="both"/>
        <w:rPr>
          <w:rFonts w:ascii="Times New Roman" w:hAnsi="Times New Roman" w:cs="Times New Roman"/>
          <w:b/>
          <w:bCs/>
          <w:kern w:val="0"/>
          <w14:ligatures w14:val="none"/>
        </w:rPr>
      </w:pPr>
      <w:r>
        <w:rPr>
          <w:rFonts w:ascii="Times New Roman" w:hAnsi="Times New Roman" w:cs="Times New Roman"/>
          <w:kern w:val="0"/>
          <w14:ligatures w14:val="none"/>
        </w:rPr>
        <w:t>[</w:t>
      </w:r>
      <w:r>
        <w:rPr>
          <w:rFonts w:ascii="Times New Roman" w:hAnsi="Times New Roman" w:cs="Times New Roman"/>
          <w:b/>
          <w:bCs/>
          <w:kern w:val="0"/>
          <w14:ligatures w14:val="none"/>
        </w:rPr>
        <w:t>describe routine maintenance and cleaning activities done for the collection system</w:t>
      </w:r>
      <w:r w:rsidR="005D2319">
        <w:rPr>
          <w:rFonts w:ascii="Times New Roman" w:hAnsi="Times New Roman" w:cs="Times New Roman"/>
          <w:b/>
          <w:bCs/>
          <w:kern w:val="0"/>
          <w14:ligatures w14:val="none"/>
        </w:rPr>
        <w:t>.  The following table provides an example]</w:t>
      </w:r>
    </w:p>
    <w:tbl>
      <w:tblPr>
        <w:tblW w:w="8920" w:type="dxa"/>
        <w:jc w:val="center"/>
        <w:tblLook w:val="04A0" w:firstRow="1" w:lastRow="0" w:firstColumn="1" w:lastColumn="0" w:noHBand="0" w:noVBand="1"/>
      </w:tblPr>
      <w:tblGrid>
        <w:gridCol w:w="3220"/>
        <w:gridCol w:w="1240"/>
        <w:gridCol w:w="3220"/>
        <w:gridCol w:w="1240"/>
      </w:tblGrid>
      <w:tr w:rsidR="00B93E04" w:rsidRPr="00B93E04" w14:paraId="1AFBFA92" w14:textId="77777777" w:rsidTr="00B93E04">
        <w:trPr>
          <w:trHeight w:val="315"/>
          <w:jc w:val="center"/>
        </w:trPr>
        <w:tc>
          <w:tcPr>
            <w:tcW w:w="8920" w:type="dxa"/>
            <w:gridSpan w:val="4"/>
            <w:tcBorders>
              <w:top w:val="single" w:sz="8" w:space="0" w:color="auto"/>
              <w:left w:val="single" w:sz="8" w:space="0" w:color="auto"/>
              <w:bottom w:val="nil"/>
              <w:right w:val="single" w:sz="8" w:space="0" w:color="000000"/>
            </w:tcBorders>
            <w:shd w:val="clear" w:color="000000" w:fill="DAE9F8"/>
            <w:noWrap/>
            <w:vAlign w:val="bottom"/>
            <w:hideMark/>
          </w:tcPr>
          <w:p w14:paraId="09CD106E" w14:textId="77777777" w:rsidR="00B93E04" w:rsidRPr="00B93E04" w:rsidRDefault="00B93E04" w:rsidP="00B93E04">
            <w:pPr>
              <w:spacing w:after="0" w:line="240" w:lineRule="auto"/>
              <w:jc w:val="center"/>
              <w:rPr>
                <w:rFonts w:ascii="Aptos Narrow" w:eastAsia="Times New Roman" w:hAnsi="Aptos Narrow" w:cs="Times New Roman"/>
                <w:b/>
                <w:bCs/>
                <w:color w:val="000000"/>
                <w:kern w:val="0"/>
                <w14:ligatures w14:val="none"/>
              </w:rPr>
            </w:pPr>
            <w:r w:rsidRPr="00B93E04">
              <w:rPr>
                <w:rFonts w:ascii="Aptos Narrow" w:eastAsia="Times New Roman" w:hAnsi="Aptos Narrow" w:cs="Times New Roman"/>
                <w:b/>
                <w:bCs/>
                <w:color w:val="000000"/>
                <w:kern w:val="0"/>
                <w14:ligatures w14:val="none"/>
              </w:rPr>
              <w:t>[UTILITY NAME HERE] COLLECTION SYSTEM O&amp;M PLAN</w:t>
            </w:r>
          </w:p>
        </w:tc>
      </w:tr>
      <w:tr w:rsidR="00B93E04" w:rsidRPr="00B93E04" w14:paraId="2F985B9C" w14:textId="77777777" w:rsidTr="00B93E04">
        <w:trPr>
          <w:trHeight w:val="300"/>
          <w:jc w:val="center"/>
        </w:trPr>
        <w:tc>
          <w:tcPr>
            <w:tcW w:w="4460" w:type="dxa"/>
            <w:gridSpan w:val="2"/>
            <w:tcBorders>
              <w:top w:val="single" w:sz="8" w:space="0" w:color="auto"/>
              <w:left w:val="single" w:sz="8" w:space="0" w:color="auto"/>
              <w:bottom w:val="single" w:sz="4" w:space="0" w:color="auto"/>
              <w:right w:val="single" w:sz="8" w:space="0" w:color="000000"/>
            </w:tcBorders>
            <w:shd w:val="clear" w:color="000000" w:fill="DAE9F8"/>
            <w:vAlign w:val="center"/>
            <w:hideMark/>
          </w:tcPr>
          <w:p w14:paraId="4FC865C4" w14:textId="77777777" w:rsidR="00B93E04" w:rsidRPr="00B93E04" w:rsidRDefault="00B93E04" w:rsidP="00B93E04">
            <w:pPr>
              <w:spacing w:after="0" w:line="240" w:lineRule="auto"/>
              <w:jc w:val="center"/>
              <w:rPr>
                <w:rFonts w:ascii="Aptos Narrow" w:eastAsia="Times New Roman" w:hAnsi="Aptos Narrow" w:cs="Times New Roman"/>
                <w:b/>
                <w:bCs/>
                <w:color w:val="000000"/>
                <w:kern w:val="0"/>
                <w14:ligatures w14:val="none"/>
              </w:rPr>
            </w:pPr>
            <w:r w:rsidRPr="00B93E04">
              <w:rPr>
                <w:rFonts w:ascii="Aptos Narrow" w:eastAsia="Times New Roman" w:hAnsi="Aptos Narrow" w:cs="Times New Roman"/>
                <w:b/>
                <w:bCs/>
                <w:color w:val="000000"/>
                <w:kern w:val="0"/>
                <w14:ligatures w14:val="none"/>
              </w:rPr>
              <w:t>COLLECTION SYSTEM</w:t>
            </w:r>
          </w:p>
        </w:tc>
        <w:tc>
          <w:tcPr>
            <w:tcW w:w="4460" w:type="dxa"/>
            <w:gridSpan w:val="2"/>
            <w:tcBorders>
              <w:top w:val="single" w:sz="8" w:space="0" w:color="auto"/>
              <w:left w:val="nil"/>
              <w:bottom w:val="single" w:sz="4" w:space="0" w:color="auto"/>
              <w:right w:val="single" w:sz="8" w:space="0" w:color="000000"/>
            </w:tcBorders>
            <w:shd w:val="clear" w:color="000000" w:fill="DAE9F8"/>
            <w:vAlign w:val="center"/>
            <w:hideMark/>
          </w:tcPr>
          <w:p w14:paraId="55F4E8EB" w14:textId="77777777" w:rsidR="00B93E04" w:rsidRPr="00B93E04" w:rsidRDefault="00B93E04" w:rsidP="00B93E04">
            <w:pPr>
              <w:spacing w:after="0" w:line="240" w:lineRule="auto"/>
              <w:jc w:val="center"/>
              <w:rPr>
                <w:rFonts w:ascii="Aptos Narrow" w:eastAsia="Times New Roman" w:hAnsi="Aptos Narrow" w:cs="Times New Roman"/>
                <w:b/>
                <w:bCs/>
                <w:color w:val="000000"/>
                <w:kern w:val="0"/>
                <w14:ligatures w14:val="none"/>
              </w:rPr>
            </w:pPr>
            <w:r w:rsidRPr="00B93E04">
              <w:rPr>
                <w:rFonts w:ascii="Aptos Narrow" w:eastAsia="Times New Roman" w:hAnsi="Aptos Narrow" w:cs="Times New Roman"/>
                <w:b/>
                <w:bCs/>
                <w:color w:val="000000"/>
                <w:kern w:val="0"/>
                <w14:ligatures w14:val="none"/>
              </w:rPr>
              <w:t>LIFT STATIONS</w:t>
            </w:r>
          </w:p>
        </w:tc>
      </w:tr>
      <w:tr w:rsidR="00B93E04" w:rsidRPr="00B93E04" w14:paraId="37D9094D" w14:textId="77777777" w:rsidTr="00B93E04">
        <w:trPr>
          <w:trHeight w:val="315"/>
          <w:jc w:val="center"/>
        </w:trPr>
        <w:tc>
          <w:tcPr>
            <w:tcW w:w="3220" w:type="dxa"/>
            <w:tcBorders>
              <w:top w:val="nil"/>
              <w:left w:val="single" w:sz="8" w:space="0" w:color="auto"/>
              <w:bottom w:val="single" w:sz="8" w:space="0" w:color="auto"/>
              <w:right w:val="single" w:sz="4" w:space="0" w:color="auto"/>
            </w:tcBorders>
            <w:shd w:val="clear" w:color="000000" w:fill="DAE9F8"/>
            <w:noWrap/>
            <w:vAlign w:val="center"/>
            <w:hideMark/>
          </w:tcPr>
          <w:p w14:paraId="02FF3A28" w14:textId="77777777" w:rsidR="00B93E04" w:rsidRPr="00B93E04" w:rsidRDefault="00B93E04" w:rsidP="00B93E04">
            <w:pPr>
              <w:spacing w:after="0" w:line="240" w:lineRule="auto"/>
              <w:jc w:val="center"/>
              <w:rPr>
                <w:rFonts w:ascii="Aptos Narrow" w:eastAsia="Times New Roman" w:hAnsi="Aptos Narrow" w:cs="Times New Roman"/>
                <w:b/>
                <w:bCs/>
                <w:color w:val="000000"/>
                <w:kern w:val="0"/>
                <w14:ligatures w14:val="none"/>
              </w:rPr>
            </w:pPr>
            <w:r w:rsidRPr="00B93E04">
              <w:rPr>
                <w:rFonts w:ascii="Aptos Narrow" w:eastAsia="Times New Roman" w:hAnsi="Aptos Narrow" w:cs="Times New Roman"/>
                <w:b/>
                <w:bCs/>
                <w:color w:val="000000"/>
                <w:kern w:val="0"/>
                <w14:ligatures w14:val="none"/>
              </w:rPr>
              <w:t>Task</w:t>
            </w:r>
          </w:p>
        </w:tc>
        <w:tc>
          <w:tcPr>
            <w:tcW w:w="1240" w:type="dxa"/>
            <w:tcBorders>
              <w:top w:val="nil"/>
              <w:left w:val="nil"/>
              <w:bottom w:val="single" w:sz="8" w:space="0" w:color="auto"/>
              <w:right w:val="single" w:sz="8" w:space="0" w:color="auto"/>
            </w:tcBorders>
            <w:shd w:val="clear" w:color="000000" w:fill="DAE9F8"/>
            <w:noWrap/>
            <w:vAlign w:val="center"/>
            <w:hideMark/>
          </w:tcPr>
          <w:p w14:paraId="1466B2C7" w14:textId="77777777" w:rsidR="00B93E04" w:rsidRPr="00B93E04" w:rsidRDefault="00B93E04" w:rsidP="00B93E04">
            <w:pPr>
              <w:spacing w:after="0" w:line="240" w:lineRule="auto"/>
              <w:jc w:val="center"/>
              <w:rPr>
                <w:rFonts w:ascii="Aptos Narrow" w:eastAsia="Times New Roman" w:hAnsi="Aptos Narrow" w:cs="Times New Roman"/>
                <w:b/>
                <w:bCs/>
                <w:color w:val="000000"/>
                <w:kern w:val="0"/>
                <w14:ligatures w14:val="none"/>
              </w:rPr>
            </w:pPr>
            <w:r w:rsidRPr="00B93E04">
              <w:rPr>
                <w:rFonts w:ascii="Aptos Narrow" w:eastAsia="Times New Roman" w:hAnsi="Aptos Narrow" w:cs="Times New Roman"/>
                <w:b/>
                <w:bCs/>
                <w:color w:val="000000"/>
                <w:kern w:val="0"/>
                <w14:ligatures w14:val="none"/>
              </w:rPr>
              <w:t>Frequency</w:t>
            </w:r>
          </w:p>
        </w:tc>
        <w:tc>
          <w:tcPr>
            <w:tcW w:w="3220" w:type="dxa"/>
            <w:tcBorders>
              <w:top w:val="nil"/>
              <w:left w:val="nil"/>
              <w:bottom w:val="single" w:sz="8" w:space="0" w:color="auto"/>
              <w:right w:val="single" w:sz="4" w:space="0" w:color="auto"/>
            </w:tcBorders>
            <w:shd w:val="clear" w:color="000000" w:fill="DAE9F8"/>
            <w:noWrap/>
            <w:vAlign w:val="center"/>
            <w:hideMark/>
          </w:tcPr>
          <w:p w14:paraId="42E53025" w14:textId="77777777" w:rsidR="00B93E04" w:rsidRPr="00B93E04" w:rsidRDefault="00B93E04" w:rsidP="00B93E04">
            <w:pPr>
              <w:spacing w:after="0" w:line="240" w:lineRule="auto"/>
              <w:jc w:val="center"/>
              <w:rPr>
                <w:rFonts w:ascii="Aptos Narrow" w:eastAsia="Times New Roman" w:hAnsi="Aptos Narrow" w:cs="Times New Roman"/>
                <w:b/>
                <w:bCs/>
                <w:color w:val="000000"/>
                <w:kern w:val="0"/>
                <w14:ligatures w14:val="none"/>
              </w:rPr>
            </w:pPr>
            <w:r w:rsidRPr="00B93E04">
              <w:rPr>
                <w:rFonts w:ascii="Aptos Narrow" w:eastAsia="Times New Roman" w:hAnsi="Aptos Narrow" w:cs="Times New Roman"/>
                <w:b/>
                <w:bCs/>
                <w:color w:val="000000"/>
                <w:kern w:val="0"/>
                <w14:ligatures w14:val="none"/>
              </w:rPr>
              <w:t>Task</w:t>
            </w:r>
          </w:p>
        </w:tc>
        <w:tc>
          <w:tcPr>
            <w:tcW w:w="1240" w:type="dxa"/>
            <w:tcBorders>
              <w:top w:val="nil"/>
              <w:left w:val="nil"/>
              <w:bottom w:val="single" w:sz="8" w:space="0" w:color="auto"/>
              <w:right w:val="single" w:sz="8" w:space="0" w:color="auto"/>
            </w:tcBorders>
            <w:shd w:val="clear" w:color="000000" w:fill="DAE9F8"/>
            <w:noWrap/>
            <w:vAlign w:val="center"/>
            <w:hideMark/>
          </w:tcPr>
          <w:p w14:paraId="6D74E098" w14:textId="77777777" w:rsidR="00B93E04" w:rsidRPr="00B93E04" w:rsidRDefault="00B93E04" w:rsidP="00B93E04">
            <w:pPr>
              <w:spacing w:after="0" w:line="240" w:lineRule="auto"/>
              <w:jc w:val="center"/>
              <w:rPr>
                <w:rFonts w:ascii="Aptos Narrow" w:eastAsia="Times New Roman" w:hAnsi="Aptos Narrow" w:cs="Times New Roman"/>
                <w:b/>
                <w:bCs/>
                <w:color w:val="000000"/>
                <w:kern w:val="0"/>
                <w14:ligatures w14:val="none"/>
              </w:rPr>
            </w:pPr>
            <w:r w:rsidRPr="00B93E04">
              <w:rPr>
                <w:rFonts w:ascii="Aptos Narrow" w:eastAsia="Times New Roman" w:hAnsi="Aptos Narrow" w:cs="Times New Roman"/>
                <w:b/>
                <w:bCs/>
                <w:color w:val="000000"/>
                <w:kern w:val="0"/>
                <w14:ligatures w14:val="none"/>
              </w:rPr>
              <w:t>Frequency</w:t>
            </w:r>
          </w:p>
        </w:tc>
      </w:tr>
      <w:tr w:rsidR="00B93E04" w:rsidRPr="00B93E04" w14:paraId="17CC8AF9" w14:textId="77777777" w:rsidTr="00B93E04">
        <w:trPr>
          <w:trHeight w:val="600"/>
          <w:jc w:val="center"/>
        </w:trPr>
        <w:tc>
          <w:tcPr>
            <w:tcW w:w="3220" w:type="dxa"/>
            <w:tcBorders>
              <w:top w:val="nil"/>
              <w:left w:val="single" w:sz="8" w:space="0" w:color="auto"/>
              <w:bottom w:val="single" w:sz="4" w:space="0" w:color="auto"/>
              <w:right w:val="single" w:sz="4" w:space="0" w:color="auto"/>
            </w:tcBorders>
            <w:shd w:val="clear" w:color="auto" w:fill="auto"/>
            <w:vAlign w:val="center"/>
            <w:hideMark/>
          </w:tcPr>
          <w:p w14:paraId="1C469FF9" w14:textId="77777777" w:rsidR="00B93E04" w:rsidRPr="00B93E04" w:rsidRDefault="00B93E04" w:rsidP="00B93E04">
            <w:pPr>
              <w:spacing w:after="0" w:line="240" w:lineRule="auto"/>
              <w:jc w:val="center"/>
              <w:rPr>
                <w:rFonts w:ascii="Aptos Narrow" w:eastAsia="Times New Roman" w:hAnsi="Aptos Narrow" w:cs="Times New Roman"/>
                <w:color w:val="000000"/>
                <w:kern w:val="0"/>
                <w14:ligatures w14:val="none"/>
              </w:rPr>
            </w:pPr>
            <w:r w:rsidRPr="00B93E04">
              <w:rPr>
                <w:rFonts w:ascii="Aptos Narrow" w:eastAsia="Times New Roman" w:hAnsi="Aptos Narrow" w:cs="Times New Roman"/>
                <w:color w:val="000000"/>
                <w:kern w:val="0"/>
                <w14:ligatures w14:val="none"/>
              </w:rPr>
              <w:t>Smoke Test Gravity System</w:t>
            </w:r>
          </w:p>
        </w:tc>
        <w:tc>
          <w:tcPr>
            <w:tcW w:w="1240" w:type="dxa"/>
            <w:tcBorders>
              <w:top w:val="nil"/>
              <w:left w:val="nil"/>
              <w:bottom w:val="single" w:sz="4" w:space="0" w:color="auto"/>
              <w:right w:val="single" w:sz="8" w:space="0" w:color="auto"/>
            </w:tcBorders>
            <w:shd w:val="clear" w:color="auto" w:fill="auto"/>
            <w:vAlign w:val="center"/>
            <w:hideMark/>
          </w:tcPr>
          <w:p w14:paraId="5C73D47E" w14:textId="77777777" w:rsidR="00B93E04" w:rsidRPr="00B93E04" w:rsidRDefault="00B93E04" w:rsidP="00B93E04">
            <w:pPr>
              <w:spacing w:after="0" w:line="240" w:lineRule="auto"/>
              <w:jc w:val="center"/>
              <w:rPr>
                <w:rFonts w:ascii="Aptos Narrow" w:eastAsia="Times New Roman" w:hAnsi="Aptos Narrow" w:cs="Times New Roman"/>
                <w:color w:val="000000"/>
                <w:kern w:val="0"/>
                <w14:ligatures w14:val="none"/>
              </w:rPr>
            </w:pPr>
            <w:r w:rsidRPr="00B93E04">
              <w:rPr>
                <w:rFonts w:ascii="Aptos Narrow" w:eastAsia="Times New Roman" w:hAnsi="Aptos Narrow" w:cs="Times New Roman"/>
                <w:color w:val="000000"/>
                <w:kern w:val="0"/>
                <w14:ligatures w14:val="none"/>
              </w:rPr>
              <w:t>Annually</w:t>
            </w:r>
          </w:p>
        </w:tc>
        <w:tc>
          <w:tcPr>
            <w:tcW w:w="3220" w:type="dxa"/>
            <w:tcBorders>
              <w:top w:val="nil"/>
              <w:left w:val="nil"/>
              <w:bottom w:val="single" w:sz="4" w:space="0" w:color="auto"/>
              <w:right w:val="single" w:sz="4" w:space="0" w:color="auto"/>
            </w:tcBorders>
            <w:shd w:val="clear" w:color="auto" w:fill="auto"/>
            <w:vAlign w:val="center"/>
            <w:hideMark/>
          </w:tcPr>
          <w:p w14:paraId="62ABD916" w14:textId="77777777" w:rsidR="00B93E04" w:rsidRPr="00B93E04" w:rsidRDefault="00B93E04" w:rsidP="00B93E04">
            <w:pPr>
              <w:spacing w:after="0" w:line="240" w:lineRule="auto"/>
              <w:jc w:val="center"/>
              <w:rPr>
                <w:rFonts w:ascii="Aptos Narrow" w:eastAsia="Times New Roman" w:hAnsi="Aptos Narrow" w:cs="Times New Roman"/>
                <w:color w:val="000000"/>
                <w:kern w:val="0"/>
                <w14:ligatures w14:val="none"/>
              </w:rPr>
            </w:pPr>
            <w:r w:rsidRPr="00B93E04">
              <w:rPr>
                <w:rFonts w:ascii="Aptos Narrow" w:eastAsia="Times New Roman" w:hAnsi="Aptos Narrow" w:cs="Times New Roman"/>
                <w:color w:val="000000"/>
                <w:kern w:val="0"/>
                <w14:ligatures w14:val="none"/>
              </w:rPr>
              <w:t>Check Lift Stations for Proper Operation</w:t>
            </w:r>
          </w:p>
        </w:tc>
        <w:tc>
          <w:tcPr>
            <w:tcW w:w="1240" w:type="dxa"/>
            <w:tcBorders>
              <w:top w:val="nil"/>
              <w:left w:val="nil"/>
              <w:bottom w:val="single" w:sz="4" w:space="0" w:color="auto"/>
              <w:right w:val="single" w:sz="8" w:space="0" w:color="auto"/>
            </w:tcBorders>
            <w:shd w:val="clear" w:color="auto" w:fill="auto"/>
            <w:vAlign w:val="center"/>
            <w:hideMark/>
          </w:tcPr>
          <w:p w14:paraId="75B40FBC" w14:textId="77777777" w:rsidR="00B93E04" w:rsidRPr="00B93E04" w:rsidRDefault="00B93E04" w:rsidP="00B93E04">
            <w:pPr>
              <w:spacing w:after="0" w:line="240" w:lineRule="auto"/>
              <w:jc w:val="center"/>
              <w:rPr>
                <w:rFonts w:ascii="Aptos Narrow" w:eastAsia="Times New Roman" w:hAnsi="Aptos Narrow" w:cs="Times New Roman"/>
                <w:color w:val="000000"/>
                <w:kern w:val="0"/>
                <w14:ligatures w14:val="none"/>
              </w:rPr>
            </w:pPr>
            <w:r w:rsidRPr="00B93E04">
              <w:rPr>
                <w:rFonts w:ascii="Aptos Narrow" w:eastAsia="Times New Roman" w:hAnsi="Aptos Narrow" w:cs="Times New Roman"/>
                <w:color w:val="000000"/>
                <w:kern w:val="0"/>
                <w14:ligatures w14:val="none"/>
              </w:rPr>
              <w:t xml:space="preserve">Per </w:t>
            </w:r>
            <w:proofErr w:type="spellStart"/>
            <w:r w:rsidRPr="00B93E04">
              <w:rPr>
                <w:rFonts w:ascii="Aptos Narrow" w:eastAsia="Times New Roman" w:hAnsi="Aptos Narrow" w:cs="Times New Roman"/>
                <w:color w:val="000000"/>
                <w:kern w:val="0"/>
                <w14:ligatures w14:val="none"/>
              </w:rPr>
              <w:t>Vist</w:t>
            </w:r>
            <w:proofErr w:type="spellEnd"/>
          </w:p>
        </w:tc>
      </w:tr>
      <w:tr w:rsidR="00B93E04" w:rsidRPr="00B93E04" w14:paraId="1D1AD983" w14:textId="77777777" w:rsidTr="00B93E04">
        <w:trPr>
          <w:trHeight w:val="300"/>
          <w:jc w:val="center"/>
        </w:trPr>
        <w:tc>
          <w:tcPr>
            <w:tcW w:w="3220" w:type="dxa"/>
            <w:tcBorders>
              <w:top w:val="nil"/>
              <w:left w:val="single" w:sz="8" w:space="0" w:color="auto"/>
              <w:bottom w:val="single" w:sz="4" w:space="0" w:color="auto"/>
              <w:right w:val="single" w:sz="4" w:space="0" w:color="auto"/>
            </w:tcBorders>
            <w:shd w:val="clear" w:color="auto" w:fill="auto"/>
            <w:vAlign w:val="center"/>
            <w:hideMark/>
          </w:tcPr>
          <w:p w14:paraId="1CFC26AF" w14:textId="77777777" w:rsidR="00B93E04" w:rsidRPr="00B93E04" w:rsidRDefault="00B93E04" w:rsidP="00B93E04">
            <w:pPr>
              <w:spacing w:after="0" w:line="240" w:lineRule="auto"/>
              <w:jc w:val="center"/>
              <w:rPr>
                <w:rFonts w:ascii="Aptos Narrow" w:eastAsia="Times New Roman" w:hAnsi="Aptos Narrow" w:cs="Times New Roman"/>
                <w:color w:val="000000"/>
                <w:kern w:val="0"/>
                <w14:ligatures w14:val="none"/>
              </w:rPr>
            </w:pPr>
            <w:r w:rsidRPr="00B93E04">
              <w:rPr>
                <w:rFonts w:ascii="Aptos Narrow" w:eastAsia="Times New Roman" w:hAnsi="Aptos Narrow" w:cs="Times New Roman"/>
                <w:color w:val="000000"/>
                <w:kern w:val="0"/>
                <w14:ligatures w14:val="none"/>
              </w:rPr>
              <w:t>Inspect Manholes</w:t>
            </w:r>
          </w:p>
        </w:tc>
        <w:tc>
          <w:tcPr>
            <w:tcW w:w="1240" w:type="dxa"/>
            <w:tcBorders>
              <w:top w:val="nil"/>
              <w:left w:val="nil"/>
              <w:bottom w:val="single" w:sz="4" w:space="0" w:color="auto"/>
              <w:right w:val="single" w:sz="8" w:space="0" w:color="auto"/>
            </w:tcBorders>
            <w:shd w:val="clear" w:color="auto" w:fill="auto"/>
            <w:vAlign w:val="center"/>
            <w:hideMark/>
          </w:tcPr>
          <w:p w14:paraId="1064D235" w14:textId="77777777" w:rsidR="00B93E04" w:rsidRPr="00B93E04" w:rsidRDefault="00B93E04" w:rsidP="00B93E04">
            <w:pPr>
              <w:spacing w:after="0" w:line="240" w:lineRule="auto"/>
              <w:jc w:val="center"/>
              <w:rPr>
                <w:rFonts w:ascii="Aptos Narrow" w:eastAsia="Times New Roman" w:hAnsi="Aptos Narrow" w:cs="Times New Roman"/>
                <w:color w:val="000000"/>
                <w:kern w:val="0"/>
                <w14:ligatures w14:val="none"/>
              </w:rPr>
            </w:pPr>
            <w:r w:rsidRPr="00B93E04">
              <w:rPr>
                <w:rFonts w:ascii="Aptos Narrow" w:eastAsia="Times New Roman" w:hAnsi="Aptos Narrow" w:cs="Times New Roman"/>
                <w:color w:val="000000"/>
                <w:kern w:val="0"/>
                <w14:ligatures w14:val="none"/>
              </w:rPr>
              <w:t>Annually</w:t>
            </w:r>
          </w:p>
        </w:tc>
        <w:tc>
          <w:tcPr>
            <w:tcW w:w="3220" w:type="dxa"/>
            <w:tcBorders>
              <w:top w:val="nil"/>
              <w:left w:val="nil"/>
              <w:bottom w:val="single" w:sz="4" w:space="0" w:color="auto"/>
              <w:right w:val="single" w:sz="4" w:space="0" w:color="auto"/>
            </w:tcBorders>
            <w:shd w:val="clear" w:color="auto" w:fill="auto"/>
            <w:vAlign w:val="center"/>
            <w:hideMark/>
          </w:tcPr>
          <w:p w14:paraId="06E0EB70" w14:textId="77777777" w:rsidR="00B93E04" w:rsidRPr="00B93E04" w:rsidRDefault="00B93E04" w:rsidP="00B93E04">
            <w:pPr>
              <w:spacing w:after="0" w:line="240" w:lineRule="auto"/>
              <w:jc w:val="center"/>
              <w:rPr>
                <w:rFonts w:ascii="Aptos Narrow" w:eastAsia="Times New Roman" w:hAnsi="Aptos Narrow" w:cs="Times New Roman"/>
                <w:color w:val="000000"/>
                <w:kern w:val="0"/>
                <w14:ligatures w14:val="none"/>
              </w:rPr>
            </w:pPr>
            <w:r w:rsidRPr="00B93E04">
              <w:rPr>
                <w:rFonts w:ascii="Aptos Narrow" w:eastAsia="Times New Roman" w:hAnsi="Aptos Narrow" w:cs="Times New Roman"/>
                <w:color w:val="000000"/>
                <w:kern w:val="0"/>
                <w14:ligatures w14:val="none"/>
              </w:rPr>
              <w:t>Clean Floats /Probe Rods</w:t>
            </w:r>
          </w:p>
        </w:tc>
        <w:tc>
          <w:tcPr>
            <w:tcW w:w="1240" w:type="dxa"/>
            <w:tcBorders>
              <w:top w:val="nil"/>
              <w:left w:val="nil"/>
              <w:bottom w:val="single" w:sz="4" w:space="0" w:color="auto"/>
              <w:right w:val="single" w:sz="8" w:space="0" w:color="auto"/>
            </w:tcBorders>
            <w:shd w:val="clear" w:color="auto" w:fill="auto"/>
            <w:vAlign w:val="center"/>
            <w:hideMark/>
          </w:tcPr>
          <w:p w14:paraId="7DB4D34B" w14:textId="77777777" w:rsidR="00B93E04" w:rsidRPr="00B93E04" w:rsidRDefault="00B93E04" w:rsidP="00B93E04">
            <w:pPr>
              <w:spacing w:after="0" w:line="240" w:lineRule="auto"/>
              <w:jc w:val="center"/>
              <w:rPr>
                <w:rFonts w:ascii="Aptos Narrow" w:eastAsia="Times New Roman" w:hAnsi="Aptos Narrow" w:cs="Times New Roman"/>
                <w:color w:val="000000"/>
                <w:kern w:val="0"/>
                <w14:ligatures w14:val="none"/>
              </w:rPr>
            </w:pPr>
            <w:r w:rsidRPr="00B93E04">
              <w:rPr>
                <w:rFonts w:ascii="Aptos Narrow" w:eastAsia="Times New Roman" w:hAnsi="Aptos Narrow" w:cs="Times New Roman"/>
                <w:color w:val="000000"/>
                <w:kern w:val="0"/>
                <w14:ligatures w14:val="none"/>
              </w:rPr>
              <w:t>Bi-Weekly</w:t>
            </w:r>
          </w:p>
        </w:tc>
      </w:tr>
      <w:tr w:rsidR="00B93E04" w:rsidRPr="00B93E04" w14:paraId="447E9680" w14:textId="77777777" w:rsidTr="00B93E04">
        <w:trPr>
          <w:trHeight w:val="600"/>
          <w:jc w:val="center"/>
        </w:trPr>
        <w:tc>
          <w:tcPr>
            <w:tcW w:w="3220" w:type="dxa"/>
            <w:tcBorders>
              <w:top w:val="nil"/>
              <w:left w:val="single" w:sz="8" w:space="0" w:color="auto"/>
              <w:bottom w:val="single" w:sz="4" w:space="0" w:color="auto"/>
              <w:right w:val="single" w:sz="4" w:space="0" w:color="auto"/>
            </w:tcBorders>
            <w:shd w:val="clear" w:color="auto" w:fill="auto"/>
            <w:vAlign w:val="center"/>
            <w:hideMark/>
          </w:tcPr>
          <w:p w14:paraId="2A173468" w14:textId="77777777" w:rsidR="00B93E04" w:rsidRPr="00B93E04" w:rsidRDefault="00B93E04" w:rsidP="00B93E04">
            <w:pPr>
              <w:spacing w:after="0" w:line="240" w:lineRule="auto"/>
              <w:jc w:val="center"/>
              <w:rPr>
                <w:rFonts w:ascii="Aptos Narrow" w:eastAsia="Times New Roman" w:hAnsi="Aptos Narrow" w:cs="Times New Roman"/>
                <w:color w:val="000000"/>
                <w:kern w:val="0"/>
                <w14:ligatures w14:val="none"/>
              </w:rPr>
            </w:pPr>
            <w:r w:rsidRPr="00B93E04">
              <w:rPr>
                <w:rFonts w:ascii="Aptos Narrow" w:eastAsia="Times New Roman" w:hAnsi="Aptos Narrow" w:cs="Times New Roman"/>
                <w:color w:val="000000"/>
                <w:kern w:val="0"/>
                <w14:ligatures w14:val="none"/>
              </w:rPr>
              <w:t>Respond to Customer Complaints</w:t>
            </w:r>
          </w:p>
        </w:tc>
        <w:tc>
          <w:tcPr>
            <w:tcW w:w="1240" w:type="dxa"/>
            <w:tcBorders>
              <w:top w:val="nil"/>
              <w:left w:val="nil"/>
              <w:bottom w:val="single" w:sz="4" w:space="0" w:color="auto"/>
              <w:right w:val="single" w:sz="8" w:space="0" w:color="auto"/>
            </w:tcBorders>
            <w:shd w:val="clear" w:color="auto" w:fill="auto"/>
            <w:vAlign w:val="center"/>
            <w:hideMark/>
          </w:tcPr>
          <w:p w14:paraId="57424E00" w14:textId="77777777" w:rsidR="00B93E04" w:rsidRPr="00B93E04" w:rsidRDefault="00B93E04" w:rsidP="00B93E04">
            <w:pPr>
              <w:spacing w:after="0" w:line="240" w:lineRule="auto"/>
              <w:jc w:val="center"/>
              <w:rPr>
                <w:rFonts w:ascii="Aptos Narrow" w:eastAsia="Times New Roman" w:hAnsi="Aptos Narrow" w:cs="Times New Roman"/>
                <w:color w:val="000000"/>
                <w:kern w:val="0"/>
                <w14:ligatures w14:val="none"/>
              </w:rPr>
            </w:pPr>
            <w:r w:rsidRPr="00B93E04">
              <w:rPr>
                <w:rFonts w:ascii="Aptos Narrow" w:eastAsia="Times New Roman" w:hAnsi="Aptos Narrow" w:cs="Times New Roman"/>
                <w:color w:val="000000"/>
                <w:kern w:val="0"/>
                <w14:ligatures w14:val="none"/>
              </w:rPr>
              <w:t>As Received</w:t>
            </w:r>
          </w:p>
        </w:tc>
        <w:tc>
          <w:tcPr>
            <w:tcW w:w="3220" w:type="dxa"/>
            <w:tcBorders>
              <w:top w:val="nil"/>
              <w:left w:val="nil"/>
              <w:bottom w:val="single" w:sz="4" w:space="0" w:color="auto"/>
              <w:right w:val="single" w:sz="4" w:space="0" w:color="auto"/>
            </w:tcBorders>
            <w:shd w:val="clear" w:color="auto" w:fill="auto"/>
            <w:vAlign w:val="center"/>
            <w:hideMark/>
          </w:tcPr>
          <w:p w14:paraId="25B73623" w14:textId="77777777" w:rsidR="00B93E04" w:rsidRPr="00B93E04" w:rsidRDefault="00B93E04" w:rsidP="00B93E04">
            <w:pPr>
              <w:spacing w:after="0" w:line="240" w:lineRule="auto"/>
              <w:jc w:val="center"/>
              <w:rPr>
                <w:rFonts w:ascii="Aptos Narrow" w:eastAsia="Times New Roman" w:hAnsi="Aptos Narrow" w:cs="Times New Roman"/>
                <w:color w:val="000000"/>
                <w:kern w:val="0"/>
                <w14:ligatures w14:val="none"/>
              </w:rPr>
            </w:pPr>
            <w:r w:rsidRPr="00B93E04">
              <w:rPr>
                <w:rFonts w:ascii="Aptos Narrow" w:eastAsia="Times New Roman" w:hAnsi="Aptos Narrow" w:cs="Times New Roman"/>
                <w:color w:val="000000"/>
                <w:kern w:val="0"/>
                <w14:ligatures w14:val="none"/>
              </w:rPr>
              <w:t>Clean Out Wet Wells</w:t>
            </w:r>
          </w:p>
        </w:tc>
        <w:tc>
          <w:tcPr>
            <w:tcW w:w="1240" w:type="dxa"/>
            <w:tcBorders>
              <w:top w:val="nil"/>
              <w:left w:val="nil"/>
              <w:bottom w:val="single" w:sz="4" w:space="0" w:color="auto"/>
              <w:right w:val="single" w:sz="8" w:space="0" w:color="auto"/>
            </w:tcBorders>
            <w:shd w:val="clear" w:color="auto" w:fill="auto"/>
            <w:vAlign w:val="center"/>
            <w:hideMark/>
          </w:tcPr>
          <w:p w14:paraId="00A491EB" w14:textId="77777777" w:rsidR="00B93E04" w:rsidRPr="00B93E04" w:rsidRDefault="00B93E04" w:rsidP="00B93E04">
            <w:pPr>
              <w:spacing w:after="0" w:line="240" w:lineRule="auto"/>
              <w:jc w:val="center"/>
              <w:rPr>
                <w:rFonts w:ascii="Aptos Narrow" w:eastAsia="Times New Roman" w:hAnsi="Aptos Narrow" w:cs="Times New Roman"/>
                <w:color w:val="000000"/>
                <w:kern w:val="0"/>
                <w14:ligatures w14:val="none"/>
              </w:rPr>
            </w:pPr>
            <w:r w:rsidRPr="00B93E04">
              <w:rPr>
                <w:rFonts w:ascii="Aptos Narrow" w:eastAsia="Times New Roman" w:hAnsi="Aptos Narrow" w:cs="Times New Roman"/>
                <w:color w:val="000000"/>
                <w:kern w:val="0"/>
                <w14:ligatures w14:val="none"/>
              </w:rPr>
              <w:t>Annually</w:t>
            </w:r>
          </w:p>
        </w:tc>
      </w:tr>
      <w:tr w:rsidR="00B93E04" w:rsidRPr="00B93E04" w14:paraId="6DFB1F9B" w14:textId="77777777" w:rsidTr="00B93E04">
        <w:trPr>
          <w:trHeight w:val="900"/>
          <w:jc w:val="center"/>
        </w:trPr>
        <w:tc>
          <w:tcPr>
            <w:tcW w:w="3220" w:type="dxa"/>
            <w:tcBorders>
              <w:top w:val="nil"/>
              <w:left w:val="single" w:sz="8" w:space="0" w:color="auto"/>
              <w:bottom w:val="single" w:sz="4" w:space="0" w:color="auto"/>
              <w:right w:val="single" w:sz="4" w:space="0" w:color="auto"/>
            </w:tcBorders>
            <w:shd w:val="clear" w:color="auto" w:fill="auto"/>
            <w:vAlign w:val="center"/>
            <w:hideMark/>
          </w:tcPr>
          <w:p w14:paraId="476073D5" w14:textId="77777777" w:rsidR="00B93E04" w:rsidRPr="00B93E04" w:rsidRDefault="00B93E04" w:rsidP="00B93E04">
            <w:pPr>
              <w:spacing w:after="0" w:line="240" w:lineRule="auto"/>
              <w:jc w:val="center"/>
              <w:rPr>
                <w:rFonts w:ascii="Aptos Narrow" w:eastAsia="Times New Roman" w:hAnsi="Aptos Narrow" w:cs="Times New Roman"/>
                <w:color w:val="000000"/>
                <w:kern w:val="0"/>
                <w14:ligatures w14:val="none"/>
              </w:rPr>
            </w:pPr>
            <w:r w:rsidRPr="00B93E04">
              <w:rPr>
                <w:rFonts w:ascii="Aptos Narrow" w:eastAsia="Times New Roman" w:hAnsi="Aptos Narrow" w:cs="Times New Roman"/>
                <w:color w:val="000000"/>
                <w:kern w:val="0"/>
                <w14:ligatures w14:val="none"/>
              </w:rPr>
              <w:t>Update Collection System Electronic Maintenance Map with any Breaks or Leaks</w:t>
            </w:r>
          </w:p>
        </w:tc>
        <w:tc>
          <w:tcPr>
            <w:tcW w:w="1240" w:type="dxa"/>
            <w:tcBorders>
              <w:top w:val="nil"/>
              <w:left w:val="nil"/>
              <w:bottom w:val="single" w:sz="4" w:space="0" w:color="auto"/>
              <w:right w:val="single" w:sz="8" w:space="0" w:color="auto"/>
            </w:tcBorders>
            <w:shd w:val="clear" w:color="auto" w:fill="auto"/>
            <w:vAlign w:val="center"/>
            <w:hideMark/>
          </w:tcPr>
          <w:p w14:paraId="5A4894AF" w14:textId="77777777" w:rsidR="00B93E04" w:rsidRPr="00B93E04" w:rsidRDefault="00B93E04" w:rsidP="00B93E04">
            <w:pPr>
              <w:spacing w:after="0" w:line="240" w:lineRule="auto"/>
              <w:jc w:val="center"/>
              <w:rPr>
                <w:rFonts w:ascii="Aptos Narrow" w:eastAsia="Times New Roman" w:hAnsi="Aptos Narrow" w:cs="Times New Roman"/>
                <w:color w:val="000000"/>
                <w:kern w:val="0"/>
                <w14:ligatures w14:val="none"/>
              </w:rPr>
            </w:pPr>
            <w:r w:rsidRPr="00B93E04">
              <w:rPr>
                <w:rFonts w:ascii="Aptos Narrow" w:eastAsia="Times New Roman" w:hAnsi="Aptos Narrow" w:cs="Times New Roman"/>
                <w:color w:val="000000"/>
                <w:kern w:val="0"/>
                <w14:ligatures w14:val="none"/>
              </w:rPr>
              <w:t>As Received</w:t>
            </w:r>
          </w:p>
        </w:tc>
        <w:tc>
          <w:tcPr>
            <w:tcW w:w="3220" w:type="dxa"/>
            <w:tcBorders>
              <w:top w:val="nil"/>
              <w:left w:val="nil"/>
              <w:bottom w:val="single" w:sz="4" w:space="0" w:color="auto"/>
              <w:right w:val="single" w:sz="4" w:space="0" w:color="auto"/>
            </w:tcBorders>
            <w:shd w:val="clear" w:color="auto" w:fill="auto"/>
            <w:vAlign w:val="center"/>
            <w:hideMark/>
          </w:tcPr>
          <w:p w14:paraId="2D7CE367" w14:textId="77777777" w:rsidR="00B93E04" w:rsidRPr="00B93E04" w:rsidRDefault="00B93E04" w:rsidP="00B93E04">
            <w:pPr>
              <w:spacing w:after="0" w:line="240" w:lineRule="auto"/>
              <w:jc w:val="center"/>
              <w:rPr>
                <w:rFonts w:ascii="Aptos Narrow" w:eastAsia="Times New Roman" w:hAnsi="Aptos Narrow" w:cs="Times New Roman"/>
                <w:color w:val="000000"/>
                <w:kern w:val="0"/>
                <w14:ligatures w14:val="none"/>
              </w:rPr>
            </w:pPr>
            <w:r w:rsidRPr="00B93E04">
              <w:rPr>
                <w:rFonts w:ascii="Aptos Narrow" w:eastAsia="Times New Roman" w:hAnsi="Aptos Narrow" w:cs="Times New Roman"/>
                <w:color w:val="000000"/>
                <w:kern w:val="0"/>
                <w14:ligatures w14:val="none"/>
              </w:rPr>
              <w:t>Exercise All Valves</w:t>
            </w:r>
          </w:p>
        </w:tc>
        <w:tc>
          <w:tcPr>
            <w:tcW w:w="1240" w:type="dxa"/>
            <w:tcBorders>
              <w:top w:val="nil"/>
              <w:left w:val="nil"/>
              <w:bottom w:val="single" w:sz="4" w:space="0" w:color="auto"/>
              <w:right w:val="single" w:sz="8" w:space="0" w:color="auto"/>
            </w:tcBorders>
            <w:shd w:val="clear" w:color="auto" w:fill="auto"/>
            <w:vAlign w:val="center"/>
            <w:hideMark/>
          </w:tcPr>
          <w:p w14:paraId="2B2CBA7D" w14:textId="77777777" w:rsidR="00B93E04" w:rsidRPr="00B93E04" w:rsidRDefault="00B93E04" w:rsidP="00B93E04">
            <w:pPr>
              <w:spacing w:after="0" w:line="240" w:lineRule="auto"/>
              <w:jc w:val="center"/>
              <w:rPr>
                <w:rFonts w:ascii="Aptos Narrow" w:eastAsia="Times New Roman" w:hAnsi="Aptos Narrow" w:cs="Times New Roman"/>
                <w:color w:val="000000"/>
                <w:kern w:val="0"/>
                <w14:ligatures w14:val="none"/>
              </w:rPr>
            </w:pPr>
            <w:r w:rsidRPr="00B93E04">
              <w:rPr>
                <w:rFonts w:ascii="Aptos Narrow" w:eastAsia="Times New Roman" w:hAnsi="Aptos Narrow" w:cs="Times New Roman"/>
                <w:color w:val="000000"/>
                <w:kern w:val="0"/>
                <w14:ligatures w14:val="none"/>
              </w:rPr>
              <w:t>Annually</w:t>
            </w:r>
          </w:p>
        </w:tc>
      </w:tr>
      <w:tr w:rsidR="00B93E04" w:rsidRPr="00B93E04" w14:paraId="3473A2CC" w14:textId="77777777" w:rsidTr="00B93E04">
        <w:trPr>
          <w:trHeight w:val="600"/>
          <w:jc w:val="center"/>
        </w:trPr>
        <w:tc>
          <w:tcPr>
            <w:tcW w:w="3220" w:type="dxa"/>
            <w:tcBorders>
              <w:top w:val="nil"/>
              <w:left w:val="single" w:sz="8" w:space="0" w:color="auto"/>
              <w:bottom w:val="single" w:sz="4" w:space="0" w:color="auto"/>
              <w:right w:val="single" w:sz="4" w:space="0" w:color="auto"/>
            </w:tcBorders>
            <w:shd w:val="clear" w:color="auto" w:fill="auto"/>
            <w:vAlign w:val="center"/>
            <w:hideMark/>
          </w:tcPr>
          <w:p w14:paraId="55F8611D" w14:textId="77777777" w:rsidR="00B93E04" w:rsidRPr="00B93E04" w:rsidRDefault="00B93E04" w:rsidP="00B93E04">
            <w:pPr>
              <w:spacing w:after="0" w:line="240" w:lineRule="auto"/>
              <w:jc w:val="center"/>
              <w:rPr>
                <w:rFonts w:ascii="Aptos Narrow" w:eastAsia="Times New Roman" w:hAnsi="Aptos Narrow" w:cs="Times New Roman"/>
                <w:color w:val="000000"/>
                <w:kern w:val="0"/>
                <w14:ligatures w14:val="none"/>
              </w:rPr>
            </w:pPr>
            <w:r w:rsidRPr="00B93E04">
              <w:rPr>
                <w:rFonts w:ascii="Aptos Narrow" w:eastAsia="Times New Roman" w:hAnsi="Aptos Narrow" w:cs="Times New Roman"/>
                <w:color w:val="000000"/>
                <w:kern w:val="0"/>
                <w14:ligatures w14:val="none"/>
              </w:rPr>
              <w:t>Check the Collection System for Leaks</w:t>
            </w:r>
          </w:p>
        </w:tc>
        <w:tc>
          <w:tcPr>
            <w:tcW w:w="1240" w:type="dxa"/>
            <w:tcBorders>
              <w:top w:val="nil"/>
              <w:left w:val="nil"/>
              <w:bottom w:val="single" w:sz="4" w:space="0" w:color="auto"/>
              <w:right w:val="single" w:sz="8" w:space="0" w:color="auto"/>
            </w:tcBorders>
            <w:shd w:val="clear" w:color="auto" w:fill="auto"/>
            <w:vAlign w:val="center"/>
            <w:hideMark/>
          </w:tcPr>
          <w:p w14:paraId="34B26D47" w14:textId="77777777" w:rsidR="00B93E04" w:rsidRPr="00B93E04" w:rsidRDefault="00B93E04" w:rsidP="00B93E04">
            <w:pPr>
              <w:spacing w:after="0" w:line="240" w:lineRule="auto"/>
              <w:jc w:val="center"/>
              <w:rPr>
                <w:rFonts w:ascii="Aptos Narrow" w:eastAsia="Times New Roman" w:hAnsi="Aptos Narrow" w:cs="Times New Roman"/>
                <w:color w:val="000000"/>
                <w:kern w:val="0"/>
                <w14:ligatures w14:val="none"/>
              </w:rPr>
            </w:pPr>
            <w:r w:rsidRPr="00B93E04">
              <w:rPr>
                <w:rFonts w:ascii="Aptos Narrow" w:eastAsia="Times New Roman" w:hAnsi="Aptos Narrow" w:cs="Times New Roman"/>
                <w:color w:val="000000"/>
                <w:kern w:val="0"/>
                <w14:ligatures w14:val="none"/>
              </w:rPr>
              <w:t>Daily</w:t>
            </w:r>
          </w:p>
        </w:tc>
        <w:tc>
          <w:tcPr>
            <w:tcW w:w="3220" w:type="dxa"/>
            <w:tcBorders>
              <w:top w:val="nil"/>
              <w:left w:val="nil"/>
              <w:bottom w:val="single" w:sz="4" w:space="0" w:color="auto"/>
              <w:right w:val="single" w:sz="4" w:space="0" w:color="auto"/>
            </w:tcBorders>
            <w:shd w:val="clear" w:color="auto" w:fill="auto"/>
            <w:vAlign w:val="center"/>
            <w:hideMark/>
          </w:tcPr>
          <w:p w14:paraId="3C170B2B" w14:textId="77777777" w:rsidR="00B93E04" w:rsidRPr="00B93E04" w:rsidRDefault="00B93E04" w:rsidP="00B93E04">
            <w:pPr>
              <w:spacing w:after="0" w:line="240" w:lineRule="auto"/>
              <w:jc w:val="center"/>
              <w:rPr>
                <w:rFonts w:ascii="Aptos Narrow" w:eastAsia="Times New Roman" w:hAnsi="Aptos Narrow" w:cs="Times New Roman"/>
                <w:color w:val="000000"/>
                <w:kern w:val="0"/>
                <w14:ligatures w14:val="none"/>
              </w:rPr>
            </w:pPr>
            <w:r w:rsidRPr="00B93E04">
              <w:rPr>
                <w:rFonts w:ascii="Aptos Narrow" w:eastAsia="Times New Roman" w:hAnsi="Aptos Narrow" w:cs="Times New Roman"/>
                <w:color w:val="000000"/>
                <w:kern w:val="0"/>
                <w14:ligatures w14:val="none"/>
              </w:rPr>
              <w:t>Check Control Valves For Proper Operation</w:t>
            </w:r>
          </w:p>
        </w:tc>
        <w:tc>
          <w:tcPr>
            <w:tcW w:w="1240" w:type="dxa"/>
            <w:tcBorders>
              <w:top w:val="nil"/>
              <w:left w:val="nil"/>
              <w:bottom w:val="single" w:sz="4" w:space="0" w:color="auto"/>
              <w:right w:val="single" w:sz="8" w:space="0" w:color="auto"/>
            </w:tcBorders>
            <w:shd w:val="clear" w:color="auto" w:fill="auto"/>
            <w:vAlign w:val="center"/>
            <w:hideMark/>
          </w:tcPr>
          <w:p w14:paraId="5B144A4F" w14:textId="77777777" w:rsidR="00B93E04" w:rsidRPr="00B93E04" w:rsidRDefault="00B93E04" w:rsidP="00B93E04">
            <w:pPr>
              <w:spacing w:after="0" w:line="240" w:lineRule="auto"/>
              <w:jc w:val="center"/>
              <w:rPr>
                <w:rFonts w:ascii="Aptos Narrow" w:eastAsia="Times New Roman" w:hAnsi="Aptos Narrow" w:cs="Times New Roman"/>
                <w:color w:val="000000"/>
                <w:kern w:val="0"/>
                <w14:ligatures w14:val="none"/>
              </w:rPr>
            </w:pPr>
            <w:r w:rsidRPr="00B93E04">
              <w:rPr>
                <w:rFonts w:ascii="Aptos Narrow" w:eastAsia="Times New Roman" w:hAnsi="Aptos Narrow" w:cs="Times New Roman"/>
                <w:color w:val="000000"/>
                <w:kern w:val="0"/>
                <w14:ligatures w14:val="none"/>
              </w:rPr>
              <w:t>Monthly</w:t>
            </w:r>
          </w:p>
        </w:tc>
      </w:tr>
      <w:tr w:rsidR="00B93E04" w:rsidRPr="00B93E04" w14:paraId="4E72AD76" w14:textId="77777777" w:rsidTr="00B93E04">
        <w:trPr>
          <w:trHeight w:val="915"/>
          <w:jc w:val="center"/>
        </w:trPr>
        <w:tc>
          <w:tcPr>
            <w:tcW w:w="3220" w:type="dxa"/>
            <w:tcBorders>
              <w:top w:val="nil"/>
              <w:left w:val="single" w:sz="8" w:space="0" w:color="auto"/>
              <w:bottom w:val="single" w:sz="8" w:space="0" w:color="auto"/>
              <w:right w:val="single" w:sz="4" w:space="0" w:color="auto"/>
            </w:tcBorders>
            <w:shd w:val="clear" w:color="auto" w:fill="auto"/>
            <w:vAlign w:val="center"/>
            <w:hideMark/>
          </w:tcPr>
          <w:p w14:paraId="53394DBD" w14:textId="77777777" w:rsidR="00B93E04" w:rsidRPr="00B93E04" w:rsidRDefault="00B93E04" w:rsidP="00B93E04">
            <w:pPr>
              <w:spacing w:after="0" w:line="240" w:lineRule="auto"/>
              <w:jc w:val="center"/>
              <w:rPr>
                <w:rFonts w:ascii="Aptos Narrow" w:eastAsia="Times New Roman" w:hAnsi="Aptos Narrow" w:cs="Times New Roman"/>
                <w:color w:val="000000"/>
                <w:kern w:val="0"/>
                <w14:ligatures w14:val="none"/>
              </w:rPr>
            </w:pPr>
            <w:r w:rsidRPr="00B93E04">
              <w:rPr>
                <w:rFonts w:ascii="Aptos Narrow" w:eastAsia="Times New Roman" w:hAnsi="Aptos Narrow" w:cs="Times New Roman"/>
                <w:color w:val="000000"/>
                <w:kern w:val="0"/>
                <w14:ligatures w14:val="none"/>
              </w:rPr>
              <w:t> </w:t>
            </w:r>
          </w:p>
        </w:tc>
        <w:tc>
          <w:tcPr>
            <w:tcW w:w="1240" w:type="dxa"/>
            <w:tcBorders>
              <w:top w:val="nil"/>
              <w:left w:val="nil"/>
              <w:bottom w:val="single" w:sz="8" w:space="0" w:color="auto"/>
              <w:right w:val="single" w:sz="8" w:space="0" w:color="auto"/>
            </w:tcBorders>
            <w:shd w:val="clear" w:color="auto" w:fill="auto"/>
            <w:vAlign w:val="center"/>
            <w:hideMark/>
          </w:tcPr>
          <w:p w14:paraId="58683F80" w14:textId="6EE5D9F0" w:rsidR="00B93E04" w:rsidRPr="00B93E04" w:rsidRDefault="00936FCA" w:rsidP="00B93E04">
            <w:pPr>
              <w:spacing w:after="0" w:line="240" w:lineRule="auto"/>
              <w:jc w:val="center"/>
              <w:rPr>
                <w:rFonts w:ascii="Aptos Narrow" w:eastAsia="Times New Roman" w:hAnsi="Aptos Narrow" w:cs="Times New Roman"/>
                <w:color w:val="000000"/>
                <w:kern w:val="0"/>
                <w14:ligatures w14:val="none"/>
              </w:rPr>
            </w:pPr>
            <w:proofErr w:type="spellStart"/>
            <w:r>
              <w:rPr>
                <w:rFonts w:ascii="Aptos Narrow" w:eastAsia="Times New Roman" w:hAnsi="Aptos Narrow" w:cs="Times New Roman"/>
                <w:color w:val="000000"/>
                <w:kern w:val="0"/>
                <w14:ligatures w14:val="none"/>
              </w:rPr>
              <w:t>Annaully</w:t>
            </w:r>
            <w:proofErr w:type="spellEnd"/>
            <w:r w:rsidR="00B93E04" w:rsidRPr="00B93E04">
              <w:rPr>
                <w:rFonts w:ascii="Aptos Narrow" w:eastAsia="Times New Roman" w:hAnsi="Aptos Narrow" w:cs="Times New Roman"/>
                <w:color w:val="000000"/>
                <w:kern w:val="0"/>
                <w14:ligatures w14:val="none"/>
              </w:rPr>
              <w:t> </w:t>
            </w:r>
          </w:p>
        </w:tc>
        <w:tc>
          <w:tcPr>
            <w:tcW w:w="3220" w:type="dxa"/>
            <w:tcBorders>
              <w:top w:val="nil"/>
              <w:left w:val="nil"/>
              <w:bottom w:val="single" w:sz="8" w:space="0" w:color="auto"/>
              <w:right w:val="single" w:sz="4" w:space="0" w:color="auto"/>
            </w:tcBorders>
            <w:shd w:val="clear" w:color="auto" w:fill="auto"/>
            <w:vAlign w:val="center"/>
            <w:hideMark/>
          </w:tcPr>
          <w:p w14:paraId="3258E44C" w14:textId="77777777" w:rsidR="00B93E04" w:rsidRPr="00B93E04" w:rsidRDefault="00B93E04" w:rsidP="00B93E04">
            <w:pPr>
              <w:spacing w:after="0" w:line="240" w:lineRule="auto"/>
              <w:jc w:val="center"/>
              <w:rPr>
                <w:rFonts w:ascii="Aptos Narrow" w:eastAsia="Times New Roman" w:hAnsi="Aptos Narrow" w:cs="Times New Roman"/>
                <w:color w:val="000000"/>
                <w:kern w:val="0"/>
                <w14:ligatures w14:val="none"/>
              </w:rPr>
            </w:pPr>
            <w:r w:rsidRPr="00B93E04">
              <w:rPr>
                <w:rFonts w:ascii="Aptos Narrow" w:eastAsia="Times New Roman" w:hAnsi="Aptos Narrow" w:cs="Times New Roman"/>
                <w:color w:val="000000"/>
                <w:kern w:val="0"/>
                <w14:ligatures w14:val="none"/>
              </w:rPr>
              <w:t>Record LS Pumps, Run Time Compare to Rain Events to Identify I/I</w:t>
            </w:r>
          </w:p>
        </w:tc>
        <w:tc>
          <w:tcPr>
            <w:tcW w:w="1240" w:type="dxa"/>
            <w:tcBorders>
              <w:top w:val="nil"/>
              <w:left w:val="nil"/>
              <w:bottom w:val="single" w:sz="8" w:space="0" w:color="auto"/>
              <w:right w:val="single" w:sz="8" w:space="0" w:color="auto"/>
            </w:tcBorders>
            <w:shd w:val="clear" w:color="auto" w:fill="auto"/>
            <w:vAlign w:val="center"/>
            <w:hideMark/>
          </w:tcPr>
          <w:p w14:paraId="173B0670" w14:textId="77777777" w:rsidR="00B93E04" w:rsidRPr="00B93E04" w:rsidRDefault="00B93E04" w:rsidP="00B93E04">
            <w:pPr>
              <w:spacing w:after="0" w:line="240" w:lineRule="auto"/>
              <w:jc w:val="center"/>
              <w:rPr>
                <w:rFonts w:ascii="Aptos Narrow" w:eastAsia="Times New Roman" w:hAnsi="Aptos Narrow" w:cs="Times New Roman"/>
                <w:color w:val="000000"/>
                <w:kern w:val="0"/>
                <w14:ligatures w14:val="none"/>
              </w:rPr>
            </w:pPr>
            <w:r w:rsidRPr="00B93E04">
              <w:rPr>
                <w:rFonts w:ascii="Aptos Narrow" w:eastAsia="Times New Roman" w:hAnsi="Aptos Narrow" w:cs="Times New Roman"/>
                <w:color w:val="000000"/>
                <w:kern w:val="0"/>
                <w14:ligatures w14:val="none"/>
              </w:rPr>
              <w:t>Monthly</w:t>
            </w:r>
          </w:p>
        </w:tc>
      </w:tr>
    </w:tbl>
    <w:p w14:paraId="53E07849" w14:textId="77777777" w:rsidR="005D2319" w:rsidRDefault="005D2319" w:rsidP="006A2D46">
      <w:pPr>
        <w:jc w:val="both"/>
        <w:rPr>
          <w:rFonts w:ascii="Times New Roman" w:hAnsi="Times New Roman" w:cs="Times New Roman"/>
          <w:b/>
          <w:bCs/>
          <w:kern w:val="0"/>
          <w14:ligatures w14:val="none"/>
        </w:rPr>
      </w:pPr>
    </w:p>
    <w:p w14:paraId="61589F5A" w14:textId="77777777" w:rsidR="00EF471D" w:rsidRPr="00EF471D" w:rsidRDefault="00EF471D" w:rsidP="00EF471D">
      <w:pPr>
        <w:pStyle w:val="Heading1"/>
      </w:pPr>
      <w:bookmarkStart w:id="17" w:name="_Toc143598999"/>
      <w:bookmarkStart w:id="18" w:name="_Toc143600091"/>
      <w:bookmarkStart w:id="19" w:name="_Toc164976818"/>
      <w:r w:rsidRPr="00EF471D">
        <w:t>Record Keeping</w:t>
      </w:r>
      <w:bookmarkEnd w:id="17"/>
      <w:bookmarkEnd w:id="18"/>
      <w:bookmarkEnd w:id="19"/>
    </w:p>
    <w:p w14:paraId="4B43BB7F" w14:textId="4F39DC66" w:rsidR="004343AC" w:rsidRPr="004343AC" w:rsidRDefault="004343AC" w:rsidP="00EF471D">
      <w:pPr>
        <w:jc w:val="both"/>
        <w:rPr>
          <w:rFonts w:ascii="Times New Roman" w:hAnsi="Times New Roman" w:cs="Times New Roman"/>
          <w:b/>
          <w:bCs/>
          <w:kern w:val="0"/>
          <w14:ligatures w14:val="none"/>
        </w:rPr>
      </w:pPr>
      <w:r>
        <w:rPr>
          <w:rFonts w:ascii="Times New Roman" w:hAnsi="Times New Roman" w:cs="Times New Roman"/>
          <w:kern w:val="0"/>
          <w14:ligatures w14:val="none"/>
        </w:rPr>
        <w:t>[</w:t>
      </w:r>
      <w:r>
        <w:rPr>
          <w:rFonts w:ascii="Times New Roman" w:hAnsi="Times New Roman" w:cs="Times New Roman"/>
          <w:b/>
          <w:bCs/>
          <w:kern w:val="0"/>
          <w14:ligatures w14:val="none"/>
        </w:rPr>
        <w:t>describe Utility record keeping procedures for Collection System O&amp;M and repairs]</w:t>
      </w:r>
    </w:p>
    <w:p w14:paraId="4F796ED4" w14:textId="77777777" w:rsidR="00C87FE3" w:rsidRPr="00EF471D" w:rsidRDefault="00C87FE3" w:rsidP="00EF471D">
      <w:pPr>
        <w:jc w:val="both"/>
        <w:rPr>
          <w:rFonts w:ascii="Times New Roman" w:hAnsi="Times New Roman" w:cs="Times New Roman"/>
          <w:kern w:val="0"/>
          <w14:ligatures w14:val="none"/>
        </w:rPr>
      </w:pPr>
    </w:p>
    <w:p w14:paraId="0A510F1B" w14:textId="7EE3DE4B" w:rsidR="001D2C94" w:rsidRPr="001D2C94" w:rsidRDefault="001D2C94" w:rsidP="001D2C94">
      <w:pPr>
        <w:pStyle w:val="Heading1"/>
      </w:pPr>
      <w:bookmarkStart w:id="20" w:name="_Toc143599000"/>
      <w:bookmarkStart w:id="21" w:name="_Toc143600092"/>
      <w:bookmarkStart w:id="22" w:name="_Toc164976819"/>
      <w:r w:rsidRPr="001D2C94">
        <w:t>Fats, Oils,</w:t>
      </w:r>
      <w:r w:rsidR="009B4DD0">
        <w:t xml:space="preserve"> and</w:t>
      </w:r>
      <w:r w:rsidRPr="001D2C94">
        <w:t xml:space="preserve"> Grease</w:t>
      </w:r>
      <w:bookmarkEnd w:id="20"/>
      <w:bookmarkEnd w:id="21"/>
      <w:r w:rsidR="009B4DD0">
        <w:t>, Wet Wipe and Root Control</w:t>
      </w:r>
      <w:bookmarkEnd w:id="22"/>
    </w:p>
    <w:p w14:paraId="5BC78032" w14:textId="4C92302F" w:rsidR="00E64604" w:rsidRDefault="00E64604" w:rsidP="001D2C94">
      <w:pPr>
        <w:jc w:val="both"/>
        <w:rPr>
          <w:rFonts w:ascii="Times New Roman" w:hAnsi="Times New Roman" w:cs="Times New Roman"/>
          <w:b/>
          <w:bCs/>
          <w:kern w:val="0"/>
          <w14:ligatures w14:val="none"/>
        </w:rPr>
      </w:pPr>
      <w:r>
        <w:rPr>
          <w:rFonts w:ascii="Times New Roman" w:hAnsi="Times New Roman" w:cs="Times New Roman"/>
          <w:kern w:val="0"/>
          <w14:ligatures w14:val="none"/>
        </w:rPr>
        <w:t>[</w:t>
      </w:r>
      <w:r>
        <w:rPr>
          <w:rFonts w:ascii="Times New Roman" w:hAnsi="Times New Roman" w:cs="Times New Roman"/>
          <w:b/>
          <w:bCs/>
          <w:kern w:val="0"/>
          <w14:ligatures w14:val="none"/>
        </w:rPr>
        <w:t>describe any Fats, Oils, and Grease ordinances in place</w:t>
      </w:r>
      <w:r w:rsidR="001300E1">
        <w:rPr>
          <w:rFonts w:ascii="Times New Roman" w:hAnsi="Times New Roman" w:cs="Times New Roman"/>
          <w:b/>
          <w:bCs/>
          <w:kern w:val="0"/>
          <w14:ligatures w14:val="none"/>
        </w:rPr>
        <w:t xml:space="preserve">, and/or customer notifications regarding Wet Wipes.  A sample FOG Plan is provided in Appendix </w:t>
      </w:r>
      <w:r w:rsidR="003345AB">
        <w:rPr>
          <w:rFonts w:ascii="Times New Roman" w:hAnsi="Times New Roman" w:cs="Times New Roman"/>
          <w:b/>
          <w:bCs/>
          <w:kern w:val="0"/>
          <w14:ligatures w14:val="none"/>
        </w:rPr>
        <w:t>C</w:t>
      </w:r>
      <w:r w:rsidR="001300E1">
        <w:rPr>
          <w:rFonts w:ascii="Times New Roman" w:hAnsi="Times New Roman" w:cs="Times New Roman"/>
          <w:b/>
          <w:bCs/>
          <w:kern w:val="0"/>
          <w14:ligatures w14:val="none"/>
        </w:rPr>
        <w:t>]</w:t>
      </w:r>
    </w:p>
    <w:p w14:paraId="1D820778" w14:textId="77777777" w:rsidR="004343AC" w:rsidRPr="00E64604" w:rsidRDefault="004343AC" w:rsidP="001D2C94">
      <w:pPr>
        <w:jc w:val="both"/>
        <w:rPr>
          <w:rFonts w:ascii="Times New Roman" w:hAnsi="Times New Roman" w:cs="Times New Roman"/>
          <w:b/>
          <w:bCs/>
          <w:kern w:val="0"/>
          <w14:ligatures w14:val="none"/>
        </w:rPr>
      </w:pPr>
    </w:p>
    <w:p w14:paraId="0BD53361" w14:textId="6C4D7BF2" w:rsidR="00276FE1" w:rsidRDefault="00276FE1" w:rsidP="009D58E6">
      <w:pPr>
        <w:pStyle w:val="Heading1"/>
      </w:pPr>
      <w:bookmarkStart w:id="23" w:name="_Toc143599001"/>
      <w:bookmarkStart w:id="24" w:name="_Toc143600093"/>
      <w:bookmarkStart w:id="25" w:name="_Toc164976820"/>
      <w:r w:rsidRPr="00276FE1">
        <w:t>Local Sewer Ordinances</w:t>
      </w:r>
      <w:bookmarkEnd w:id="23"/>
      <w:bookmarkEnd w:id="24"/>
      <w:bookmarkEnd w:id="25"/>
    </w:p>
    <w:p w14:paraId="02BF87EA" w14:textId="4F29F1F3" w:rsidR="005679DD" w:rsidRDefault="005679DD" w:rsidP="005679DD">
      <w:pPr>
        <w:rPr>
          <w:b/>
          <w:bCs/>
        </w:rPr>
      </w:pPr>
      <w:r>
        <w:t>[</w:t>
      </w:r>
      <w:r>
        <w:rPr>
          <w:b/>
          <w:bCs/>
        </w:rPr>
        <w:t>List here any Utility Sewer Ordinances that have been adopted to minimize inflow and infiltration]</w:t>
      </w:r>
    </w:p>
    <w:p w14:paraId="67B0A7DB" w14:textId="77777777" w:rsidR="004343AC" w:rsidRPr="005679DD" w:rsidRDefault="004343AC" w:rsidP="005679DD">
      <w:pPr>
        <w:rPr>
          <w:b/>
          <w:bCs/>
        </w:rPr>
      </w:pPr>
    </w:p>
    <w:p w14:paraId="40235612" w14:textId="77777777" w:rsidR="003345AB" w:rsidRDefault="003345AB">
      <w:pPr>
        <w:rPr>
          <w:rFonts w:asciiTheme="majorHAnsi" w:eastAsiaTheme="majorEastAsia" w:hAnsiTheme="majorHAnsi" w:cstheme="majorBidi"/>
          <w:color w:val="2F5496" w:themeColor="accent1" w:themeShade="BF"/>
          <w:sz w:val="32"/>
          <w:szCs w:val="32"/>
        </w:rPr>
      </w:pPr>
      <w:bookmarkStart w:id="26" w:name="_Toc143599002"/>
      <w:bookmarkStart w:id="27" w:name="_Toc143600094"/>
      <w:r>
        <w:br w:type="page"/>
      </w:r>
    </w:p>
    <w:p w14:paraId="2F037441" w14:textId="1F4F4C00" w:rsidR="003D2F77" w:rsidRDefault="003D2F77" w:rsidP="003D2F77">
      <w:pPr>
        <w:pStyle w:val="Heading1"/>
      </w:pPr>
      <w:bookmarkStart w:id="28" w:name="_Toc164976821"/>
      <w:r w:rsidRPr="003D2F77">
        <w:t>Satellite Systems</w:t>
      </w:r>
      <w:bookmarkEnd w:id="26"/>
      <w:bookmarkEnd w:id="27"/>
      <w:bookmarkEnd w:id="28"/>
    </w:p>
    <w:p w14:paraId="3C710079" w14:textId="3B318C55" w:rsidR="005679DD" w:rsidRDefault="005679DD" w:rsidP="005679DD">
      <w:pPr>
        <w:rPr>
          <w:b/>
          <w:bCs/>
        </w:rPr>
      </w:pPr>
      <w:r>
        <w:t>[</w:t>
      </w:r>
      <w:r>
        <w:rPr>
          <w:b/>
          <w:bCs/>
        </w:rPr>
        <w:t>List here any Satellite Collection Systems with the following information]</w:t>
      </w:r>
    </w:p>
    <w:tbl>
      <w:tblPr>
        <w:tblW w:w="7120" w:type="dxa"/>
        <w:jc w:val="center"/>
        <w:tblLook w:val="04A0" w:firstRow="1" w:lastRow="0" w:firstColumn="1" w:lastColumn="0" w:noHBand="0" w:noVBand="1"/>
      </w:tblPr>
      <w:tblGrid>
        <w:gridCol w:w="1540"/>
        <w:gridCol w:w="2760"/>
        <w:gridCol w:w="1460"/>
        <w:gridCol w:w="1405"/>
      </w:tblGrid>
      <w:tr w:rsidR="002E6A8E" w:rsidRPr="002E6A8E" w14:paraId="3D591643" w14:textId="77777777" w:rsidTr="002E6A8E">
        <w:trPr>
          <w:trHeight w:val="300"/>
          <w:jc w:val="center"/>
        </w:trPr>
        <w:tc>
          <w:tcPr>
            <w:tcW w:w="7120" w:type="dxa"/>
            <w:gridSpan w:val="4"/>
            <w:tcBorders>
              <w:top w:val="single" w:sz="8" w:space="0" w:color="auto"/>
              <w:left w:val="single" w:sz="8" w:space="0" w:color="auto"/>
              <w:bottom w:val="single" w:sz="4" w:space="0" w:color="auto"/>
              <w:right w:val="single" w:sz="8" w:space="0" w:color="000000"/>
            </w:tcBorders>
            <w:shd w:val="clear" w:color="000000" w:fill="DAE9F8"/>
            <w:noWrap/>
            <w:vAlign w:val="bottom"/>
            <w:hideMark/>
          </w:tcPr>
          <w:p w14:paraId="0B14F073" w14:textId="77777777" w:rsidR="002E6A8E" w:rsidRPr="002E6A8E" w:rsidRDefault="002E6A8E" w:rsidP="002E6A8E">
            <w:pPr>
              <w:spacing w:after="0" w:line="240" w:lineRule="auto"/>
              <w:jc w:val="center"/>
              <w:rPr>
                <w:rFonts w:ascii="Aptos Narrow" w:eastAsia="Times New Roman" w:hAnsi="Aptos Narrow" w:cs="Times New Roman"/>
                <w:b/>
                <w:bCs/>
                <w:color w:val="000000"/>
                <w:kern w:val="0"/>
                <w14:ligatures w14:val="none"/>
              </w:rPr>
            </w:pPr>
            <w:r w:rsidRPr="002E6A8E">
              <w:rPr>
                <w:rFonts w:ascii="Aptos Narrow" w:eastAsia="Times New Roman" w:hAnsi="Aptos Narrow" w:cs="Times New Roman"/>
                <w:b/>
                <w:bCs/>
                <w:color w:val="000000"/>
                <w:kern w:val="0"/>
                <w14:ligatures w14:val="none"/>
              </w:rPr>
              <w:t>[UTILITY NAME HERE] SATELLITE COLLECTION SYSTEMS</w:t>
            </w:r>
          </w:p>
        </w:tc>
      </w:tr>
      <w:tr w:rsidR="002E6A8E" w:rsidRPr="002E6A8E" w14:paraId="6B10437B" w14:textId="77777777" w:rsidTr="002E6A8E">
        <w:trPr>
          <w:trHeight w:val="615"/>
          <w:jc w:val="center"/>
        </w:trPr>
        <w:tc>
          <w:tcPr>
            <w:tcW w:w="1540" w:type="dxa"/>
            <w:tcBorders>
              <w:top w:val="nil"/>
              <w:left w:val="single" w:sz="8" w:space="0" w:color="auto"/>
              <w:bottom w:val="single" w:sz="8" w:space="0" w:color="auto"/>
              <w:right w:val="single" w:sz="4" w:space="0" w:color="auto"/>
            </w:tcBorders>
            <w:shd w:val="clear" w:color="000000" w:fill="DAE9F8"/>
            <w:vAlign w:val="center"/>
            <w:hideMark/>
          </w:tcPr>
          <w:p w14:paraId="1DB7E1CF" w14:textId="77777777" w:rsidR="002E6A8E" w:rsidRPr="002E6A8E" w:rsidRDefault="002E6A8E" w:rsidP="002E6A8E">
            <w:pPr>
              <w:spacing w:after="0" w:line="240" w:lineRule="auto"/>
              <w:jc w:val="center"/>
              <w:rPr>
                <w:rFonts w:ascii="Aptos Narrow" w:eastAsia="Times New Roman" w:hAnsi="Aptos Narrow" w:cs="Times New Roman"/>
                <w:b/>
                <w:bCs/>
                <w:color w:val="000000"/>
                <w:kern w:val="0"/>
                <w14:ligatures w14:val="none"/>
              </w:rPr>
            </w:pPr>
            <w:r w:rsidRPr="002E6A8E">
              <w:rPr>
                <w:rFonts w:ascii="Aptos Narrow" w:eastAsia="Times New Roman" w:hAnsi="Aptos Narrow" w:cs="Times New Roman"/>
                <w:b/>
                <w:bCs/>
                <w:color w:val="000000"/>
                <w:kern w:val="0"/>
                <w14:ligatures w14:val="none"/>
              </w:rPr>
              <w:t>COLLECTION SYSTEM ID</w:t>
            </w:r>
          </w:p>
        </w:tc>
        <w:tc>
          <w:tcPr>
            <w:tcW w:w="2760" w:type="dxa"/>
            <w:tcBorders>
              <w:top w:val="nil"/>
              <w:left w:val="nil"/>
              <w:bottom w:val="single" w:sz="8" w:space="0" w:color="auto"/>
              <w:right w:val="single" w:sz="4" w:space="0" w:color="auto"/>
            </w:tcBorders>
            <w:shd w:val="clear" w:color="000000" w:fill="DAE9F8"/>
            <w:vAlign w:val="center"/>
            <w:hideMark/>
          </w:tcPr>
          <w:p w14:paraId="325E7108" w14:textId="77777777" w:rsidR="002E6A8E" w:rsidRPr="002E6A8E" w:rsidRDefault="002E6A8E" w:rsidP="002E6A8E">
            <w:pPr>
              <w:spacing w:after="0" w:line="240" w:lineRule="auto"/>
              <w:jc w:val="center"/>
              <w:rPr>
                <w:rFonts w:ascii="Aptos Narrow" w:eastAsia="Times New Roman" w:hAnsi="Aptos Narrow" w:cs="Times New Roman"/>
                <w:b/>
                <w:bCs/>
                <w:color w:val="000000"/>
                <w:kern w:val="0"/>
                <w14:ligatures w14:val="none"/>
              </w:rPr>
            </w:pPr>
            <w:r w:rsidRPr="002E6A8E">
              <w:rPr>
                <w:rFonts w:ascii="Aptos Narrow" w:eastAsia="Times New Roman" w:hAnsi="Aptos Narrow" w:cs="Times New Roman"/>
                <w:b/>
                <w:bCs/>
                <w:color w:val="000000"/>
                <w:kern w:val="0"/>
                <w14:ligatures w14:val="none"/>
              </w:rPr>
              <w:t>NAME</w:t>
            </w:r>
          </w:p>
        </w:tc>
        <w:tc>
          <w:tcPr>
            <w:tcW w:w="1460" w:type="dxa"/>
            <w:tcBorders>
              <w:top w:val="nil"/>
              <w:left w:val="nil"/>
              <w:bottom w:val="single" w:sz="8" w:space="0" w:color="auto"/>
              <w:right w:val="single" w:sz="4" w:space="0" w:color="auto"/>
            </w:tcBorders>
            <w:shd w:val="clear" w:color="000000" w:fill="DAE9F8"/>
            <w:vAlign w:val="center"/>
            <w:hideMark/>
          </w:tcPr>
          <w:p w14:paraId="6C230789" w14:textId="77777777" w:rsidR="002E6A8E" w:rsidRPr="002E6A8E" w:rsidRDefault="002E6A8E" w:rsidP="002E6A8E">
            <w:pPr>
              <w:spacing w:after="0" w:line="240" w:lineRule="auto"/>
              <w:jc w:val="center"/>
              <w:rPr>
                <w:rFonts w:ascii="Aptos Narrow" w:eastAsia="Times New Roman" w:hAnsi="Aptos Narrow" w:cs="Times New Roman"/>
                <w:b/>
                <w:bCs/>
                <w:color w:val="000000"/>
                <w:kern w:val="0"/>
                <w14:ligatures w14:val="none"/>
              </w:rPr>
            </w:pPr>
            <w:r w:rsidRPr="002E6A8E">
              <w:rPr>
                <w:rFonts w:ascii="Aptos Narrow" w:eastAsia="Times New Roman" w:hAnsi="Aptos Narrow" w:cs="Times New Roman"/>
                <w:b/>
                <w:bCs/>
                <w:color w:val="000000"/>
                <w:kern w:val="0"/>
                <w14:ligatures w14:val="none"/>
              </w:rPr>
              <w:t>OWNERSHIP TYPE</w:t>
            </w:r>
          </w:p>
        </w:tc>
        <w:tc>
          <w:tcPr>
            <w:tcW w:w="1360" w:type="dxa"/>
            <w:tcBorders>
              <w:top w:val="nil"/>
              <w:left w:val="nil"/>
              <w:bottom w:val="single" w:sz="8" w:space="0" w:color="auto"/>
              <w:right w:val="single" w:sz="8" w:space="0" w:color="auto"/>
            </w:tcBorders>
            <w:shd w:val="clear" w:color="000000" w:fill="DAE9F8"/>
            <w:vAlign w:val="center"/>
            <w:hideMark/>
          </w:tcPr>
          <w:p w14:paraId="16E5057D" w14:textId="77777777" w:rsidR="002E6A8E" w:rsidRPr="002E6A8E" w:rsidRDefault="002E6A8E" w:rsidP="002E6A8E">
            <w:pPr>
              <w:spacing w:after="0" w:line="240" w:lineRule="auto"/>
              <w:jc w:val="center"/>
              <w:rPr>
                <w:rFonts w:ascii="Aptos Narrow" w:eastAsia="Times New Roman" w:hAnsi="Aptos Narrow" w:cs="Times New Roman"/>
                <w:b/>
                <w:bCs/>
                <w:color w:val="000000"/>
                <w:kern w:val="0"/>
                <w14:ligatures w14:val="none"/>
              </w:rPr>
            </w:pPr>
            <w:r w:rsidRPr="002E6A8E">
              <w:rPr>
                <w:rFonts w:ascii="Aptos Narrow" w:eastAsia="Times New Roman" w:hAnsi="Aptos Narrow" w:cs="Times New Roman"/>
                <w:b/>
                <w:bCs/>
                <w:color w:val="000000"/>
                <w:kern w:val="0"/>
                <w14:ligatures w14:val="none"/>
              </w:rPr>
              <w:t>POPULATION SERVED</w:t>
            </w:r>
          </w:p>
        </w:tc>
      </w:tr>
      <w:tr w:rsidR="002E6A8E" w:rsidRPr="002E6A8E" w14:paraId="1360FA13" w14:textId="77777777" w:rsidTr="002E6A8E">
        <w:trPr>
          <w:trHeight w:val="300"/>
          <w:jc w:val="center"/>
        </w:trPr>
        <w:tc>
          <w:tcPr>
            <w:tcW w:w="1540" w:type="dxa"/>
            <w:tcBorders>
              <w:top w:val="nil"/>
              <w:left w:val="single" w:sz="8" w:space="0" w:color="auto"/>
              <w:bottom w:val="single" w:sz="4" w:space="0" w:color="auto"/>
              <w:right w:val="single" w:sz="4" w:space="0" w:color="auto"/>
            </w:tcBorders>
            <w:shd w:val="clear" w:color="auto" w:fill="auto"/>
            <w:noWrap/>
            <w:vAlign w:val="bottom"/>
            <w:hideMark/>
          </w:tcPr>
          <w:p w14:paraId="69F9B2ED"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2760" w:type="dxa"/>
            <w:tcBorders>
              <w:top w:val="nil"/>
              <w:left w:val="nil"/>
              <w:bottom w:val="single" w:sz="4" w:space="0" w:color="auto"/>
              <w:right w:val="single" w:sz="4" w:space="0" w:color="auto"/>
            </w:tcBorders>
            <w:shd w:val="clear" w:color="auto" w:fill="auto"/>
            <w:noWrap/>
            <w:vAlign w:val="bottom"/>
            <w:hideMark/>
          </w:tcPr>
          <w:p w14:paraId="2B522802"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1460" w:type="dxa"/>
            <w:tcBorders>
              <w:top w:val="nil"/>
              <w:left w:val="nil"/>
              <w:bottom w:val="single" w:sz="4" w:space="0" w:color="auto"/>
              <w:right w:val="single" w:sz="4" w:space="0" w:color="auto"/>
            </w:tcBorders>
            <w:shd w:val="clear" w:color="auto" w:fill="auto"/>
            <w:noWrap/>
            <w:vAlign w:val="bottom"/>
            <w:hideMark/>
          </w:tcPr>
          <w:p w14:paraId="09D59C83"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1360" w:type="dxa"/>
            <w:tcBorders>
              <w:top w:val="nil"/>
              <w:left w:val="nil"/>
              <w:bottom w:val="single" w:sz="4" w:space="0" w:color="auto"/>
              <w:right w:val="single" w:sz="8" w:space="0" w:color="auto"/>
            </w:tcBorders>
            <w:shd w:val="clear" w:color="auto" w:fill="auto"/>
            <w:noWrap/>
            <w:vAlign w:val="bottom"/>
            <w:hideMark/>
          </w:tcPr>
          <w:p w14:paraId="62E20183"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r>
      <w:tr w:rsidR="002E6A8E" w:rsidRPr="002E6A8E" w14:paraId="711473D4" w14:textId="77777777" w:rsidTr="002E6A8E">
        <w:trPr>
          <w:trHeight w:val="300"/>
          <w:jc w:val="center"/>
        </w:trPr>
        <w:tc>
          <w:tcPr>
            <w:tcW w:w="1540" w:type="dxa"/>
            <w:tcBorders>
              <w:top w:val="nil"/>
              <w:left w:val="single" w:sz="8" w:space="0" w:color="auto"/>
              <w:bottom w:val="single" w:sz="4" w:space="0" w:color="auto"/>
              <w:right w:val="single" w:sz="4" w:space="0" w:color="auto"/>
            </w:tcBorders>
            <w:shd w:val="clear" w:color="auto" w:fill="auto"/>
            <w:noWrap/>
            <w:vAlign w:val="bottom"/>
            <w:hideMark/>
          </w:tcPr>
          <w:p w14:paraId="0A666B92"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2760" w:type="dxa"/>
            <w:tcBorders>
              <w:top w:val="nil"/>
              <w:left w:val="nil"/>
              <w:bottom w:val="single" w:sz="4" w:space="0" w:color="auto"/>
              <w:right w:val="single" w:sz="4" w:space="0" w:color="auto"/>
            </w:tcBorders>
            <w:shd w:val="clear" w:color="auto" w:fill="auto"/>
            <w:noWrap/>
            <w:vAlign w:val="bottom"/>
            <w:hideMark/>
          </w:tcPr>
          <w:p w14:paraId="16396A27"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1460" w:type="dxa"/>
            <w:tcBorders>
              <w:top w:val="nil"/>
              <w:left w:val="nil"/>
              <w:bottom w:val="single" w:sz="4" w:space="0" w:color="auto"/>
              <w:right w:val="single" w:sz="4" w:space="0" w:color="auto"/>
            </w:tcBorders>
            <w:shd w:val="clear" w:color="auto" w:fill="auto"/>
            <w:noWrap/>
            <w:vAlign w:val="bottom"/>
            <w:hideMark/>
          </w:tcPr>
          <w:p w14:paraId="33AA10CB"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1360" w:type="dxa"/>
            <w:tcBorders>
              <w:top w:val="nil"/>
              <w:left w:val="nil"/>
              <w:bottom w:val="single" w:sz="4" w:space="0" w:color="auto"/>
              <w:right w:val="single" w:sz="8" w:space="0" w:color="auto"/>
            </w:tcBorders>
            <w:shd w:val="clear" w:color="auto" w:fill="auto"/>
            <w:noWrap/>
            <w:vAlign w:val="bottom"/>
            <w:hideMark/>
          </w:tcPr>
          <w:p w14:paraId="1E52FF2F"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r>
      <w:tr w:rsidR="002E6A8E" w:rsidRPr="002E6A8E" w14:paraId="27C4361E" w14:textId="77777777" w:rsidTr="002E6A8E">
        <w:trPr>
          <w:trHeight w:val="300"/>
          <w:jc w:val="center"/>
        </w:trPr>
        <w:tc>
          <w:tcPr>
            <w:tcW w:w="1540" w:type="dxa"/>
            <w:tcBorders>
              <w:top w:val="nil"/>
              <w:left w:val="single" w:sz="8" w:space="0" w:color="auto"/>
              <w:bottom w:val="single" w:sz="4" w:space="0" w:color="auto"/>
              <w:right w:val="single" w:sz="4" w:space="0" w:color="auto"/>
            </w:tcBorders>
            <w:shd w:val="clear" w:color="auto" w:fill="auto"/>
            <w:noWrap/>
            <w:vAlign w:val="bottom"/>
            <w:hideMark/>
          </w:tcPr>
          <w:p w14:paraId="38AC9057"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2760" w:type="dxa"/>
            <w:tcBorders>
              <w:top w:val="nil"/>
              <w:left w:val="nil"/>
              <w:bottom w:val="single" w:sz="4" w:space="0" w:color="auto"/>
              <w:right w:val="single" w:sz="4" w:space="0" w:color="auto"/>
            </w:tcBorders>
            <w:shd w:val="clear" w:color="auto" w:fill="auto"/>
            <w:noWrap/>
            <w:vAlign w:val="bottom"/>
            <w:hideMark/>
          </w:tcPr>
          <w:p w14:paraId="4F2A2B0D"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1460" w:type="dxa"/>
            <w:tcBorders>
              <w:top w:val="nil"/>
              <w:left w:val="nil"/>
              <w:bottom w:val="single" w:sz="4" w:space="0" w:color="auto"/>
              <w:right w:val="single" w:sz="4" w:space="0" w:color="auto"/>
            </w:tcBorders>
            <w:shd w:val="clear" w:color="auto" w:fill="auto"/>
            <w:noWrap/>
            <w:vAlign w:val="bottom"/>
            <w:hideMark/>
          </w:tcPr>
          <w:p w14:paraId="1FC27C93"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1360" w:type="dxa"/>
            <w:tcBorders>
              <w:top w:val="nil"/>
              <w:left w:val="nil"/>
              <w:bottom w:val="single" w:sz="4" w:space="0" w:color="auto"/>
              <w:right w:val="single" w:sz="8" w:space="0" w:color="auto"/>
            </w:tcBorders>
            <w:shd w:val="clear" w:color="auto" w:fill="auto"/>
            <w:noWrap/>
            <w:vAlign w:val="bottom"/>
            <w:hideMark/>
          </w:tcPr>
          <w:p w14:paraId="0331C7A2"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r>
      <w:tr w:rsidR="002E6A8E" w:rsidRPr="002E6A8E" w14:paraId="4F7EF416" w14:textId="77777777" w:rsidTr="002E6A8E">
        <w:trPr>
          <w:trHeight w:val="300"/>
          <w:jc w:val="center"/>
        </w:trPr>
        <w:tc>
          <w:tcPr>
            <w:tcW w:w="1540" w:type="dxa"/>
            <w:tcBorders>
              <w:top w:val="nil"/>
              <w:left w:val="single" w:sz="8" w:space="0" w:color="auto"/>
              <w:bottom w:val="single" w:sz="4" w:space="0" w:color="auto"/>
              <w:right w:val="single" w:sz="4" w:space="0" w:color="auto"/>
            </w:tcBorders>
            <w:shd w:val="clear" w:color="auto" w:fill="auto"/>
            <w:noWrap/>
            <w:vAlign w:val="bottom"/>
            <w:hideMark/>
          </w:tcPr>
          <w:p w14:paraId="2D5CF372"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2760" w:type="dxa"/>
            <w:tcBorders>
              <w:top w:val="nil"/>
              <w:left w:val="nil"/>
              <w:bottom w:val="single" w:sz="4" w:space="0" w:color="auto"/>
              <w:right w:val="single" w:sz="4" w:space="0" w:color="auto"/>
            </w:tcBorders>
            <w:shd w:val="clear" w:color="auto" w:fill="auto"/>
            <w:noWrap/>
            <w:vAlign w:val="bottom"/>
            <w:hideMark/>
          </w:tcPr>
          <w:p w14:paraId="61F41F06"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1460" w:type="dxa"/>
            <w:tcBorders>
              <w:top w:val="nil"/>
              <w:left w:val="nil"/>
              <w:bottom w:val="single" w:sz="4" w:space="0" w:color="auto"/>
              <w:right w:val="single" w:sz="4" w:space="0" w:color="auto"/>
            </w:tcBorders>
            <w:shd w:val="clear" w:color="auto" w:fill="auto"/>
            <w:noWrap/>
            <w:vAlign w:val="bottom"/>
            <w:hideMark/>
          </w:tcPr>
          <w:p w14:paraId="6D571560"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1360" w:type="dxa"/>
            <w:tcBorders>
              <w:top w:val="nil"/>
              <w:left w:val="nil"/>
              <w:bottom w:val="single" w:sz="4" w:space="0" w:color="auto"/>
              <w:right w:val="single" w:sz="8" w:space="0" w:color="auto"/>
            </w:tcBorders>
            <w:shd w:val="clear" w:color="auto" w:fill="auto"/>
            <w:noWrap/>
            <w:vAlign w:val="bottom"/>
            <w:hideMark/>
          </w:tcPr>
          <w:p w14:paraId="40DBE8CE"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r>
      <w:tr w:rsidR="002E6A8E" w:rsidRPr="002E6A8E" w14:paraId="19E8B8E3" w14:textId="77777777" w:rsidTr="002E6A8E">
        <w:trPr>
          <w:trHeight w:val="300"/>
          <w:jc w:val="center"/>
        </w:trPr>
        <w:tc>
          <w:tcPr>
            <w:tcW w:w="1540" w:type="dxa"/>
            <w:tcBorders>
              <w:top w:val="nil"/>
              <w:left w:val="single" w:sz="8" w:space="0" w:color="auto"/>
              <w:bottom w:val="single" w:sz="4" w:space="0" w:color="auto"/>
              <w:right w:val="single" w:sz="4" w:space="0" w:color="auto"/>
            </w:tcBorders>
            <w:shd w:val="clear" w:color="auto" w:fill="auto"/>
            <w:noWrap/>
            <w:vAlign w:val="bottom"/>
            <w:hideMark/>
          </w:tcPr>
          <w:p w14:paraId="5466D43F"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2760" w:type="dxa"/>
            <w:tcBorders>
              <w:top w:val="nil"/>
              <w:left w:val="nil"/>
              <w:bottom w:val="single" w:sz="4" w:space="0" w:color="auto"/>
              <w:right w:val="single" w:sz="4" w:space="0" w:color="auto"/>
            </w:tcBorders>
            <w:shd w:val="clear" w:color="auto" w:fill="auto"/>
            <w:noWrap/>
            <w:vAlign w:val="bottom"/>
            <w:hideMark/>
          </w:tcPr>
          <w:p w14:paraId="07E95014"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1460" w:type="dxa"/>
            <w:tcBorders>
              <w:top w:val="nil"/>
              <w:left w:val="nil"/>
              <w:bottom w:val="single" w:sz="4" w:space="0" w:color="auto"/>
              <w:right w:val="single" w:sz="4" w:space="0" w:color="auto"/>
            </w:tcBorders>
            <w:shd w:val="clear" w:color="auto" w:fill="auto"/>
            <w:noWrap/>
            <w:vAlign w:val="bottom"/>
            <w:hideMark/>
          </w:tcPr>
          <w:p w14:paraId="1CB1C4EB"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1360" w:type="dxa"/>
            <w:tcBorders>
              <w:top w:val="nil"/>
              <w:left w:val="nil"/>
              <w:bottom w:val="single" w:sz="4" w:space="0" w:color="auto"/>
              <w:right w:val="single" w:sz="8" w:space="0" w:color="auto"/>
            </w:tcBorders>
            <w:shd w:val="clear" w:color="auto" w:fill="auto"/>
            <w:noWrap/>
            <w:vAlign w:val="bottom"/>
            <w:hideMark/>
          </w:tcPr>
          <w:p w14:paraId="6ADC20F1"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r>
      <w:tr w:rsidR="002E6A8E" w:rsidRPr="002E6A8E" w14:paraId="6AA60E7F" w14:textId="77777777" w:rsidTr="002E6A8E">
        <w:trPr>
          <w:trHeight w:val="300"/>
          <w:jc w:val="center"/>
        </w:trPr>
        <w:tc>
          <w:tcPr>
            <w:tcW w:w="1540" w:type="dxa"/>
            <w:tcBorders>
              <w:top w:val="nil"/>
              <w:left w:val="single" w:sz="8" w:space="0" w:color="auto"/>
              <w:bottom w:val="single" w:sz="4" w:space="0" w:color="auto"/>
              <w:right w:val="single" w:sz="4" w:space="0" w:color="auto"/>
            </w:tcBorders>
            <w:shd w:val="clear" w:color="auto" w:fill="auto"/>
            <w:noWrap/>
            <w:vAlign w:val="bottom"/>
            <w:hideMark/>
          </w:tcPr>
          <w:p w14:paraId="10098F58"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2760" w:type="dxa"/>
            <w:tcBorders>
              <w:top w:val="nil"/>
              <w:left w:val="nil"/>
              <w:bottom w:val="single" w:sz="4" w:space="0" w:color="auto"/>
              <w:right w:val="single" w:sz="4" w:space="0" w:color="auto"/>
            </w:tcBorders>
            <w:shd w:val="clear" w:color="auto" w:fill="auto"/>
            <w:noWrap/>
            <w:vAlign w:val="bottom"/>
            <w:hideMark/>
          </w:tcPr>
          <w:p w14:paraId="59CCE342"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1460" w:type="dxa"/>
            <w:tcBorders>
              <w:top w:val="nil"/>
              <w:left w:val="nil"/>
              <w:bottom w:val="single" w:sz="4" w:space="0" w:color="auto"/>
              <w:right w:val="single" w:sz="4" w:space="0" w:color="auto"/>
            </w:tcBorders>
            <w:shd w:val="clear" w:color="auto" w:fill="auto"/>
            <w:noWrap/>
            <w:vAlign w:val="bottom"/>
            <w:hideMark/>
          </w:tcPr>
          <w:p w14:paraId="24372EF9"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1360" w:type="dxa"/>
            <w:tcBorders>
              <w:top w:val="nil"/>
              <w:left w:val="nil"/>
              <w:bottom w:val="single" w:sz="4" w:space="0" w:color="auto"/>
              <w:right w:val="single" w:sz="8" w:space="0" w:color="auto"/>
            </w:tcBorders>
            <w:shd w:val="clear" w:color="auto" w:fill="auto"/>
            <w:noWrap/>
            <w:vAlign w:val="bottom"/>
            <w:hideMark/>
          </w:tcPr>
          <w:p w14:paraId="7411D1AF"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r>
      <w:tr w:rsidR="002E6A8E" w:rsidRPr="002E6A8E" w14:paraId="41ADDC92" w14:textId="77777777" w:rsidTr="002E6A8E">
        <w:trPr>
          <w:trHeight w:val="300"/>
          <w:jc w:val="center"/>
        </w:trPr>
        <w:tc>
          <w:tcPr>
            <w:tcW w:w="1540" w:type="dxa"/>
            <w:tcBorders>
              <w:top w:val="nil"/>
              <w:left w:val="single" w:sz="8" w:space="0" w:color="auto"/>
              <w:bottom w:val="single" w:sz="4" w:space="0" w:color="auto"/>
              <w:right w:val="single" w:sz="4" w:space="0" w:color="auto"/>
            </w:tcBorders>
            <w:shd w:val="clear" w:color="auto" w:fill="auto"/>
            <w:noWrap/>
            <w:vAlign w:val="bottom"/>
            <w:hideMark/>
          </w:tcPr>
          <w:p w14:paraId="7F871BF0"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2760" w:type="dxa"/>
            <w:tcBorders>
              <w:top w:val="nil"/>
              <w:left w:val="nil"/>
              <w:bottom w:val="single" w:sz="4" w:space="0" w:color="auto"/>
              <w:right w:val="single" w:sz="4" w:space="0" w:color="auto"/>
            </w:tcBorders>
            <w:shd w:val="clear" w:color="auto" w:fill="auto"/>
            <w:noWrap/>
            <w:vAlign w:val="bottom"/>
            <w:hideMark/>
          </w:tcPr>
          <w:p w14:paraId="7D47C56A"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1460" w:type="dxa"/>
            <w:tcBorders>
              <w:top w:val="nil"/>
              <w:left w:val="nil"/>
              <w:bottom w:val="single" w:sz="4" w:space="0" w:color="auto"/>
              <w:right w:val="single" w:sz="4" w:space="0" w:color="auto"/>
            </w:tcBorders>
            <w:shd w:val="clear" w:color="auto" w:fill="auto"/>
            <w:noWrap/>
            <w:vAlign w:val="bottom"/>
            <w:hideMark/>
          </w:tcPr>
          <w:p w14:paraId="456D5DD5"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1360" w:type="dxa"/>
            <w:tcBorders>
              <w:top w:val="nil"/>
              <w:left w:val="nil"/>
              <w:bottom w:val="single" w:sz="4" w:space="0" w:color="auto"/>
              <w:right w:val="single" w:sz="8" w:space="0" w:color="auto"/>
            </w:tcBorders>
            <w:shd w:val="clear" w:color="auto" w:fill="auto"/>
            <w:noWrap/>
            <w:vAlign w:val="bottom"/>
            <w:hideMark/>
          </w:tcPr>
          <w:p w14:paraId="0FB584A1"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r>
      <w:tr w:rsidR="002E6A8E" w:rsidRPr="002E6A8E" w14:paraId="30D357F2" w14:textId="77777777" w:rsidTr="002E6A8E">
        <w:trPr>
          <w:trHeight w:val="300"/>
          <w:jc w:val="center"/>
        </w:trPr>
        <w:tc>
          <w:tcPr>
            <w:tcW w:w="1540" w:type="dxa"/>
            <w:tcBorders>
              <w:top w:val="nil"/>
              <w:left w:val="single" w:sz="8" w:space="0" w:color="auto"/>
              <w:bottom w:val="single" w:sz="4" w:space="0" w:color="auto"/>
              <w:right w:val="single" w:sz="4" w:space="0" w:color="auto"/>
            </w:tcBorders>
            <w:shd w:val="clear" w:color="auto" w:fill="auto"/>
            <w:noWrap/>
            <w:vAlign w:val="bottom"/>
            <w:hideMark/>
          </w:tcPr>
          <w:p w14:paraId="45F39CD6"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2760" w:type="dxa"/>
            <w:tcBorders>
              <w:top w:val="nil"/>
              <w:left w:val="nil"/>
              <w:bottom w:val="single" w:sz="4" w:space="0" w:color="auto"/>
              <w:right w:val="single" w:sz="4" w:space="0" w:color="auto"/>
            </w:tcBorders>
            <w:shd w:val="clear" w:color="auto" w:fill="auto"/>
            <w:noWrap/>
            <w:vAlign w:val="bottom"/>
            <w:hideMark/>
          </w:tcPr>
          <w:p w14:paraId="2DD4A8BE"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1460" w:type="dxa"/>
            <w:tcBorders>
              <w:top w:val="nil"/>
              <w:left w:val="nil"/>
              <w:bottom w:val="single" w:sz="4" w:space="0" w:color="auto"/>
              <w:right w:val="single" w:sz="4" w:space="0" w:color="auto"/>
            </w:tcBorders>
            <w:shd w:val="clear" w:color="auto" w:fill="auto"/>
            <w:noWrap/>
            <w:vAlign w:val="bottom"/>
            <w:hideMark/>
          </w:tcPr>
          <w:p w14:paraId="525A432F"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1360" w:type="dxa"/>
            <w:tcBorders>
              <w:top w:val="nil"/>
              <w:left w:val="nil"/>
              <w:bottom w:val="single" w:sz="4" w:space="0" w:color="auto"/>
              <w:right w:val="single" w:sz="8" w:space="0" w:color="auto"/>
            </w:tcBorders>
            <w:shd w:val="clear" w:color="auto" w:fill="auto"/>
            <w:noWrap/>
            <w:vAlign w:val="bottom"/>
            <w:hideMark/>
          </w:tcPr>
          <w:p w14:paraId="6BD04AD2"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r>
      <w:tr w:rsidR="002E6A8E" w:rsidRPr="002E6A8E" w14:paraId="302B3834" w14:textId="77777777" w:rsidTr="002E6A8E">
        <w:trPr>
          <w:trHeight w:val="300"/>
          <w:jc w:val="center"/>
        </w:trPr>
        <w:tc>
          <w:tcPr>
            <w:tcW w:w="1540" w:type="dxa"/>
            <w:tcBorders>
              <w:top w:val="nil"/>
              <w:left w:val="single" w:sz="8" w:space="0" w:color="auto"/>
              <w:bottom w:val="single" w:sz="4" w:space="0" w:color="auto"/>
              <w:right w:val="single" w:sz="4" w:space="0" w:color="auto"/>
            </w:tcBorders>
            <w:shd w:val="clear" w:color="auto" w:fill="auto"/>
            <w:noWrap/>
            <w:vAlign w:val="bottom"/>
            <w:hideMark/>
          </w:tcPr>
          <w:p w14:paraId="36E1A9EB"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2760" w:type="dxa"/>
            <w:tcBorders>
              <w:top w:val="nil"/>
              <w:left w:val="nil"/>
              <w:bottom w:val="single" w:sz="4" w:space="0" w:color="auto"/>
              <w:right w:val="single" w:sz="4" w:space="0" w:color="auto"/>
            </w:tcBorders>
            <w:shd w:val="clear" w:color="auto" w:fill="auto"/>
            <w:noWrap/>
            <w:vAlign w:val="bottom"/>
            <w:hideMark/>
          </w:tcPr>
          <w:p w14:paraId="0A406F65"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1460" w:type="dxa"/>
            <w:tcBorders>
              <w:top w:val="nil"/>
              <w:left w:val="nil"/>
              <w:bottom w:val="single" w:sz="4" w:space="0" w:color="auto"/>
              <w:right w:val="single" w:sz="4" w:space="0" w:color="auto"/>
            </w:tcBorders>
            <w:shd w:val="clear" w:color="auto" w:fill="auto"/>
            <w:noWrap/>
            <w:vAlign w:val="bottom"/>
            <w:hideMark/>
          </w:tcPr>
          <w:p w14:paraId="64FE330E"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1360" w:type="dxa"/>
            <w:tcBorders>
              <w:top w:val="nil"/>
              <w:left w:val="nil"/>
              <w:bottom w:val="single" w:sz="4" w:space="0" w:color="auto"/>
              <w:right w:val="single" w:sz="8" w:space="0" w:color="auto"/>
            </w:tcBorders>
            <w:shd w:val="clear" w:color="auto" w:fill="auto"/>
            <w:noWrap/>
            <w:vAlign w:val="bottom"/>
            <w:hideMark/>
          </w:tcPr>
          <w:p w14:paraId="06F9973A"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r>
      <w:tr w:rsidR="002E6A8E" w:rsidRPr="002E6A8E" w14:paraId="3E12FCC9" w14:textId="77777777" w:rsidTr="002E6A8E">
        <w:trPr>
          <w:trHeight w:val="315"/>
          <w:jc w:val="center"/>
        </w:trPr>
        <w:tc>
          <w:tcPr>
            <w:tcW w:w="1540" w:type="dxa"/>
            <w:tcBorders>
              <w:top w:val="nil"/>
              <w:left w:val="single" w:sz="8" w:space="0" w:color="auto"/>
              <w:bottom w:val="single" w:sz="8" w:space="0" w:color="auto"/>
              <w:right w:val="single" w:sz="4" w:space="0" w:color="auto"/>
            </w:tcBorders>
            <w:shd w:val="clear" w:color="auto" w:fill="auto"/>
            <w:noWrap/>
            <w:vAlign w:val="bottom"/>
            <w:hideMark/>
          </w:tcPr>
          <w:p w14:paraId="0517FC36"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2760" w:type="dxa"/>
            <w:tcBorders>
              <w:top w:val="nil"/>
              <w:left w:val="nil"/>
              <w:bottom w:val="single" w:sz="8" w:space="0" w:color="auto"/>
              <w:right w:val="single" w:sz="4" w:space="0" w:color="auto"/>
            </w:tcBorders>
            <w:shd w:val="clear" w:color="auto" w:fill="auto"/>
            <w:noWrap/>
            <w:vAlign w:val="bottom"/>
            <w:hideMark/>
          </w:tcPr>
          <w:p w14:paraId="04334484"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1460" w:type="dxa"/>
            <w:tcBorders>
              <w:top w:val="nil"/>
              <w:left w:val="nil"/>
              <w:bottom w:val="single" w:sz="8" w:space="0" w:color="auto"/>
              <w:right w:val="single" w:sz="4" w:space="0" w:color="auto"/>
            </w:tcBorders>
            <w:shd w:val="clear" w:color="auto" w:fill="auto"/>
            <w:noWrap/>
            <w:vAlign w:val="bottom"/>
            <w:hideMark/>
          </w:tcPr>
          <w:p w14:paraId="3DD82577"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c>
          <w:tcPr>
            <w:tcW w:w="1360" w:type="dxa"/>
            <w:tcBorders>
              <w:top w:val="nil"/>
              <w:left w:val="nil"/>
              <w:bottom w:val="single" w:sz="8" w:space="0" w:color="auto"/>
              <w:right w:val="single" w:sz="8" w:space="0" w:color="auto"/>
            </w:tcBorders>
            <w:shd w:val="clear" w:color="auto" w:fill="auto"/>
            <w:noWrap/>
            <w:vAlign w:val="bottom"/>
            <w:hideMark/>
          </w:tcPr>
          <w:p w14:paraId="282211D6" w14:textId="77777777" w:rsidR="002E6A8E" w:rsidRPr="002E6A8E" w:rsidRDefault="002E6A8E" w:rsidP="002E6A8E">
            <w:pPr>
              <w:spacing w:after="0" w:line="240" w:lineRule="auto"/>
              <w:rPr>
                <w:rFonts w:ascii="Aptos Narrow" w:eastAsia="Times New Roman" w:hAnsi="Aptos Narrow" w:cs="Times New Roman"/>
                <w:color w:val="000000"/>
                <w:kern w:val="0"/>
                <w14:ligatures w14:val="none"/>
              </w:rPr>
            </w:pPr>
            <w:r w:rsidRPr="002E6A8E">
              <w:rPr>
                <w:rFonts w:ascii="Aptos Narrow" w:eastAsia="Times New Roman" w:hAnsi="Aptos Narrow" w:cs="Times New Roman"/>
                <w:color w:val="000000"/>
                <w:kern w:val="0"/>
                <w14:ligatures w14:val="none"/>
              </w:rPr>
              <w:t> </w:t>
            </w:r>
          </w:p>
        </w:tc>
      </w:tr>
    </w:tbl>
    <w:p w14:paraId="4D5A1864" w14:textId="77777777" w:rsidR="002E6A8E" w:rsidRDefault="002E6A8E" w:rsidP="005679DD">
      <w:pPr>
        <w:rPr>
          <w:b/>
          <w:bCs/>
        </w:rPr>
      </w:pPr>
    </w:p>
    <w:p w14:paraId="69543EB0" w14:textId="3854D2DD" w:rsidR="002E6A8E" w:rsidRDefault="002E6A8E" w:rsidP="005679DD">
      <w:pPr>
        <w:rPr>
          <w:b/>
          <w:bCs/>
        </w:rPr>
      </w:pPr>
      <w:r>
        <w:rPr>
          <w:b/>
          <w:bCs/>
        </w:rPr>
        <w:t>[describe any measures taken to require/encourage Satellite Collection System owners to minimize inflow and infiltration]</w:t>
      </w:r>
    </w:p>
    <w:p w14:paraId="59756C0A" w14:textId="77777777" w:rsidR="003345AB" w:rsidRPr="005679DD" w:rsidRDefault="003345AB" w:rsidP="005679DD">
      <w:pPr>
        <w:rPr>
          <w:b/>
          <w:bCs/>
        </w:rPr>
      </w:pPr>
    </w:p>
    <w:p w14:paraId="25DBA2EA" w14:textId="77777777" w:rsidR="0099639A" w:rsidRPr="0099639A" w:rsidRDefault="0099639A" w:rsidP="0009135A">
      <w:pPr>
        <w:pStyle w:val="Heading1"/>
      </w:pPr>
      <w:bookmarkStart w:id="29" w:name="_Toc143599003"/>
      <w:bookmarkStart w:id="30" w:name="_Toc143600095"/>
      <w:bookmarkStart w:id="31" w:name="_Toc164976822"/>
      <w:r w:rsidRPr="0099639A">
        <w:t>System Resiliency</w:t>
      </w:r>
      <w:bookmarkEnd w:id="29"/>
      <w:bookmarkEnd w:id="30"/>
      <w:bookmarkEnd w:id="31"/>
    </w:p>
    <w:p w14:paraId="266DCC7A" w14:textId="73B4C55A" w:rsidR="00A16C13" w:rsidRDefault="002E6A8E" w:rsidP="00F27DFB">
      <w:pPr>
        <w:jc w:val="both"/>
        <w:rPr>
          <w:rFonts w:ascii="Times New Roman" w:hAnsi="Times New Roman" w:cs="Times New Roman"/>
          <w:b/>
          <w:bCs/>
        </w:rPr>
      </w:pPr>
      <w:r>
        <w:rPr>
          <w:rFonts w:ascii="Times New Roman" w:hAnsi="Times New Roman" w:cs="Times New Roman"/>
        </w:rPr>
        <w:t>[</w:t>
      </w:r>
      <w:r>
        <w:rPr>
          <w:rFonts w:ascii="Times New Roman" w:hAnsi="Times New Roman" w:cs="Times New Roman"/>
          <w:b/>
          <w:bCs/>
        </w:rPr>
        <w:t>describe resiliency that considers sea-level rise, flood mitigation or stormwater control measures in place to reduce potential inflow and infiltration]</w:t>
      </w:r>
    </w:p>
    <w:p w14:paraId="15AC4FC6" w14:textId="77777777" w:rsidR="003345AB" w:rsidRPr="002E6A8E" w:rsidRDefault="003345AB" w:rsidP="00F27DFB">
      <w:pPr>
        <w:jc w:val="both"/>
        <w:rPr>
          <w:rFonts w:ascii="Times New Roman" w:hAnsi="Times New Roman" w:cs="Times New Roman"/>
          <w:b/>
          <w:bCs/>
        </w:rPr>
      </w:pPr>
    </w:p>
    <w:p w14:paraId="784B1B2B" w14:textId="77777777" w:rsidR="00586669" w:rsidRPr="00586669" w:rsidRDefault="00586669" w:rsidP="0009135A">
      <w:pPr>
        <w:pStyle w:val="Heading1"/>
      </w:pPr>
      <w:bookmarkStart w:id="32" w:name="_Toc143599004"/>
      <w:bookmarkStart w:id="33" w:name="_Toc143600096"/>
      <w:bookmarkStart w:id="34" w:name="_Toc164976823"/>
      <w:r w:rsidRPr="00586669">
        <w:t>Annual Report</w:t>
      </w:r>
      <w:bookmarkEnd w:id="32"/>
      <w:bookmarkEnd w:id="33"/>
      <w:bookmarkEnd w:id="34"/>
    </w:p>
    <w:p w14:paraId="745E4AB6" w14:textId="35F2C49C" w:rsidR="00586669" w:rsidRPr="00586669" w:rsidRDefault="00586669" w:rsidP="00586669">
      <w:pPr>
        <w:jc w:val="both"/>
        <w:rPr>
          <w:rFonts w:ascii="Times New Roman" w:hAnsi="Times New Roman" w:cs="Times New Roman"/>
        </w:rPr>
      </w:pPr>
      <w:r w:rsidRPr="00586669">
        <w:rPr>
          <w:rFonts w:ascii="Times New Roman" w:hAnsi="Times New Roman" w:cs="Times New Roman"/>
        </w:rPr>
        <w:t xml:space="preserve">An Annual Report summarizing the Collection System Action Plan implementation must be submitted electronically to the FDEP district office no later than June 30 each year.  The specified requirements of the Annual Report are covered in the following Annual Report format provided in Appendix </w:t>
      </w:r>
      <w:r>
        <w:rPr>
          <w:rFonts w:ascii="Times New Roman" w:hAnsi="Times New Roman" w:cs="Times New Roman"/>
        </w:rPr>
        <w:t>D</w:t>
      </w:r>
      <w:r w:rsidRPr="00586669">
        <w:rPr>
          <w:rFonts w:ascii="Times New Roman" w:hAnsi="Times New Roman" w:cs="Times New Roman"/>
        </w:rPr>
        <w:t xml:space="preserve">.  </w:t>
      </w:r>
    </w:p>
    <w:p w14:paraId="226FB30F" w14:textId="00A118F2" w:rsidR="00431F0D" w:rsidRPr="00586669" w:rsidRDefault="00431F0D" w:rsidP="00586669">
      <w:pPr>
        <w:jc w:val="both"/>
        <w:rPr>
          <w:rFonts w:ascii="Times New Roman" w:hAnsi="Times New Roman" w:cs="Times New Roman"/>
        </w:rPr>
        <w:sectPr w:rsidR="00431F0D" w:rsidRPr="00586669" w:rsidSect="00E756DA">
          <w:footerReference w:type="default" r:id="rId14"/>
          <w:pgSz w:w="12240" w:h="15840"/>
          <w:pgMar w:top="864" w:right="1440" w:bottom="864" w:left="1440" w:header="720" w:footer="720" w:gutter="0"/>
          <w:pgNumType w:start="1"/>
          <w:cols w:space="720"/>
          <w:docGrid w:linePitch="360"/>
        </w:sectPr>
      </w:pPr>
    </w:p>
    <w:p w14:paraId="69DF9B2A" w14:textId="0C7B7648" w:rsidR="004E74BE" w:rsidRPr="00F1396D" w:rsidRDefault="004E74BE" w:rsidP="00F1396D"/>
    <w:p w14:paraId="4A23E546" w14:textId="77777777" w:rsidR="00A73986" w:rsidRPr="00F1396D" w:rsidRDefault="00A73986" w:rsidP="00F1396D"/>
    <w:p w14:paraId="7C901BA8" w14:textId="77777777" w:rsidR="00A73986" w:rsidRPr="00F1396D" w:rsidRDefault="00A73986" w:rsidP="00F1396D"/>
    <w:p w14:paraId="75B6DDFF" w14:textId="77777777" w:rsidR="00A73986" w:rsidRDefault="00A73986">
      <w:pPr>
        <w:rPr>
          <w:sz w:val="24"/>
          <w:szCs w:val="24"/>
        </w:rPr>
      </w:pPr>
    </w:p>
    <w:p w14:paraId="42575FB6" w14:textId="77777777" w:rsidR="003163EE" w:rsidRDefault="009118FC" w:rsidP="00C82EAF">
      <w:pPr>
        <w:pStyle w:val="Heading1"/>
        <w:jc w:val="center"/>
        <w:sectPr w:rsidR="003163EE" w:rsidSect="00E756DA">
          <w:headerReference w:type="default" r:id="rId15"/>
          <w:footerReference w:type="default" r:id="rId16"/>
          <w:pgSz w:w="12240" w:h="15840" w:code="1"/>
          <w:pgMar w:top="1080" w:right="1080" w:bottom="1080" w:left="1080" w:header="720" w:footer="720" w:gutter="0"/>
          <w:pgNumType w:start="1"/>
          <w:cols w:space="720"/>
          <w:docGrid w:linePitch="360"/>
        </w:sectPr>
      </w:pPr>
      <w:bookmarkStart w:id="35" w:name="_Toc143599006"/>
      <w:bookmarkStart w:id="36" w:name="_Toc143600098"/>
      <w:bookmarkStart w:id="37" w:name="_Toc164976824"/>
      <w:r w:rsidRPr="009118FC">
        <w:t>Appendix A : Power Outage Contingency Plan</w:t>
      </w:r>
      <w:bookmarkEnd w:id="35"/>
      <w:bookmarkEnd w:id="36"/>
      <w:bookmarkEnd w:id="37"/>
    </w:p>
    <w:p w14:paraId="3191DAFD" w14:textId="75414BC8" w:rsidR="008A5A9F" w:rsidRDefault="008A5A9F" w:rsidP="00833E71">
      <w:pPr>
        <w:pStyle w:val="Heading1"/>
        <w:jc w:val="center"/>
      </w:pPr>
    </w:p>
    <w:p w14:paraId="5FC94F13" w14:textId="77777777" w:rsidR="003163EE" w:rsidRPr="003163EE" w:rsidRDefault="003163EE" w:rsidP="00B31485">
      <w:pPr>
        <w:jc w:val="center"/>
        <w:rPr>
          <w:rFonts w:ascii="Baskerville Old Face" w:hAnsi="Baskerville Old Face"/>
          <w:b/>
          <w:bCs/>
          <w:color w:val="FF0000"/>
          <w:sz w:val="84"/>
          <w:szCs w:val="84"/>
          <w:u w:val="single"/>
        </w:rPr>
      </w:pPr>
      <w:r w:rsidRPr="003163EE">
        <w:rPr>
          <w:rFonts w:ascii="Baskerville Old Face" w:hAnsi="Baskerville Old Face"/>
          <w:b/>
          <w:bCs/>
          <w:color w:val="FF0000"/>
          <w:sz w:val="84"/>
          <w:szCs w:val="84"/>
          <w:u w:val="single"/>
        </w:rPr>
        <w:t>Power Outage Contingency</w:t>
      </w:r>
    </w:p>
    <w:p w14:paraId="48EB7686" w14:textId="65384CE4" w:rsidR="003163EE" w:rsidRPr="003163EE" w:rsidRDefault="003163EE" w:rsidP="00B31485">
      <w:pPr>
        <w:jc w:val="center"/>
        <w:rPr>
          <w:rFonts w:ascii="Baskerville Old Face" w:hAnsi="Baskerville Old Face"/>
          <w:b/>
          <w:bCs/>
          <w:color w:val="FF0000"/>
          <w:sz w:val="84"/>
          <w:szCs w:val="84"/>
          <w:u w:val="single"/>
        </w:rPr>
      </w:pPr>
      <w:r w:rsidRPr="003163EE">
        <w:rPr>
          <w:rFonts w:ascii="Baskerville Old Face" w:hAnsi="Baskerville Old Face"/>
          <w:b/>
          <w:bCs/>
          <w:color w:val="FF0000"/>
          <w:sz w:val="84"/>
          <w:szCs w:val="84"/>
          <w:u w:val="single"/>
        </w:rPr>
        <w:t>Plan</w:t>
      </w:r>
    </w:p>
    <w:p w14:paraId="0C2EDEBB" w14:textId="77777777" w:rsidR="003163EE" w:rsidRPr="003163EE" w:rsidRDefault="003163EE" w:rsidP="003163EE">
      <w:pPr>
        <w:spacing w:after="0" w:line="240" w:lineRule="auto"/>
        <w:rPr>
          <w:rFonts w:ascii="Times New Roman" w:eastAsia="Times New Roman" w:hAnsi="Times New Roman" w:cs="Times New Roman"/>
          <w:kern w:val="0"/>
          <w:sz w:val="24"/>
          <w:szCs w:val="24"/>
          <w14:ligatures w14:val="none"/>
        </w:rPr>
      </w:pPr>
    </w:p>
    <w:p w14:paraId="7D235C8F" w14:textId="77777777" w:rsidR="003163EE" w:rsidRPr="003163EE" w:rsidRDefault="003163EE" w:rsidP="003163EE">
      <w:pPr>
        <w:spacing w:after="0" w:line="240" w:lineRule="auto"/>
        <w:rPr>
          <w:rFonts w:ascii="Times New Roman" w:eastAsia="Times New Roman" w:hAnsi="Times New Roman" w:cs="Times New Roman"/>
          <w:kern w:val="0"/>
          <w:sz w:val="24"/>
          <w:szCs w:val="24"/>
          <w14:ligatures w14:val="none"/>
        </w:rPr>
      </w:pPr>
    </w:p>
    <w:p w14:paraId="50A2D5BB" w14:textId="77777777" w:rsidR="003163EE" w:rsidRPr="003163EE" w:rsidRDefault="003163EE" w:rsidP="003163EE">
      <w:pPr>
        <w:spacing w:after="0" w:line="240" w:lineRule="auto"/>
        <w:rPr>
          <w:rFonts w:ascii="Times New Roman" w:eastAsia="Times New Roman" w:hAnsi="Times New Roman" w:cs="Times New Roman"/>
          <w:kern w:val="0"/>
          <w:sz w:val="24"/>
          <w:szCs w:val="24"/>
          <w14:ligatures w14:val="none"/>
        </w:rPr>
      </w:pPr>
    </w:p>
    <w:p w14:paraId="11EE4379" w14:textId="0F86533F" w:rsidR="003163EE" w:rsidRPr="003163EE" w:rsidRDefault="003163EE" w:rsidP="003163EE">
      <w:pPr>
        <w:spacing w:after="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noProof/>
          <w:kern w:val="0"/>
          <w:sz w:val="24"/>
          <w:szCs w:val="24"/>
          <w14:ligatures w14:val="none"/>
        </w:rPr>
        <w:drawing>
          <wp:inline distT="0" distB="0" distL="0" distR="0" wp14:anchorId="4DFDE67D" wp14:editId="07B6EBF2">
            <wp:extent cx="6029325" cy="4267200"/>
            <wp:effectExtent l="0" t="0" r="9525" b="0"/>
            <wp:docPr id="97288306" name="Picture 4" descr="A broken power lines o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8306" name="Picture 4" descr="A broken power lines on the roa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9325" cy="4267200"/>
                    </a:xfrm>
                    <a:prstGeom prst="rect">
                      <a:avLst/>
                    </a:prstGeom>
                    <a:noFill/>
                    <a:ln>
                      <a:noFill/>
                    </a:ln>
                  </pic:spPr>
                </pic:pic>
              </a:graphicData>
            </a:graphic>
          </wp:inline>
        </w:drawing>
      </w:r>
    </w:p>
    <w:p w14:paraId="7C9F38F1" w14:textId="77777777" w:rsidR="003163EE" w:rsidRPr="003163EE" w:rsidRDefault="003163EE" w:rsidP="003163EE">
      <w:pPr>
        <w:spacing w:after="0" w:line="240" w:lineRule="auto"/>
        <w:rPr>
          <w:rFonts w:ascii="Times New Roman" w:eastAsia="Times New Roman" w:hAnsi="Times New Roman" w:cs="Times New Roman"/>
          <w:kern w:val="0"/>
          <w:sz w:val="24"/>
          <w:szCs w:val="24"/>
          <w14:ligatures w14:val="none"/>
        </w:rPr>
      </w:pPr>
    </w:p>
    <w:p w14:paraId="03587A67" w14:textId="77777777" w:rsidR="003163EE" w:rsidRPr="003163EE" w:rsidRDefault="003163EE" w:rsidP="003163EE">
      <w:pPr>
        <w:spacing w:after="0" w:line="240" w:lineRule="auto"/>
        <w:rPr>
          <w:rFonts w:ascii="Times New Roman" w:eastAsia="Times New Roman" w:hAnsi="Times New Roman" w:cs="Times New Roman"/>
          <w:kern w:val="0"/>
          <w:sz w:val="24"/>
          <w:szCs w:val="24"/>
          <w14:ligatures w14:val="none"/>
        </w:rPr>
      </w:pPr>
    </w:p>
    <w:p w14:paraId="745C76D7" w14:textId="77777777" w:rsidR="003163EE" w:rsidRPr="003163EE" w:rsidRDefault="003163EE" w:rsidP="003163EE">
      <w:pPr>
        <w:spacing w:after="0" w:line="240" w:lineRule="auto"/>
        <w:rPr>
          <w:rFonts w:ascii="Times New Roman" w:eastAsia="Times New Roman" w:hAnsi="Times New Roman" w:cs="Times New Roman"/>
          <w:kern w:val="0"/>
          <w:sz w:val="24"/>
          <w:szCs w:val="24"/>
          <w14:ligatures w14:val="none"/>
        </w:rPr>
      </w:pPr>
    </w:p>
    <w:p w14:paraId="1A480381" w14:textId="77777777" w:rsidR="003163EE" w:rsidRPr="003163EE" w:rsidRDefault="003163EE" w:rsidP="003163EE">
      <w:pPr>
        <w:spacing w:after="0" w:line="240" w:lineRule="auto"/>
        <w:rPr>
          <w:rFonts w:ascii="Times New Roman" w:eastAsia="Times New Roman" w:hAnsi="Times New Roman" w:cs="Times New Roman"/>
          <w:kern w:val="0"/>
          <w:sz w:val="24"/>
          <w:szCs w:val="24"/>
          <w14:ligatures w14:val="none"/>
        </w:rPr>
      </w:pPr>
    </w:p>
    <w:p w14:paraId="57BB26D5" w14:textId="77777777" w:rsidR="003163EE" w:rsidRPr="003163EE" w:rsidRDefault="003163EE" w:rsidP="003163EE">
      <w:pPr>
        <w:spacing w:after="0" w:line="240" w:lineRule="auto"/>
        <w:rPr>
          <w:rFonts w:ascii="Times New Roman" w:eastAsia="Times New Roman" w:hAnsi="Times New Roman" w:cs="Times New Roman"/>
          <w:kern w:val="0"/>
          <w:sz w:val="24"/>
          <w:szCs w:val="24"/>
          <w14:ligatures w14:val="none"/>
        </w:rPr>
      </w:pPr>
    </w:p>
    <w:p w14:paraId="41CD9158" w14:textId="77777777" w:rsidR="003163EE" w:rsidRPr="003163EE" w:rsidRDefault="003163EE" w:rsidP="003163EE">
      <w:pPr>
        <w:spacing w:after="0" w:line="240" w:lineRule="auto"/>
        <w:rPr>
          <w:rFonts w:ascii="Times New Roman" w:eastAsia="Times New Roman" w:hAnsi="Times New Roman" w:cs="Times New Roman"/>
          <w:kern w:val="0"/>
          <w:sz w:val="24"/>
          <w:szCs w:val="24"/>
          <w14:ligatures w14:val="none"/>
        </w:rPr>
      </w:pPr>
    </w:p>
    <w:p w14:paraId="7D080ED2" w14:textId="5A7FC5F7" w:rsidR="003163EE" w:rsidRDefault="003163EE" w:rsidP="003163EE">
      <w:pPr>
        <w:spacing w:after="0" w:line="240" w:lineRule="auto"/>
        <w:jc w:val="center"/>
        <w:rPr>
          <w:rFonts w:ascii="Times New Roman" w:eastAsia="Times New Roman" w:hAnsi="Times New Roman" w:cs="Times New Roman"/>
          <w:b/>
          <w:bCs/>
          <w:kern w:val="0"/>
          <w:sz w:val="24"/>
          <w:szCs w:val="24"/>
          <w14:ligatures w14:val="none"/>
        </w:rPr>
        <w:sectPr w:rsidR="003163EE" w:rsidSect="00E756DA">
          <w:headerReference w:type="default" r:id="rId18"/>
          <w:footerReference w:type="default" r:id="rId19"/>
          <w:pgSz w:w="12240" w:h="15840" w:code="1"/>
          <w:pgMar w:top="1080" w:right="1080" w:bottom="1080" w:left="1080" w:header="720" w:footer="720" w:gutter="0"/>
          <w:pgNumType w:start="1"/>
          <w:cols w:space="720"/>
          <w:docGrid w:linePitch="360"/>
        </w:sectPr>
      </w:pPr>
      <w:r>
        <w:rPr>
          <w:rFonts w:ascii="Times New Roman" w:eastAsia="Times New Roman" w:hAnsi="Times New Roman" w:cs="Times New Roman"/>
          <w:b/>
          <w:bCs/>
          <w:kern w:val="0"/>
          <w:sz w:val="24"/>
          <w:szCs w:val="24"/>
          <w14:ligatures w14:val="none"/>
        </w:rPr>
        <w:t xml:space="preserve"> </w:t>
      </w:r>
    </w:p>
    <w:p w14:paraId="064DC041" w14:textId="79FD147E" w:rsidR="003163EE" w:rsidRPr="003163EE" w:rsidRDefault="003163EE" w:rsidP="003163EE">
      <w:pPr>
        <w:spacing w:after="0" w:line="240" w:lineRule="auto"/>
        <w:jc w:val="center"/>
        <w:rPr>
          <w:rFonts w:ascii="Times New Roman" w:eastAsia="Times New Roman" w:hAnsi="Times New Roman" w:cs="Times New Roman"/>
          <w:b/>
          <w:bCs/>
          <w:kern w:val="0"/>
          <w:sz w:val="24"/>
          <w:szCs w:val="24"/>
          <w14:ligatures w14:val="none"/>
        </w:rPr>
      </w:pPr>
    </w:p>
    <w:p w14:paraId="6FD52493" w14:textId="77777777" w:rsidR="003163EE" w:rsidRPr="003163EE" w:rsidRDefault="003163EE" w:rsidP="003163EE">
      <w:pPr>
        <w:spacing w:after="0" w:line="240" w:lineRule="auto"/>
        <w:jc w:val="center"/>
        <w:rPr>
          <w:rFonts w:ascii="Times New Roman" w:eastAsia="Times New Roman" w:hAnsi="Times New Roman" w:cs="Times New Roman"/>
          <w:b/>
          <w:bCs/>
          <w:kern w:val="0"/>
          <w:sz w:val="24"/>
          <w:szCs w:val="24"/>
          <w14:ligatures w14:val="none"/>
        </w:rPr>
      </w:pPr>
    </w:p>
    <w:p w14:paraId="5EE906A0" w14:textId="77777777" w:rsidR="003163EE" w:rsidRPr="003163EE" w:rsidRDefault="003163EE" w:rsidP="003163EE">
      <w:pPr>
        <w:spacing w:after="0" w:line="240" w:lineRule="auto"/>
        <w:jc w:val="center"/>
        <w:rPr>
          <w:rFonts w:ascii="Times New Roman" w:eastAsia="Times New Roman" w:hAnsi="Times New Roman" w:cs="Times New Roman"/>
          <w:b/>
          <w:bCs/>
          <w:kern w:val="0"/>
          <w:sz w:val="24"/>
          <w:szCs w:val="24"/>
          <w14:ligatures w14:val="none"/>
        </w:rPr>
      </w:pPr>
    </w:p>
    <w:p w14:paraId="2CAFFF45" w14:textId="77777777" w:rsidR="003163EE" w:rsidRPr="003163EE" w:rsidRDefault="003163EE" w:rsidP="003163EE">
      <w:pPr>
        <w:spacing w:after="0" w:line="240" w:lineRule="auto"/>
        <w:jc w:val="center"/>
        <w:rPr>
          <w:rFonts w:ascii="Times New Roman" w:eastAsia="Times New Roman" w:hAnsi="Times New Roman" w:cs="Times New Roman"/>
          <w:b/>
          <w:bCs/>
          <w:kern w:val="0"/>
          <w:sz w:val="24"/>
          <w:szCs w:val="24"/>
          <w14:ligatures w14:val="none"/>
        </w:rPr>
      </w:pPr>
    </w:p>
    <w:p w14:paraId="76E0B70E" w14:textId="77777777" w:rsidR="003163EE" w:rsidRPr="003163EE" w:rsidRDefault="003163EE" w:rsidP="003163EE">
      <w:pPr>
        <w:spacing w:after="0" w:line="240" w:lineRule="auto"/>
        <w:jc w:val="center"/>
        <w:rPr>
          <w:rFonts w:ascii="Times New Roman" w:eastAsia="Times New Roman" w:hAnsi="Times New Roman" w:cs="Times New Roman"/>
          <w:b/>
          <w:bCs/>
          <w:kern w:val="0"/>
          <w:sz w:val="24"/>
          <w:szCs w:val="24"/>
          <w14:ligatures w14:val="none"/>
        </w:rPr>
      </w:pPr>
    </w:p>
    <w:p w14:paraId="25DB8EBF" w14:textId="77777777" w:rsidR="003163EE" w:rsidRPr="003163EE" w:rsidRDefault="003163EE" w:rsidP="003163EE">
      <w:pPr>
        <w:spacing w:after="0" w:line="240" w:lineRule="auto"/>
        <w:jc w:val="center"/>
        <w:rPr>
          <w:rFonts w:ascii="Times New Roman" w:eastAsia="Times New Roman" w:hAnsi="Times New Roman" w:cs="Times New Roman"/>
          <w:b/>
          <w:bCs/>
          <w:kern w:val="0"/>
          <w:sz w:val="24"/>
          <w:szCs w:val="24"/>
          <w14:ligatures w14:val="none"/>
        </w:rPr>
      </w:pPr>
    </w:p>
    <w:p w14:paraId="72FFF632" w14:textId="77777777" w:rsidR="003163EE" w:rsidRPr="003163EE" w:rsidRDefault="003163EE" w:rsidP="003163EE">
      <w:pPr>
        <w:spacing w:after="0" w:line="240" w:lineRule="auto"/>
        <w:jc w:val="center"/>
        <w:rPr>
          <w:rFonts w:ascii="Times New Roman" w:eastAsia="Times New Roman" w:hAnsi="Times New Roman" w:cs="Times New Roman"/>
          <w:b/>
          <w:bCs/>
          <w:kern w:val="0"/>
          <w:sz w:val="24"/>
          <w:szCs w:val="24"/>
          <w14:ligatures w14:val="none"/>
        </w:rPr>
      </w:pPr>
    </w:p>
    <w:p w14:paraId="6094E0EF" w14:textId="77777777" w:rsidR="003163EE" w:rsidRPr="003163EE" w:rsidRDefault="003163EE" w:rsidP="003163EE">
      <w:pPr>
        <w:spacing w:after="0" w:line="240" w:lineRule="auto"/>
        <w:jc w:val="center"/>
        <w:rPr>
          <w:rFonts w:ascii="Times New Roman" w:eastAsia="Times New Roman" w:hAnsi="Times New Roman" w:cs="Times New Roman"/>
          <w:b/>
          <w:bCs/>
          <w:kern w:val="0"/>
          <w:sz w:val="24"/>
          <w:szCs w:val="24"/>
          <w14:ligatures w14:val="none"/>
        </w:rPr>
      </w:pPr>
    </w:p>
    <w:p w14:paraId="4A862BEE" w14:textId="77777777" w:rsidR="003163EE" w:rsidRPr="003163EE" w:rsidRDefault="003163EE" w:rsidP="003163EE">
      <w:pPr>
        <w:spacing w:after="0" w:line="240" w:lineRule="auto"/>
        <w:jc w:val="center"/>
        <w:rPr>
          <w:rFonts w:ascii="Times New Roman" w:eastAsia="Times New Roman" w:hAnsi="Times New Roman" w:cs="Times New Roman"/>
          <w:b/>
          <w:bCs/>
          <w:kern w:val="0"/>
          <w:sz w:val="24"/>
          <w:szCs w:val="24"/>
          <w14:ligatures w14:val="none"/>
        </w:rPr>
      </w:pPr>
    </w:p>
    <w:p w14:paraId="18503403" w14:textId="77777777" w:rsidR="003163EE" w:rsidRPr="003163EE" w:rsidRDefault="003163EE" w:rsidP="003163EE">
      <w:pPr>
        <w:spacing w:after="0" w:line="240" w:lineRule="auto"/>
        <w:jc w:val="center"/>
        <w:rPr>
          <w:rFonts w:ascii="Times New Roman" w:eastAsia="Times New Roman" w:hAnsi="Times New Roman" w:cs="Times New Roman"/>
          <w:kern w:val="0"/>
          <w:sz w:val="32"/>
          <w:szCs w:val="24"/>
          <w14:ligatures w14:val="none"/>
        </w:rPr>
      </w:pPr>
    </w:p>
    <w:p w14:paraId="57E815CE" w14:textId="77777777" w:rsidR="003163EE" w:rsidRPr="003163EE" w:rsidRDefault="003163EE" w:rsidP="003163EE">
      <w:pPr>
        <w:spacing w:after="0" w:line="240" w:lineRule="auto"/>
        <w:jc w:val="center"/>
        <w:rPr>
          <w:rFonts w:ascii="Times New Roman" w:eastAsia="Times New Roman" w:hAnsi="Times New Roman" w:cs="Times New Roman"/>
          <w:b/>
          <w:bCs/>
          <w:kern w:val="0"/>
          <w:sz w:val="24"/>
          <w:szCs w:val="24"/>
          <w14:ligatures w14:val="none"/>
        </w:rPr>
      </w:pPr>
    </w:p>
    <w:p w14:paraId="7D995AF2" w14:textId="77777777" w:rsidR="003163EE" w:rsidRPr="003163EE" w:rsidRDefault="003163EE" w:rsidP="003163EE">
      <w:pPr>
        <w:tabs>
          <w:tab w:val="right" w:pos="9900"/>
        </w:tabs>
        <w:spacing w:after="0" w:line="240" w:lineRule="auto"/>
        <w:rPr>
          <w:rFonts w:ascii="Times New Roman" w:eastAsia="Times New Roman" w:hAnsi="Times New Roman" w:cs="Times New Roman"/>
          <w:kern w:val="0"/>
          <w:sz w:val="36"/>
          <w:szCs w:val="24"/>
          <w14:ligatures w14:val="none"/>
        </w:rPr>
      </w:pPr>
    </w:p>
    <w:p w14:paraId="7F42F151" w14:textId="77777777" w:rsidR="003163EE" w:rsidRPr="003163EE" w:rsidRDefault="003163EE" w:rsidP="003163EE">
      <w:pPr>
        <w:tabs>
          <w:tab w:val="right" w:pos="9900"/>
          <w:tab w:val="right" w:pos="10080"/>
        </w:tabs>
        <w:spacing w:after="0" w:line="240" w:lineRule="auto"/>
        <w:rPr>
          <w:rFonts w:ascii="Times New Roman" w:eastAsia="Times New Roman" w:hAnsi="Times New Roman" w:cs="Times New Roman"/>
          <w:kern w:val="0"/>
          <w:sz w:val="48"/>
          <w:szCs w:val="24"/>
          <w:u w:val="single"/>
          <w14:ligatures w14:val="none"/>
        </w:rPr>
      </w:pPr>
      <w:r w:rsidRPr="003163EE">
        <w:rPr>
          <w:rFonts w:ascii="Times New Roman" w:eastAsia="Times New Roman" w:hAnsi="Times New Roman" w:cs="Times New Roman"/>
          <w:b/>
          <w:bCs/>
          <w:kern w:val="0"/>
          <w:sz w:val="48"/>
          <w:szCs w:val="24"/>
          <w14:ligatures w14:val="none"/>
        </w:rPr>
        <w:t>System Name:</w:t>
      </w:r>
      <w:r w:rsidRPr="003163EE">
        <w:rPr>
          <w:rFonts w:ascii="Times New Roman" w:eastAsia="Times New Roman" w:hAnsi="Times New Roman" w:cs="Times New Roman"/>
          <w:kern w:val="0"/>
          <w:sz w:val="48"/>
          <w:szCs w:val="24"/>
          <w14:ligatures w14:val="none"/>
        </w:rPr>
        <w:t xml:space="preserve"> </w:t>
      </w:r>
      <w:r w:rsidRPr="003163EE">
        <w:rPr>
          <w:rFonts w:ascii="Times New Roman" w:eastAsia="Times New Roman" w:hAnsi="Times New Roman" w:cs="Times New Roman"/>
          <w:kern w:val="0"/>
          <w:sz w:val="48"/>
          <w:szCs w:val="24"/>
          <w:u w:val="single"/>
          <w14:ligatures w14:val="none"/>
        </w:rPr>
        <w:t xml:space="preserve">  </w:t>
      </w:r>
      <w:r w:rsidRPr="003163EE">
        <w:rPr>
          <w:rFonts w:ascii="Times New Roman" w:eastAsia="Times New Roman" w:hAnsi="Times New Roman" w:cs="Times New Roman"/>
          <w:kern w:val="0"/>
          <w:sz w:val="48"/>
          <w:szCs w:val="24"/>
          <w:u w:val="single"/>
          <w14:ligatures w14:val="none"/>
        </w:rPr>
        <w:tab/>
      </w:r>
    </w:p>
    <w:p w14:paraId="4630B6EC" w14:textId="77777777" w:rsidR="003163EE" w:rsidRPr="003163EE" w:rsidRDefault="003163EE" w:rsidP="003163EE">
      <w:pPr>
        <w:tabs>
          <w:tab w:val="right" w:pos="9900"/>
        </w:tabs>
        <w:spacing w:after="0" w:line="240" w:lineRule="auto"/>
        <w:rPr>
          <w:rFonts w:ascii="Times New Roman" w:eastAsia="Times New Roman" w:hAnsi="Times New Roman" w:cs="Times New Roman"/>
          <w:kern w:val="0"/>
          <w:sz w:val="36"/>
          <w:szCs w:val="24"/>
          <w14:ligatures w14:val="none"/>
        </w:rPr>
      </w:pPr>
    </w:p>
    <w:p w14:paraId="55E6575F" w14:textId="77777777" w:rsidR="003163EE" w:rsidRPr="003163EE" w:rsidRDefault="003163EE" w:rsidP="003163EE">
      <w:pPr>
        <w:tabs>
          <w:tab w:val="right" w:pos="9900"/>
          <w:tab w:val="right" w:pos="10080"/>
        </w:tabs>
        <w:spacing w:after="0" w:line="240" w:lineRule="auto"/>
        <w:rPr>
          <w:rFonts w:ascii="Times New Roman" w:eastAsia="Times New Roman" w:hAnsi="Times New Roman" w:cs="Times New Roman"/>
          <w:kern w:val="0"/>
          <w:sz w:val="36"/>
          <w:szCs w:val="24"/>
          <w:u w:val="single"/>
          <w14:ligatures w14:val="none"/>
        </w:rPr>
      </w:pPr>
      <w:r w:rsidRPr="003163EE">
        <w:rPr>
          <w:rFonts w:ascii="Times New Roman" w:eastAsia="Times New Roman" w:hAnsi="Times New Roman" w:cs="Times New Roman"/>
          <w:kern w:val="0"/>
          <w:sz w:val="36"/>
          <w:szCs w:val="24"/>
          <w14:ligatures w14:val="none"/>
        </w:rPr>
        <w:t xml:space="preserve">FLA ID: </w:t>
      </w:r>
      <w:r w:rsidRPr="003163EE">
        <w:rPr>
          <w:rFonts w:ascii="Times New Roman" w:eastAsia="Times New Roman" w:hAnsi="Times New Roman" w:cs="Times New Roman"/>
          <w:kern w:val="0"/>
          <w:sz w:val="36"/>
          <w:szCs w:val="24"/>
          <w:u w:val="single"/>
          <w14:ligatures w14:val="none"/>
        </w:rPr>
        <w:t xml:space="preserve">  </w:t>
      </w:r>
      <w:r w:rsidRPr="003163EE">
        <w:rPr>
          <w:rFonts w:ascii="Times New Roman" w:eastAsia="Times New Roman" w:hAnsi="Times New Roman" w:cs="Times New Roman"/>
          <w:kern w:val="0"/>
          <w:sz w:val="36"/>
          <w:szCs w:val="24"/>
          <w:u w:val="single"/>
          <w14:ligatures w14:val="none"/>
        </w:rPr>
        <w:tab/>
      </w:r>
    </w:p>
    <w:p w14:paraId="00B2B6F9" w14:textId="77777777" w:rsidR="003163EE" w:rsidRPr="003163EE" w:rsidRDefault="003163EE" w:rsidP="003163EE">
      <w:pPr>
        <w:tabs>
          <w:tab w:val="right" w:pos="9900"/>
        </w:tabs>
        <w:spacing w:after="0" w:line="240" w:lineRule="auto"/>
        <w:rPr>
          <w:rFonts w:ascii="Times New Roman" w:eastAsia="Times New Roman" w:hAnsi="Times New Roman" w:cs="Times New Roman"/>
          <w:kern w:val="0"/>
          <w:sz w:val="36"/>
          <w:szCs w:val="24"/>
          <w14:ligatures w14:val="none"/>
        </w:rPr>
      </w:pPr>
    </w:p>
    <w:p w14:paraId="632231AA" w14:textId="77777777" w:rsidR="003163EE" w:rsidRPr="003163EE" w:rsidRDefault="003163EE" w:rsidP="003163EE">
      <w:pPr>
        <w:tabs>
          <w:tab w:val="right" w:pos="9900"/>
          <w:tab w:val="right" w:pos="10080"/>
        </w:tabs>
        <w:spacing w:after="0" w:line="240" w:lineRule="auto"/>
        <w:rPr>
          <w:rFonts w:ascii="Times New Roman" w:eastAsia="Times New Roman" w:hAnsi="Times New Roman" w:cs="Times New Roman"/>
          <w:kern w:val="0"/>
          <w:sz w:val="36"/>
          <w:szCs w:val="24"/>
          <w:u w:val="single"/>
          <w14:ligatures w14:val="none"/>
        </w:rPr>
      </w:pPr>
      <w:r w:rsidRPr="003163EE">
        <w:rPr>
          <w:rFonts w:ascii="Times New Roman" w:eastAsia="Times New Roman" w:hAnsi="Times New Roman" w:cs="Times New Roman"/>
          <w:kern w:val="0"/>
          <w:sz w:val="36"/>
          <w:szCs w:val="24"/>
          <w14:ligatures w14:val="none"/>
        </w:rPr>
        <w:t xml:space="preserve">Address: </w:t>
      </w:r>
      <w:r w:rsidRPr="003163EE">
        <w:rPr>
          <w:rFonts w:ascii="Times New Roman" w:eastAsia="Times New Roman" w:hAnsi="Times New Roman" w:cs="Times New Roman"/>
          <w:kern w:val="0"/>
          <w:sz w:val="36"/>
          <w:szCs w:val="24"/>
          <w:u w:val="single"/>
          <w14:ligatures w14:val="none"/>
        </w:rPr>
        <w:t xml:space="preserve">  </w:t>
      </w:r>
      <w:r w:rsidRPr="003163EE">
        <w:rPr>
          <w:rFonts w:ascii="Times New Roman" w:eastAsia="Times New Roman" w:hAnsi="Times New Roman" w:cs="Times New Roman"/>
          <w:kern w:val="0"/>
          <w:sz w:val="36"/>
          <w:szCs w:val="24"/>
          <w:u w:val="single"/>
          <w14:ligatures w14:val="none"/>
        </w:rPr>
        <w:tab/>
      </w:r>
    </w:p>
    <w:p w14:paraId="31D84457" w14:textId="77777777" w:rsidR="003163EE" w:rsidRPr="003163EE" w:rsidRDefault="003163EE" w:rsidP="003163EE">
      <w:pPr>
        <w:tabs>
          <w:tab w:val="right" w:pos="9900"/>
          <w:tab w:val="right" w:pos="10080"/>
        </w:tabs>
        <w:spacing w:after="0" w:line="240" w:lineRule="auto"/>
        <w:rPr>
          <w:rFonts w:ascii="Times New Roman" w:eastAsia="Times New Roman" w:hAnsi="Times New Roman" w:cs="Times New Roman"/>
          <w:kern w:val="0"/>
          <w:sz w:val="36"/>
          <w:szCs w:val="24"/>
          <w:u w:val="single"/>
          <w14:ligatures w14:val="none"/>
        </w:rPr>
      </w:pPr>
    </w:p>
    <w:p w14:paraId="50C28D07" w14:textId="77777777" w:rsidR="003163EE" w:rsidRPr="003163EE" w:rsidRDefault="003163EE" w:rsidP="003163EE">
      <w:pPr>
        <w:tabs>
          <w:tab w:val="right" w:pos="9900"/>
          <w:tab w:val="right" w:pos="10080"/>
        </w:tabs>
        <w:spacing w:after="0" w:line="240" w:lineRule="auto"/>
        <w:rPr>
          <w:rFonts w:ascii="Times New Roman" w:eastAsia="Times New Roman" w:hAnsi="Times New Roman" w:cs="Times New Roman"/>
          <w:kern w:val="0"/>
          <w:sz w:val="36"/>
          <w:szCs w:val="24"/>
          <w:u w:val="single"/>
          <w14:ligatures w14:val="none"/>
        </w:rPr>
      </w:pPr>
      <w:r w:rsidRPr="003163EE">
        <w:rPr>
          <w:rFonts w:ascii="Times New Roman" w:eastAsia="Times New Roman" w:hAnsi="Times New Roman" w:cs="Times New Roman"/>
          <w:kern w:val="0"/>
          <w:sz w:val="36"/>
          <w:szCs w:val="24"/>
          <w14:ligatures w14:val="none"/>
        </w:rPr>
        <w:t xml:space="preserve">City/State/Zip: </w:t>
      </w:r>
      <w:r w:rsidRPr="003163EE">
        <w:rPr>
          <w:rFonts w:ascii="Times New Roman" w:eastAsia="Times New Roman" w:hAnsi="Times New Roman" w:cs="Times New Roman"/>
          <w:kern w:val="0"/>
          <w:sz w:val="36"/>
          <w:szCs w:val="24"/>
          <w:u w:val="single"/>
          <w14:ligatures w14:val="none"/>
        </w:rPr>
        <w:t xml:space="preserve">  </w:t>
      </w:r>
      <w:r w:rsidRPr="003163EE">
        <w:rPr>
          <w:rFonts w:ascii="Times New Roman" w:eastAsia="Times New Roman" w:hAnsi="Times New Roman" w:cs="Times New Roman"/>
          <w:kern w:val="0"/>
          <w:sz w:val="36"/>
          <w:szCs w:val="24"/>
          <w:u w:val="single"/>
          <w14:ligatures w14:val="none"/>
        </w:rPr>
        <w:tab/>
      </w:r>
    </w:p>
    <w:p w14:paraId="52A93410" w14:textId="77777777" w:rsidR="003163EE" w:rsidRPr="003163EE" w:rsidRDefault="003163EE" w:rsidP="003163EE">
      <w:pPr>
        <w:tabs>
          <w:tab w:val="right" w:pos="9900"/>
          <w:tab w:val="right" w:pos="10080"/>
        </w:tabs>
        <w:spacing w:after="0" w:line="240" w:lineRule="auto"/>
        <w:rPr>
          <w:rFonts w:ascii="Times New Roman" w:eastAsia="Times New Roman" w:hAnsi="Times New Roman" w:cs="Times New Roman"/>
          <w:kern w:val="0"/>
          <w:sz w:val="36"/>
          <w:szCs w:val="24"/>
          <w:u w:val="single"/>
          <w14:ligatures w14:val="none"/>
        </w:rPr>
      </w:pPr>
    </w:p>
    <w:p w14:paraId="403F2094" w14:textId="77777777" w:rsidR="003163EE" w:rsidRPr="003163EE" w:rsidRDefault="003163EE" w:rsidP="003163EE">
      <w:pPr>
        <w:tabs>
          <w:tab w:val="right" w:pos="9900"/>
          <w:tab w:val="right" w:pos="10080"/>
        </w:tabs>
        <w:spacing w:after="0" w:line="240" w:lineRule="auto"/>
        <w:rPr>
          <w:rFonts w:ascii="Times New Roman" w:eastAsia="Times New Roman" w:hAnsi="Times New Roman" w:cs="Times New Roman"/>
          <w:kern w:val="0"/>
          <w:sz w:val="36"/>
          <w:szCs w:val="24"/>
          <w:u w:val="single"/>
          <w14:ligatures w14:val="none"/>
        </w:rPr>
      </w:pPr>
      <w:r w:rsidRPr="003163EE">
        <w:rPr>
          <w:rFonts w:ascii="Times New Roman" w:eastAsia="Times New Roman" w:hAnsi="Times New Roman" w:cs="Times New Roman"/>
          <w:kern w:val="0"/>
          <w:sz w:val="36"/>
          <w:szCs w:val="24"/>
          <w14:ligatures w14:val="none"/>
        </w:rPr>
        <w:t xml:space="preserve">Phone Number: </w:t>
      </w:r>
      <w:r w:rsidRPr="003163EE">
        <w:rPr>
          <w:rFonts w:ascii="Times New Roman" w:eastAsia="Times New Roman" w:hAnsi="Times New Roman" w:cs="Times New Roman"/>
          <w:kern w:val="0"/>
          <w:sz w:val="36"/>
          <w:szCs w:val="24"/>
          <w:u w:val="single"/>
          <w14:ligatures w14:val="none"/>
        </w:rPr>
        <w:t xml:space="preserve">  </w:t>
      </w:r>
      <w:r w:rsidRPr="003163EE">
        <w:rPr>
          <w:rFonts w:ascii="Times New Roman" w:eastAsia="Times New Roman" w:hAnsi="Times New Roman" w:cs="Times New Roman"/>
          <w:kern w:val="0"/>
          <w:sz w:val="36"/>
          <w:szCs w:val="24"/>
          <w:u w:val="single"/>
          <w14:ligatures w14:val="none"/>
        </w:rPr>
        <w:tab/>
      </w:r>
    </w:p>
    <w:p w14:paraId="50D1B4A4" w14:textId="77777777" w:rsidR="003163EE" w:rsidRPr="003163EE" w:rsidRDefault="003163EE" w:rsidP="003163EE">
      <w:pPr>
        <w:tabs>
          <w:tab w:val="right" w:pos="9900"/>
          <w:tab w:val="right" w:pos="10080"/>
        </w:tabs>
        <w:spacing w:after="0" w:line="240" w:lineRule="auto"/>
        <w:rPr>
          <w:rFonts w:ascii="Times New Roman" w:eastAsia="Times New Roman" w:hAnsi="Times New Roman" w:cs="Times New Roman"/>
          <w:kern w:val="0"/>
          <w:sz w:val="36"/>
          <w:szCs w:val="24"/>
          <w:u w:val="single"/>
          <w14:ligatures w14:val="none"/>
        </w:rPr>
      </w:pPr>
    </w:p>
    <w:p w14:paraId="180BE07B" w14:textId="77777777" w:rsidR="003163EE" w:rsidRPr="003163EE" w:rsidRDefault="003163EE" w:rsidP="003163EE">
      <w:pPr>
        <w:tabs>
          <w:tab w:val="right" w:pos="9900"/>
          <w:tab w:val="right" w:pos="10080"/>
        </w:tabs>
        <w:spacing w:after="0" w:line="240" w:lineRule="auto"/>
        <w:rPr>
          <w:rFonts w:ascii="Times New Roman" w:eastAsia="Times New Roman" w:hAnsi="Times New Roman" w:cs="Times New Roman"/>
          <w:kern w:val="0"/>
          <w:sz w:val="36"/>
          <w:szCs w:val="24"/>
          <w:u w:val="single"/>
          <w14:ligatures w14:val="none"/>
        </w:rPr>
      </w:pPr>
      <w:r w:rsidRPr="003163EE">
        <w:rPr>
          <w:rFonts w:ascii="Times New Roman" w:eastAsia="Times New Roman" w:hAnsi="Times New Roman" w:cs="Times New Roman"/>
          <w:kern w:val="0"/>
          <w:sz w:val="36"/>
          <w:szCs w:val="24"/>
          <w14:ligatures w14:val="none"/>
        </w:rPr>
        <w:t xml:space="preserve">Fax: </w:t>
      </w:r>
      <w:r w:rsidRPr="003163EE">
        <w:rPr>
          <w:rFonts w:ascii="Times New Roman" w:eastAsia="Times New Roman" w:hAnsi="Times New Roman" w:cs="Times New Roman"/>
          <w:kern w:val="0"/>
          <w:sz w:val="36"/>
          <w:szCs w:val="24"/>
          <w:u w:val="single"/>
          <w14:ligatures w14:val="none"/>
        </w:rPr>
        <w:t xml:space="preserve">  </w:t>
      </w:r>
      <w:r w:rsidRPr="003163EE">
        <w:rPr>
          <w:rFonts w:ascii="Times New Roman" w:eastAsia="Times New Roman" w:hAnsi="Times New Roman" w:cs="Times New Roman"/>
          <w:kern w:val="0"/>
          <w:sz w:val="36"/>
          <w:szCs w:val="24"/>
          <w:u w:val="single"/>
          <w14:ligatures w14:val="none"/>
        </w:rPr>
        <w:tab/>
      </w:r>
    </w:p>
    <w:p w14:paraId="1AAF8D8D" w14:textId="77777777" w:rsidR="003163EE" w:rsidRPr="003163EE" w:rsidRDefault="003163EE" w:rsidP="003163EE">
      <w:pPr>
        <w:tabs>
          <w:tab w:val="right" w:pos="9900"/>
          <w:tab w:val="right" w:pos="10080"/>
        </w:tabs>
        <w:spacing w:after="0" w:line="240" w:lineRule="auto"/>
        <w:rPr>
          <w:rFonts w:ascii="Times New Roman" w:eastAsia="Times New Roman" w:hAnsi="Times New Roman" w:cs="Times New Roman"/>
          <w:kern w:val="0"/>
          <w:sz w:val="36"/>
          <w:szCs w:val="24"/>
          <w:u w:val="single"/>
          <w14:ligatures w14:val="none"/>
        </w:rPr>
      </w:pPr>
    </w:p>
    <w:p w14:paraId="5BD61CE8" w14:textId="33091E74" w:rsidR="003163EE" w:rsidRPr="003163EE" w:rsidRDefault="003163EE" w:rsidP="00C82EAF">
      <w:pPr>
        <w:rPr>
          <w:rFonts w:ascii="Times New Roman" w:hAnsi="Times New Roman" w:cs="Times New Roman"/>
          <w:sz w:val="36"/>
          <w:szCs w:val="36"/>
        </w:rPr>
      </w:pPr>
      <w:r w:rsidRPr="003163EE">
        <w:rPr>
          <w:rFonts w:ascii="Times New Roman" w:hAnsi="Times New Roman" w:cs="Times New Roman"/>
          <w:sz w:val="36"/>
          <w:szCs w:val="36"/>
        </w:rPr>
        <w:t>Email:</w:t>
      </w:r>
      <w:r w:rsidR="00C82EAF">
        <w:rPr>
          <w:rFonts w:ascii="Times New Roman" w:hAnsi="Times New Roman" w:cs="Times New Roman"/>
          <w:sz w:val="36"/>
          <w:szCs w:val="36"/>
          <w:u w:val="single"/>
        </w:rPr>
        <w:t xml:space="preserve">                   </w:t>
      </w:r>
      <w:r w:rsidR="00C82EAF">
        <w:rPr>
          <w:rFonts w:ascii="Times New Roman" w:hAnsi="Times New Roman" w:cs="Times New Roman"/>
          <w:sz w:val="36"/>
          <w:szCs w:val="36"/>
          <w:u w:val="single"/>
        </w:rPr>
        <w:tab/>
      </w:r>
      <w:r w:rsidR="00C82EAF">
        <w:rPr>
          <w:rFonts w:ascii="Times New Roman" w:hAnsi="Times New Roman" w:cs="Times New Roman"/>
          <w:sz w:val="36"/>
          <w:szCs w:val="36"/>
          <w:u w:val="single"/>
        </w:rPr>
        <w:tab/>
      </w:r>
      <w:r w:rsidR="00C82EAF">
        <w:rPr>
          <w:rFonts w:ascii="Times New Roman" w:hAnsi="Times New Roman" w:cs="Times New Roman"/>
          <w:sz w:val="36"/>
          <w:szCs w:val="36"/>
          <w:u w:val="single"/>
        </w:rPr>
        <w:tab/>
      </w:r>
      <w:r w:rsidR="00C82EAF">
        <w:rPr>
          <w:rFonts w:ascii="Times New Roman" w:hAnsi="Times New Roman" w:cs="Times New Roman"/>
          <w:sz w:val="36"/>
          <w:szCs w:val="36"/>
          <w:u w:val="single"/>
        </w:rPr>
        <w:tab/>
      </w:r>
      <w:r w:rsidR="00C82EAF">
        <w:rPr>
          <w:rFonts w:ascii="Times New Roman" w:hAnsi="Times New Roman" w:cs="Times New Roman"/>
          <w:sz w:val="36"/>
          <w:szCs w:val="36"/>
          <w:u w:val="single"/>
        </w:rPr>
        <w:tab/>
      </w:r>
      <w:r w:rsidR="00C82EAF">
        <w:rPr>
          <w:rFonts w:ascii="Times New Roman" w:hAnsi="Times New Roman" w:cs="Times New Roman"/>
          <w:sz w:val="36"/>
          <w:szCs w:val="36"/>
          <w:u w:val="single"/>
        </w:rPr>
        <w:tab/>
      </w:r>
      <w:r w:rsidR="00C82EAF">
        <w:rPr>
          <w:rFonts w:ascii="Times New Roman" w:hAnsi="Times New Roman" w:cs="Times New Roman"/>
          <w:sz w:val="36"/>
          <w:szCs w:val="36"/>
          <w:u w:val="single"/>
        </w:rPr>
        <w:tab/>
      </w:r>
      <w:r w:rsidR="00C82EAF">
        <w:rPr>
          <w:rFonts w:ascii="Times New Roman" w:hAnsi="Times New Roman" w:cs="Times New Roman"/>
          <w:sz w:val="36"/>
          <w:szCs w:val="36"/>
          <w:u w:val="single"/>
        </w:rPr>
        <w:tab/>
      </w:r>
      <w:r w:rsidR="00C82EAF">
        <w:rPr>
          <w:rFonts w:ascii="Times New Roman" w:hAnsi="Times New Roman" w:cs="Times New Roman"/>
          <w:sz w:val="36"/>
          <w:szCs w:val="36"/>
          <w:u w:val="single"/>
        </w:rPr>
        <w:tab/>
      </w:r>
      <w:r w:rsidR="00C82EAF">
        <w:rPr>
          <w:rFonts w:ascii="Times New Roman" w:hAnsi="Times New Roman" w:cs="Times New Roman"/>
          <w:sz w:val="36"/>
          <w:szCs w:val="36"/>
          <w:u w:val="single"/>
        </w:rPr>
        <w:tab/>
      </w:r>
      <w:r w:rsidR="00C82EAF">
        <w:rPr>
          <w:rFonts w:ascii="Times New Roman" w:hAnsi="Times New Roman" w:cs="Times New Roman"/>
          <w:sz w:val="36"/>
          <w:szCs w:val="36"/>
          <w:u w:val="single"/>
        </w:rPr>
        <w:tab/>
      </w:r>
      <w:r w:rsidRPr="003163EE">
        <w:rPr>
          <w:rFonts w:ascii="Times New Roman" w:hAnsi="Times New Roman" w:cs="Times New Roman"/>
          <w:sz w:val="36"/>
          <w:szCs w:val="36"/>
        </w:rPr>
        <w:t xml:space="preserve">   </w:t>
      </w:r>
      <w:r w:rsidRPr="003163EE">
        <w:rPr>
          <w:rFonts w:ascii="Times New Roman" w:hAnsi="Times New Roman" w:cs="Times New Roman"/>
          <w:sz w:val="36"/>
          <w:szCs w:val="36"/>
        </w:rPr>
        <w:tab/>
      </w:r>
    </w:p>
    <w:p w14:paraId="401FE372" w14:textId="77777777" w:rsidR="003163EE" w:rsidRPr="003163EE" w:rsidRDefault="003163EE" w:rsidP="003163EE">
      <w:pPr>
        <w:spacing w:after="0" w:line="240" w:lineRule="auto"/>
        <w:jc w:val="center"/>
        <w:rPr>
          <w:rFonts w:ascii="Times New Roman" w:eastAsia="Times New Roman" w:hAnsi="Times New Roman" w:cs="Times New Roman"/>
          <w:b/>
          <w:bCs/>
          <w:kern w:val="0"/>
          <w:sz w:val="36"/>
          <w:szCs w:val="24"/>
          <w14:ligatures w14:val="none"/>
        </w:rPr>
      </w:pPr>
    </w:p>
    <w:p w14:paraId="22656D39" w14:textId="77777777" w:rsidR="003163EE" w:rsidRPr="003163EE" w:rsidRDefault="003163EE" w:rsidP="003163EE">
      <w:pPr>
        <w:spacing w:after="0" w:line="240" w:lineRule="auto"/>
        <w:rPr>
          <w:rFonts w:ascii="Times New Roman" w:eastAsia="Times New Roman" w:hAnsi="Times New Roman" w:cs="Times New Roman"/>
          <w:b/>
          <w:bCs/>
          <w:kern w:val="0"/>
          <w:sz w:val="36"/>
          <w:szCs w:val="24"/>
          <w14:ligatures w14:val="none"/>
        </w:rPr>
        <w:sectPr w:rsidR="003163EE" w:rsidRPr="003163EE" w:rsidSect="00E756DA">
          <w:pgSz w:w="12240" w:h="15840" w:code="1"/>
          <w:pgMar w:top="1080" w:right="1080" w:bottom="1080" w:left="1080" w:header="720" w:footer="720" w:gutter="0"/>
          <w:cols w:space="720"/>
          <w:docGrid w:linePitch="360"/>
        </w:sectPr>
      </w:pPr>
    </w:p>
    <w:p w14:paraId="281BF142" w14:textId="1F5C6597" w:rsidR="003163EE" w:rsidRPr="003163EE" w:rsidRDefault="003163EE" w:rsidP="003163EE">
      <w:pPr>
        <w:spacing w:after="0" w:line="240" w:lineRule="auto"/>
        <w:jc w:val="center"/>
        <w:rPr>
          <w:rFonts w:ascii="Times New Roman" w:eastAsia="Times New Roman" w:hAnsi="Times New Roman" w:cs="Times New Roman"/>
          <w:b/>
          <w:bCs/>
          <w:kern w:val="0"/>
          <w:sz w:val="24"/>
          <w:szCs w:val="24"/>
          <w14:ligatures w14:val="none"/>
        </w:rPr>
      </w:pPr>
      <w:r w:rsidRPr="003163EE">
        <w:rPr>
          <w:rFonts w:ascii="Times New Roman" w:eastAsia="Times New Roman" w:hAnsi="Times New Roman" w:cs="Times New Roman"/>
          <w:b/>
          <w:bCs/>
          <w:noProof/>
          <w:kern w:val="0"/>
          <w:sz w:val="24"/>
          <w:szCs w:val="24"/>
          <w14:ligatures w14:val="none"/>
        </w:rPr>
        <mc:AlternateContent>
          <mc:Choice Requires="wps">
            <w:drawing>
              <wp:anchor distT="0" distB="0" distL="114300" distR="114300" simplePos="0" relativeHeight="251667456" behindDoc="0" locked="0" layoutInCell="1" allowOverlap="1" wp14:anchorId="0BF1956B" wp14:editId="665AC6C8">
                <wp:simplePos x="0" y="0"/>
                <wp:positionH relativeFrom="column">
                  <wp:posOffset>2066925</wp:posOffset>
                </wp:positionH>
                <wp:positionV relativeFrom="paragraph">
                  <wp:posOffset>19050</wp:posOffset>
                </wp:positionV>
                <wp:extent cx="2229485" cy="450215"/>
                <wp:effectExtent l="9525" t="9525" r="8890" b="6985"/>
                <wp:wrapNone/>
                <wp:docPr id="5835800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450215"/>
                        </a:xfrm>
                        <a:prstGeom prst="rect">
                          <a:avLst/>
                        </a:prstGeom>
                        <a:solidFill>
                          <a:srgbClr val="C0C0C0">
                            <a:alpha val="50000"/>
                          </a:srgbClr>
                        </a:solidFill>
                        <a:ln w="9525">
                          <a:solidFill>
                            <a:srgbClr val="000080"/>
                          </a:solidFill>
                          <a:miter lim="800000"/>
                          <a:headEnd/>
                          <a:tailEnd/>
                        </a:ln>
                      </wps:spPr>
                      <wps:txbx>
                        <w:txbxContent>
                          <w:p w14:paraId="2080213A" w14:textId="77777777" w:rsidR="003163EE" w:rsidRDefault="003163EE" w:rsidP="003163EE">
                            <w:pPr>
                              <w:jc w:val="center"/>
                              <w:rPr>
                                <w:b/>
                                <w:bCs/>
                                <w:sz w:val="56"/>
                              </w:rPr>
                            </w:pPr>
                            <w:r>
                              <w:rPr>
                                <w:b/>
                                <w:bCs/>
                                <w:sz w:val="56"/>
                              </w:rPr>
                              <w:t>CONTENTS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1956B" id="Text Box 5" o:spid="_x0000_s1031" type="#_x0000_t202" style="position:absolute;left:0;text-align:left;margin-left:162.75pt;margin-top:1.5pt;width:175.55pt;height:3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" fillcolor="silver" strokecolor="navy">
                <v:fill opacity="32896f"/>
                <v:textbox>
                  <w:txbxContent>
                    <w:p w14:paraId="2080213A" w14:textId="77777777" w:rsidR="003163EE" w:rsidRDefault="003163EE" w:rsidP="003163EE">
                      <w:pPr>
                        <w:jc w:val="center"/>
                        <w:rPr>
                          <w:b/>
                          <w:bCs/>
                          <w:sz w:val="56"/>
                        </w:rPr>
                      </w:pPr>
                      <w:r>
                        <w:rPr>
                          <w:b/>
                          <w:bCs/>
                          <w:sz w:val="56"/>
                        </w:rPr>
                        <w:t>CONTENTS</w:t>
                      </w:r>
                    </w:p>
                  </w:txbxContent>
                </v:textbox>
              </v:shape>
            </w:pict>
          </mc:Fallback>
        </mc:AlternateContent>
      </w:r>
    </w:p>
    <w:p w14:paraId="53034ABD" w14:textId="77777777" w:rsidR="003163EE" w:rsidRPr="003163EE" w:rsidRDefault="003163EE" w:rsidP="003163EE">
      <w:pPr>
        <w:autoSpaceDE w:val="0"/>
        <w:autoSpaceDN w:val="0"/>
        <w:adjustRightInd w:val="0"/>
        <w:spacing w:after="0" w:line="240" w:lineRule="auto"/>
        <w:rPr>
          <w:rFonts w:ascii="Times New Roman" w:eastAsia="Times New Roman" w:hAnsi="Times New Roman" w:cs="Times New Roman"/>
          <w:b/>
          <w:bCs/>
          <w:kern w:val="0"/>
          <w:sz w:val="24"/>
          <w:szCs w:val="24"/>
          <w14:ligatures w14:val="none"/>
        </w:rPr>
      </w:pPr>
    </w:p>
    <w:p w14:paraId="405725BA" w14:textId="77777777" w:rsidR="003163EE" w:rsidRPr="003163EE" w:rsidRDefault="003163EE" w:rsidP="003163EE">
      <w:pPr>
        <w:autoSpaceDE w:val="0"/>
        <w:autoSpaceDN w:val="0"/>
        <w:adjustRightInd w:val="0"/>
        <w:spacing w:after="0" w:line="240" w:lineRule="auto"/>
        <w:rPr>
          <w:rFonts w:ascii="Times New Roman" w:eastAsia="Times New Roman" w:hAnsi="Times New Roman" w:cs="Times New Roman"/>
          <w:b/>
          <w:bCs/>
          <w:kern w:val="0"/>
          <w:sz w:val="24"/>
          <w:szCs w:val="24"/>
          <w14:ligatures w14:val="none"/>
        </w:rPr>
      </w:pPr>
    </w:p>
    <w:p w14:paraId="6A4F2E14" w14:textId="77777777" w:rsidR="003163EE" w:rsidRPr="003163EE" w:rsidRDefault="003163EE" w:rsidP="003163EE">
      <w:pPr>
        <w:tabs>
          <w:tab w:val="left" w:pos="720"/>
          <w:tab w:val="left" w:pos="1440"/>
          <w:tab w:val="left" w:pos="2160"/>
        </w:tabs>
        <w:autoSpaceDE w:val="0"/>
        <w:autoSpaceDN w:val="0"/>
        <w:adjustRightInd w:val="0"/>
        <w:spacing w:after="0" w:line="240" w:lineRule="auto"/>
        <w:rPr>
          <w:rFonts w:ascii="Times New Roman" w:eastAsia="Times New Roman" w:hAnsi="Times New Roman" w:cs="Times New Roman"/>
          <w:b/>
          <w:bCs/>
          <w:kern w:val="0"/>
          <w:sz w:val="24"/>
          <w:szCs w:val="24"/>
          <w14:ligatures w14:val="none"/>
        </w:rPr>
      </w:pPr>
    </w:p>
    <w:p w14:paraId="7AA7A97A" w14:textId="77777777" w:rsidR="003163EE" w:rsidRPr="003163EE" w:rsidRDefault="003163EE" w:rsidP="003163EE">
      <w:pPr>
        <w:tabs>
          <w:tab w:val="left" w:pos="720"/>
          <w:tab w:val="left" w:pos="1440"/>
          <w:tab w:val="left" w:pos="2160"/>
        </w:tabs>
        <w:autoSpaceDE w:val="0"/>
        <w:autoSpaceDN w:val="0"/>
        <w:adjustRightInd w:val="0"/>
        <w:spacing w:after="0" w:line="240" w:lineRule="auto"/>
        <w:rPr>
          <w:rFonts w:ascii="Times New Roman" w:eastAsia="Times New Roman" w:hAnsi="Times New Roman" w:cs="Times New Roman"/>
          <w:b/>
          <w:bCs/>
          <w:kern w:val="0"/>
          <w:sz w:val="24"/>
          <w:szCs w:val="24"/>
          <w14:ligatures w14:val="none"/>
        </w:rPr>
      </w:pPr>
    </w:p>
    <w:p w14:paraId="0D1DA2F6" w14:textId="77777777" w:rsidR="003163EE" w:rsidRPr="003163EE" w:rsidRDefault="003163EE" w:rsidP="003163EE">
      <w:pPr>
        <w:tabs>
          <w:tab w:val="left" w:pos="720"/>
          <w:tab w:val="left" w:pos="1440"/>
          <w:tab w:val="left" w:pos="2160"/>
        </w:tabs>
        <w:autoSpaceDE w:val="0"/>
        <w:autoSpaceDN w:val="0"/>
        <w:adjustRightInd w:val="0"/>
        <w:spacing w:after="0" w:line="240" w:lineRule="auto"/>
        <w:rPr>
          <w:rFonts w:ascii="Times New Roman" w:eastAsia="Times New Roman" w:hAnsi="Times New Roman" w:cs="Times New Roman"/>
          <w:b/>
          <w:bCs/>
          <w:kern w:val="0"/>
          <w:sz w:val="24"/>
          <w:szCs w:val="24"/>
          <w14:ligatures w14:val="none"/>
        </w:rPr>
      </w:pPr>
      <w:r w:rsidRPr="003163EE">
        <w:rPr>
          <w:rFonts w:ascii="Times New Roman" w:eastAsia="Times New Roman" w:hAnsi="Times New Roman" w:cs="Times New Roman"/>
          <w:b/>
          <w:bCs/>
          <w:kern w:val="0"/>
          <w:sz w:val="24"/>
          <w:szCs w:val="24"/>
          <w14:ligatures w14:val="none"/>
        </w:rPr>
        <w:t>SECTION</w:t>
      </w:r>
    </w:p>
    <w:p w14:paraId="450171BD" w14:textId="77777777" w:rsidR="003163EE" w:rsidRPr="003163EE" w:rsidRDefault="003163EE" w:rsidP="003163EE">
      <w:pPr>
        <w:tabs>
          <w:tab w:val="left" w:pos="720"/>
          <w:tab w:val="left" w:pos="1440"/>
          <w:tab w:val="left" w:pos="2160"/>
        </w:tabs>
        <w:autoSpaceDE w:val="0"/>
        <w:autoSpaceDN w:val="0"/>
        <w:adjustRightInd w:val="0"/>
        <w:spacing w:after="0" w:line="240" w:lineRule="auto"/>
        <w:rPr>
          <w:rFonts w:ascii="Times New Roman" w:eastAsia="Times New Roman" w:hAnsi="Times New Roman" w:cs="Times New Roman"/>
          <w:b/>
          <w:bCs/>
          <w:kern w:val="0"/>
          <w:sz w:val="24"/>
          <w:szCs w:val="24"/>
          <w14:ligatures w14:val="none"/>
        </w:rPr>
      </w:pPr>
    </w:p>
    <w:p w14:paraId="6375263E" w14:textId="77777777" w:rsidR="003163EE" w:rsidRPr="003163EE" w:rsidRDefault="003163EE" w:rsidP="003163EE">
      <w:pPr>
        <w:keepNext/>
        <w:tabs>
          <w:tab w:val="left" w:pos="720"/>
          <w:tab w:val="left" w:pos="1440"/>
          <w:tab w:val="left" w:pos="2160"/>
        </w:tabs>
        <w:autoSpaceDE w:val="0"/>
        <w:autoSpaceDN w:val="0"/>
        <w:adjustRightInd w:val="0"/>
        <w:spacing w:after="0" w:line="240" w:lineRule="auto"/>
        <w:outlineLvl w:val="8"/>
        <w:rPr>
          <w:rFonts w:ascii="Times New Roman" w:eastAsia="Times New Roman" w:hAnsi="Times New Roman" w:cs="Times New Roman"/>
          <w:b/>
          <w:bCs/>
          <w:kern w:val="0"/>
          <w:sz w:val="24"/>
          <w:szCs w:val="24"/>
          <w14:ligatures w14:val="none"/>
        </w:rPr>
      </w:pPr>
      <w:r w:rsidRPr="003163EE">
        <w:rPr>
          <w:rFonts w:ascii="Times New Roman" w:eastAsia="Times New Roman" w:hAnsi="Times New Roman" w:cs="Times New Roman"/>
          <w:b/>
          <w:bCs/>
          <w:kern w:val="0"/>
          <w:sz w:val="24"/>
          <w:szCs w:val="24"/>
          <w14:ligatures w14:val="none"/>
        </w:rPr>
        <w:t xml:space="preserve">I. </w:t>
      </w:r>
      <w:r w:rsidRPr="003163EE">
        <w:rPr>
          <w:rFonts w:ascii="Times New Roman" w:eastAsia="Times New Roman" w:hAnsi="Times New Roman" w:cs="Times New Roman"/>
          <w:b/>
          <w:bCs/>
          <w:kern w:val="0"/>
          <w:sz w:val="24"/>
          <w:szCs w:val="24"/>
          <w14:ligatures w14:val="none"/>
        </w:rPr>
        <w:tab/>
        <w:t>Purpose</w:t>
      </w:r>
    </w:p>
    <w:p w14:paraId="2048F669" w14:textId="77777777" w:rsidR="003163EE" w:rsidRPr="003163EE" w:rsidRDefault="003163EE" w:rsidP="003163EE">
      <w:pPr>
        <w:tabs>
          <w:tab w:val="left" w:pos="720"/>
          <w:tab w:val="left" w:pos="1440"/>
          <w:tab w:val="left" w:pos="2160"/>
        </w:tabs>
        <w:autoSpaceDE w:val="0"/>
        <w:autoSpaceDN w:val="0"/>
        <w:adjustRightInd w:val="0"/>
        <w:spacing w:after="0" w:line="240" w:lineRule="auto"/>
        <w:rPr>
          <w:rFonts w:ascii="Times New Roman" w:eastAsia="Times New Roman" w:hAnsi="Times New Roman" w:cs="Times New Roman"/>
          <w:b/>
          <w:bCs/>
          <w:kern w:val="0"/>
          <w:sz w:val="24"/>
          <w:szCs w:val="24"/>
          <w14:ligatures w14:val="none"/>
        </w:rPr>
      </w:pPr>
    </w:p>
    <w:p w14:paraId="2A21E47A" w14:textId="77777777" w:rsidR="003163EE" w:rsidRPr="003163EE" w:rsidRDefault="003163EE" w:rsidP="003163EE">
      <w:pPr>
        <w:tabs>
          <w:tab w:val="left" w:pos="720"/>
          <w:tab w:val="left" w:pos="1440"/>
          <w:tab w:val="left" w:pos="2160"/>
          <w:tab w:val="center" w:pos="5040"/>
          <w:tab w:val="right" w:pos="10080"/>
        </w:tabs>
        <w:autoSpaceDE w:val="0"/>
        <w:autoSpaceDN w:val="0"/>
        <w:adjustRightInd w:val="0"/>
        <w:spacing w:after="0" w:line="240" w:lineRule="auto"/>
        <w:rPr>
          <w:rFonts w:ascii="Times New Roman" w:eastAsia="Times New Roman" w:hAnsi="Times New Roman" w:cs="Times New Roman"/>
          <w:b/>
          <w:bCs/>
          <w:kern w:val="0"/>
          <w:sz w:val="24"/>
          <w:szCs w:val="24"/>
          <w14:ligatures w14:val="none"/>
        </w:rPr>
      </w:pPr>
      <w:r w:rsidRPr="003163EE">
        <w:rPr>
          <w:rFonts w:ascii="Times New Roman" w:eastAsia="Times New Roman" w:hAnsi="Times New Roman" w:cs="Times New Roman"/>
          <w:b/>
          <w:bCs/>
          <w:kern w:val="0"/>
          <w:sz w:val="24"/>
          <w:szCs w:val="24"/>
          <w14:ligatures w14:val="none"/>
        </w:rPr>
        <w:t xml:space="preserve">II. </w:t>
      </w:r>
      <w:r w:rsidRPr="003163EE">
        <w:rPr>
          <w:rFonts w:ascii="Times New Roman" w:eastAsia="Times New Roman" w:hAnsi="Times New Roman" w:cs="Times New Roman"/>
          <w:b/>
          <w:bCs/>
          <w:kern w:val="0"/>
          <w:sz w:val="24"/>
          <w:szCs w:val="24"/>
          <w14:ligatures w14:val="none"/>
        </w:rPr>
        <w:tab/>
        <w:t>Objectives</w:t>
      </w:r>
    </w:p>
    <w:p w14:paraId="7146D6FD" w14:textId="77777777" w:rsidR="003163EE" w:rsidRPr="003163EE" w:rsidRDefault="003163EE" w:rsidP="003163EE">
      <w:pPr>
        <w:tabs>
          <w:tab w:val="left" w:pos="720"/>
          <w:tab w:val="left" w:pos="1440"/>
          <w:tab w:val="left" w:pos="2160"/>
          <w:tab w:val="center" w:pos="5040"/>
          <w:tab w:val="right" w:pos="10080"/>
        </w:tabs>
        <w:autoSpaceDE w:val="0"/>
        <w:autoSpaceDN w:val="0"/>
        <w:adjustRightInd w:val="0"/>
        <w:spacing w:after="0" w:line="240" w:lineRule="auto"/>
        <w:rPr>
          <w:rFonts w:ascii="Times New Roman" w:eastAsia="Times New Roman" w:hAnsi="Times New Roman" w:cs="Times New Roman"/>
          <w:b/>
          <w:bCs/>
          <w:kern w:val="0"/>
          <w:sz w:val="24"/>
          <w:szCs w:val="24"/>
          <w14:ligatures w14:val="none"/>
        </w:rPr>
      </w:pPr>
    </w:p>
    <w:p w14:paraId="45B28A5E" w14:textId="77777777" w:rsidR="003163EE" w:rsidRPr="003163EE" w:rsidRDefault="003163EE" w:rsidP="003163EE">
      <w:pPr>
        <w:keepNext/>
        <w:tabs>
          <w:tab w:val="left" w:pos="720"/>
          <w:tab w:val="left" w:pos="1440"/>
          <w:tab w:val="left" w:pos="2160"/>
        </w:tabs>
        <w:autoSpaceDE w:val="0"/>
        <w:autoSpaceDN w:val="0"/>
        <w:adjustRightInd w:val="0"/>
        <w:spacing w:after="0" w:line="240" w:lineRule="auto"/>
        <w:outlineLvl w:val="8"/>
        <w:rPr>
          <w:rFonts w:ascii="Times New Roman" w:eastAsia="Times New Roman" w:hAnsi="Times New Roman" w:cs="Times New Roman"/>
          <w:b/>
          <w:bCs/>
          <w:kern w:val="0"/>
          <w:sz w:val="24"/>
          <w:szCs w:val="24"/>
          <w14:ligatures w14:val="none"/>
        </w:rPr>
      </w:pPr>
      <w:r w:rsidRPr="003163EE">
        <w:rPr>
          <w:rFonts w:ascii="Times New Roman" w:eastAsia="Times New Roman" w:hAnsi="Times New Roman" w:cs="Times New Roman"/>
          <w:b/>
          <w:bCs/>
          <w:kern w:val="0"/>
          <w:sz w:val="24"/>
          <w:szCs w:val="24"/>
          <w14:ligatures w14:val="none"/>
        </w:rPr>
        <w:t xml:space="preserve">III. </w:t>
      </w:r>
      <w:r w:rsidRPr="003163EE">
        <w:rPr>
          <w:rFonts w:ascii="Times New Roman" w:eastAsia="Times New Roman" w:hAnsi="Times New Roman" w:cs="Times New Roman"/>
          <w:b/>
          <w:bCs/>
          <w:kern w:val="0"/>
          <w:sz w:val="24"/>
          <w:szCs w:val="24"/>
          <w14:ligatures w14:val="none"/>
        </w:rPr>
        <w:tab/>
        <w:t>Power Outage Contingency Plan</w:t>
      </w:r>
    </w:p>
    <w:p w14:paraId="6D7305B2" w14:textId="77777777" w:rsidR="003163EE" w:rsidRPr="003163EE" w:rsidRDefault="003163EE" w:rsidP="003163EE">
      <w:pPr>
        <w:spacing w:after="0" w:line="240" w:lineRule="auto"/>
        <w:rPr>
          <w:rFonts w:ascii="Times New Roman" w:eastAsia="Times New Roman" w:hAnsi="Times New Roman" w:cs="Times New Roman"/>
          <w:kern w:val="0"/>
          <w:sz w:val="24"/>
          <w:szCs w:val="24"/>
          <w14:ligatures w14:val="none"/>
        </w:rPr>
      </w:pPr>
    </w:p>
    <w:p w14:paraId="70AE7DCA" w14:textId="77777777" w:rsidR="003163EE" w:rsidRPr="003163EE" w:rsidRDefault="003163EE" w:rsidP="003163EE">
      <w:pPr>
        <w:numPr>
          <w:ilvl w:val="0"/>
          <w:numId w:val="20"/>
        </w:numPr>
        <w:tabs>
          <w:tab w:val="left" w:pos="1800"/>
        </w:tabs>
        <w:autoSpaceDE w:val="0"/>
        <w:autoSpaceDN w:val="0"/>
        <w:adjustRightInd w:val="0"/>
        <w:spacing w:after="120" w:line="360" w:lineRule="auto"/>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Collection System Overview</w:t>
      </w:r>
    </w:p>
    <w:p w14:paraId="711C9F99" w14:textId="77777777" w:rsidR="003163EE" w:rsidRPr="003163EE" w:rsidRDefault="003163EE" w:rsidP="003163EE">
      <w:pPr>
        <w:numPr>
          <w:ilvl w:val="0"/>
          <w:numId w:val="21"/>
        </w:numPr>
        <w:tabs>
          <w:tab w:val="left" w:pos="1800"/>
        </w:tabs>
        <w:autoSpaceDE w:val="0"/>
        <w:autoSpaceDN w:val="0"/>
        <w:adjustRightInd w:val="0"/>
        <w:spacing w:after="120" w:line="360" w:lineRule="auto"/>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Map of Collection System </w:t>
      </w:r>
    </w:p>
    <w:p w14:paraId="72239C1A" w14:textId="77777777" w:rsidR="003163EE" w:rsidRPr="003163EE" w:rsidRDefault="003163EE" w:rsidP="003163EE">
      <w:pPr>
        <w:numPr>
          <w:ilvl w:val="0"/>
          <w:numId w:val="21"/>
        </w:numPr>
        <w:tabs>
          <w:tab w:val="left" w:pos="1800"/>
        </w:tabs>
        <w:autoSpaceDE w:val="0"/>
        <w:autoSpaceDN w:val="0"/>
        <w:adjustRightInd w:val="0"/>
        <w:spacing w:after="120" w:line="360" w:lineRule="auto"/>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Critical Equipment</w:t>
      </w:r>
    </w:p>
    <w:p w14:paraId="5B288475" w14:textId="77777777" w:rsidR="003163EE" w:rsidRPr="003163EE" w:rsidRDefault="003163EE" w:rsidP="003163EE">
      <w:pPr>
        <w:numPr>
          <w:ilvl w:val="0"/>
          <w:numId w:val="21"/>
        </w:numPr>
        <w:tabs>
          <w:tab w:val="left" w:pos="1800"/>
        </w:tabs>
        <w:autoSpaceDE w:val="0"/>
        <w:autoSpaceDN w:val="0"/>
        <w:adjustRightInd w:val="0"/>
        <w:spacing w:after="120" w:line="360" w:lineRule="auto"/>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Critical Areas</w:t>
      </w:r>
    </w:p>
    <w:p w14:paraId="3C6E75D0" w14:textId="77777777" w:rsidR="003163EE" w:rsidRPr="003163EE" w:rsidRDefault="003163EE" w:rsidP="003163EE">
      <w:pPr>
        <w:numPr>
          <w:ilvl w:val="0"/>
          <w:numId w:val="21"/>
        </w:numPr>
        <w:tabs>
          <w:tab w:val="left" w:pos="1800"/>
        </w:tabs>
        <w:autoSpaceDE w:val="0"/>
        <w:autoSpaceDN w:val="0"/>
        <w:adjustRightInd w:val="0"/>
        <w:spacing w:after="120" w:line="360" w:lineRule="auto"/>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Storage Areas  </w:t>
      </w:r>
    </w:p>
    <w:p w14:paraId="74AA8952" w14:textId="77777777" w:rsidR="003163EE" w:rsidRPr="003163EE" w:rsidRDefault="003163EE" w:rsidP="003163EE">
      <w:pPr>
        <w:numPr>
          <w:ilvl w:val="0"/>
          <w:numId w:val="20"/>
        </w:numPr>
        <w:tabs>
          <w:tab w:val="left" w:pos="1800"/>
        </w:tabs>
        <w:autoSpaceDE w:val="0"/>
        <w:autoSpaceDN w:val="0"/>
        <w:adjustRightInd w:val="0"/>
        <w:spacing w:after="120" w:line="360" w:lineRule="auto"/>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Personnel</w:t>
      </w:r>
    </w:p>
    <w:p w14:paraId="4D630A0C" w14:textId="77777777" w:rsidR="003163EE" w:rsidRPr="003163EE" w:rsidRDefault="003163EE" w:rsidP="003163EE">
      <w:pPr>
        <w:numPr>
          <w:ilvl w:val="0"/>
          <w:numId w:val="22"/>
        </w:numPr>
        <w:tabs>
          <w:tab w:val="left" w:pos="1800"/>
        </w:tabs>
        <w:autoSpaceDE w:val="0"/>
        <w:autoSpaceDN w:val="0"/>
        <w:adjustRightInd w:val="0"/>
        <w:spacing w:after="120" w:line="360" w:lineRule="auto"/>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Organization and Assignments </w:t>
      </w:r>
    </w:p>
    <w:p w14:paraId="6B85408E" w14:textId="77777777" w:rsidR="003163EE" w:rsidRPr="003163EE" w:rsidRDefault="003163EE" w:rsidP="003163EE">
      <w:pPr>
        <w:numPr>
          <w:ilvl w:val="0"/>
          <w:numId w:val="22"/>
        </w:numPr>
        <w:tabs>
          <w:tab w:val="left" w:pos="1800"/>
        </w:tabs>
        <w:autoSpaceDE w:val="0"/>
        <w:autoSpaceDN w:val="0"/>
        <w:adjustRightInd w:val="0"/>
        <w:spacing w:after="120" w:line="360" w:lineRule="auto"/>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Activation Procedures </w:t>
      </w:r>
    </w:p>
    <w:p w14:paraId="720A6B63" w14:textId="77777777" w:rsidR="003163EE" w:rsidRPr="003163EE" w:rsidRDefault="003163EE" w:rsidP="003163EE">
      <w:pPr>
        <w:numPr>
          <w:ilvl w:val="0"/>
          <w:numId w:val="22"/>
        </w:numPr>
        <w:tabs>
          <w:tab w:val="left" w:pos="1800"/>
        </w:tabs>
        <w:autoSpaceDE w:val="0"/>
        <w:autoSpaceDN w:val="0"/>
        <w:adjustRightInd w:val="0"/>
        <w:spacing w:after="120" w:line="360" w:lineRule="auto"/>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Electrician </w:t>
      </w:r>
    </w:p>
    <w:p w14:paraId="14C6B312" w14:textId="77777777" w:rsidR="003163EE" w:rsidRPr="003163EE" w:rsidRDefault="003163EE" w:rsidP="003163EE">
      <w:pPr>
        <w:tabs>
          <w:tab w:val="left" w:pos="1800"/>
        </w:tabs>
        <w:autoSpaceDE w:val="0"/>
        <w:autoSpaceDN w:val="0"/>
        <w:adjustRightInd w:val="0"/>
        <w:spacing w:after="120" w:line="360" w:lineRule="auto"/>
        <w:ind w:left="1800" w:hanging="720"/>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b/>
          <w:bCs/>
          <w:kern w:val="0"/>
          <w:sz w:val="24"/>
          <w:szCs w:val="24"/>
          <w14:ligatures w14:val="none"/>
        </w:rPr>
        <w:t>C.</w:t>
      </w:r>
      <w:r w:rsidRPr="003163EE">
        <w:rPr>
          <w:rFonts w:ascii="Times New Roman" w:eastAsia="Times New Roman" w:hAnsi="Times New Roman" w:cs="Times New Roman"/>
          <w:kern w:val="0"/>
          <w:sz w:val="24"/>
          <w:szCs w:val="24"/>
          <w14:ligatures w14:val="none"/>
        </w:rPr>
        <w:t xml:space="preserve"> </w:t>
      </w:r>
      <w:r w:rsidRPr="003163EE">
        <w:rPr>
          <w:rFonts w:ascii="Times New Roman" w:eastAsia="Times New Roman" w:hAnsi="Times New Roman" w:cs="Times New Roman"/>
          <w:kern w:val="0"/>
          <w:sz w:val="24"/>
          <w:szCs w:val="24"/>
          <w14:ligatures w14:val="none"/>
        </w:rPr>
        <w:tab/>
        <w:t xml:space="preserve">Response Procedures </w:t>
      </w:r>
    </w:p>
    <w:p w14:paraId="25D087FE" w14:textId="77777777" w:rsidR="003163EE" w:rsidRPr="003163EE" w:rsidRDefault="003163EE" w:rsidP="003163EE">
      <w:pPr>
        <w:tabs>
          <w:tab w:val="left" w:pos="1800"/>
        </w:tabs>
        <w:autoSpaceDE w:val="0"/>
        <w:autoSpaceDN w:val="0"/>
        <w:adjustRightInd w:val="0"/>
        <w:spacing w:after="120" w:line="360" w:lineRule="auto"/>
        <w:ind w:left="1800" w:hanging="720"/>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ab/>
        <w:t>1.</w:t>
      </w:r>
      <w:r w:rsidRPr="003163EE">
        <w:rPr>
          <w:rFonts w:ascii="Times New Roman" w:eastAsia="Times New Roman" w:hAnsi="Times New Roman" w:cs="Times New Roman"/>
          <w:kern w:val="0"/>
          <w:sz w:val="24"/>
          <w:szCs w:val="24"/>
          <w14:ligatures w14:val="none"/>
        </w:rPr>
        <w:tab/>
        <w:t>Pump Stations</w:t>
      </w:r>
    </w:p>
    <w:p w14:paraId="4BFDD591" w14:textId="77777777" w:rsidR="003163EE" w:rsidRPr="003163EE" w:rsidRDefault="003163EE" w:rsidP="003163EE">
      <w:pPr>
        <w:tabs>
          <w:tab w:val="left" w:pos="1800"/>
        </w:tabs>
        <w:autoSpaceDE w:val="0"/>
        <w:autoSpaceDN w:val="0"/>
        <w:adjustRightInd w:val="0"/>
        <w:spacing w:after="120" w:line="360" w:lineRule="auto"/>
        <w:ind w:left="1800" w:hanging="720"/>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ab/>
        <w:t xml:space="preserve">2. </w:t>
      </w:r>
      <w:r w:rsidRPr="003163EE">
        <w:rPr>
          <w:rFonts w:ascii="Times New Roman" w:eastAsia="Times New Roman" w:hAnsi="Times New Roman" w:cs="Times New Roman"/>
          <w:kern w:val="0"/>
          <w:sz w:val="24"/>
          <w:szCs w:val="24"/>
          <w14:ligatures w14:val="none"/>
        </w:rPr>
        <w:tab/>
        <w:t>Lines</w:t>
      </w:r>
    </w:p>
    <w:p w14:paraId="63F701A7" w14:textId="77777777" w:rsidR="003163EE" w:rsidRPr="003163EE" w:rsidRDefault="003163EE" w:rsidP="003163EE">
      <w:pPr>
        <w:tabs>
          <w:tab w:val="left" w:pos="1800"/>
        </w:tabs>
        <w:autoSpaceDE w:val="0"/>
        <w:autoSpaceDN w:val="0"/>
        <w:adjustRightInd w:val="0"/>
        <w:spacing w:after="120" w:line="360" w:lineRule="auto"/>
        <w:ind w:left="1800" w:hanging="720"/>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ab/>
        <w:t>3.</w:t>
      </w:r>
      <w:r w:rsidRPr="003163EE">
        <w:rPr>
          <w:rFonts w:ascii="Times New Roman" w:eastAsia="Times New Roman" w:hAnsi="Times New Roman" w:cs="Times New Roman"/>
          <w:kern w:val="0"/>
          <w:sz w:val="24"/>
          <w:szCs w:val="24"/>
          <w14:ligatures w14:val="none"/>
        </w:rPr>
        <w:tab/>
        <w:t>Equipment Staging</w:t>
      </w:r>
      <w:r w:rsidRPr="003163EE">
        <w:rPr>
          <w:rFonts w:ascii="Times New Roman" w:eastAsia="Times New Roman" w:hAnsi="Times New Roman" w:cs="Times New Roman"/>
          <w:kern w:val="0"/>
          <w:sz w:val="24"/>
          <w:szCs w:val="24"/>
          <w14:ligatures w14:val="none"/>
        </w:rPr>
        <w:tab/>
      </w:r>
    </w:p>
    <w:p w14:paraId="160745AD" w14:textId="77777777" w:rsidR="003163EE" w:rsidRPr="003163EE" w:rsidRDefault="003163EE" w:rsidP="003163EE">
      <w:pPr>
        <w:tabs>
          <w:tab w:val="left" w:pos="1800"/>
        </w:tabs>
        <w:autoSpaceDE w:val="0"/>
        <w:autoSpaceDN w:val="0"/>
        <w:adjustRightInd w:val="0"/>
        <w:spacing w:after="120" w:line="360" w:lineRule="auto"/>
        <w:ind w:left="1800" w:hanging="720"/>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ab/>
        <w:t xml:space="preserve">4.   Storm </w:t>
      </w:r>
      <w:proofErr w:type="spellStart"/>
      <w:r w:rsidRPr="003163EE">
        <w:rPr>
          <w:rFonts w:ascii="Times New Roman" w:eastAsia="Times New Roman" w:hAnsi="Times New Roman" w:cs="Times New Roman"/>
          <w:kern w:val="0"/>
          <w:sz w:val="24"/>
          <w:szCs w:val="24"/>
          <w14:ligatures w14:val="none"/>
        </w:rPr>
        <w:t>Preperation</w:t>
      </w:r>
      <w:proofErr w:type="spellEnd"/>
    </w:p>
    <w:p w14:paraId="3008C7CE" w14:textId="77777777" w:rsidR="003163EE" w:rsidRPr="003163EE" w:rsidRDefault="003163EE" w:rsidP="003163EE">
      <w:pPr>
        <w:tabs>
          <w:tab w:val="left" w:pos="1800"/>
        </w:tabs>
        <w:autoSpaceDE w:val="0"/>
        <w:autoSpaceDN w:val="0"/>
        <w:adjustRightInd w:val="0"/>
        <w:spacing w:after="120" w:line="240" w:lineRule="auto"/>
        <w:ind w:left="1800" w:hanging="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b/>
          <w:bCs/>
          <w:kern w:val="0"/>
          <w:sz w:val="24"/>
          <w:szCs w:val="24"/>
          <w14:ligatures w14:val="none"/>
        </w:rPr>
        <w:tab/>
      </w:r>
      <w:r w:rsidRPr="003163EE">
        <w:rPr>
          <w:rFonts w:ascii="Times New Roman" w:eastAsia="Times New Roman" w:hAnsi="Times New Roman" w:cs="Times New Roman"/>
          <w:kern w:val="0"/>
          <w:sz w:val="24"/>
          <w:szCs w:val="24"/>
          <w14:ligatures w14:val="none"/>
        </w:rPr>
        <w:t xml:space="preserve">5. </w:t>
      </w:r>
      <w:r w:rsidRPr="003163EE">
        <w:rPr>
          <w:rFonts w:ascii="Times New Roman" w:eastAsia="Times New Roman" w:hAnsi="Times New Roman" w:cs="Times New Roman"/>
          <w:kern w:val="0"/>
          <w:sz w:val="24"/>
          <w:szCs w:val="24"/>
          <w14:ligatures w14:val="none"/>
        </w:rPr>
        <w:tab/>
        <w:t>Receipt of Information Regarding a Power Outage Contingency Plan</w:t>
      </w:r>
    </w:p>
    <w:p w14:paraId="5BE5E806" w14:textId="77777777" w:rsidR="003163EE" w:rsidRPr="003163EE" w:rsidRDefault="003163EE" w:rsidP="003163EE">
      <w:pPr>
        <w:tabs>
          <w:tab w:val="left" w:pos="1800"/>
        </w:tabs>
        <w:autoSpaceDE w:val="0"/>
        <w:autoSpaceDN w:val="0"/>
        <w:adjustRightInd w:val="0"/>
        <w:spacing w:after="120" w:line="240" w:lineRule="auto"/>
        <w:ind w:left="1800" w:hanging="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ab/>
        <w:t xml:space="preserve">6.  </w:t>
      </w:r>
      <w:r w:rsidRPr="003163EE">
        <w:rPr>
          <w:rFonts w:ascii="Times New Roman" w:eastAsia="Times New Roman" w:hAnsi="Times New Roman" w:cs="Times New Roman"/>
          <w:kern w:val="0"/>
          <w:sz w:val="24"/>
          <w:szCs w:val="24"/>
          <w14:ligatures w14:val="none"/>
        </w:rPr>
        <w:tab/>
        <w:t>Dispatch of Personnel to a Power Outage or Overflow Site</w:t>
      </w:r>
    </w:p>
    <w:p w14:paraId="1E03253E" w14:textId="77777777" w:rsidR="003163EE" w:rsidRPr="003163EE" w:rsidRDefault="003163EE" w:rsidP="003163EE">
      <w:pPr>
        <w:tabs>
          <w:tab w:val="left" w:pos="1800"/>
        </w:tabs>
        <w:autoSpaceDE w:val="0"/>
        <w:autoSpaceDN w:val="0"/>
        <w:adjustRightInd w:val="0"/>
        <w:spacing w:after="120" w:line="360" w:lineRule="auto"/>
        <w:ind w:left="1800" w:hanging="720"/>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b/>
          <w:bCs/>
          <w:kern w:val="0"/>
          <w:sz w:val="24"/>
          <w:szCs w:val="24"/>
          <w14:ligatures w14:val="none"/>
        </w:rPr>
        <w:t>D.</w:t>
      </w:r>
      <w:r w:rsidRPr="003163EE">
        <w:rPr>
          <w:rFonts w:ascii="Times New Roman" w:eastAsia="Times New Roman" w:hAnsi="Times New Roman" w:cs="Times New Roman"/>
          <w:kern w:val="0"/>
          <w:sz w:val="24"/>
          <w:szCs w:val="24"/>
          <w14:ligatures w14:val="none"/>
        </w:rPr>
        <w:t xml:space="preserve"> </w:t>
      </w:r>
      <w:r w:rsidRPr="003163EE">
        <w:rPr>
          <w:rFonts w:ascii="Times New Roman" w:eastAsia="Times New Roman" w:hAnsi="Times New Roman" w:cs="Times New Roman"/>
          <w:kern w:val="0"/>
          <w:sz w:val="24"/>
          <w:szCs w:val="24"/>
          <w14:ligatures w14:val="none"/>
        </w:rPr>
        <w:tab/>
        <w:t xml:space="preserve">Pump Station Inventory </w:t>
      </w:r>
    </w:p>
    <w:p w14:paraId="79B8870C" w14:textId="77777777" w:rsidR="003163EE" w:rsidRPr="003163EE" w:rsidRDefault="003163EE" w:rsidP="003163EE">
      <w:pPr>
        <w:tabs>
          <w:tab w:val="left" w:pos="1800"/>
        </w:tabs>
        <w:autoSpaceDE w:val="0"/>
        <w:autoSpaceDN w:val="0"/>
        <w:adjustRightInd w:val="0"/>
        <w:spacing w:after="120" w:line="360" w:lineRule="auto"/>
        <w:ind w:left="1800" w:hanging="720"/>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b/>
          <w:bCs/>
          <w:kern w:val="0"/>
          <w:sz w:val="24"/>
          <w:szCs w:val="24"/>
          <w14:ligatures w14:val="none"/>
        </w:rPr>
        <w:t>E.</w:t>
      </w:r>
      <w:r w:rsidRPr="003163EE">
        <w:rPr>
          <w:rFonts w:ascii="Times New Roman" w:eastAsia="Times New Roman" w:hAnsi="Times New Roman" w:cs="Times New Roman"/>
          <w:kern w:val="0"/>
          <w:sz w:val="24"/>
          <w:szCs w:val="24"/>
          <w14:ligatures w14:val="none"/>
        </w:rPr>
        <w:tab/>
        <w:t>Generator Inventory</w:t>
      </w:r>
    </w:p>
    <w:p w14:paraId="3721DB29" w14:textId="77777777" w:rsidR="003163EE" w:rsidRPr="003163EE" w:rsidRDefault="003163EE" w:rsidP="003163EE">
      <w:pPr>
        <w:tabs>
          <w:tab w:val="left" w:pos="1800"/>
        </w:tabs>
        <w:autoSpaceDE w:val="0"/>
        <w:autoSpaceDN w:val="0"/>
        <w:adjustRightInd w:val="0"/>
        <w:spacing w:after="0" w:line="360" w:lineRule="auto"/>
        <w:ind w:left="1800" w:hanging="720"/>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b/>
          <w:bCs/>
          <w:kern w:val="0"/>
          <w:sz w:val="24"/>
          <w:szCs w:val="24"/>
          <w14:ligatures w14:val="none"/>
        </w:rPr>
        <w:t>F.</w:t>
      </w:r>
      <w:r w:rsidRPr="003163EE">
        <w:rPr>
          <w:rFonts w:ascii="Times New Roman" w:eastAsia="Times New Roman" w:hAnsi="Times New Roman" w:cs="Times New Roman"/>
          <w:kern w:val="0"/>
          <w:sz w:val="24"/>
          <w:szCs w:val="24"/>
          <w14:ligatures w14:val="none"/>
        </w:rPr>
        <w:t xml:space="preserve"> </w:t>
      </w:r>
      <w:r w:rsidRPr="003163EE">
        <w:rPr>
          <w:rFonts w:ascii="Times New Roman" w:eastAsia="Times New Roman" w:hAnsi="Times New Roman" w:cs="Times New Roman"/>
          <w:kern w:val="0"/>
          <w:sz w:val="24"/>
          <w:szCs w:val="24"/>
          <w14:ligatures w14:val="none"/>
        </w:rPr>
        <w:tab/>
        <w:t>Generator Maintenance Log Form</w:t>
      </w:r>
    </w:p>
    <w:p w14:paraId="28E17ADA" w14:textId="77777777" w:rsidR="003163EE" w:rsidRPr="003163EE" w:rsidRDefault="003163EE" w:rsidP="003163EE">
      <w:pPr>
        <w:tabs>
          <w:tab w:val="left" w:pos="1800"/>
        </w:tabs>
        <w:autoSpaceDE w:val="0"/>
        <w:autoSpaceDN w:val="0"/>
        <w:adjustRightInd w:val="0"/>
        <w:spacing w:after="0" w:line="360" w:lineRule="auto"/>
        <w:ind w:left="1800" w:hanging="720"/>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b/>
          <w:bCs/>
          <w:kern w:val="0"/>
          <w:sz w:val="24"/>
          <w:szCs w:val="24"/>
          <w14:ligatures w14:val="none"/>
        </w:rPr>
        <w:t>G.</w:t>
      </w:r>
      <w:r w:rsidRPr="003163EE">
        <w:rPr>
          <w:rFonts w:ascii="Times New Roman" w:eastAsia="Times New Roman" w:hAnsi="Times New Roman" w:cs="Times New Roman"/>
          <w:kern w:val="0"/>
          <w:sz w:val="24"/>
          <w:szCs w:val="24"/>
          <w14:ligatures w14:val="none"/>
        </w:rPr>
        <w:t xml:space="preserve"> </w:t>
      </w:r>
      <w:r w:rsidRPr="003163EE">
        <w:rPr>
          <w:rFonts w:ascii="Times New Roman" w:eastAsia="Times New Roman" w:hAnsi="Times New Roman" w:cs="Times New Roman"/>
          <w:kern w:val="0"/>
          <w:sz w:val="24"/>
          <w:szCs w:val="24"/>
          <w14:ligatures w14:val="none"/>
        </w:rPr>
        <w:tab/>
        <w:t>Bypass Pump Inventory</w:t>
      </w:r>
    </w:p>
    <w:p w14:paraId="6D32D78E" w14:textId="77777777" w:rsidR="003163EE" w:rsidRPr="003163EE" w:rsidRDefault="003163EE" w:rsidP="003163EE">
      <w:pPr>
        <w:tabs>
          <w:tab w:val="left" w:pos="1800"/>
        </w:tabs>
        <w:autoSpaceDE w:val="0"/>
        <w:autoSpaceDN w:val="0"/>
        <w:adjustRightInd w:val="0"/>
        <w:spacing w:after="0" w:line="360" w:lineRule="auto"/>
        <w:ind w:left="1800" w:hanging="720"/>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b/>
          <w:bCs/>
          <w:kern w:val="0"/>
          <w:sz w:val="24"/>
          <w:szCs w:val="24"/>
          <w14:ligatures w14:val="none"/>
        </w:rPr>
        <w:t>H.</w:t>
      </w:r>
      <w:r w:rsidRPr="003163EE">
        <w:rPr>
          <w:rFonts w:ascii="Times New Roman" w:eastAsia="Times New Roman" w:hAnsi="Times New Roman" w:cs="Times New Roman"/>
          <w:kern w:val="0"/>
          <w:sz w:val="24"/>
          <w:szCs w:val="24"/>
          <w14:ligatures w14:val="none"/>
        </w:rPr>
        <w:tab/>
        <w:t>Power Assessment</w:t>
      </w:r>
    </w:p>
    <w:p w14:paraId="52846509" w14:textId="77777777" w:rsidR="003163EE" w:rsidRPr="003163EE" w:rsidRDefault="003163EE" w:rsidP="003163EE">
      <w:pPr>
        <w:tabs>
          <w:tab w:val="left" w:pos="1800"/>
        </w:tabs>
        <w:autoSpaceDE w:val="0"/>
        <w:autoSpaceDN w:val="0"/>
        <w:adjustRightInd w:val="0"/>
        <w:spacing w:after="0" w:line="360" w:lineRule="auto"/>
        <w:ind w:left="1800" w:hanging="720"/>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b/>
          <w:bCs/>
          <w:kern w:val="0"/>
          <w:sz w:val="24"/>
          <w:szCs w:val="24"/>
          <w14:ligatures w14:val="none"/>
        </w:rPr>
        <w:t>I.</w:t>
      </w:r>
      <w:r w:rsidRPr="003163EE">
        <w:rPr>
          <w:rFonts w:ascii="Times New Roman" w:eastAsia="Times New Roman" w:hAnsi="Times New Roman" w:cs="Times New Roman"/>
          <w:kern w:val="0"/>
          <w:sz w:val="24"/>
          <w:szCs w:val="24"/>
          <w14:ligatures w14:val="none"/>
        </w:rPr>
        <w:t xml:space="preserve"> </w:t>
      </w:r>
      <w:r w:rsidRPr="003163EE">
        <w:rPr>
          <w:rFonts w:ascii="Times New Roman" w:eastAsia="Times New Roman" w:hAnsi="Times New Roman" w:cs="Times New Roman"/>
          <w:kern w:val="0"/>
          <w:sz w:val="24"/>
          <w:szCs w:val="24"/>
          <w14:ligatures w14:val="none"/>
        </w:rPr>
        <w:tab/>
        <w:t>Fuel Supplies</w:t>
      </w:r>
    </w:p>
    <w:p w14:paraId="3C24ED40" w14:textId="77777777" w:rsidR="003163EE" w:rsidRPr="003163EE" w:rsidRDefault="003163EE" w:rsidP="003163EE">
      <w:pPr>
        <w:tabs>
          <w:tab w:val="left" w:pos="1800"/>
        </w:tabs>
        <w:autoSpaceDE w:val="0"/>
        <w:autoSpaceDN w:val="0"/>
        <w:adjustRightInd w:val="0"/>
        <w:spacing w:after="0" w:line="360" w:lineRule="auto"/>
        <w:ind w:left="1800" w:hanging="720"/>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b/>
          <w:bCs/>
          <w:kern w:val="0"/>
          <w:sz w:val="24"/>
          <w:szCs w:val="24"/>
          <w14:ligatures w14:val="none"/>
        </w:rPr>
        <w:t>J.</w:t>
      </w:r>
      <w:r w:rsidRPr="003163EE">
        <w:rPr>
          <w:rFonts w:ascii="Times New Roman" w:eastAsia="Times New Roman" w:hAnsi="Times New Roman" w:cs="Times New Roman"/>
          <w:kern w:val="0"/>
          <w:sz w:val="24"/>
          <w:szCs w:val="24"/>
          <w14:ligatures w14:val="none"/>
        </w:rPr>
        <w:tab/>
        <w:t>Communications Plan</w:t>
      </w:r>
    </w:p>
    <w:p w14:paraId="6FAE8810" w14:textId="77777777" w:rsidR="003163EE" w:rsidRPr="003163EE" w:rsidRDefault="003163EE" w:rsidP="003163EE">
      <w:pPr>
        <w:tabs>
          <w:tab w:val="left" w:pos="1800"/>
        </w:tabs>
        <w:autoSpaceDE w:val="0"/>
        <w:autoSpaceDN w:val="0"/>
        <w:adjustRightInd w:val="0"/>
        <w:spacing w:after="0" w:line="360" w:lineRule="auto"/>
        <w:ind w:left="1800" w:hanging="720"/>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ab/>
        <w:t xml:space="preserve">1. </w:t>
      </w:r>
      <w:r w:rsidRPr="003163EE">
        <w:rPr>
          <w:rFonts w:ascii="Times New Roman" w:eastAsia="Times New Roman" w:hAnsi="Times New Roman" w:cs="Times New Roman"/>
          <w:kern w:val="0"/>
          <w:sz w:val="24"/>
          <w:szCs w:val="24"/>
          <w14:ligatures w14:val="none"/>
        </w:rPr>
        <w:tab/>
        <w:t xml:space="preserve">Emergency Contractors </w:t>
      </w:r>
    </w:p>
    <w:p w14:paraId="15A6C986" w14:textId="77777777" w:rsidR="003163EE" w:rsidRPr="003163EE" w:rsidRDefault="003163EE" w:rsidP="003163EE">
      <w:pPr>
        <w:tabs>
          <w:tab w:val="left" w:pos="1800"/>
        </w:tabs>
        <w:autoSpaceDE w:val="0"/>
        <w:autoSpaceDN w:val="0"/>
        <w:adjustRightInd w:val="0"/>
        <w:spacing w:after="0" w:line="360" w:lineRule="auto"/>
        <w:ind w:left="1800" w:hanging="720"/>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ab/>
        <w:t>2.</w:t>
      </w:r>
      <w:r w:rsidRPr="003163EE">
        <w:rPr>
          <w:rFonts w:ascii="Times New Roman" w:eastAsia="Times New Roman" w:hAnsi="Times New Roman" w:cs="Times New Roman"/>
          <w:kern w:val="0"/>
          <w:sz w:val="24"/>
          <w:szCs w:val="24"/>
          <w14:ligatures w14:val="none"/>
        </w:rPr>
        <w:tab/>
        <w:t>Government Emergency Contacts</w:t>
      </w:r>
    </w:p>
    <w:p w14:paraId="3A8DC8F6" w14:textId="77777777" w:rsidR="003163EE" w:rsidRPr="003163EE" w:rsidRDefault="003163EE" w:rsidP="003163EE">
      <w:pPr>
        <w:tabs>
          <w:tab w:val="left" w:pos="1800"/>
        </w:tabs>
        <w:autoSpaceDE w:val="0"/>
        <w:autoSpaceDN w:val="0"/>
        <w:adjustRightInd w:val="0"/>
        <w:spacing w:after="0" w:line="360" w:lineRule="auto"/>
        <w:ind w:left="1800" w:hanging="720"/>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ab/>
        <w:t>3.</w:t>
      </w:r>
      <w:r w:rsidRPr="003163EE">
        <w:rPr>
          <w:rFonts w:ascii="Times New Roman" w:eastAsia="Times New Roman" w:hAnsi="Times New Roman" w:cs="Times New Roman"/>
          <w:kern w:val="0"/>
          <w:sz w:val="24"/>
          <w:szCs w:val="24"/>
          <w14:ligatures w14:val="none"/>
        </w:rPr>
        <w:tab/>
      </w:r>
      <w:proofErr w:type="spellStart"/>
      <w:r w:rsidRPr="003163EE">
        <w:rPr>
          <w:rFonts w:ascii="Times New Roman" w:eastAsia="Times New Roman" w:hAnsi="Times New Roman" w:cs="Times New Roman"/>
          <w:kern w:val="0"/>
          <w:sz w:val="24"/>
          <w:szCs w:val="24"/>
          <w14:ligatures w14:val="none"/>
        </w:rPr>
        <w:t>FLAWarn</w:t>
      </w:r>
      <w:proofErr w:type="spellEnd"/>
      <w:r w:rsidRPr="003163EE">
        <w:rPr>
          <w:rFonts w:ascii="Times New Roman" w:eastAsia="Times New Roman" w:hAnsi="Times New Roman" w:cs="Times New Roman"/>
          <w:kern w:val="0"/>
          <w:sz w:val="24"/>
          <w:szCs w:val="24"/>
          <w14:ligatures w14:val="none"/>
        </w:rPr>
        <w:t xml:space="preserve"> </w:t>
      </w:r>
    </w:p>
    <w:p w14:paraId="6C635071" w14:textId="77777777" w:rsidR="003163EE" w:rsidRPr="003163EE" w:rsidRDefault="003163EE" w:rsidP="003163EE">
      <w:pPr>
        <w:tabs>
          <w:tab w:val="left" w:pos="1800"/>
        </w:tabs>
        <w:autoSpaceDE w:val="0"/>
        <w:autoSpaceDN w:val="0"/>
        <w:adjustRightInd w:val="0"/>
        <w:spacing w:after="0" w:line="360" w:lineRule="auto"/>
        <w:ind w:left="1800" w:hanging="720"/>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ab/>
        <w:t xml:space="preserve">4. </w:t>
      </w:r>
      <w:r w:rsidRPr="003163EE">
        <w:rPr>
          <w:rFonts w:ascii="Times New Roman" w:eastAsia="Times New Roman" w:hAnsi="Times New Roman" w:cs="Times New Roman"/>
          <w:kern w:val="0"/>
          <w:sz w:val="24"/>
          <w:szCs w:val="24"/>
          <w14:ligatures w14:val="none"/>
        </w:rPr>
        <w:tab/>
        <w:t xml:space="preserve">Media Outreach </w:t>
      </w:r>
    </w:p>
    <w:p w14:paraId="3911FF67" w14:textId="77777777" w:rsidR="003163EE" w:rsidRPr="003163EE" w:rsidRDefault="003163EE" w:rsidP="003163EE">
      <w:pPr>
        <w:tabs>
          <w:tab w:val="left" w:pos="1800"/>
        </w:tabs>
        <w:autoSpaceDE w:val="0"/>
        <w:autoSpaceDN w:val="0"/>
        <w:adjustRightInd w:val="0"/>
        <w:spacing w:after="0" w:line="360" w:lineRule="auto"/>
        <w:ind w:left="1800" w:hanging="720"/>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ab/>
        <w:t>5.</w:t>
      </w:r>
      <w:r w:rsidRPr="003163EE">
        <w:rPr>
          <w:rFonts w:ascii="Times New Roman" w:eastAsia="Times New Roman" w:hAnsi="Times New Roman" w:cs="Times New Roman"/>
          <w:kern w:val="0"/>
          <w:sz w:val="24"/>
          <w:szCs w:val="24"/>
          <w14:ligatures w14:val="none"/>
        </w:rPr>
        <w:tab/>
        <w:t>Public Outreach</w:t>
      </w:r>
      <w:r w:rsidRPr="003163EE">
        <w:rPr>
          <w:rFonts w:ascii="Times New Roman" w:eastAsia="Times New Roman" w:hAnsi="Times New Roman" w:cs="Times New Roman"/>
          <w:b/>
          <w:bCs/>
          <w:kern w:val="0"/>
          <w:sz w:val="24"/>
          <w:szCs w:val="24"/>
          <w14:ligatures w14:val="none"/>
        </w:rPr>
        <w:t xml:space="preserve"> </w:t>
      </w:r>
      <w:r w:rsidRPr="003163EE">
        <w:rPr>
          <w:rFonts w:ascii="Times New Roman" w:eastAsia="Times New Roman" w:hAnsi="Times New Roman" w:cs="Times New Roman"/>
          <w:kern w:val="0"/>
          <w:sz w:val="24"/>
          <w:szCs w:val="24"/>
          <w14:ligatures w14:val="none"/>
        </w:rPr>
        <w:tab/>
      </w:r>
    </w:p>
    <w:p w14:paraId="027FF21B" w14:textId="77777777" w:rsidR="003163EE" w:rsidRPr="003163EE" w:rsidRDefault="003163EE" w:rsidP="003163EE">
      <w:pPr>
        <w:tabs>
          <w:tab w:val="left" w:pos="1800"/>
        </w:tabs>
        <w:autoSpaceDE w:val="0"/>
        <w:autoSpaceDN w:val="0"/>
        <w:adjustRightInd w:val="0"/>
        <w:spacing w:after="0" w:line="360" w:lineRule="auto"/>
        <w:ind w:left="1800" w:hanging="720"/>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b/>
          <w:bCs/>
          <w:kern w:val="0"/>
          <w:sz w:val="24"/>
          <w:szCs w:val="24"/>
          <w14:ligatures w14:val="none"/>
        </w:rPr>
        <w:t>K.</w:t>
      </w:r>
      <w:r w:rsidRPr="003163EE">
        <w:rPr>
          <w:rFonts w:ascii="Times New Roman" w:eastAsia="Times New Roman" w:hAnsi="Times New Roman" w:cs="Times New Roman"/>
          <w:kern w:val="0"/>
          <w:sz w:val="24"/>
          <w:szCs w:val="24"/>
          <w14:ligatures w14:val="none"/>
        </w:rPr>
        <w:t xml:space="preserve"> </w:t>
      </w:r>
      <w:r w:rsidRPr="003163EE">
        <w:rPr>
          <w:rFonts w:ascii="Times New Roman" w:eastAsia="Times New Roman" w:hAnsi="Times New Roman" w:cs="Times New Roman"/>
          <w:kern w:val="0"/>
          <w:sz w:val="24"/>
          <w:szCs w:val="24"/>
          <w14:ligatures w14:val="none"/>
        </w:rPr>
        <w:tab/>
        <w:t>Mutual Aid Agreements</w:t>
      </w:r>
    </w:p>
    <w:p w14:paraId="0177A791" w14:textId="77777777" w:rsidR="003163EE" w:rsidRPr="003163EE" w:rsidRDefault="003163EE" w:rsidP="003163EE">
      <w:pPr>
        <w:tabs>
          <w:tab w:val="left" w:pos="1800"/>
        </w:tabs>
        <w:autoSpaceDE w:val="0"/>
        <w:autoSpaceDN w:val="0"/>
        <w:adjustRightInd w:val="0"/>
        <w:spacing w:after="0" w:line="360" w:lineRule="auto"/>
        <w:ind w:left="1800" w:hanging="720"/>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b/>
          <w:bCs/>
          <w:kern w:val="0"/>
          <w:sz w:val="24"/>
          <w:szCs w:val="24"/>
          <w14:ligatures w14:val="none"/>
        </w:rPr>
        <w:t>L.</w:t>
      </w:r>
      <w:r w:rsidRPr="003163EE">
        <w:rPr>
          <w:rFonts w:ascii="Times New Roman" w:eastAsia="Times New Roman" w:hAnsi="Times New Roman" w:cs="Times New Roman"/>
          <w:kern w:val="0"/>
          <w:sz w:val="24"/>
          <w:szCs w:val="24"/>
          <w14:ligatures w14:val="none"/>
        </w:rPr>
        <w:tab/>
        <w:t>Upgrades and Improvements</w:t>
      </w:r>
    </w:p>
    <w:p w14:paraId="66640A2B" w14:textId="77777777" w:rsidR="003163EE" w:rsidRPr="003163EE" w:rsidRDefault="003163EE" w:rsidP="003163EE">
      <w:pPr>
        <w:tabs>
          <w:tab w:val="left" w:pos="1800"/>
        </w:tabs>
        <w:autoSpaceDE w:val="0"/>
        <w:autoSpaceDN w:val="0"/>
        <w:adjustRightInd w:val="0"/>
        <w:spacing w:after="0" w:line="360" w:lineRule="auto"/>
        <w:ind w:left="1800" w:hanging="720"/>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b/>
          <w:bCs/>
          <w:kern w:val="0"/>
          <w:sz w:val="24"/>
          <w:szCs w:val="24"/>
          <w14:ligatures w14:val="none"/>
        </w:rPr>
        <w:t>M.</w:t>
      </w:r>
      <w:r w:rsidRPr="003163EE">
        <w:rPr>
          <w:rFonts w:ascii="Times New Roman" w:eastAsia="Times New Roman" w:hAnsi="Times New Roman" w:cs="Times New Roman"/>
          <w:kern w:val="0"/>
          <w:sz w:val="24"/>
          <w:szCs w:val="24"/>
          <w14:ligatures w14:val="none"/>
        </w:rPr>
        <w:tab/>
        <w:t xml:space="preserve">Financial Resources </w:t>
      </w:r>
    </w:p>
    <w:p w14:paraId="26E6EFB4" w14:textId="77777777" w:rsidR="003163EE" w:rsidRPr="003163EE" w:rsidRDefault="003163EE" w:rsidP="003163EE">
      <w:pPr>
        <w:tabs>
          <w:tab w:val="left" w:pos="1800"/>
        </w:tabs>
        <w:autoSpaceDE w:val="0"/>
        <w:autoSpaceDN w:val="0"/>
        <w:adjustRightInd w:val="0"/>
        <w:spacing w:after="0" w:line="360" w:lineRule="auto"/>
        <w:ind w:left="1800" w:hanging="720"/>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b/>
          <w:bCs/>
          <w:kern w:val="0"/>
          <w:sz w:val="24"/>
          <w:szCs w:val="24"/>
          <w14:ligatures w14:val="none"/>
        </w:rPr>
        <w:t>N.</w:t>
      </w:r>
      <w:r w:rsidRPr="003163EE">
        <w:rPr>
          <w:rFonts w:ascii="Times New Roman" w:eastAsia="Times New Roman" w:hAnsi="Times New Roman" w:cs="Times New Roman"/>
          <w:kern w:val="0"/>
          <w:sz w:val="24"/>
          <w:szCs w:val="24"/>
          <w14:ligatures w14:val="none"/>
        </w:rPr>
        <w:tab/>
        <w:t>Renewal</w:t>
      </w:r>
    </w:p>
    <w:p w14:paraId="04869C31" w14:textId="77777777" w:rsidR="003163EE" w:rsidRPr="003163EE" w:rsidRDefault="003163EE" w:rsidP="003163EE">
      <w:pPr>
        <w:tabs>
          <w:tab w:val="left" w:pos="720"/>
          <w:tab w:val="left" w:pos="1440"/>
          <w:tab w:val="left" w:pos="2160"/>
        </w:tabs>
        <w:autoSpaceDE w:val="0"/>
        <w:autoSpaceDN w:val="0"/>
        <w:adjustRightInd w:val="0"/>
        <w:spacing w:after="0" w:line="240" w:lineRule="auto"/>
        <w:rPr>
          <w:rFonts w:ascii="Times New Roman" w:eastAsia="Times New Roman" w:hAnsi="Times New Roman" w:cs="Times New Roman"/>
          <w:b/>
          <w:bCs/>
          <w:kern w:val="0"/>
          <w:sz w:val="24"/>
          <w:szCs w:val="24"/>
          <w14:ligatures w14:val="none"/>
        </w:rPr>
      </w:pPr>
    </w:p>
    <w:p w14:paraId="3B22C870" w14:textId="77777777" w:rsidR="003163EE" w:rsidRPr="003163EE" w:rsidRDefault="003163EE" w:rsidP="003163EE">
      <w:pPr>
        <w:keepNext/>
        <w:spacing w:after="0" w:line="240" w:lineRule="auto"/>
        <w:outlineLvl w:val="8"/>
        <w:rPr>
          <w:rFonts w:ascii="Times New Roman" w:eastAsia="Times New Roman" w:hAnsi="Times New Roman" w:cs="Times New Roman"/>
          <w:b/>
          <w:bCs/>
          <w:kern w:val="0"/>
          <w:sz w:val="24"/>
          <w:szCs w:val="24"/>
          <w14:ligatures w14:val="none"/>
        </w:rPr>
      </w:pPr>
      <w:r w:rsidRPr="003163EE">
        <w:rPr>
          <w:rFonts w:ascii="Times New Roman" w:eastAsia="Times New Roman" w:hAnsi="Times New Roman" w:cs="Times New Roman"/>
          <w:b/>
          <w:bCs/>
          <w:kern w:val="0"/>
          <w:sz w:val="24"/>
          <w:szCs w:val="24"/>
          <w14:ligatures w14:val="none"/>
        </w:rPr>
        <w:t>I. Purpose</w:t>
      </w:r>
    </w:p>
    <w:p w14:paraId="407032D9" w14:textId="77777777" w:rsidR="003163EE" w:rsidRPr="003163EE" w:rsidRDefault="003163EE" w:rsidP="003163EE">
      <w:pPr>
        <w:spacing w:after="0" w:line="240" w:lineRule="auto"/>
        <w:rPr>
          <w:rFonts w:ascii="Times New Roman" w:eastAsia="Times New Roman" w:hAnsi="Times New Roman" w:cs="Times New Roman"/>
          <w:b/>
          <w:bCs/>
          <w:kern w:val="0"/>
          <w:sz w:val="24"/>
          <w:szCs w:val="24"/>
          <w14:ligatures w14:val="none"/>
        </w:rPr>
      </w:pPr>
    </w:p>
    <w:p w14:paraId="2B5B9795" w14:textId="77777777" w:rsidR="003163EE" w:rsidRPr="003163EE" w:rsidRDefault="003163EE" w:rsidP="003163EE">
      <w:pPr>
        <w:tabs>
          <w:tab w:val="center" w:pos="5040"/>
          <w:tab w:val="right" w:pos="10080"/>
        </w:tabs>
        <w:spacing w:after="0" w:line="24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This Power Outage Contingency Plan has been prepared in accordance with Rule 62-600.705(1), F.A.C., and s. 403.086(2), F.S. The purpose of this Power Outage Contingency Plan is to ensure proper response following a power outage to a lift station within your wastewater collection system to minimize the adverse effects that may be caused by a power outage. </w:t>
      </w:r>
    </w:p>
    <w:p w14:paraId="73D3066B" w14:textId="77777777" w:rsidR="003163EE" w:rsidRPr="003163EE" w:rsidRDefault="003163EE" w:rsidP="003163EE">
      <w:pPr>
        <w:spacing w:after="0" w:line="240" w:lineRule="auto"/>
        <w:rPr>
          <w:rFonts w:ascii="Times New Roman" w:eastAsia="Times New Roman" w:hAnsi="Times New Roman" w:cs="Times New Roman"/>
          <w:kern w:val="0"/>
          <w:sz w:val="24"/>
          <w:szCs w:val="24"/>
          <w14:ligatures w14:val="none"/>
        </w:rPr>
      </w:pPr>
    </w:p>
    <w:p w14:paraId="01AA282B" w14:textId="77777777" w:rsidR="003163EE" w:rsidRPr="003163EE" w:rsidRDefault="003163EE" w:rsidP="003163EE">
      <w:pPr>
        <w:tabs>
          <w:tab w:val="left" w:pos="10080"/>
        </w:tabs>
        <w:spacing w:after="0" w:line="240" w:lineRule="auto"/>
        <w:ind w:left="720"/>
        <w:rPr>
          <w:rFonts w:ascii="Times New Roman" w:eastAsia="Times New Roman" w:hAnsi="Times New Roman" w:cs="Times New Roman"/>
          <w:kern w:val="0"/>
          <w:sz w:val="24"/>
          <w:szCs w:val="24"/>
          <w:u w:val="single"/>
          <w14:ligatures w14:val="none"/>
        </w:rPr>
      </w:pPr>
      <w:r w:rsidRPr="003163EE">
        <w:rPr>
          <w:rFonts w:ascii="Times New Roman" w:eastAsia="Times New Roman" w:hAnsi="Times New Roman" w:cs="Times New Roman"/>
          <w:kern w:val="0"/>
          <w:sz w:val="24"/>
          <w:szCs w:val="24"/>
          <w14:ligatures w14:val="none"/>
        </w:rPr>
        <w:t xml:space="preserve">This plan is effective beginning on </w:t>
      </w:r>
      <w:r w:rsidRPr="003163EE">
        <w:rPr>
          <w:rFonts w:ascii="Times New Roman" w:eastAsia="Times New Roman" w:hAnsi="Times New Roman" w:cs="Times New Roman"/>
          <w:kern w:val="0"/>
          <w:sz w:val="24"/>
          <w:szCs w:val="24"/>
          <w:u w:val="single"/>
          <w14:ligatures w14:val="none"/>
        </w:rPr>
        <w:t xml:space="preserve">  </w:t>
      </w:r>
      <w:r w:rsidRPr="003163EE">
        <w:rPr>
          <w:rFonts w:ascii="Times New Roman" w:eastAsia="Times New Roman" w:hAnsi="Times New Roman" w:cs="Times New Roman"/>
          <w:kern w:val="0"/>
          <w:sz w:val="24"/>
          <w:szCs w:val="24"/>
          <w:u w:val="single"/>
          <w14:ligatures w14:val="none"/>
        </w:rPr>
        <w:tab/>
      </w:r>
    </w:p>
    <w:p w14:paraId="77D39F4F" w14:textId="77777777" w:rsidR="003163EE" w:rsidRPr="003163EE" w:rsidRDefault="003163EE" w:rsidP="003163EE">
      <w:pPr>
        <w:spacing w:after="0" w:line="240" w:lineRule="auto"/>
        <w:ind w:left="576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Date: mm / dd / </w:t>
      </w:r>
      <w:proofErr w:type="spellStart"/>
      <w:r w:rsidRPr="003163EE">
        <w:rPr>
          <w:rFonts w:ascii="Times New Roman" w:eastAsia="Times New Roman" w:hAnsi="Times New Roman" w:cs="Times New Roman"/>
          <w:kern w:val="0"/>
          <w:sz w:val="24"/>
          <w:szCs w:val="24"/>
          <w14:ligatures w14:val="none"/>
        </w:rPr>
        <w:t>yy</w:t>
      </w:r>
      <w:proofErr w:type="spellEnd"/>
    </w:p>
    <w:p w14:paraId="0C93818E" w14:textId="77777777" w:rsidR="003163EE" w:rsidRPr="003163EE" w:rsidRDefault="003163EE" w:rsidP="003163EE">
      <w:pPr>
        <w:spacing w:after="0" w:line="240" w:lineRule="auto"/>
        <w:rPr>
          <w:rFonts w:ascii="Times New Roman" w:eastAsia="Times New Roman" w:hAnsi="Times New Roman" w:cs="Times New Roman"/>
          <w:kern w:val="0"/>
          <w:sz w:val="24"/>
          <w:szCs w:val="24"/>
          <w14:ligatures w14:val="none"/>
        </w:rPr>
      </w:pPr>
    </w:p>
    <w:p w14:paraId="11DDDA2A" w14:textId="77777777" w:rsidR="003163EE" w:rsidRPr="003163EE" w:rsidRDefault="003163EE" w:rsidP="003163EE">
      <w:pPr>
        <w:spacing w:after="0" w:line="24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This plan will be reviewed and/or updated annually to incorporate any changes in contact information, system components, and/or personnel.</w:t>
      </w:r>
    </w:p>
    <w:p w14:paraId="07072BDE" w14:textId="77777777" w:rsidR="003163EE" w:rsidRPr="003163EE" w:rsidRDefault="003163EE" w:rsidP="003163EE">
      <w:pPr>
        <w:spacing w:after="0" w:line="240" w:lineRule="auto"/>
        <w:rPr>
          <w:rFonts w:ascii="Times New Roman" w:eastAsia="Times New Roman" w:hAnsi="Times New Roman" w:cs="Times New Roman"/>
          <w:kern w:val="0"/>
          <w:sz w:val="24"/>
          <w:szCs w:val="24"/>
          <w14:ligatures w14:val="none"/>
        </w:rPr>
      </w:pPr>
    </w:p>
    <w:p w14:paraId="392A9660" w14:textId="77777777" w:rsidR="003163EE" w:rsidRPr="003163EE" w:rsidRDefault="003163EE" w:rsidP="003163EE">
      <w:pPr>
        <w:spacing w:after="0" w:line="240" w:lineRule="auto"/>
        <w:rPr>
          <w:rFonts w:ascii="Times New Roman" w:eastAsia="Times New Roman" w:hAnsi="Times New Roman" w:cs="Times New Roman"/>
          <w:b/>
          <w:bCs/>
          <w:kern w:val="0"/>
          <w:sz w:val="24"/>
          <w:szCs w:val="24"/>
          <w14:ligatures w14:val="none"/>
        </w:rPr>
      </w:pPr>
      <w:r w:rsidRPr="003163EE">
        <w:rPr>
          <w:rFonts w:ascii="Times New Roman" w:eastAsia="Times New Roman" w:hAnsi="Times New Roman" w:cs="Times New Roman"/>
          <w:b/>
          <w:bCs/>
          <w:kern w:val="0"/>
          <w:sz w:val="24"/>
          <w:szCs w:val="24"/>
          <w14:ligatures w14:val="none"/>
        </w:rPr>
        <w:t>II. Objectives</w:t>
      </w:r>
    </w:p>
    <w:p w14:paraId="31D7B997" w14:textId="77777777" w:rsidR="003163EE" w:rsidRPr="003163EE" w:rsidRDefault="003163EE" w:rsidP="003163EE">
      <w:pPr>
        <w:spacing w:after="0" w:line="240" w:lineRule="auto"/>
        <w:rPr>
          <w:rFonts w:ascii="Times New Roman" w:eastAsia="Times New Roman" w:hAnsi="Times New Roman" w:cs="Times New Roman"/>
          <w:b/>
          <w:bCs/>
          <w:kern w:val="0"/>
          <w:sz w:val="24"/>
          <w:szCs w:val="24"/>
          <w14:ligatures w14:val="none"/>
        </w:rPr>
      </w:pPr>
    </w:p>
    <w:p w14:paraId="3BF7B218" w14:textId="77777777" w:rsidR="003163EE" w:rsidRPr="003163EE" w:rsidRDefault="003163EE" w:rsidP="003163EE">
      <w:pPr>
        <w:spacing w:after="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b/>
          <w:bCs/>
          <w:kern w:val="0"/>
          <w:sz w:val="24"/>
          <w:szCs w:val="24"/>
          <w14:ligatures w14:val="none"/>
        </w:rPr>
        <w:tab/>
      </w:r>
      <w:r w:rsidRPr="003163EE">
        <w:rPr>
          <w:rFonts w:ascii="Times New Roman" w:eastAsia="Times New Roman" w:hAnsi="Times New Roman" w:cs="Times New Roman"/>
          <w:kern w:val="0"/>
          <w:sz w:val="24"/>
          <w:szCs w:val="24"/>
          <w14:ligatures w14:val="none"/>
        </w:rPr>
        <w:t>The objectives of this plan are:</w:t>
      </w:r>
    </w:p>
    <w:p w14:paraId="28780D33" w14:textId="77777777" w:rsidR="003163EE" w:rsidRPr="003163EE" w:rsidRDefault="003163EE" w:rsidP="003163EE">
      <w:pPr>
        <w:spacing w:after="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ab/>
      </w:r>
    </w:p>
    <w:p w14:paraId="209F2623" w14:textId="77777777" w:rsidR="003163EE" w:rsidRPr="003163EE" w:rsidRDefault="003163EE" w:rsidP="003163EE">
      <w:pPr>
        <w:numPr>
          <w:ilvl w:val="0"/>
          <w:numId w:val="10"/>
        </w:numPr>
        <w:spacing w:after="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To protect  public health and the environment </w:t>
      </w:r>
    </w:p>
    <w:p w14:paraId="1486C091" w14:textId="77777777" w:rsidR="003163EE" w:rsidRPr="003163EE" w:rsidRDefault="003163EE" w:rsidP="003163EE">
      <w:pPr>
        <w:spacing w:after="0" w:line="240" w:lineRule="auto"/>
        <w:ind w:left="1080"/>
        <w:rPr>
          <w:rFonts w:ascii="Times New Roman" w:eastAsia="Times New Roman" w:hAnsi="Times New Roman" w:cs="Times New Roman"/>
          <w:kern w:val="0"/>
          <w:sz w:val="24"/>
          <w:szCs w:val="24"/>
          <w14:ligatures w14:val="none"/>
        </w:rPr>
      </w:pPr>
    </w:p>
    <w:p w14:paraId="109648D4" w14:textId="77777777" w:rsidR="003163EE" w:rsidRPr="003163EE" w:rsidRDefault="003163EE" w:rsidP="003163EE">
      <w:pPr>
        <w:numPr>
          <w:ilvl w:val="0"/>
          <w:numId w:val="10"/>
        </w:numPr>
        <w:spacing w:after="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To meet regulatory and permit requirements</w:t>
      </w:r>
    </w:p>
    <w:p w14:paraId="7074B1CC" w14:textId="77777777" w:rsidR="003163EE" w:rsidRPr="003163EE" w:rsidRDefault="003163EE" w:rsidP="003163EE">
      <w:pPr>
        <w:spacing w:after="0" w:line="240" w:lineRule="auto"/>
        <w:rPr>
          <w:rFonts w:ascii="Times New Roman" w:eastAsia="Times New Roman" w:hAnsi="Times New Roman" w:cs="Times New Roman"/>
          <w:kern w:val="0"/>
          <w:sz w:val="24"/>
          <w:szCs w:val="24"/>
          <w14:ligatures w14:val="none"/>
        </w:rPr>
      </w:pPr>
    </w:p>
    <w:p w14:paraId="47D5D592" w14:textId="77777777" w:rsidR="003163EE" w:rsidRPr="003163EE" w:rsidRDefault="003163EE" w:rsidP="003163EE">
      <w:pPr>
        <w:numPr>
          <w:ilvl w:val="0"/>
          <w:numId w:val="10"/>
        </w:numPr>
        <w:spacing w:after="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To develop and implement procedures to mitigate the effects of a power outage</w:t>
      </w:r>
    </w:p>
    <w:p w14:paraId="716F229E" w14:textId="77777777" w:rsidR="003163EE" w:rsidRPr="003163EE" w:rsidRDefault="003163EE" w:rsidP="003163EE">
      <w:pPr>
        <w:spacing w:after="0" w:line="240" w:lineRule="auto"/>
        <w:ind w:left="720"/>
        <w:contextualSpacing/>
        <w:rPr>
          <w:rFonts w:ascii="Times New Roman" w:eastAsia="Times New Roman" w:hAnsi="Times New Roman" w:cs="Times New Roman"/>
          <w:kern w:val="0"/>
          <w:sz w:val="24"/>
          <w:szCs w:val="24"/>
          <w14:ligatures w14:val="none"/>
        </w:rPr>
      </w:pPr>
    </w:p>
    <w:p w14:paraId="4F900CC5" w14:textId="77777777" w:rsidR="003163EE" w:rsidRPr="003163EE" w:rsidRDefault="003163EE" w:rsidP="003163EE">
      <w:pPr>
        <w:numPr>
          <w:ilvl w:val="0"/>
          <w:numId w:val="10"/>
        </w:numPr>
        <w:spacing w:after="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To map  the collection </w:t>
      </w:r>
      <w:proofErr w:type="spellStart"/>
      <w:r w:rsidRPr="003163EE">
        <w:rPr>
          <w:rFonts w:ascii="Times New Roman" w:eastAsia="Times New Roman" w:hAnsi="Times New Roman" w:cs="Times New Roman"/>
          <w:kern w:val="0"/>
          <w:sz w:val="24"/>
          <w:szCs w:val="24"/>
          <w14:ligatures w14:val="none"/>
        </w:rPr>
        <w:t>systemidentifying</w:t>
      </w:r>
      <w:proofErr w:type="spellEnd"/>
      <w:r w:rsidRPr="003163EE">
        <w:rPr>
          <w:rFonts w:ascii="Times New Roman" w:eastAsia="Times New Roman" w:hAnsi="Times New Roman" w:cs="Times New Roman"/>
          <w:kern w:val="0"/>
          <w:sz w:val="24"/>
          <w:szCs w:val="24"/>
          <w14:ligatures w14:val="none"/>
        </w:rPr>
        <w:t xml:space="preserve"> pump stations and critical areas of Sanitary Sewer Overflow (SSO) potential</w:t>
      </w:r>
    </w:p>
    <w:p w14:paraId="6446C7B1" w14:textId="77777777" w:rsidR="003163EE" w:rsidRPr="003163EE" w:rsidRDefault="003163EE" w:rsidP="003163EE">
      <w:pPr>
        <w:spacing w:after="0" w:line="240" w:lineRule="auto"/>
        <w:ind w:left="720"/>
        <w:contextualSpacing/>
        <w:rPr>
          <w:rFonts w:ascii="Times New Roman" w:eastAsia="Times New Roman" w:hAnsi="Times New Roman" w:cs="Times New Roman"/>
          <w:kern w:val="0"/>
          <w:sz w:val="24"/>
          <w:szCs w:val="24"/>
          <w14:ligatures w14:val="none"/>
        </w:rPr>
      </w:pPr>
    </w:p>
    <w:p w14:paraId="0A67C13F" w14:textId="77777777" w:rsidR="003163EE" w:rsidRPr="003163EE" w:rsidRDefault="003163EE" w:rsidP="003163EE">
      <w:pPr>
        <w:numPr>
          <w:ilvl w:val="0"/>
          <w:numId w:val="10"/>
        </w:numPr>
        <w:spacing w:after="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To assess pump station needs related to power outage</w:t>
      </w:r>
    </w:p>
    <w:p w14:paraId="496D4F99" w14:textId="77777777" w:rsidR="003163EE" w:rsidRPr="003163EE" w:rsidRDefault="003163EE" w:rsidP="003163EE">
      <w:pPr>
        <w:spacing w:after="0" w:line="240" w:lineRule="auto"/>
        <w:ind w:left="720"/>
        <w:contextualSpacing/>
        <w:rPr>
          <w:rFonts w:ascii="Times New Roman" w:eastAsia="Times New Roman" w:hAnsi="Times New Roman" w:cs="Times New Roman"/>
          <w:kern w:val="0"/>
          <w:sz w:val="24"/>
          <w:szCs w:val="24"/>
          <w14:ligatures w14:val="none"/>
        </w:rPr>
      </w:pPr>
    </w:p>
    <w:p w14:paraId="019385E4" w14:textId="77777777" w:rsidR="003163EE" w:rsidRPr="003163EE" w:rsidRDefault="003163EE" w:rsidP="003163EE">
      <w:pPr>
        <w:numPr>
          <w:ilvl w:val="0"/>
          <w:numId w:val="10"/>
        </w:numPr>
        <w:spacing w:after="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To inventory critical assets such as portable generators and bypass pumps including the storage and maintenance procedures thereof </w:t>
      </w:r>
    </w:p>
    <w:p w14:paraId="13841F1F" w14:textId="77777777" w:rsidR="003163EE" w:rsidRPr="003163EE" w:rsidRDefault="003163EE" w:rsidP="003163EE">
      <w:pPr>
        <w:spacing w:after="0" w:line="240" w:lineRule="auto"/>
        <w:ind w:left="720"/>
        <w:contextualSpacing/>
        <w:rPr>
          <w:rFonts w:ascii="Times New Roman" w:eastAsia="Times New Roman" w:hAnsi="Times New Roman" w:cs="Times New Roman"/>
          <w:kern w:val="0"/>
          <w:sz w:val="24"/>
          <w:szCs w:val="24"/>
          <w14:ligatures w14:val="none"/>
        </w:rPr>
      </w:pPr>
    </w:p>
    <w:p w14:paraId="4EAAB0F1" w14:textId="77777777" w:rsidR="003163EE" w:rsidRPr="003163EE" w:rsidRDefault="003163EE" w:rsidP="003163EE">
      <w:pPr>
        <w:numPr>
          <w:ilvl w:val="0"/>
          <w:numId w:val="10"/>
        </w:numPr>
        <w:spacing w:after="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To organize a communications plan</w:t>
      </w:r>
    </w:p>
    <w:p w14:paraId="0552FA3D" w14:textId="77777777" w:rsidR="003163EE" w:rsidRPr="003163EE" w:rsidRDefault="003163EE" w:rsidP="003163EE">
      <w:pPr>
        <w:spacing w:after="0" w:line="240" w:lineRule="auto"/>
        <w:ind w:left="720"/>
        <w:contextualSpacing/>
        <w:rPr>
          <w:rFonts w:ascii="Times New Roman" w:eastAsia="Times New Roman" w:hAnsi="Times New Roman" w:cs="Times New Roman"/>
          <w:kern w:val="0"/>
          <w:sz w:val="24"/>
          <w:szCs w:val="24"/>
          <w14:ligatures w14:val="none"/>
        </w:rPr>
      </w:pPr>
    </w:p>
    <w:p w14:paraId="5B56A883" w14:textId="77777777" w:rsidR="003163EE" w:rsidRPr="003163EE" w:rsidRDefault="003163EE" w:rsidP="003163EE">
      <w:pPr>
        <w:numPr>
          <w:ilvl w:val="0"/>
          <w:numId w:val="10"/>
        </w:numPr>
        <w:spacing w:after="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To document fuel resource needs </w:t>
      </w:r>
    </w:p>
    <w:p w14:paraId="268B85D4" w14:textId="77777777" w:rsidR="003163EE" w:rsidRPr="003163EE" w:rsidRDefault="003163EE" w:rsidP="003163EE">
      <w:pPr>
        <w:spacing w:after="0" w:line="240" w:lineRule="auto"/>
        <w:rPr>
          <w:rFonts w:ascii="Times New Roman" w:eastAsia="Times New Roman" w:hAnsi="Times New Roman" w:cs="Times New Roman"/>
          <w:kern w:val="0"/>
          <w:sz w:val="24"/>
          <w:szCs w:val="24"/>
          <w14:ligatures w14:val="none"/>
        </w:rPr>
      </w:pPr>
    </w:p>
    <w:p w14:paraId="5199E07E" w14:textId="77777777" w:rsidR="003163EE" w:rsidRPr="003163EE" w:rsidRDefault="003163EE" w:rsidP="003163EE">
      <w:pPr>
        <w:numPr>
          <w:ilvl w:val="0"/>
          <w:numId w:val="10"/>
        </w:numPr>
        <w:spacing w:after="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To protect collection system and wastewater treatment personnel</w:t>
      </w:r>
    </w:p>
    <w:p w14:paraId="174630BF" w14:textId="77777777" w:rsidR="003163EE" w:rsidRPr="003163EE" w:rsidRDefault="003163EE" w:rsidP="003163EE">
      <w:pPr>
        <w:spacing w:after="0" w:line="240" w:lineRule="auto"/>
        <w:ind w:left="720"/>
        <w:contextualSpacing/>
        <w:rPr>
          <w:rFonts w:ascii="Times New Roman" w:eastAsia="Times New Roman" w:hAnsi="Times New Roman" w:cs="Times New Roman"/>
          <w:kern w:val="0"/>
          <w:sz w:val="24"/>
          <w:szCs w:val="24"/>
          <w14:ligatures w14:val="none"/>
        </w:rPr>
      </w:pPr>
    </w:p>
    <w:p w14:paraId="7AC8C33C" w14:textId="77777777" w:rsidR="003163EE" w:rsidRPr="003163EE" w:rsidRDefault="003163EE" w:rsidP="003163EE">
      <w:pPr>
        <w:numPr>
          <w:ilvl w:val="0"/>
          <w:numId w:val="10"/>
        </w:numPr>
        <w:spacing w:after="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To establish the need for any mutual aid agreements</w:t>
      </w:r>
    </w:p>
    <w:p w14:paraId="02F6C950" w14:textId="77777777" w:rsidR="003163EE" w:rsidRPr="003163EE" w:rsidRDefault="003163EE" w:rsidP="003163EE">
      <w:pPr>
        <w:spacing w:after="0" w:line="240" w:lineRule="auto"/>
        <w:ind w:left="720"/>
        <w:contextualSpacing/>
        <w:rPr>
          <w:rFonts w:ascii="Times New Roman" w:eastAsia="Times New Roman" w:hAnsi="Times New Roman" w:cs="Times New Roman"/>
          <w:kern w:val="0"/>
          <w:sz w:val="24"/>
          <w:szCs w:val="24"/>
          <w14:ligatures w14:val="none"/>
        </w:rPr>
      </w:pPr>
    </w:p>
    <w:p w14:paraId="5095C6EC" w14:textId="77777777" w:rsidR="003163EE" w:rsidRPr="003163EE" w:rsidRDefault="003163EE" w:rsidP="003163EE">
      <w:pPr>
        <w:numPr>
          <w:ilvl w:val="0"/>
          <w:numId w:val="10"/>
        </w:numPr>
        <w:spacing w:after="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To anticipate upgrades and improvements </w:t>
      </w:r>
    </w:p>
    <w:p w14:paraId="1CFD22CE" w14:textId="77777777" w:rsidR="003163EE" w:rsidRPr="003163EE" w:rsidRDefault="003163EE" w:rsidP="003163EE">
      <w:pPr>
        <w:spacing w:after="0" w:line="240" w:lineRule="auto"/>
        <w:rPr>
          <w:rFonts w:ascii="Times New Roman" w:eastAsia="Times New Roman" w:hAnsi="Times New Roman" w:cs="Times New Roman"/>
          <w:kern w:val="0"/>
          <w:sz w:val="24"/>
          <w:szCs w:val="24"/>
          <w14:ligatures w14:val="none"/>
        </w:rPr>
      </w:pPr>
    </w:p>
    <w:p w14:paraId="362D05DD" w14:textId="77777777" w:rsidR="003163EE" w:rsidRPr="003163EE" w:rsidRDefault="003163EE" w:rsidP="003163EE">
      <w:pPr>
        <w:numPr>
          <w:ilvl w:val="0"/>
          <w:numId w:val="10"/>
        </w:numPr>
        <w:spacing w:after="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To protect both public and private property</w:t>
      </w:r>
    </w:p>
    <w:p w14:paraId="7846BEA2" w14:textId="77777777" w:rsidR="003163EE" w:rsidRPr="003163EE" w:rsidRDefault="003163EE" w:rsidP="003163EE">
      <w:pPr>
        <w:spacing w:after="0" w:line="240" w:lineRule="auto"/>
        <w:rPr>
          <w:rFonts w:ascii="Times New Roman" w:eastAsia="Times New Roman" w:hAnsi="Times New Roman" w:cs="Times New Roman"/>
          <w:kern w:val="0"/>
          <w:sz w:val="24"/>
          <w:szCs w:val="24"/>
          <w14:ligatures w14:val="none"/>
        </w:rPr>
      </w:pPr>
    </w:p>
    <w:p w14:paraId="4D0C3467" w14:textId="77777777" w:rsidR="003163EE" w:rsidRPr="003163EE" w:rsidRDefault="003163EE" w:rsidP="003163EE">
      <w:pPr>
        <w:numPr>
          <w:ilvl w:val="0"/>
          <w:numId w:val="17"/>
        </w:numPr>
        <w:spacing w:after="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To minimize regulatory citations and/or penalties resulting from a power outage spill/SSO</w:t>
      </w:r>
    </w:p>
    <w:p w14:paraId="68432E74" w14:textId="77777777" w:rsidR="003163EE" w:rsidRPr="003163EE" w:rsidRDefault="003163EE" w:rsidP="003163EE">
      <w:pPr>
        <w:spacing w:after="0" w:line="240" w:lineRule="auto"/>
        <w:ind w:left="1080"/>
        <w:rPr>
          <w:rFonts w:ascii="Times New Roman" w:eastAsia="Times New Roman" w:hAnsi="Times New Roman" w:cs="Times New Roman"/>
          <w:kern w:val="0"/>
          <w:sz w:val="24"/>
          <w:szCs w:val="24"/>
          <w14:ligatures w14:val="none"/>
        </w:rPr>
      </w:pPr>
    </w:p>
    <w:p w14:paraId="745A0C94" w14:textId="77777777" w:rsidR="003163EE" w:rsidRPr="003163EE" w:rsidRDefault="003163EE" w:rsidP="003163EE">
      <w:pPr>
        <w:numPr>
          <w:ilvl w:val="0"/>
          <w:numId w:val="17"/>
        </w:numPr>
        <w:spacing w:after="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To provide appropriate customer service</w:t>
      </w:r>
    </w:p>
    <w:p w14:paraId="3DA16DF2" w14:textId="77777777" w:rsidR="003163EE" w:rsidRPr="003163EE" w:rsidRDefault="003163EE" w:rsidP="003163EE">
      <w:pPr>
        <w:spacing w:after="0" w:line="240" w:lineRule="auto"/>
        <w:ind w:left="720"/>
        <w:contextualSpacing/>
        <w:rPr>
          <w:rFonts w:ascii="Times New Roman" w:eastAsia="Times New Roman" w:hAnsi="Times New Roman" w:cs="Times New Roman"/>
          <w:kern w:val="0"/>
          <w:sz w:val="24"/>
          <w:szCs w:val="24"/>
          <w14:ligatures w14:val="none"/>
        </w:rPr>
      </w:pPr>
    </w:p>
    <w:p w14:paraId="7503B135" w14:textId="77777777" w:rsidR="003163EE" w:rsidRPr="003163EE" w:rsidRDefault="003163EE" w:rsidP="003163EE">
      <w:pPr>
        <w:numPr>
          <w:ilvl w:val="0"/>
          <w:numId w:val="17"/>
        </w:numPr>
        <w:spacing w:after="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To use financial resources efficiently and economically</w:t>
      </w:r>
    </w:p>
    <w:p w14:paraId="29B2255B" w14:textId="77777777" w:rsidR="003163EE" w:rsidRPr="003163EE" w:rsidRDefault="003163EE" w:rsidP="003163EE">
      <w:pPr>
        <w:spacing w:after="0" w:line="240" w:lineRule="auto"/>
        <w:rPr>
          <w:rFonts w:ascii="Times New Roman" w:eastAsia="Times New Roman" w:hAnsi="Times New Roman" w:cs="Times New Roman"/>
          <w:kern w:val="0"/>
          <w:sz w:val="24"/>
          <w:szCs w:val="24"/>
          <w14:ligatures w14:val="none"/>
        </w:rPr>
      </w:pPr>
    </w:p>
    <w:p w14:paraId="324FEB80" w14:textId="77777777" w:rsidR="003163EE" w:rsidRPr="003163EE" w:rsidRDefault="003163EE" w:rsidP="003163EE">
      <w:pPr>
        <w:spacing w:after="0" w:line="240" w:lineRule="auto"/>
        <w:rPr>
          <w:rFonts w:ascii="Times New Roman" w:eastAsia="Times New Roman" w:hAnsi="Times New Roman" w:cs="Times New Roman"/>
          <w:b/>
          <w:bCs/>
          <w:kern w:val="0"/>
          <w:sz w:val="24"/>
          <w:szCs w:val="24"/>
          <w14:ligatures w14:val="none"/>
        </w:rPr>
      </w:pPr>
      <w:r w:rsidRPr="003163EE">
        <w:rPr>
          <w:rFonts w:ascii="Times New Roman" w:eastAsia="Times New Roman" w:hAnsi="Times New Roman" w:cs="Times New Roman"/>
          <w:b/>
          <w:bCs/>
          <w:kern w:val="0"/>
          <w:sz w:val="24"/>
          <w:szCs w:val="24"/>
          <w14:ligatures w14:val="none"/>
        </w:rPr>
        <w:t xml:space="preserve">III.  Power Outage Contingency Plan </w:t>
      </w:r>
    </w:p>
    <w:p w14:paraId="3F0A665E" w14:textId="77777777" w:rsidR="003163EE" w:rsidRPr="003163EE" w:rsidRDefault="003163EE" w:rsidP="003163EE">
      <w:pPr>
        <w:spacing w:after="0" w:line="240" w:lineRule="auto"/>
        <w:rPr>
          <w:rFonts w:ascii="Times New Roman" w:eastAsia="Times New Roman" w:hAnsi="Times New Roman" w:cs="Times New Roman"/>
          <w:kern w:val="0"/>
          <w:sz w:val="24"/>
          <w:szCs w:val="24"/>
          <w14:ligatures w14:val="none"/>
        </w:rPr>
      </w:pPr>
    </w:p>
    <w:p w14:paraId="0D05E7F6" w14:textId="77777777" w:rsidR="003163EE" w:rsidRPr="003163EE" w:rsidRDefault="003163EE" w:rsidP="003163EE">
      <w:pPr>
        <w:spacing w:after="0" w:line="240" w:lineRule="auto"/>
        <w:rPr>
          <w:rFonts w:ascii="Times New Roman" w:eastAsia="Times New Roman" w:hAnsi="Times New Roman" w:cs="Times New Roman"/>
          <w:kern w:val="0"/>
          <w:sz w:val="24"/>
          <w:szCs w:val="24"/>
          <w14:ligatures w14:val="none"/>
        </w:rPr>
      </w:pPr>
    </w:p>
    <w:p w14:paraId="36A08A9B" w14:textId="77777777" w:rsidR="003163EE" w:rsidRPr="003163EE" w:rsidRDefault="003163EE" w:rsidP="003163EE">
      <w:pPr>
        <w:spacing w:after="0" w:line="240" w:lineRule="auto"/>
        <w:rPr>
          <w:rFonts w:ascii="Times New Roman" w:eastAsia="Times New Roman" w:hAnsi="Times New Roman" w:cs="Times New Roman"/>
          <w:b/>
          <w:bCs/>
          <w:kern w:val="0"/>
          <w:sz w:val="24"/>
          <w:szCs w:val="24"/>
          <w14:ligatures w14:val="none"/>
        </w:rPr>
      </w:pPr>
      <w:r w:rsidRPr="003163EE">
        <w:rPr>
          <w:rFonts w:ascii="Times New Roman" w:eastAsia="Times New Roman" w:hAnsi="Times New Roman" w:cs="Times New Roman"/>
          <w:b/>
          <w:bCs/>
          <w:kern w:val="0"/>
          <w:sz w:val="24"/>
          <w:szCs w:val="24"/>
          <w14:ligatures w14:val="none"/>
        </w:rPr>
        <w:t>A.  Collection System Overview</w:t>
      </w:r>
    </w:p>
    <w:p w14:paraId="47F225AA" w14:textId="77777777" w:rsidR="003163EE" w:rsidRPr="003163EE" w:rsidRDefault="003163EE" w:rsidP="003163EE">
      <w:pPr>
        <w:spacing w:after="0" w:line="240" w:lineRule="auto"/>
        <w:rPr>
          <w:rFonts w:ascii="Times New Roman" w:eastAsia="Times New Roman" w:hAnsi="Times New Roman" w:cs="Times New Roman"/>
          <w:kern w:val="0"/>
          <w:sz w:val="24"/>
          <w:szCs w:val="24"/>
          <w14:ligatures w14:val="none"/>
        </w:rPr>
      </w:pPr>
    </w:p>
    <w:p w14:paraId="2F9BBDEE" w14:textId="77777777" w:rsidR="003163EE" w:rsidRPr="003163EE" w:rsidRDefault="003163EE" w:rsidP="003163EE">
      <w:pPr>
        <w:numPr>
          <w:ilvl w:val="0"/>
          <w:numId w:val="23"/>
        </w:numPr>
        <w:spacing w:after="0" w:line="36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Map of the collection system</w:t>
      </w:r>
    </w:p>
    <w:p w14:paraId="04D21EC5" w14:textId="77777777" w:rsidR="003163EE" w:rsidRPr="003163EE" w:rsidRDefault="003163EE" w:rsidP="003163EE">
      <w:pPr>
        <w:numPr>
          <w:ilvl w:val="0"/>
          <w:numId w:val="23"/>
        </w:numPr>
        <w:spacing w:after="0" w:line="36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List of critical equipment such as pump stations.  </w:t>
      </w:r>
    </w:p>
    <w:p w14:paraId="0BF30DBD" w14:textId="77777777" w:rsidR="003163EE" w:rsidRPr="003163EE" w:rsidRDefault="003163EE" w:rsidP="003163EE">
      <w:pPr>
        <w:numPr>
          <w:ilvl w:val="0"/>
          <w:numId w:val="23"/>
        </w:numPr>
        <w:spacing w:after="0" w:line="36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List of critical areas of SSO potential.</w:t>
      </w:r>
    </w:p>
    <w:p w14:paraId="0662B88C" w14:textId="77777777" w:rsidR="003163EE" w:rsidRPr="003163EE" w:rsidRDefault="003163EE" w:rsidP="003163EE">
      <w:pPr>
        <w:numPr>
          <w:ilvl w:val="0"/>
          <w:numId w:val="23"/>
        </w:numPr>
        <w:spacing w:after="0" w:line="36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Storage areas identifying available space onsite</w:t>
      </w:r>
    </w:p>
    <w:p w14:paraId="144E7EC5" w14:textId="77777777" w:rsidR="003163EE" w:rsidRPr="003163EE" w:rsidRDefault="003163EE" w:rsidP="003163EE">
      <w:pPr>
        <w:spacing w:after="0" w:line="360" w:lineRule="auto"/>
        <w:ind w:left="720"/>
        <w:rPr>
          <w:rFonts w:ascii="Times New Roman" w:eastAsia="Times New Roman" w:hAnsi="Times New Roman" w:cs="Times New Roman"/>
          <w:kern w:val="0"/>
          <w:sz w:val="24"/>
          <w:szCs w:val="24"/>
          <w14:ligatures w14:val="none"/>
        </w:rPr>
      </w:pPr>
    </w:p>
    <w:p w14:paraId="22620FFA" w14:textId="77777777" w:rsidR="003163EE" w:rsidRPr="003163EE" w:rsidRDefault="003163EE" w:rsidP="003163EE">
      <w:pPr>
        <w:shd w:val="clear" w:color="auto" w:fill="FFFFFF"/>
        <w:spacing w:after="0" w:line="360" w:lineRule="auto"/>
        <w:contextualSpacing/>
        <w:rPr>
          <w:rFonts w:ascii="Times New Roman" w:eastAsia="Times New Roman" w:hAnsi="Times New Roman" w:cs="Times New Roman"/>
          <w:b/>
          <w:bCs/>
          <w:kern w:val="0"/>
          <w:sz w:val="24"/>
          <w:szCs w:val="24"/>
          <w14:ligatures w14:val="none"/>
        </w:rPr>
      </w:pPr>
      <w:r w:rsidRPr="003163EE">
        <w:rPr>
          <w:rFonts w:ascii="Times New Roman" w:eastAsia="Times New Roman" w:hAnsi="Times New Roman" w:cs="Times New Roman"/>
          <w:b/>
          <w:bCs/>
          <w:kern w:val="0"/>
          <w:sz w:val="24"/>
          <w:szCs w:val="24"/>
          <w14:ligatures w14:val="none"/>
        </w:rPr>
        <w:t xml:space="preserve">B.  Personnel </w:t>
      </w:r>
    </w:p>
    <w:p w14:paraId="270BBD71" w14:textId="77777777" w:rsidR="003163EE" w:rsidRPr="003163EE" w:rsidRDefault="003163EE" w:rsidP="003163EE">
      <w:pPr>
        <w:numPr>
          <w:ilvl w:val="0"/>
          <w:numId w:val="24"/>
        </w:numPr>
        <w:shd w:val="clear" w:color="auto" w:fill="FFFFFF"/>
        <w:spacing w:after="0" w:line="360" w:lineRule="auto"/>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Organizational structure and responsibilities of each position in your organization in an emergency.</w:t>
      </w:r>
    </w:p>
    <w:p w14:paraId="086F66CE" w14:textId="77777777" w:rsidR="003163EE" w:rsidRPr="003163EE" w:rsidRDefault="003163EE" w:rsidP="003163EE">
      <w:pPr>
        <w:numPr>
          <w:ilvl w:val="0"/>
          <w:numId w:val="24"/>
        </w:numPr>
        <w:shd w:val="clear" w:color="auto" w:fill="FFFFFF"/>
        <w:spacing w:after="0" w:line="360" w:lineRule="auto"/>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Activation procedures </w:t>
      </w:r>
    </w:p>
    <w:p w14:paraId="34C79CA4" w14:textId="77777777" w:rsidR="003163EE" w:rsidRPr="003163EE" w:rsidRDefault="003163EE" w:rsidP="003163EE">
      <w:pPr>
        <w:numPr>
          <w:ilvl w:val="0"/>
          <w:numId w:val="24"/>
        </w:numPr>
        <w:shd w:val="clear" w:color="auto" w:fill="FFFFFF"/>
        <w:spacing w:after="0" w:line="360" w:lineRule="auto"/>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Know key staff at your electric utility, especially your designated account representative, if assigned one.</w:t>
      </w:r>
    </w:p>
    <w:p w14:paraId="68D11512" w14:textId="77777777" w:rsidR="003163EE" w:rsidRPr="003163EE" w:rsidRDefault="003163EE" w:rsidP="003163EE">
      <w:pPr>
        <w:numPr>
          <w:ilvl w:val="0"/>
          <w:numId w:val="24"/>
        </w:numPr>
        <w:shd w:val="clear" w:color="auto" w:fill="FFFFFF"/>
        <w:spacing w:after="0" w:line="360" w:lineRule="auto"/>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Obtain 24/7 emergency contact information for your electric utility and local emergency management agency and plan together for power outage events.</w:t>
      </w:r>
    </w:p>
    <w:p w14:paraId="3822370B" w14:textId="77777777" w:rsidR="003163EE" w:rsidRPr="003163EE" w:rsidRDefault="003163EE" w:rsidP="003163EE">
      <w:pPr>
        <w:numPr>
          <w:ilvl w:val="0"/>
          <w:numId w:val="24"/>
        </w:numPr>
        <w:shd w:val="clear" w:color="auto" w:fill="FFFFFF"/>
        <w:spacing w:after="0" w:line="360" w:lineRule="auto"/>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Determine where your treatment facility and key pumping stations rank on the prioritization list for power restoration.</w:t>
      </w:r>
    </w:p>
    <w:p w14:paraId="13A6833B" w14:textId="77777777" w:rsidR="003163EE" w:rsidRPr="003163EE" w:rsidRDefault="003163EE" w:rsidP="003163EE">
      <w:pPr>
        <w:numPr>
          <w:ilvl w:val="0"/>
          <w:numId w:val="24"/>
        </w:numPr>
        <w:shd w:val="clear" w:color="auto" w:fill="FFFFFF"/>
        <w:spacing w:after="0" w:line="360" w:lineRule="auto"/>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Make sure your electric utility has the actual street addresses and locations of your treatment facilities and pumping stations. In case street signs are damaged or lost, also include latitude and longitude positions.</w:t>
      </w:r>
    </w:p>
    <w:p w14:paraId="760526ED" w14:textId="77777777" w:rsidR="003163EE" w:rsidRPr="003163EE" w:rsidRDefault="003163EE" w:rsidP="003163EE">
      <w:pPr>
        <w:numPr>
          <w:ilvl w:val="0"/>
          <w:numId w:val="24"/>
        </w:numPr>
        <w:shd w:val="clear" w:color="auto" w:fill="FFFFFF"/>
        <w:spacing w:after="0" w:line="360" w:lineRule="auto"/>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Learn what alternative communication methods (e.g., 2-way radios, ham radio operators, satellite phones) are available.</w:t>
      </w:r>
    </w:p>
    <w:p w14:paraId="3EB350A7" w14:textId="77777777" w:rsidR="003163EE" w:rsidRPr="003163EE" w:rsidRDefault="003163EE" w:rsidP="003163EE">
      <w:pPr>
        <w:numPr>
          <w:ilvl w:val="0"/>
          <w:numId w:val="24"/>
        </w:numPr>
        <w:shd w:val="clear" w:color="auto" w:fill="FFFFFF"/>
        <w:spacing w:after="0" w:line="360" w:lineRule="auto"/>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Maintain membership in Florida Water and Wastewater Agency Response Network (</w:t>
      </w:r>
      <w:proofErr w:type="spellStart"/>
      <w:r w:rsidRPr="003163EE">
        <w:rPr>
          <w:rFonts w:ascii="Times New Roman" w:eastAsia="Times New Roman" w:hAnsi="Times New Roman" w:cs="Times New Roman"/>
          <w:kern w:val="0"/>
          <w:sz w:val="24"/>
          <w:szCs w:val="24"/>
          <w14:ligatures w14:val="none"/>
        </w:rPr>
        <w:t>FlaWARN</w:t>
      </w:r>
      <w:proofErr w:type="spellEnd"/>
      <w:r w:rsidRPr="003163EE">
        <w:rPr>
          <w:rFonts w:ascii="Times New Roman" w:eastAsia="Times New Roman" w:hAnsi="Times New Roman" w:cs="Times New Roman"/>
          <w:kern w:val="0"/>
          <w:sz w:val="24"/>
          <w:szCs w:val="24"/>
          <w14:ligatures w14:val="none"/>
        </w:rPr>
        <w:t>)</w:t>
      </w:r>
    </w:p>
    <w:p w14:paraId="0029E892" w14:textId="77777777" w:rsidR="003163EE" w:rsidRPr="003163EE" w:rsidRDefault="003163EE" w:rsidP="003163EE">
      <w:pPr>
        <w:numPr>
          <w:ilvl w:val="0"/>
          <w:numId w:val="24"/>
        </w:numPr>
        <w:shd w:val="clear" w:color="auto" w:fill="FFFFFF"/>
        <w:spacing w:after="0" w:line="360" w:lineRule="auto"/>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Develop standard written notification templates to quickly send alerts in emergencies. Ensure customer information is regularly updated.</w:t>
      </w:r>
    </w:p>
    <w:p w14:paraId="62CBCA9B" w14:textId="77777777" w:rsidR="003163EE" w:rsidRPr="003163EE" w:rsidRDefault="003163EE" w:rsidP="003163EE">
      <w:pPr>
        <w:numPr>
          <w:ilvl w:val="0"/>
          <w:numId w:val="24"/>
        </w:numPr>
        <w:shd w:val="clear" w:color="auto" w:fill="FFFFFF"/>
        <w:spacing w:after="0" w:line="360" w:lineRule="auto"/>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Participate in local, state and federal emergency preparedness exercises.</w:t>
      </w:r>
    </w:p>
    <w:p w14:paraId="3F288489" w14:textId="77777777" w:rsidR="003163EE" w:rsidRPr="003163EE" w:rsidRDefault="003163EE" w:rsidP="003163EE">
      <w:pPr>
        <w:numPr>
          <w:ilvl w:val="0"/>
          <w:numId w:val="24"/>
        </w:numPr>
        <w:shd w:val="clear" w:color="auto" w:fill="FFFFFF"/>
        <w:spacing w:after="0" w:line="360" w:lineRule="auto"/>
        <w:contextualSpacing/>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Electrician on call </w:t>
      </w:r>
    </w:p>
    <w:p w14:paraId="10715709" w14:textId="77777777" w:rsidR="003163EE" w:rsidRPr="003163EE" w:rsidRDefault="003163EE" w:rsidP="003163EE">
      <w:pPr>
        <w:shd w:val="clear" w:color="auto" w:fill="FFFFFF"/>
        <w:spacing w:after="0" w:line="360" w:lineRule="auto"/>
        <w:ind w:left="720"/>
        <w:contextualSpacing/>
        <w:rPr>
          <w:rFonts w:ascii="Times New Roman" w:eastAsia="Times New Roman" w:hAnsi="Times New Roman" w:cs="Times New Roman"/>
          <w:kern w:val="0"/>
          <w:sz w:val="24"/>
          <w:szCs w:val="24"/>
          <w14:ligatures w14:val="none"/>
        </w:rPr>
      </w:pPr>
    </w:p>
    <w:p w14:paraId="6724B0E2" w14:textId="77777777" w:rsidR="003163EE" w:rsidRPr="003163EE" w:rsidRDefault="003163EE" w:rsidP="003163EE">
      <w:pPr>
        <w:shd w:val="clear" w:color="auto" w:fill="FFFFFF"/>
        <w:spacing w:after="0" w:line="360" w:lineRule="auto"/>
        <w:rPr>
          <w:rFonts w:ascii="Times New Roman" w:eastAsia="Times New Roman" w:hAnsi="Times New Roman" w:cs="Times New Roman"/>
          <w:b/>
          <w:bCs/>
          <w:kern w:val="0"/>
          <w:sz w:val="24"/>
          <w:szCs w:val="24"/>
          <w14:ligatures w14:val="none"/>
        </w:rPr>
      </w:pPr>
      <w:r w:rsidRPr="003163EE">
        <w:rPr>
          <w:rFonts w:ascii="Times New Roman" w:eastAsia="Times New Roman" w:hAnsi="Times New Roman" w:cs="Times New Roman"/>
          <w:b/>
          <w:bCs/>
          <w:kern w:val="0"/>
          <w:sz w:val="24"/>
          <w:szCs w:val="24"/>
          <w14:ligatures w14:val="none"/>
        </w:rPr>
        <w:t xml:space="preserve">C.  Response Procedures </w:t>
      </w:r>
    </w:p>
    <w:p w14:paraId="05A2CC49" w14:textId="77777777" w:rsidR="003163EE" w:rsidRPr="003163EE" w:rsidRDefault="003163EE" w:rsidP="003163EE">
      <w:pPr>
        <w:numPr>
          <w:ilvl w:val="0"/>
          <w:numId w:val="25"/>
        </w:numPr>
        <w:shd w:val="clear" w:color="auto" w:fill="FFFFFF"/>
        <w:spacing w:after="0" w:line="36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Pump Stations</w:t>
      </w:r>
    </w:p>
    <w:p w14:paraId="5183BB80" w14:textId="77777777" w:rsidR="003163EE" w:rsidRPr="003163EE" w:rsidRDefault="003163EE" w:rsidP="003163EE">
      <w:pPr>
        <w:numPr>
          <w:ilvl w:val="0"/>
          <w:numId w:val="25"/>
        </w:numPr>
        <w:shd w:val="clear" w:color="auto" w:fill="FFFFFF"/>
        <w:spacing w:after="0" w:line="36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Area wide power outages</w:t>
      </w:r>
    </w:p>
    <w:p w14:paraId="45BCF311" w14:textId="77777777" w:rsidR="003163EE" w:rsidRPr="003163EE" w:rsidRDefault="003163EE" w:rsidP="003163EE">
      <w:pPr>
        <w:numPr>
          <w:ilvl w:val="0"/>
          <w:numId w:val="25"/>
        </w:numPr>
        <w:shd w:val="clear" w:color="auto" w:fill="FFFFFF"/>
        <w:spacing w:after="0" w:line="36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Lines</w:t>
      </w:r>
    </w:p>
    <w:p w14:paraId="7CC5BDA5" w14:textId="77777777" w:rsidR="003163EE" w:rsidRPr="003163EE" w:rsidRDefault="003163EE" w:rsidP="003163EE">
      <w:pPr>
        <w:numPr>
          <w:ilvl w:val="0"/>
          <w:numId w:val="25"/>
        </w:numPr>
        <w:shd w:val="clear" w:color="auto" w:fill="FFFFFF"/>
        <w:spacing w:after="0" w:line="36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Storm Preparation</w:t>
      </w:r>
    </w:p>
    <w:p w14:paraId="4909676A"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Update response plans, mutual aid agreements and emergency contact information.</w:t>
      </w:r>
    </w:p>
    <w:p w14:paraId="08D12CBF"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Ensure staff are familiar with emergency response procedures, including reporting requirements.</w:t>
      </w:r>
    </w:p>
    <w:p w14:paraId="5BAE49B1"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Conduct any necessary load testing and inventory of generators ahead of the storm. EPA has provided a quick guide for wastewater system generator preparedness.</w:t>
      </w:r>
    </w:p>
    <w:p w14:paraId="484DEEE1"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 xml:space="preserve">Take precautions to protect electrical panels and equipment and any other </w:t>
      </w:r>
      <w:proofErr w:type="spellStart"/>
      <w:r w:rsidRPr="003163EE">
        <w:rPr>
          <w:rFonts w:ascii="Times New Roman" w:eastAsia="Times New Roman" w:hAnsi="Times New Roman" w:cs="Times New Roman"/>
          <w:kern w:val="0"/>
          <w:sz w:val="24"/>
          <w:szCs w:val="24"/>
          <w14:ligatures w14:val="none"/>
        </w:rPr>
        <w:t>non­submersible</w:t>
      </w:r>
      <w:proofErr w:type="spellEnd"/>
      <w:r w:rsidRPr="003163EE">
        <w:rPr>
          <w:rFonts w:ascii="Times New Roman" w:eastAsia="Times New Roman" w:hAnsi="Times New Roman" w:cs="Times New Roman"/>
          <w:kern w:val="0"/>
          <w:sz w:val="24"/>
          <w:szCs w:val="24"/>
          <w14:ligatures w14:val="none"/>
        </w:rPr>
        <w:t xml:space="preserve"> assets from flooding.</w:t>
      </w:r>
    </w:p>
    <w:p w14:paraId="70D216EF"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Conduct system maintenance and outreach to reduce potential inflow and infiltration.</w:t>
      </w:r>
    </w:p>
    <w:p w14:paraId="46C6CFED"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Have enough supplies and personnel pre-staged for regular operations and response activities. This includes chemicals, tools, equipment, fuel, vehicles, personnel, and management systems. Following an emergency, it may be several weeks before supply chains are restored.</w:t>
      </w:r>
    </w:p>
    <w:p w14:paraId="54238FBD"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Manage system storage. Even with inflow and infiltration preventative measures in place, heavy rains, widescale flooding and storm surge may introduce excess flow to the system.</w:t>
      </w:r>
    </w:p>
    <w:p w14:paraId="734E1AED"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Have a plan for storing, transferring, or disposing of biosolids following a severe weather event. It may be days or weeks before conditions allow for land application. Facilities will need to contact the DEP district office as soon as possible if emergency approval is needed to transfer biosolids to another facility.</w:t>
      </w:r>
    </w:p>
    <w:p w14:paraId="166BEB10"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 •</w:t>
      </w:r>
      <w:r w:rsidRPr="003163EE">
        <w:rPr>
          <w:rFonts w:ascii="Times New Roman" w:eastAsia="Times New Roman" w:hAnsi="Times New Roman" w:cs="Times New Roman"/>
          <w:kern w:val="0"/>
          <w:sz w:val="24"/>
          <w:szCs w:val="24"/>
          <w14:ligatures w14:val="none"/>
        </w:rPr>
        <w:tab/>
        <w:t>Expect interruption of electrical utility service and have generator capacity and fuel sufficient to maintain collection system pumping, treatment, and disposal capability.</w:t>
      </w:r>
    </w:p>
    <w:p w14:paraId="45258D1E"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Expect areas prone to flooding to flood again and take precautions to protect electrical panels and equipment, and any other non-submersible assets.</w:t>
      </w:r>
    </w:p>
    <w:p w14:paraId="4CA39C9A"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Have treatment, repair, and backup chemicals, tools, equipment, vehicles, personnel, and management systems arranged to respond to emergency conditions.</w:t>
      </w:r>
    </w:p>
    <w:p w14:paraId="3BBB9E95"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Maintain an emergency response plan and a business continuity plan for all critical system components.</w:t>
      </w:r>
    </w:p>
    <w:p w14:paraId="27BF7D6B"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Maintain plans that specifically address actions to be taken during power outages; plans should address both short-duration and long-duration outages.</w:t>
      </w:r>
    </w:p>
    <w:p w14:paraId="783B29B1"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Maintain and issue standard operating procedures to manage power outages.</w:t>
      </w:r>
    </w:p>
    <w:p w14:paraId="10BB5182"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Know your system; have a plan for stationary and portable generators. Make sure, if possible, that generators are pre-staged at locations when an event can be expected to potentially affect one or more of your stations.</w:t>
      </w:r>
    </w:p>
    <w:p w14:paraId="7D329268"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Maintain roles and responsibilities for staff before, during and after a power outage, including appropriate communication protocols.</w:t>
      </w:r>
    </w:p>
    <w:p w14:paraId="1827AA1A" w14:textId="77777777" w:rsidR="003163EE" w:rsidRPr="003163EE" w:rsidRDefault="003163EE" w:rsidP="003163EE">
      <w:pPr>
        <w:numPr>
          <w:ilvl w:val="0"/>
          <w:numId w:val="25"/>
        </w:numPr>
        <w:shd w:val="clear" w:color="auto" w:fill="FFFFFF"/>
        <w:spacing w:after="0" w:line="36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Equipment Staging</w:t>
      </w:r>
    </w:p>
    <w:p w14:paraId="44B566E9" w14:textId="77777777" w:rsidR="003163EE" w:rsidRPr="003163EE" w:rsidRDefault="003163EE" w:rsidP="003163EE">
      <w:pPr>
        <w:numPr>
          <w:ilvl w:val="0"/>
          <w:numId w:val="25"/>
        </w:numPr>
        <w:shd w:val="clear" w:color="auto" w:fill="FFFFFF"/>
        <w:spacing w:after="0" w:line="36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Receipt of Information Regarding a Power Outage Contingency Plan</w:t>
      </w:r>
    </w:p>
    <w:p w14:paraId="7E39CCB6" w14:textId="77777777" w:rsidR="003163EE" w:rsidRPr="003163EE" w:rsidRDefault="003163EE" w:rsidP="003163EE">
      <w:pPr>
        <w:numPr>
          <w:ilvl w:val="0"/>
          <w:numId w:val="25"/>
        </w:numPr>
        <w:shd w:val="clear" w:color="auto" w:fill="FFFFFF"/>
        <w:spacing w:after="0" w:line="36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Dispatch of Personnel to a Power Outage or Overflow Site</w:t>
      </w:r>
    </w:p>
    <w:p w14:paraId="0A6F5AAE" w14:textId="77777777" w:rsidR="003163EE" w:rsidRPr="003163EE" w:rsidRDefault="003163EE" w:rsidP="003163EE">
      <w:pPr>
        <w:numPr>
          <w:ilvl w:val="0"/>
          <w:numId w:val="25"/>
        </w:numPr>
        <w:shd w:val="clear" w:color="auto" w:fill="FFFFFF"/>
        <w:spacing w:after="0" w:line="36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Plan for and be prepared to reduce levels of service across the system or in pressure zones incrementally; plans should include actions taken to restore operations to normal levels.</w:t>
      </w:r>
    </w:p>
    <w:p w14:paraId="6CF682BA" w14:textId="77777777" w:rsidR="003163EE" w:rsidRPr="003163EE" w:rsidRDefault="003163EE" w:rsidP="003163EE">
      <w:pPr>
        <w:numPr>
          <w:ilvl w:val="0"/>
          <w:numId w:val="25"/>
        </w:numPr>
        <w:shd w:val="clear" w:color="auto" w:fill="FFFFFF"/>
        <w:spacing w:after="0" w:line="36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Be prepared to operate components of your utility manually without the aid of computerized systems.</w:t>
      </w:r>
    </w:p>
    <w:p w14:paraId="4801F848"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Document all damage assessments, mutual aid requests, emergency repair work, fuel and equipment used, purchases made, staff hours worked, and contractors used during the response to assist in requesting reimbursement and applying for federal disaster funds.</w:t>
      </w:r>
    </w:p>
    <w:p w14:paraId="0E9EAC6A"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Check with your electric utility to make sure that all three phases of power are available before switching back to grid power.</w:t>
      </w:r>
    </w:p>
    <w:p w14:paraId="78491235"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Follow set procedures for taking your facilities off generator power and back onto grid power.</w:t>
      </w:r>
    </w:p>
    <w:p w14:paraId="264C61D5"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Conduct an after-action discussion with utility staff to identify portions of the response that went well and areas for improvement.</w:t>
      </w:r>
    </w:p>
    <w:p w14:paraId="5B51F57B"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Compile damage assessment forms and cost documentation into a single report to facilitate the sharing of information and the completion of state and federal funding applications.</w:t>
      </w:r>
    </w:p>
    <w:p w14:paraId="72434600"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 xml:space="preserve">Develop lessons learned document and/or an after-action report (AAR) to keep a record of your response activities. If needed, update your risk assessment, emergency response plans and contingency plans. </w:t>
      </w:r>
    </w:p>
    <w:p w14:paraId="19E1516F"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Critical need. Equipment essential to maintain public health protection (e.g., pumps).</w:t>
      </w:r>
    </w:p>
    <w:p w14:paraId="73FDC44C"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 xml:space="preserve">Secondary need. Equipment that would enhance operation, but is not critical (e.g., SCADA components). Noncritical need. Equipment provided for convenience/comfort, but not essential. Identify the electrical equipment within the critical needs at the lift stations and determine their voltage, phase configuration, and horsepower/amperage requirements. </w:t>
      </w:r>
    </w:p>
    <w:p w14:paraId="6960818E"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List all your critical electrical equipment and their starting order to determine your required starting power. At a minimum, your generator(s) must have the capacity to supply the maximum starting power demands and the running demands of the connected equipment. </w:t>
      </w:r>
    </w:p>
    <w:p w14:paraId="36571ECB"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Determine your generator needs: critical to keep your generator maintained and to test it regularly under its operating load. </w:t>
      </w:r>
    </w:p>
    <w:p w14:paraId="47453567"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Determine the fuel type, storage tank capacity, fuel transportation and the supplier for delivery. Hook-Up Method: Generators do not simply plug into a piece of equipment that you would like to power. You must install a connection that will enable you to rapidly hook up the generator to your well or sewer lift station pumps, and not accidentally "back feed" electricity into utility company lines. </w:t>
      </w:r>
    </w:p>
    <w:p w14:paraId="451E7A39"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Transfer switches can be either automatic or manual and will let you easily switch back and forth between commercial and generator power sources. </w:t>
      </w:r>
    </w:p>
    <w:p w14:paraId="3D43B353"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Camlocks are connectors that can be used to connect a generator directly to a critical piece of equipment, such as a pump at a wellhead or lift station. </w:t>
      </w:r>
    </w:p>
    <w:p w14:paraId="69435017"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Location: Emergency generators must be able to withstand climate extremes and be able to operate under all conditions. </w:t>
      </w:r>
    </w:p>
    <w:p w14:paraId="5664737F"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Environmental considerations: It is important to prevent contamination of source water by fuel, and state requirements, such as containment measures, should be checked. Generators and their fuel storage tanks must be located above potential floodwater levels. Generators should also be protected by using a weatherproof enclosure. Siting considerations. A flat surface (e.g., concrete slab) without obstacles is needed for a portable generator. In addition, be sure that the generator is in a well-lit or patrolled area to avoid theft and vandalism. </w:t>
      </w:r>
    </w:p>
    <w:p w14:paraId="66AFB39D"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For added flexibility, consider a variable frequency drive (VFD). </w:t>
      </w:r>
    </w:p>
    <w:p w14:paraId="7D8A7E20"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Determine best option: buy, rent, borrow, or share a generator(s). Funding, maintenance requirements, rental availability, and mutual aid and assistance agreements should all be considered. If you are sharing, who gets the generator first? It is probably easiest to make the decision by considering the advantages and disadvantages of having a generator onsite (purchase) versus obtaining a generator offsite (rent, borrow, or share)</w:t>
      </w:r>
    </w:p>
    <w:p w14:paraId="451587A3"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Exercise your generator periodically under the actual electrical load required of the unit to keep it ready for use;</w:t>
      </w:r>
    </w:p>
    <w:p w14:paraId="66015559"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Develop a "start and connect" checklist specific to each individual generator and keep it where staff can easily find it;</w:t>
      </w:r>
    </w:p>
    <w:p w14:paraId="5C342F11"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Do not operate the generator in excess of its rated capacity;</w:t>
      </w:r>
    </w:p>
    <w:p w14:paraId="58FE830E"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Be sure the generator is properly grounded;</w:t>
      </w:r>
    </w:p>
    <w:p w14:paraId="36F68ECC"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Keep portable generators outside and at least 10 feet away and downwind from inhabited, enclosed areas to prevent the buildup of carbon monoxide fumes;</w:t>
      </w:r>
    </w:p>
    <w:p w14:paraId="2BD0F25D"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Maintain 3 to 4 feet of clear space on all sides and above a generator for adequate ventilation;</w:t>
      </w:r>
    </w:p>
    <w:p w14:paraId="09EEB3DA"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Perform scheduled maintenance as recommended by the generator manufacturer;</w:t>
      </w:r>
    </w:p>
    <w:p w14:paraId="25767269"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Incorporate fuel management into the maintenance schedule to ensure availability of clean, reliable fuel;</w:t>
      </w:r>
    </w:p>
    <w:p w14:paraId="4C0FF32C"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Do not refuel the generator while it is running, turn it off first and let it cool, especially if the generator uses gasoline;</w:t>
      </w:r>
    </w:p>
    <w:p w14:paraId="1AF0AE56"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Keep the generator dry by keeping it elevated and away from possible flooding;</w:t>
      </w:r>
    </w:p>
    <w:p w14:paraId="1E5CDA6F"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Support electrical cords off the ground and do not let cords run through low-lying areas or puddles;</w:t>
      </w:r>
    </w:p>
    <w:p w14:paraId="6B3488D9"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Replace any cords with damaged insulation;</w:t>
      </w:r>
    </w:p>
    <w:p w14:paraId="5972D355"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Train all staff on how to operate the generator safely; and</w:t>
      </w:r>
    </w:p>
    <w:p w14:paraId="2522504D" w14:textId="77777777" w:rsidR="003163EE" w:rsidRPr="003163EE" w:rsidRDefault="003163EE" w:rsidP="003163EE">
      <w:pPr>
        <w:shd w:val="clear" w:color="auto" w:fill="FFFFFF"/>
        <w:spacing w:after="0" w:line="36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Wear hearing protection if you have to work close to a generator.</w:t>
      </w:r>
    </w:p>
    <w:p w14:paraId="306F6D72" w14:textId="77777777" w:rsidR="003163EE" w:rsidRPr="003163EE" w:rsidRDefault="003163EE" w:rsidP="003163EE">
      <w:pPr>
        <w:shd w:val="clear" w:color="auto" w:fill="FFFFFF"/>
        <w:spacing w:after="0" w:line="360" w:lineRule="auto"/>
        <w:rPr>
          <w:rFonts w:ascii="Times New Roman" w:eastAsia="Times New Roman" w:hAnsi="Times New Roman" w:cs="Times New Roman"/>
          <w:b/>
          <w:bCs/>
          <w:kern w:val="0"/>
          <w:sz w:val="24"/>
          <w:szCs w:val="24"/>
          <w14:ligatures w14:val="none"/>
        </w:rPr>
      </w:pPr>
      <w:r w:rsidRPr="003163EE">
        <w:rPr>
          <w:rFonts w:ascii="Times New Roman" w:eastAsia="Times New Roman" w:hAnsi="Times New Roman" w:cs="Times New Roman"/>
          <w:b/>
          <w:bCs/>
          <w:kern w:val="0"/>
          <w:sz w:val="24"/>
          <w:szCs w:val="24"/>
          <w14:ligatures w14:val="none"/>
        </w:rPr>
        <w:t xml:space="preserve">D.  Pump Station Inventory </w:t>
      </w:r>
    </w:p>
    <w:p w14:paraId="3DC66F3A" w14:textId="77777777" w:rsidR="003163EE" w:rsidRPr="003163EE" w:rsidRDefault="003163EE" w:rsidP="003163EE">
      <w:pPr>
        <w:shd w:val="clear" w:color="auto" w:fill="FFFFFF"/>
        <w:spacing w:after="0" w:line="360" w:lineRule="auto"/>
        <w:rPr>
          <w:rFonts w:ascii="Times New Roman" w:eastAsia="Times New Roman" w:hAnsi="Times New Roman" w:cs="Times New Roman"/>
          <w:kern w:val="0"/>
          <w:sz w:val="24"/>
          <w:szCs w:val="24"/>
          <w14:ligatures w14:val="none"/>
        </w:rPr>
      </w:pPr>
    </w:p>
    <w:p w14:paraId="00A5E27C" w14:textId="77777777" w:rsidR="003163EE" w:rsidRPr="003163EE" w:rsidRDefault="003163EE" w:rsidP="003163EE">
      <w:pPr>
        <w:shd w:val="clear" w:color="auto" w:fill="FFFFFF"/>
        <w:spacing w:after="0" w:line="360" w:lineRule="auto"/>
        <w:rPr>
          <w:rFonts w:ascii="Times New Roman" w:eastAsia="Times New Roman" w:hAnsi="Times New Roman" w:cs="Times New Roman"/>
          <w:b/>
          <w:bCs/>
          <w:kern w:val="0"/>
          <w:sz w:val="24"/>
          <w:szCs w:val="24"/>
          <w14:ligatures w14:val="none"/>
        </w:rPr>
      </w:pPr>
      <w:r w:rsidRPr="003163EE">
        <w:rPr>
          <w:rFonts w:ascii="Times New Roman" w:eastAsia="Times New Roman" w:hAnsi="Times New Roman" w:cs="Times New Roman"/>
          <w:b/>
          <w:bCs/>
          <w:kern w:val="0"/>
          <w:sz w:val="24"/>
          <w:szCs w:val="24"/>
          <w14:ligatures w14:val="none"/>
        </w:rPr>
        <w:t xml:space="preserve">E. Generator Inventory </w:t>
      </w:r>
    </w:p>
    <w:p w14:paraId="76EE5D6D" w14:textId="77777777" w:rsidR="003163EE" w:rsidRPr="003163EE" w:rsidRDefault="003163EE" w:rsidP="003163EE">
      <w:pPr>
        <w:shd w:val="clear" w:color="auto" w:fill="FFFFFF"/>
        <w:spacing w:after="0" w:line="36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of generators including onsite location, storage requirements, maintenance procedures, and specifications including kilowatts, voltage, phase, and electrical connection type (either delta or wye), the number and length of cables needed to connect a generator to the utility’s electrical system, the number and size of lugs to connect the cable runs, and the number and designed location of grounding rods required. </w:t>
      </w:r>
    </w:p>
    <w:p w14:paraId="31830926"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p>
    <w:p w14:paraId="0B02C110"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It is recommended that the system input the generator information in the U.S. Army Corps of Engineers Emergency Power Facility Assessment Tool (USACE EPFAT) database. States and FEMA use this database during widespread power outages to quickly determine where and what kind of generators may be needed. When possible, use GPS to identify the location of any existing generators. Enrollment in EPFAT is free. </w:t>
      </w:r>
    </w:p>
    <w:p w14:paraId="03B53684"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p>
    <w:p w14:paraId="59F9262A"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The Florida Rural Water Association has forty two (42) emergency generators ranging in size from 2 kW to 100 kW available for loan during an emergency on a first come first served basis. Generator inventory including the type and size of all generators and connections is requested during an emergency (see Appendix B of the </w:t>
      </w:r>
      <w:hyperlink r:id="rId20" w:tgtFrame="_blank" w:history="1">
        <w:r w:rsidRPr="003163EE">
          <w:rPr>
            <w:rFonts w:ascii="Times New Roman" w:eastAsia="Times New Roman" w:hAnsi="Times New Roman" w:cs="Times New Roman"/>
            <w:kern w:val="0"/>
            <w:sz w:val="24"/>
            <w:szCs w:val="24"/>
            <w:u w:val="single"/>
            <w14:ligatures w14:val="none"/>
          </w:rPr>
          <w:t>Power Resilience: Guide for Water and Wastewater Utilities (epa.gov)</w:t>
        </w:r>
      </w:hyperlink>
      <w:r w:rsidRPr="003163EE">
        <w:rPr>
          <w:rFonts w:ascii="Times New Roman" w:eastAsia="Times New Roman" w:hAnsi="Times New Roman" w:cs="Times New Roman"/>
          <w:kern w:val="0"/>
          <w:sz w:val="24"/>
          <w:szCs w:val="24"/>
          <w14:ligatures w14:val="none"/>
        </w:rPr>
        <w:t>.</w:t>
      </w:r>
    </w:p>
    <w:p w14:paraId="463A0CA6"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Follow the EPA Office of Water (4608-T) Checklist for Incident Action Checklist - Power Outages Incident Action Checklist - Power Outages (epa.gov)</w:t>
      </w:r>
    </w:p>
    <w:p w14:paraId="3C040BA8"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Conduct a power assessment to determine your utility's critical facility backup power requirements.</w:t>
      </w:r>
    </w:p>
    <w:p w14:paraId="023FED39"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 xml:space="preserve">Be sure any contract includes wording that you are a priority customer. </w:t>
      </w:r>
    </w:p>
    <w:p w14:paraId="697C583B"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Consider renting generators in advance of hurricane or fire season.</w:t>
      </w:r>
    </w:p>
    <w:p w14:paraId="6251B5F0"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Maintain your generator(s) according to the manufacturer's recommendations and annually exercise generators under full load. Identify maintenance requirements and arrange for specialized support as necessary. Keep basic maintenance supplies on hand.</w:t>
      </w:r>
    </w:p>
    <w:p w14:paraId="73BD953F"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Monitor power quality and proactively switch to generators if there is poor power quality, which can damage equipment.</w:t>
      </w:r>
    </w:p>
    <w:p w14:paraId="4B1382A7"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Transport small generators on trailers and address operations, security and logistics (e.g., maintenance, fuel, parts) for mobile generators.</w:t>
      </w:r>
    </w:p>
    <w:p w14:paraId="468828BE"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Establish a schedule for maintenance, fuel checks and refueling for each generator, and ensure scheduled maintenance is regularly completed. The standard service interval is 240 operational hours or after every 10 days of continuous operations. Be sure to plan for redundancy as in most events there is over 10% failure of backup equipment.</w:t>
      </w:r>
    </w:p>
    <w:p w14:paraId="708FE653"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Perform any necessary maintenance or repairs on generators.</w:t>
      </w:r>
    </w:p>
    <w:p w14:paraId="5B83EE2B"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Consider testing your generator oil for signs of metal, which could indicate engine wear and the need for repairs.</w:t>
      </w:r>
    </w:p>
    <w:p w14:paraId="6F54D6BD"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If a generator is serviced or repaired, be sure to test it under load after work is complete.</w:t>
      </w:r>
    </w:p>
    <w:p w14:paraId="24BEF8D0" w14:textId="77777777" w:rsidR="003163EE" w:rsidRPr="003163EE" w:rsidRDefault="003163EE" w:rsidP="003163EE">
      <w:pPr>
        <w:shd w:val="clear" w:color="auto" w:fill="FFFFFF"/>
        <w:spacing w:after="0" w:line="450" w:lineRule="atLeast"/>
        <w:rPr>
          <w:rFonts w:ascii="Times New Roman" w:eastAsia="Times New Roman" w:hAnsi="Times New Roman" w:cs="Times New Roman"/>
          <w:b/>
          <w:bCs/>
          <w:kern w:val="0"/>
          <w:sz w:val="24"/>
          <w:szCs w:val="24"/>
          <w14:ligatures w14:val="none"/>
        </w:rPr>
      </w:pPr>
    </w:p>
    <w:p w14:paraId="4D5C099F" w14:textId="77777777" w:rsidR="003163EE" w:rsidRPr="003163EE" w:rsidRDefault="003163EE" w:rsidP="003163EE">
      <w:pPr>
        <w:shd w:val="clear" w:color="auto" w:fill="FFFFFF"/>
        <w:spacing w:after="0" w:line="450" w:lineRule="atLeast"/>
        <w:rPr>
          <w:rFonts w:ascii="Times New Roman" w:eastAsia="Times New Roman" w:hAnsi="Times New Roman" w:cs="Times New Roman"/>
          <w:b/>
          <w:bCs/>
          <w:kern w:val="0"/>
          <w:sz w:val="24"/>
          <w:szCs w:val="24"/>
          <w14:ligatures w14:val="none"/>
        </w:rPr>
      </w:pPr>
      <w:r w:rsidRPr="003163EE">
        <w:rPr>
          <w:rFonts w:ascii="Times New Roman" w:eastAsia="Times New Roman" w:hAnsi="Times New Roman" w:cs="Times New Roman"/>
          <w:b/>
          <w:bCs/>
          <w:kern w:val="0"/>
          <w:sz w:val="24"/>
          <w:szCs w:val="24"/>
          <w14:ligatures w14:val="none"/>
        </w:rPr>
        <w:t>F.  Copy of generator maintenance log form.</w:t>
      </w:r>
    </w:p>
    <w:p w14:paraId="5EE9EC3B"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p>
    <w:p w14:paraId="4F187A9C" w14:textId="77777777" w:rsidR="003163EE" w:rsidRPr="003163EE" w:rsidRDefault="003163EE" w:rsidP="003163EE">
      <w:pPr>
        <w:shd w:val="clear" w:color="auto" w:fill="FFFFFF"/>
        <w:spacing w:after="0" w:line="450" w:lineRule="atLeast"/>
        <w:rPr>
          <w:rFonts w:ascii="Times New Roman" w:eastAsia="Times New Roman" w:hAnsi="Times New Roman" w:cs="Times New Roman"/>
          <w:b/>
          <w:bCs/>
          <w:kern w:val="0"/>
          <w:sz w:val="24"/>
          <w:szCs w:val="24"/>
          <w14:ligatures w14:val="none"/>
        </w:rPr>
      </w:pPr>
      <w:r w:rsidRPr="003163EE">
        <w:rPr>
          <w:rFonts w:ascii="Times New Roman" w:eastAsia="Times New Roman" w:hAnsi="Times New Roman" w:cs="Times New Roman"/>
          <w:b/>
          <w:bCs/>
          <w:kern w:val="0"/>
          <w:sz w:val="24"/>
          <w:szCs w:val="24"/>
          <w14:ligatures w14:val="none"/>
        </w:rPr>
        <w:t xml:space="preserve">G.  Bypass Pump Inventory </w:t>
      </w:r>
    </w:p>
    <w:p w14:paraId="79249114"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including maintenance procedures and specifications such as kilowatts, voltage, phase, electrical connection type, and the number and length of cables needed for connection.</w:t>
      </w:r>
    </w:p>
    <w:p w14:paraId="0ADEA760"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p>
    <w:p w14:paraId="1AC7D223" w14:textId="77777777" w:rsidR="003163EE" w:rsidRPr="003163EE" w:rsidRDefault="003163EE" w:rsidP="003163EE">
      <w:pPr>
        <w:shd w:val="clear" w:color="auto" w:fill="FFFFFF"/>
        <w:spacing w:after="0" w:line="450" w:lineRule="atLeast"/>
        <w:rPr>
          <w:rFonts w:ascii="Times New Roman" w:eastAsia="Times New Roman" w:hAnsi="Times New Roman" w:cs="Times New Roman"/>
          <w:b/>
          <w:bCs/>
          <w:kern w:val="0"/>
          <w:sz w:val="24"/>
          <w:szCs w:val="24"/>
          <w14:ligatures w14:val="none"/>
        </w:rPr>
      </w:pPr>
      <w:r w:rsidRPr="003163EE">
        <w:rPr>
          <w:rFonts w:ascii="Times New Roman" w:eastAsia="Times New Roman" w:hAnsi="Times New Roman" w:cs="Times New Roman"/>
          <w:b/>
          <w:bCs/>
          <w:kern w:val="0"/>
          <w:sz w:val="24"/>
          <w:szCs w:val="24"/>
          <w14:ligatures w14:val="none"/>
        </w:rPr>
        <w:t xml:space="preserve">H.  Power assessment </w:t>
      </w:r>
    </w:p>
    <w:p w14:paraId="7ED54E65"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documenting the power requirements of all critical infrastructure components and available space onsite.</w:t>
      </w:r>
    </w:p>
    <w:p w14:paraId="582D760C"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p>
    <w:p w14:paraId="63167FDA" w14:textId="77777777" w:rsidR="003163EE" w:rsidRPr="003163EE" w:rsidRDefault="003163EE" w:rsidP="003163EE">
      <w:pPr>
        <w:shd w:val="clear" w:color="auto" w:fill="FFFFFF"/>
        <w:spacing w:after="0" w:line="450" w:lineRule="atLeast"/>
        <w:rPr>
          <w:rFonts w:ascii="Times New Roman" w:eastAsia="Times New Roman" w:hAnsi="Times New Roman" w:cs="Times New Roman"/>
          <w:b/>
          <w:bCs/>
          <w:kern w:val="0"/>
          <w:sz w:val="24"/>
          <w:szCs w:val="24"/>
          <w14:ligatures w14:val="none"/>
        </w:rPr>
      </w:pPr>
      <w:r w:rsidRPr="003163EE">
        <w:rPr>
          <w:rFonts w:ascii="Times New Roman" w:eastAsia="Times New Roman" w:hAnsi="Times New Roman" w:cs="Times New Roman"/>
          <w:b/>
          <w:bCs/>
          <w:kern w:val="0"/>
          <w:sz w:val="24"/>
          <w:szCs w:val="24"/>
          <w14:ligatures w14:val="none"/>
        </w:rPr>
        <w:t xml:space="preserve">I.  Fuel Supplies  </w:t>
      </w:r>
    </w:p>
    <w:p w14:paraId="7133B1B3"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and assessment of the fuel requirements of all critical infrastructure including fuel type, supplier, storage location, and fuel stabilizer requirements.</w:t>
      </w:r>
    </w:p>
    <w:p w14:paraId="67350242"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Calculate how much fuel is needed to operate each generator and bypass pump for one day and determine your total on-site fuel storage.</w:t>
      </w:r>
    </w:p>
    <w:p w14:paraId="77A47CE8"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If a storm or other emergency is predicted, fill vehicle, equipment, and fuel storage tanks to capacity. Have an alternate plan for pumping from fuel storage tanks if their pumps operate on grid power only.</w:t>
      </w:r>
    </w:p>
    <w:p w14:paraId="7C58D5CD"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Constantly monitor fuel quality and needs and coordinate fuel deliveries to generators. If possible, shut down the generator during refueling.</w:t>
      </w:r>
    </w:p>
    <w:p w14:paraId="770F0DAF"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Refill tanks as necessary. Stabilize fuel.</w:t>
      </w:r>
    </w:p>
    <w:p w14:paraId="178CE84A" w14:textId="77777777" w:rsidR="003163EE" w:rsidRPr="003163EE" w:rsidRDefault="003163EE" w:rsidP="003163EE">
      <w:pPr>
        <w:shd w:val="clear" w:color="auto" w:fill="FFFFFF"/>
        <w:spacing w:after="0" w:line="450" w:lineRule="atLeast"/>
        <w:rPr>
          <w:rFonts w:ascii="Times New Roman" w:eastAsia="Times New Roman" w:hAnsi="Times New Roman" w:cs="Times New Roman"/>
          <w:b/>
          <w:bCs/>
          <w:kern w:val="0"/>
          <w:sz w:val="24"/>
          <w:szCs w:val="24"/>
          <w14:ligatures w14:val="none"/>
        </w:rPr>
      </w:pPr>
      <w:r w:rsidRPr="003163EE">
        <w:rPr>
          <w:rFonts w:ascii="Times New Roman" w:eastAsia="Times New Roman" w:hAnsi="Times New Roman" w:cs="Times New Roman"/>
          <w:b/>
          <w:bCs/>
          <w:kern w:val="0"/>
          <w:sz w:val="24"/>
          <w:szCs w:val="24"/>
          <w14:ligatures w14:val="none"/>
        </w:rPr>
        <w:t>J.  Communications plan</w:t>
      </w:r>
    </w:p>
    <w:p w14:paraId="13B82026"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including inventory of communications devices, a band plan of the radio channels or frequencies to be used internally in an emergency, methodology for contacting any mutual aid partners, and methodology for contacting emergency services. Identification of the location of the nearest hospital, fire station and police station along with contact information thereof.</w:t>
      </w:r>
    </w:p>
    <w:p w14:paraId="19B60D4D"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Maintain contact with electric utility provider to obtain power outage duration estimates.</w:t>
      </w:r>
    </w:p>
    <w:p w14:paraId="7828FEFD"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t>
      </w:r>
      <w:r w:rsidRPr="003163EE">
        <w:rPr>
          <w:rFonts w:ascii="Times New Roman" w:eastAsia="Times New Roman" w:hAnsi="Times New Roman" w:cs="Times New Roman"/>
          <w:kern w:val="0"/>
          <w:sz w:val="24"/>
          <w:szCs w:val="24"/>
          <w14:ligatures w14:val="none"/>
        </w:rPr>
        <w:tab/>
        <w:t>Notify your regulatory agency (FDEP) if operations and/or water quality or quantity are affected by a power outage, if your utility is running on generator power and what your fuel status is.</w:t>
      </w:r>
    </w:p>
    <w:p w14:paraId="57CB1CB4"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Update your status with FDEP and your local emergency management agency.</w:t>
      </w:r>
    </w:p>
    <w:p w14:paraId="26191BB4"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p>
    <w:p w14:paraId="2C489AF7" w14:textId="77777777" w:rsidR="003163EE" w:rsidRPr="003163EE" w:rsidRDefault="003163EE" w:rsidP="003163EE">
      <w:pPr>
        <w:shd w:val="clear" w:color="auto" w:fill="FFFFFF"/>
        <w:spacing w:after="0" w:line="450" w:lineRule="atLeast"/>
        <w:rPr>
          <w:rFonts w:ascii="Times New Roman" w:eastAsia="Times New Roman" w:hAnsi="Times New Roman" w:cs="Times New Roman"/>
          <w:b/>
          <w:bCs/>
          <w:kern w:val="0"/>
          <w:sz w:val="24"/>
          <w:szCs w:val="24"/>
          <w14:ligatures w14:val="none"/>
        </w:rPr>
      </w:pPr>
      <w:r w:rsidRPr="003163EE">
        <w:rPr>
          <w:rFonts w:ascii="Times New Roman" w:eastAsia="Times New Roman" w:hAnsi="Times New Roman" w:cs="Times New Roman"/>
          <w:b/>
          <w:bCs/>
          <w:kern w:val="0"/>
          <w:sz w:val="24"/>
          <w:szCs w:val="24"/>
          <w14:ligatures w14:val="none"/>
        </w:rPr>
        <w:t xml:space="preserve">K. Mutual Aid Agreements  </w:t>
      </w:r>
    </w:p>
    <w:p w14:paraId="786DAFA6"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Identification of any standing Mutual Aid Agreements (MAAs) including the name of the auxiliary system(s), terms of the agreement, the timeframe of expected response from MAA partner(s), and procedures to establish contact with the MAA partner(s).  </w:t>
      </w:r>
    </w:p>
    <w:p w14:paraId="22F85CCE"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[System] has </w:t>
      </w:r>
      <w:proofErr w:type="spellStart"/>
      <w:r w:rsidRPr="003163EE">
        <w:rPr>
          <w:rFonts w:ascii="Times New Roman" w:eastAsia="Times New Roman" w:hAnsi="Times New Roman" w:cs="Times New Roman"/>
          <w:kern w:val="0"/>
          <w:sz w:val="24"/>
          <w:szCs w:val="24"/>
          <w14:ligatures w14:val="none"/>
        </w:rPr>
        <w:t>mutal</w:t>
      </w:r>
      <w:proofErr w:type="spellEnd"/>
      <w:r w:rsidRPr="003163EE">
        <w:rPr>
          <w:rFonts w:ascii="Times New Roman" w:eastAsia="Times New Roman" w:hAnsi="Times New Roman" w:cs="Times New Roman"/>
          <w:kern w:val="0"/>
          <w:sz w:val="24"/>
          <w:szCs w:val="24"/>
          <w14:ligatures w14:val="none"/>
        </w:rPr>
        <w:t xml:space="preserve"> aid agreements with FRWA and the Florida WARN system. </w:t>
      </w:r>
    </w:p>
    <w:p w14:paraId="2D0D1B16"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The Florida Rural Water Association's (FRWA) staff is an integral part of the emergency response team. FRWA Emergency Response Call 800.872.8207 for Emergency Assistance </w:t>
      </w:r>
    </w:p>
    <w:p w14:paraId="6AD4E312"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Florida's Water/Wastewater Agency Response Network is the formalized system of "utilities helping utilities" to address mutual aid during emergency situations. The project's infrastructure consists of a secure web-based data bank of available resources and a practical mutual aid agreement designed to reduce bureaucratic red tape in times of emergency. </w:t>
      </w:r>
      <w:proofErr w:type="spellStart"/>
      <w:r w:rsidRPr="003163EE">
        <w:rPr>
          <w:rFonts w:ascii="Times New Roman" w:eastAsia="Times New Roman" w:hAnsi="Times New Roman" w:cs="Times New Roman"/>
          <w:kern w:val="0"/>
          <w:sz w:val="24"/>
          <w:szCs w:val="24"/>
          <w14:ligatures w14:val="none"/>
        </w:rPr>
        <w:t>FlaWARN</w:t>
      </w:r>
      <w:proofErr w:type="spellEnd"/>
      <w:r w:rsidRPr="003163EE">
        <w:rPr>
          <w:rFonts w:ascii="Times New Roman" w:eastAsia="Times New Roman" w:hAnsi="Times New Roman" w:cs="Times New Roman"/>
          <w:kern w:val="0"/>
          <w:sz w:val="24"/>
          <w:szCs w:val="24"/>
          <w14:ligatures w14:val="none"/>
        </w:rPr>
        <w:t xml:space="preserve"> (ufl.edu). </w:t>
      </w:r>
    </w:p>
    <w:p w14:paraId="04181FB4"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The [Add appropriate region] Florida Regional coordinator is [add regional coordinator contact].</w:t>
      </w:r>
    </w:p>
    <w:p w14:paraId="2C85011A" w14:textId="77777777" w:rsidR="003163EE" w:rsidRPr="003163EE" w:rsidRDefault="003163EE" w:rsidP="003163EE">
      <w:pPr>
        <w:shd w:val="clear" w:color="auto" w:fill="FFFFFF"/>
        <w:spacing w:after="0" w:line="450" w:lineRule="atLeast"/>
        <w:rPr>
          <w:rFonts w:ascii="Times New Roman" w:eastAsia="Times New Roman" w:hAnsi="Times New Roman" w:cs="Times New Roman"/>
          <w:b/>
          <w:bCs/>
          <w:kern w:val="0"/>
          <w:sz w:val="24"/>
          <w:szCs w:val="24"/>
          <w14:ligatures w14:val="none"/>
        </w:rPr>
      </w:pPr>
      <w:r w:rsidRPr="003163EE">
        <w:rPr>
          <w:rFonts w:ascii="Times New Roman" w:eastAsia="Times New Roman" w:hAnsi="Times New Roman" w:cs="Times New Roman"/>
          <w:b/>
          <w:bCs/>
          <w:kern w:val="0"/>
          <w:sz w:val="24"/>
          <w:szCs w:val="24"/>
          <w14:ligatures w14:val="none"/>
        </w:rPr>
        <w:t xml:space="preserve">L.  Upgrades and Improvements </w:t>
      </w:r>
    </w:p>
    <w:p w14:paraId="05880B94"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Assessment of any deficiencies of critical infrastructure and list of needed upgrades and improvements.</w:t>
      </w:r>
    </w:p>
    <w:p w14:paraId="4F30EB08"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p>
    <w:p w14:paraId="22B56993" w14:textId="77777777" w:rsidR="003163EE" w:rsidRPr="003163EE" w:rsidRDefault="003163EE" w:rsidP="003163EE">
      <w:pPr>
        <w:shd w:val="clear" w:color="auto" w:fill="FFFFFF"/>
        <w:spacing w:after="0" w:line="450" w:lineRule="atLeast"/>
        <w:rPr>
          <w:rFonts w:ascii="Times New Roman" w:eastAsia="Times New Roman" w:hAnsi="Times New Roman" w:cs="Times New Roman"/>
          <w:b/>
          <w:bCs/>
          <w:kern w:val="0"/>
          <w:sz w:val="24"/>
          <w:szCs w:val="24"/>
          <w14:ligatures w14:val="none"/>
        </w:rPr>
      </w:pPr>
      <w:r w:rsidRPr="003163EE">
        <w:rPr>
          <w:rFonts w:ascii="Times New Roman" w:eastAsia="Times New Roman" w:hAnsi="Times New Roman" w:cs="Times New Roman"/>
          <w:b/>
          <w:bCs/>
          <w:kern w:val="0"/>
          <w:sz w:val="24"/>
          <w:szCs w:val="24"/>
          <w14:ligatures w14:val="none"/>
        </w:rPr>
        <w:t xml:space="preserve">M.  Emergency Financial Resources </w:t>
      </w:r>
    </w:p>
    <w:p w14:paraId="249FF3D0"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u w:val="single"/>
          <w14:ligatures w14:val="none"/>
        </w:rPr>
      </w:pPr>
    </w:p>
    <w:p w14:paraId="27592A03" w14:textId="77777777" w:rsidR="003163EE" w:rsidRPr="003163EE" w:rsidRDefault="003163EE" w:rsidP="003163EE">
      <w:pPr>
        <w:shd w:val="clear" w:color="auto" w:fill="FFFFFF"/>
        <w:spacing w:after="0" w:line="450" w:lineRule="atLeast"/>
        <w:rPr>
          <w:rFonts w:ascii="Times New Roman" w:eastAsia="Times New Roman" w:hAnsi="Times New Roman" w:cs="Times New Roman"/>
          <w:b/>
          <w:bCs/>
          <w:kern w:val="0"/>
          <w:sz w:val="24"/>
          <w:szCs w:val="24"/>
          <w14:ligatures w14:val="none"/>
        </w:rPr>
      </w:pPr>
      <w:r w:rsidRPr="003163EE">
        <w:rPr>
          <w:rFonts w:ascii="Times New Roman" w:eastAsia="Times New Roman" w:hAnsi="Times New Roman" w:cs="Times New Roman"/>
          <w:b/>
          <w:bCs/>
          <w:kern w:val="0"/>
          <w:sz w:val="24"/>
          <w:szCs w:val="24"/>
          <w14:ligatures w14:val="none"/>
        </w:rPr>
        <w:t xml:space="preserve">N.  Renewal/Revision </w:t>
      </w:r>
    </w:p>
    <w:p w14:paraId="22AD7874"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This Sanitary Sewer Overflow Response Plan will reviewed annually and renewed with each new permit application, substantial permit revision application, or existing permit renewal application.</w:t>
      </w:r>
    </w:p>
    <w:p w14:paraId="73F2B8ED"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Amendments may include changes in procedure, changes in contact personnel, or changes due to regulatory requirements. </w:t>
      </w:r>
    </w:p>
    <w:p w14:paraId="41AD648B"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The COLLECTION SYSYEM POWER OUTAGE CONTINGENCY PLAN is a "living" document and is required to be modified and updated, as necessary, in response to corrective actions.</w:t>
      </w:r>
    </w:p>
    <w:p w14:paraId="33F6F97F" w14:textId="77777777" w:rsidR="003163EE" w:rsidRPr="003163EE" w:rsidRDefault="003163EE" w:rsidP="003163EE">
      <w:pPr>
        <w:shd w:val="clear" w:color="auto" w:fill="FFFFFF"/>
        <w:spacing w:after="0" w:line="450" w:lineRule="atLeast"/>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If this plan needs to be modified in response to a corrective action or updated information, then this document must be revised as a dated revision. Keep a log with a description of the modification, the name of the person making it, and the date and signature of that person.</w:t>
      </w:r>
    </w:p>
    <w:p w14:paraId="24CE3E2D" w14:textId="77777777" w:rsidR="003163EE" w:rsidRPr="003163EE" w:rsidRDefault="003163EE" w:rsidP="003163EE">
      <w:pPr>
        <w:spacing w:after="0" w:line="240" w:lineRule="auto"/>
        <w:rPr>
          <w:rFonts w:ascii="Times New Roman" w:eastAsia="Times New Roman" w:hAnsi="Times New Roman" w:cs="Times New Roman"/>
          <w:b/>
          <w:bCs/>
          <w:kern w:val="0"/>
          <w:sz w:val="36"/>
          <w:szCs w:val="24"/>
          <w14:ligatures w14:val="none"/>
        </w:rPr>
      </w:pPr>
    </w:p>
    <w:p w14:paraId="1734114D" w14:textId="77777777" w:rsidR="003163EE" w:rsidRPr="003163EE" w:rsidRDefault="003163EE" w:rsidP="003163EE">
      <w:pPr>
        <w:spacing w:after="0" w:line="240" w:lineRule="auto"/>
        <w:rPr>
          <w:rFonts w:ascii="Times New Roman" w:eastAsia="Times New Roman" w:hAnsi="Times New Roman" w:cs="Times New Roman"/>
          <w:b/>
          <w:bCs/>
          <w:kern w:val="0"/>
          <w:sz w:val="36"/>
          <w:szCs w:val="24"/>
          <w14:ligatures w14:val="none"/>
        </w:rPr>
      </w:pPr>
      <w:r w:rsidRPr="003163EE">
        <w:rPr>
          <w:rFonts w:ascii="Times New Roman" w:eastAsia="Times New Roman" w:hAnsi="Times New Roman" w:cs="Times New Roman"/>
          <w:b/>
          <w:bCs/>
          <w:kern w:val="0"/>
          <w:sz w:val="36"/>
          <w:szCs w:val="24"/>
          <w14:ligatures w14:val="none"/>
        </w:rPr>
        <w:br w:type="page"/>
        <w:t>IV.</w:t>
      </w:r>
      <w:r w:rsidRPr="003163EE">
        <w:rPr>
          <w:rFonts w:ascii="Times New Roman" w:eastAsia="Times New Roman" w:hAnsi="Times New Roman" w:cs="Times New Roman"/>
          <w:b/>
          <w:bCs/>
          <w:kern w:val="0"/>
          <w:sz w:val="32"/>
          <w:szCs w:val="24"/>
          <w14:ligatures w14:val="none"/>
        </w:rPr>
        <w:t xml:space="preserve"> </w:t>
      </w:r>
      <w:r w:rsidRPr="003163EE">
        <w:rPr>
          <w:rFonts w:ascii="Times New Roman" w:eastAsia="Times New Roman" w:hAnsi="Times New Roman" w:cs="Times New Roman"/>
          <w:b/>
          <w:bCs/>
          <w:kern w:val="0"/>
          <w:sz w:val="36"/>
          <w:szCs w:val="24"/>
          <w14:ligatures w14:val="none"/>
        </w:rPr>
        <w:t>Procedures</w:t>
      </w:r>
    </w:p>
    <w:p w14:paraId="43887F5A" w14:textId="77777777" w:rsidR="003163EE" w:rsidRPr="003163EE" w:rsidRDefault="003163EE" w:rsidP="003163EE">
      <w:pPr>
        <w:spacing w:after="0" w:line="240" w:lineRule="auto"/>
        <w:rPr>
          <w:rFonts w:ascii="Times New Roman" w:eastAsia="Times New Roman" w:hAnsi="Times New Roman" w:cs="Times New Roman"/>
          <w:b/>
          <w:bCs/>
          <w:kern w:val="0"/>
          <w:sz w:val="36"/>
          <w:szCs w:val="24"/>
          <w14:ligatures w14:val="none"/>
        </w:rPr>
      </w:pPr>
    </w:p>
    <w:p w14:paraId="668A8B5E" w14:textId="77777777" w:rsidR="003163EE" w:rsidRPr="003163EE" w:rsidRDefault="003163EE" w:rsidP="003163EE">
      <w:pPr>
        <w:spacing w:after="0" w:line="240" w:lineRule="auto"/>
        <w:rPr>
          <w:rFonts w:ascii="Times New Roman" w:eastAsia="Times New Roman" w:hAnsi="Times New Roman" w:cs="Times New Roman"/>
          <w:b/>
          <w:bCs/>
          <w:kern w:val="0"/>
          <w:sz w:val="28"/>
          <w:szCs w:val="24"/>
          <w14:ligatures w14:val="none"/>
        </w:rPr>
      </w:pPr>
      <w:r w:rsidRPr="003163EE">
        <w:rPr>
          <w:rFonts w:ascii="Times New Roman" w:eastAsia="Times New Roman" w:hAnsi="Times New Roman" w:cs="Times New Roman"/>
          <w:b/>
          <w:bCs/>
          <w:kern w:val="0"/>
          <w:sz w:val="28"/>
          <w:szCs w:val="24"/>
          <w14:ligatures w14:val="none"/>
        </w:rPr>
        <w:t xml:space="preserve">A. </w:t>
      </w:r>
      <w:r w:rsidRPr="003163EE">
        <w:rPr>
          <w:rFonts w:ascii="Times New Roman" w:eastAsia="Times New Roman" w:hAnsi="Times New Roman" w:cs="Times New Roman"/>
          <w:b/>
          <w:bCs/>
          <w:kern w:val="0"/>
          <w:sz w:val="28"/>
          <w:szCs w:val="24"/>
          <w14:ligatures w14:val="none"/>
        </w:rPr>
        <w:tab/>
        <w:t>Receipt of Information Regarding a Power Outage Contingency Plan</w:t>
      </w:r>
    </w:p>
    <w:p w14:paraId="6C116FA9" w14:textId="77777777" w:rsidR="003163EE" w:rsidRPr="003163EE" w:rsidRDefault="003163EE" w:rsidP="003163EE">
      <w:pPr>
        <w:spacing w:after="0" w:line="240" w:lineRule="auto"/>
        <w:rPr>
          <w:rFonts w:ascii="Times New Roman" w:eastAsia="Times New Roman" w:hAnsi="Times New Roman" w:cs="Times New Roman"/>
          <w:b/>
          <w:bCs/>
          <w:kern w:val="0"/>
          <w:sz w:val="24"/>
          <w:szCs w:val="24"/>
          <w14:ligatures w14:val="none"/>
        </w:rPr>
      </w:pPr>
      <w:r w:rsidRPr="003163EE">
        <w:rPr>
          <w:rFonts w:ascii="Times New Roman" w:eastAsia="Times New Roman" w:hAnsi="Times New Roman" w:cs="Times New Roman"/>
          <w:b/>
          <w:bCs/>
          <w:kern w:val="0"/>
          <w:sz w:val="36"/>
          <w:szCs w:val="24"/>
          <w14:ligatures w14:val="none"/>
        </w:rPr>
        <w:tab/>
      </w:r>
    </w:p>
    <w:p w14:paraId="73F5906A" w14:textId="77777777" w:rsidR="003163EE" w:rsidRPr="003163EE" w:rsidRDefault="003163EE" w:rsidP="003163EE">
      <w:pPr>
        <w:spacing w:after="120" w:line="24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Sanitary Sewer Overflows may be caused by a power outage and recognized and reported by system personnel or by others. The system is responsible to act, in a timely manner, to all reports of a possible SSO related or unrelated to a power outage. Reports may be received via telephone, email, or by other means.</w:t>
      </w:r>
    </w:p>
    <w:p w14:paraId="2EB2339C" w14:textId="77777777" w:rsidR="003163EE" w:rsidRPr="003163EE" w:rsidRDefault="003163EE" w:rsidP="003163EE">
      <w:pPr>
        <w:spacing w:after="120" w:line="240" w:lineRule="auto"/>
        <w:ind w:left="720" w:hanging="54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1. </w:t>
      </w:r>
      <w:r w:rsidRPr="003163EE">
        <w:rPr>
          <w:rFonts w:ascii="Times New Roman" w:eastAsia="Times New Roman" w:hAnsi="Times New Roman" w:cs="Times New Roman"/>
          <w:kern w:val="0"/>
          <w:sz w:val="24"/>
          <w:szCs w:val="24"/>
          <w14:ligatures w14:val="none"/>
        </w:rPr>
        <w:tab/>
        <w:t xml:space="preserve">Typically reports received from the public will be received at the utility offices. Personnel collecting information regarding a possible SSO, please obtain the following: </w:t>
      </w:r>
    </w:p>
    <w:p w14:paraId="0572C051" w14:textId="77777777" w:rsidR="003163EE" w:rsidRPr="003163EE" w:rsidRDefault="003163EE" w:rsidP="003163EE">
      <w:pPr>
        <w:spacing w:after="0" w:line="240" w:lineRule="auto"/>
        <w:ind w:left="1620" w:hanging="54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a. </w:t>
      </w:r>
      <w:r w:rsidRPr="003163EE">
        <w:rPr>
          <w:rFonts w:ascii="Times New Roman" w:eastAsia="Times New Roman" w:hAnsi="Times New Roman" w:cs="Times New Roman"/>
          <w:kern w:val="0"/>
          <w:sz w:val="24"/>
          <w:szCs w:val="24"/>
          <w14:ligatures w14:val="none"/>
        </w:rPr>
        <w:tab/>
        <w:t>Time and date call was received</w:t>
      </w:r>
    </w:p>
    <w:p w14:paraId="1E489255" w14:textId="77777777" w:rsidR="003163EE" w:rsidRPr="003163EE" w:rsidRDefault="003163EE" w:rsidP="003163EE">
      <w:pPr>
        <w:autoSpaceDE w:val="0"/>
        <w:autoSpaceDN w:val="0"/>
        <w:adjustRightInd w:val="0"/>
        <w:spacing w:after="0" w:line="240" w:lineRule="auto"/>
        <w:ind w:left="1620" w:hanging="54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b. </w:t>
      </w:r>
      <w:r w:rsidRPr="003163EE">
        <w:rPr>
          <w:rFonts w:ascii="Times New Roman" w:eastAsia="Times New Roman" w:hAnsi="Times New Roman" w:cs="Times New Roman"/>
          <w:kern w:val="0"/>
          <w:sz w:val="24"/>
          <w:szCs w:val="24"/>
          <w14:ligatures w14:val="none"/>
        </w:rPr>
        <w:tab/>
        <w:t>Specific location</w:t>
      </w:r>
    </w:p>
    <w:p w14:paraId="6122957A" w14:textId="77777777" w:rsidR="003163EE" w:rsidRPr="003163EE" w:rsidRDefault="003163EE" w:rsidP="003163EE">
      <w:pPr>
        <w:autoSpaceDE w:val="0"/>
        <w:autoSpaceDN w:val="0"/>
        <w:adjustRightInd w:val="0"/>
        <w:spacing w:after="0" w:line="240" w:lineRule="auto"/>
        <w:ind w:left="1620" w:hanging="54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c. </w:t>
      </w:r>
      <w:r w:rsidRPr="003163EE">
        <w:rPr>
          <w:rFonts w:ascii="Times New Roman" w:eastAsia="Times New Roman" w:hAnsi="Times New Roman" w:cs="Times New Roman"/>
          <w:kern w:val="0"/>
          <w:sz w:val="24"/>
          <w:szCs w:val="24"/>
          <w14:ligatures w14:val="none"/>
        </w:rPr>
        <w:tab/>
        <w:t>Description of problem</w:t>
      </w:r>
    </w:p>
    <w:p w14:paraId="06CD57EB" w14:textId="77777777" w:rsidR="003163EE" w:rsidRPr="003163EE" w:rsidRDefault="003163EE" w:rsidP="003163EE">
      <w:pPr>
        <w:autoSpaceDE w:val="0"/>
        <w:autoSpaceDN w:val="0"/>
        <w:adjustRightInd w:val="0"/>
        <w:spacing w:after="0" w:line="240" w:lineRule="auto"/>
        <w:ind w:left="1620" w:hanging="54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d. </w:t>
      </w:r>
      <w:r w:rsidRPr="003163EE">
        <w:rPr>
          <w:rFonts w:ascii="Times New Roman" w:eastAsia="Times New Roman" w:hAnsi="Times New Roman" w:cs="Times New Roman"/>
          <w:kern w:val="0"/>
          <w:sz w:val="24"/>
          <w:szCs w:val="24"/>
          <w14:ligatures w14:val="none"/>
        </w:rPr>
        <w:tab/>
        <w:t xml:space="preserve">Time possible overflow was noticed </w:t>
      </w:r>
    </w:p>
    <w:p w14:paraId="0EB289BF" w14:textId="77777777" w:rsidR="003163EE" w:rsidRPr="003163EE" w:rsidRDefault="003163EE" w:rsidP="003163EE">
      <w:pPr>
        <w:autoSpaceDE w:val="0"/>
        <w:autoSpaceDN w:val="0"/>
        <w:adjustRightInd w:val="0"/>
        <w:spacing w:after="0" w:line="240" w:lineRule="auto"/>
        <w:ind w:left="1620" w:hanging="54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e. </w:t>
      </w:r>
      <w:r w:rsidRPr="003163EE">
        <w:rPr>
          <w:rFonts w:ascii="Times New Roman" w:eastAsia="Times New Roman" w:hAnsi="Times New Roman" w:cs="Times New Roman"/>
          <w:kern w:val="0"/>
          <w:sz w:val="24"/>
          <w:szCs w:val="24"/>
          <w14:ligatures w14:val="none"/>
        </w:rPr>
        <w:tab/>
        <w:t>Reporter’s name and phone number</w:t>
      </w:r>
    </w:p>
    <w:p w14:paraId="725B20C7" w14:textId="77777777" w:rsidR="003163EE" w:rsidRPr="003163EE" w:rsidRDefault="003163EE" w:rsidP="003163EE">
      <w:pPr>
        <w:autoSpaceDE w:val="0"/>
        <w:autoSpaceDN w:val="0"/>
        <w:adjustRightInd w:val="0"/>
        <w:spacing w:after="0" w:line="240" w:lineRule="auto"/>
        <w:ind w:left="1620" w:hanging="54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f. </w:t>
      </w:r>
      <w:r w:rsidRPr="003163EE">
        <w:rPr>
          <w:rFonts w:ascii="Times New Roman" w:eastAsia="Times New Roman" w:hAnsi="Times New Roman" w:cs="Times New Roman"/>
          <w:kern w:val="0"/>
          <w:sz w:val="24"/>
          <w:szCs w:val="24"/>
          <w14:ligatures w14:val="none"/>
        </w:rPr>
        <w:tab/>
        <w:t>Observations of the reporter</w:t>
      </w:r>
    </w:p>
    <w:p w14:paraId="2D055B92" w14:textId="77777777" w:rsidR="003163EE" w:rsidRPr="003163EE" w:rsidRDefault="003163EE" w:rsidP="003163EE">
      <w:pPr>
        <w:spacing w:after="120" w:line="240" w:lineRule="auto"/>
        <w:ind w:left="1620" w:hanging="54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g. </w:t>
      </w:r>
      <w:r w:rsidRPr="003163EE">
        <w:rPr>
          <w:rFonts w:ascii="Times New Roman" w:eastAsia="Times New Roman" w:hAnsi="Times New Roman" w:cs="Times New Roman"/>
          <w:kern w:val="0"/>
          <w:sz w:val="24"/>
          <w:szCs w:val="24"/>
          <w14:ligatures w14:val="none"/>
        </w:rPr>
        <w:tab/>
        <w:t xml:space="preserve">Relevant information that will enable system personnel to quickly locate, assess and stop the overflow </w:t>
      </w:r>
    </w:p>
    <w:p w14:paraId="4196AB75" w14:textId="77777777" w:rsidR="003163EE" w:rsidRPr="003163EE" w:rsidRDefault="003163EE" w:rsidP="003163EE">
      <w:pPr>
        <w:numPr>
          <w:ilvl w:val="0"/>
          <w:numId w:val="11"/>
        </w:numPr>
        <w:spacing w:after="120" w:line="240" w:lineRule="auto"/>
        <w:ind w:left="1094" w:hanging="547"/>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Appropriate system personnel will be notified when a possible spill is reported. System personnel must confirm the spill before it will be considered an SSO. Only after confirmation by system personnel will a spill be considered an SSO.</w:t>
      </w:r>
    </w:p>
    <w:p w14:paraId="4C3C82EA" w14:textId="77777777" w:rsidR="003163EE" w:rsidRPr="003163EE" w:rsidRDefault="003163EE" w:rsidP="003163EE">
      <w:pPr>
        <w:numPr>
          <w:ilvl w:val="0"/>
          <w:numId w:val="11"/>
        </w:numPr>
        <w:spacing w:after="120" w:line="240" w:lineRule="auto"/>
        <w:ind w:left="1094" w:hanging="547"/>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Within 24 hours of the confirmation of an Sanitary Sewer Overflow, FDEP will be notified according to </w:t>
      </w:r>
      <w:bookmarkStart w:id="39" w:name="OLE_LINK2"/>
      <w:r w:rsidRPr="003163EE">
        <w:rPr>
          <w:rFonts w:ascii="Times New Roman" w:eastAsia="Times New Roman" w:hAnsi="Times New Roman" w:cs="Times New Roman"/>
          <w:kern w:val="0"/>
          <w:sz w:val="24"/>
          <w:szCs w:val="24"/>
          <w14:ligatures w14:val="none"/>
        </w:rPr>
        <w:t>Rule 62-604.550</w:t>
      </w:r>
      <w:bookmarkEnd w:id="39"/>
      <w:r w:rsidRPr="003163EE">
        <w:rPr>
          <w:rFonts w:ascii="Times New Roman" w:eastAsia="Times New Roman" w:hAnsi="Times New Roman" w:cs="Times New Roman"/>
          <w:kern w:val="0"/>
          <w:sz w:val="24"/>
          <w:szCs w:val="24"/>
          <w14:ligatures w14:val="none"/>
        </w:rPr>
        <w:t xml:space="preserve">, F.A.C. The rule is provided below: </w:t>
      </w:r>
    </w:p>
    <w:p w14:paraId="48773BED" w14:textId="77777777" w:rsidR="003163EE" w:rsidRPr="003163EE" w:rsidRDefault="003163EE" w:rsidP="003163EE">
      <w:pPr>
        <w:autoSpaceDE w:val="0"/>
        <w:autoSpaceDN w:val="0"/>
        <w:adjustRightInd w:val="0"/>
        <w:spacing w:after="0" w:line="240" w:lineRule="auto"/>
        <w:rPr>
          <w:rFonts w:ascii="Arial" w:eastAsia="Times New Roman" w:hAnsi="Arial" w:cs="Arial"/>
          <w:kern w:val="0"/>
          <w:sz w:val="24"/>
          <w:szCs w:val="24"/>
          <w14:ligatures w14:val="none"/>
        </w:rPr>
      </w:pPr>
      <w:r w:rsidRPr="003163EE">
        <w:rPr>
          <w:rFonts w:ascii="Arial" w:eastAsia="Times New Roman" w:hAnsi="Arial" w:cs="Arial"/>
          <w:kern w:val="0"/>
          <w:sz w:val="24"/>
          <w:szCs w:val="24"/>
          <w14:ligatures w14:val="none"/>
        </w:rPr>
        <w:t xml:space="preserve"> </w:t>
      </w:r>
    </w:p>
    <w:p w14:paraId="2142C2AC" w14:textId="77777777" w:rsidR="003163EE" w:rsidRPr="003163EE" w:rsidRDefault="003163EE" w:rsidP="003163EE">
      <w:pPr>
        <w:autoSpaceDE w:val="0"/>
        <w:autoSpaceDN w:val="0"/>
        <w:adjustRightInd w:val="0"/>
        <w:spacing w:after="60" w:line="240" w:lineRule="auto"/>
        <w:ind w:left="720"/>
        <w:rPr>
          <w:rFonts w:ascii="Times New Roman" w:eastAsia="Times New Roman" w:hAnsi="Times New Roman" w:cs="Times New Roman"/>
          <w:i/>
          <w:iCs/>
          <w:kern w:val="0"/>
          <w:sz w:val="24"/>
          <w:szCs w:val="23"/>
          <w14:ligatures w14:val="none"/>
        </w:rPr>
      </w:pPr>
      <w:r w:rsidRPr="003163EE">
        <w:rPr>
          <w:rFonts w:ascii="Times New Roman" w:eastAsia="Times New Roman" w:hAnsi="Times New Roman" w:cs="Times New Roman"/>
          <w:b/>
          <w:bCs/>
          <w:i/>
          <w:iCs/>
          <w:kern w:val="0"/>
          <w:sz w:val="24"/>
          <w:szCs w:val="23"/>
          <w14:ligatures w14:val="none"/>
        </w:rPr>
        <w:t xml:space="preserve">62-604.550 Abnormal Events. </w:t>
      </w:r>
    </w:p>
    <w:p w14:paraId="19331694" w14:textId="77777777" w:rsidR="003163EE" w:rsidRPr="003163EE" w:rsidRDefault="003163EE" w:rsidP="003163EE">
      <w:pPr>
        <w:autoSpaceDE w:val="0"/>
        <w:autoSpaceDN w:val="0"/>
        <w:adjustRightInd w:val="0"/>
        <w:spacing w:after="60" w:line="240" w:lineRule="auto"/>
        <w:ind w:left="1260" w:hanging="540"/>
        <w:rPr>
          <w:rFonts w:ascii="Times New Roman" w:eastAsia="Times New Roman" w:hAnsi="Times New Roman" w:cs="Times New Roman"/>
          <w:i/>
          <w:iCs/>
          <w:kern w:val="0"/>
          <w:sz w:val="24"/>
          <w:szCs w:val="23"/>
          <w14:ligatures w14:val="none"/>
        </w:rPr>
      </w:pPr>
      <w:r w:rsidRPr="003163EE">
        <w:rPr>
          <w:rFonts w:ascii="Times New Roman" w:eastAsia="Times New Roman" w:hAnsi="Times New Roman" w:cs="Times New Roman"/>
          <w:i/>
          <w:iCs/>
          <w:kern w:val="0"/>
          <w:sz w:val="24"/>
          <w:szCs w:val="23"/>
          <w14:ligatures w14:val="none"/>
        </w:rPr>
        <w:t xml:space="preserve">(1) </w:t>
      </w:r>
      <w:r w:rsidRPr="003163EE">
        <w:rPr>
          <w:rFonts w:ascii="Times New Roman" w:eastAsia="Times New Roman" w:hAnsi="Times New Roman" w:cs="Times New Roman"/>
          <w:i/>
          <w:iCs/>
          <w:kern w:val="0"/>
          <w:sz w:val="24"/>
          <w:szCs w:val="23"/>
          <w14:ligatures w14:val="none"/>
        </w:rPr>
        <w:tab/>
        <w:t xml:space="preserve">The provisions of Rule 62-604.550 are applicable to both new and existing domestic wastewater collection/transmission systems. </w:t>
      </w:r>
    </w:p>
    <w:p w14:paraId="57F5FA4A" w14:textId="77777777" w:rsidR="003163EE" w:rsidRPr="003163EE" w:rsidRDefault="003163EE" w:rsidP="003163EE">
      <w:pPr>
        <w:autoSpaceDE w:val="0"/>
        <w:autoSpaceDN w:val="0"/>
        <w:adjustRightInd w:val="0"/>
        <w:spacing w:after="60" w:line="240" w:lineRule="auto"/>
        <w:ind w:left="1260" w:hanging="540"/>
        <w:rPr>
          <w:rFonts w:ascii="Times New Roman" w:eastAsia="Times New Roman" w:hAnsi="Times New Roman" w:cs="Times New Roman"/>
          <w:i/>
          <w:iCs/>
          <w:kern w:val="0"/>
          <w:sz w:val="24"/>
          <w:szCs w:val="23"/>
          <w14:ligatures w14:val="none"/>
        </w:rPr>
      </w:pPr>
      <w:r w:rsidRPr="003163EE">
        <w:rPr>
          <w:rFonts w:ascii="Times New Roman" w:eastAsia="Times New Roman" w:hAnsi="Times New Roman" w:cs="Times New Roman"/>
          <w:i/>
          <w:iCs/>
          <w:kern w:val="0"/>
          <w:sz w:val="24"/>
          <w:szCs w:val="23"/>
          <w14:ligatures w14:val="none"/>
        </w:rPr>
        <w:t xml:space="preserve">(2) </w:t>
      </w:r>
      <w:r w:rsidRPr="003163EE">
        <w:rPr>
          <w:rFonts w:ascii="Times New Roman" w:eastAsia="Times New Roman" w:hAnsi="Times New Roman" w:cs="Times New Roman"/>
          <w:i/>
          <w:iCs/>
          <w:kern w:val="0"/>
          <w:sz w:val="24"/>
          <w:szCs w:val="23"/>
          <w14:ligatures w14:val="none"/>
        </w:rPr>
        <w:tab/>
        <w:t xml:space="preserve">The owner/operator of the collection/transmission system shall report to the Department all unauthorized releases or spills of wastewater to surface or ground waters from its collection/transmission system or any other abnormal events as described below: </w:t>
      </w:r>
    </w:p>
    <w:p w14:paraId="128FD083" w14:textId="77777777" w:rsidR="003163EE" w:rsidRPr="003163EE" w:rsidRDefault="003163EE" w:rsidP="003163EE">
      <w:pPr>
        <w:numPr>
          <w:ilvl w:val="0"/>
          <w:numId w:val="18"/>
        </w:numPr>
        <w:tabs>
          <w:tab w:val="num" w:pos="1980"/>
        </w:tabs>
        <w:autoSpaceDE w:val="0"/>
        <w:autoSpaceDN w:val="0"/>
        <w:adjustRightInd w:val="0"/>
        <w:spacing w:after="60" w:line="240" w:lineRule="auto"/>
        <w:ind w:left="1980" w:hanging="540"/>
        <w:rPr>
          <w:rFonts w:ascii="Times New Roman" w:eastAsia="Times New Roman" w:hAnsi="Times New Roman" w:cs="Times New Roman"/>
          <w:i/>
          <w:iCs/>
          <w:kern w:val="0"/>
          <w:sz w:val="24"/>
          <w:szCs w:val="23"/>
          <w14:ligatures w14:val="none"/>
        </w:rPr>
      </w:pPr>
      <w:r w:rsidRPr="003163EE">
        <w:rPr>
          <w:rFonts w:ascii="Times New Roman" w:eastAsia="Times New Roman" w:hAnsi="Times New Roman" w:cs="Times New Roman"/>
          <w:i/>
          <w:iCs/>
          <w:kern w:val="0"/>
          <w:sz w:val="24"/>
          <w:szCs w:val="23"/>
          <w14:ligatures w14:val="none"/>
        </w:rPr>
        <w:t xml:space="preserve">Unauthorized releases or spills in excess of 1,000 gallons per incident, or other abnormal events where information indicates that public health or the environment will be endangered, shall be reported orally to the </w:t>
      </w:r>
      <w:r w:rsidRPr="003163EE">
        <w:rPr>
          <w:rFonts w:ascii="Times New Roman" w:eastAsia="Times New Roman" w:hAnsi="Times New Roman" w:cs="Times New Roman"/>
          <w:b/>
          <w:bCs/>
          <w:i/>
          <w:iCs/>
          <w:kern w:val="0"/>
          <w:sz w:val="24"/>
          <w:szCs w:val="23"/>
          <w14:ligatures w14:val="none"/>
        </w:rPr>
        <w:t xml:space="preserve">STATE WARNING POINT TOLL FREE NUMBER </w:t>
      </w:r>
      <w:bookmarkStart w:id="40" w:name="OLE_LINK1"/>
      <w:r w:rsidRPr="003163EE">
        <w:rPr>
          <w:rFonts w:ascii="Times New Roman" w:eastAsia="Times New Roman" w:hAnsi="Times New Roman" w:cs="Times New Roman"/>
          <w:b/>
          <w:bCs/>
          <w:i/>
          <w:iCs/>
          <w:kern w:val="0"/>
          <w:sz w:val="24"/>
          <w:szCs w:val="23"/>
          <w14:ligatures w14:val="none"/>
        </w:rPr>
        <w:t>(800) 320-0519</w:t>
      </w:r>
      <w:r w:rsidRPr="003163EE">
        <w:rPr>
          <w:rFonts w:ascii="Times New Roman" w:eastAsia="Times New Roman" w:hAnsi="Times New Roman" w:cs="Times New Roman"/>
          <w:i/>
          <w:iCs/>
          <w:kern w:val="0"/>
          <w:sz w:val="24"/>
          <w:szCs w:val="23"/>
          <w14:ligatures w14:val="none"/>
        </w:rPr>
        <w:t xml:space="preserve"> </w:t>
      </w:r>
      <w:bookmarkEnd w:id="40"/>
      <w:r w:rsidRPr="003163EE">
        <w:rPr>
          <w:rFonts w:ascii="Times New Roman" w:eastAsia="Times New Roman" w:hAnsi="Times New Roman" w:cs="Times New Roman"/>
          <w:i/>
          <w:iCs/>
          <w:kern w:val="0"/>
          <w:sz w:val="24"/>
          <w:szCs w:val="23"/>
          <w14:ligatures w14:val="none"/>
        </w:rPr>
        <w:t>as soon as practical, but no later than 24 hours from the time that the owner/operator becomes aware of the circumstances. The owner/operator, to the extent known, shall provide the following information to the State Warning Point:</w:t>
      </w:r>
    </w:p>
    <w:p w14:paraId="323EED16" w14:textId="77777777" w:rsidR="003163EE" w:rsidRPr="003163EE" w:rsidRDefault="003163EE" w:rsidP="003163EE">
      <w:pPr>
        <w:autoSpaceDE w:val="0"/>
        <w:autoSpaceDN w:val="0"/>
        <w:adjustRightInd w:val="0"/>
        <w:spacing w:after="60" w:line="240" w:lineRule="auto"/>
        <w:ind w:left="2520" w:hanging="540"/>
        <w:rPr>
          <w:rFonts w:ascii="Times New Roman" w:eastAsia="Times New Roman" w:hAnsi="Times New Roman" w:cs="Times New Roman"/>
          <w:i/>
          <w:iCs/>
          <w:kern w:val="0"/>
          <w:sz w:val="24"/>
          <w:szCs w:val="23"/>
          <w14:ligatures w14:val="none"/>
        </w:rPr>
      </w:pPr>
      <w:r w:rsidRPr="003163EE">
        <w:rPr>
          <w:rFonts w:ascii="Times New Roman" w:eastAsia="Times New Roman" w:hAnsi="Times New Roman" w:cs="Times New Roman"/>
          <w:i/>
          <w:iCs/>
          <w:kern w:val="0"/>
          <w:sz w:val="24"/>
          <w:szCs w:val="23"/>
          <w14:ligatures w14:val="none"/>
        </w:rPr>
        <w:t xml:space="preserve">1. </w:t>
      </w:r>
      <w:r w:rsidRPr="003163EE">
        <w:rPr>
          <w:rFonts w:ascii="Times New Roman" w:eastAsia="Times New Roman" w:hAnsi="Times New Roman" w:cs="Times New Roman"/>
          <w:i/>
          <w:iCs/>
          <w:kern w:val="0"/>
          <w:sz w:val="24"/>
          <w:szCs w:val="23"/>
          <w14:ligatures w14:val="none"/>
        </w:rPr>
        <w:tab/>
        <w:t xml:space="preserve">Name, address, and telephone number of person reporting; </w:t>
      </w:r>
    </w:p>
    <w:p w14:paraId="331A2103" w14:textId="77777777" w:rsidR="003163EE" w:rsidRPr="003163EE" w:rsidRDefault="003163EE" w:rsidP="003163EE">
      <w:pPr>
        <w:autoSpaceDE w:val="0"/>
        <w:autoSpaceDN w:val="0"/>
        <w:adjustRightInd w:val="0"/>
        <w:spacing w:after="60" w:line="240" w:lineRule="auto"/>
        <w:ind w:left="2520" w:hanging="540"/>
        <w:rPr>
          <w:rFonts w:ascii="Times New Roman" w:eastAsia="Times New Roman" w:hAnsi="Times New Roman" w:cs="Times New Roman"/>
          <w:i/>
          <w:iCs/>
          <w:kern w:val="0"/>
          <w:sz w:val="24"/>
          <w:szCs w:val="23"/>
          <w14:ligatures w14:val="none"/>
        </w:rPr>
      </w:pPr>
      <w:r w:rsidRPr="003163EE">
        <w:rPr>
          <w:rFonts w:ascii="Times New Roman" w:eastAsia="Times New Roman" w:hAnsi="Times New Roman" w:cs="Times New Roman"/>
          <w:i/>
          <w:iCs/>
          <w:kern w:val="0"/>
          <w:sz w:val="24"/>
          <w:szCs w:val="23"/>
          <w14:ligatures w14:val="none"/>
        </w:rPr>
        <w:t xml:space="preserve">2. </w:t>
      </w:r>
      <w:r w:rsidRPr="003163EE">
        <w:rPr>
          <w:rFonts w:ascii="Times New Roman" w:eastAsia="Times New Roman" w:hAnsi="Times New Roman" w:cs="Times New Roman"/>
          <w:i/>
          <w:iCs/>
          <w:kern w:val="0"/>
          <w:sz w:val="24"/>
          <w:szCs w:val="23"/>
          <w14:ligatures w14:val="none"/>
        </w:rPr>
        <w:tab/>
        <w:t xml:space="preserve">Name, address, and telephone number of owner/operator of the   collection/transmission system or responsible person for the discharge; </w:t>
      </w:r>
    </w:p>
    <w:p w14:paraId="0C713687" w14:textId="77777777" w:rsidR="003163EE" w:rsidRPr="003163EE" w:rsidRDefault="003163EE" w:rsidP="003163EE">
      <w:pPr>
        <w:autoSpaceDE w:val="0"/>
        <w:autoSpaceDN w:val="0"/>
        <w:adjustRightInd w:val="0"/>
        <w:spacing w:after="60" w:line="240" w:lineRule="auto"/>
        <w:ind w:left="2520" w:hanging="540"/>
        <w:rPr>
          <w:rFonts w:ascii="Times New Roman" w:eastAsia="Times New Roman" w:hAnsi="Times New Roman" w:cs="Times New Roman"/>
          <w:i/>
          <w:iCs/>
          <w:kern w:val="0"/>
          <w:sz w:val="24"/>
          <w:szCs w:val="23"/>
          <w14:ligatures w14:val="none"/>
        </w:rPr>
      </w:pPr>
      <w:r w:rsidRPr="003163EE">
        <w:rPr>
          <w:rFonts w:ascii="Times New Roman" w:eastAsia="Times New Roman" w:hAnsi="Times New Roman" w:cs="Times New Roman"/>
          <w:i/>
          <w:iCs/>
          <w:kern w:val="0"/>
          <w:sz w:val="24"/>
          <w:szCs w:val="23"/>
          <w14:ligatures w14:val="none"/>
        </w:rPr>
        <w:t xml:space="preserve">3. </w:t>
      </w:r>
      <w:r w:rsidRPr="003163EE">
        <w:rPr>
          <w:rFonts w:ascii="Times New Roman" w:eastAsia="Times New Roman" w:hAnsi="Times New Roman" w:cs="Times New Roman"/>
          <w:i/>
          <w:iCs/>
          <w:kern w:val="0"/>
          <w:sz w:val="24"/>
          <w:szCs w:val="23"/>
          <w14:ligatures w14:val="none"/>
        </w:rPr>
        <w:tab/>
        <w:t xml:space="preserve">Date and time of the discharge and status of discharge (ongoing or ceased); </w:t>
      </w:r>
    </w:p>
    <w:p w14:paraId="6E4582A0" w14:textId="77777777" w:rsidR="003163EE" w:rsidRPr="003163EE" w:rsidRDefault="003163EE" w:rsidP="003163EE">
      <w:pPr>
        <w:autoSpaceDE w:val="0"/>
        <w:autoSpaceDN w:val="0"/>
        <w:adjustRightInd w:val="0"/>
        <w:spacing w:after="60" w:line="240" w:lineRule="auto"/>
        <w:ind w:left="2520" w:hanging="540"/>
        <w:rPr>
          <w:rFonts w:ascii="Times New Roman" w:eastAsia="Times New Roman" w:hAnsi="Times New Roman" w:cs="Times New Roman"/>
          <w:i/>
          <w:iCs/>
          <w:kern w:val="0"/>
          <w:sz w:val="24"/>
          <w:szCs w:val="23"/>
          <w14:ligatures w14:val="none"/>
        </w:rPr>
      </w:pPr>
      <w:r w:rsidRPr="003163EE">
        <w:rPr>
          <w:rFonts w:ascii="Times New Roman" w:eastAsia="Times New Roman" w:hAnsi="Times New Roman" w:cs="Times New Roman"/>
          <w:i/>
          <w:iCs/>
          <w:kern w:val="0"/>
          <w:sz w:val="24"/>
          <w:szCs w:val="23"/>
          <w14:ligatures w14:val="none"/>
        </w:rPr>
        <w:t xml:space="preserve">4. </w:t>
      </w:r>
      <w:r w:rsidRPr="003163EE">
        <w:rPr>
          <w:rFonts w:ascii="Times New Roman" w:eastAsia="Times New Roman" w:hAnsi="Times New Roman" w:cs="Times New Roman"/>
          <w:i/>
          <w:iCs/>
          <w:kern w:val="0"/>
          <w:sz w:val="24"/>
          <w:szCs w:val="23"/>
          <w14:ligatures w14:val="none"/>
        </w:rPr>
        <w:tab/>
        <w:t xml:space="preserve">Characteristics of the wastewater spilled or released (untreated or treated, industrial or domestic wastewater); </w:t>
      </w:r>
    </w:p>
    <w:p w14:paraId="7BB12D0E" w14:textId="77777777" w:rsidR="003163EE" w:rsidRPr="003163EE" w:rsidRDefault="003163EE" w:rsidP="003163EE">
      <w:pPr>
        <w:autoSpaceDE w:val="0"/>
        <w:autoSpaceDN w:val="0"/>
        <w:adjustRightInd w:val="0"/>
        <w:spacing w:after="60" w:line="240" w:lineRule="auto"/>
        <w:ind w:left="2520" w:hanging="540"/>
        <w:rPr>
          <w:rFonts w:ascii="Times New Roman" w:eastAsia="Times New Roman" w:hAnsi="Times New Roman" w:cs="Times New Roman"/>
          <w:i/>
          <w:iCs/>
          <w:kern w:val="0"/>
          <w:sz w:val="24"/>
          <w:szCs w:val="23"/>
          <w14:ligatures w14:val="none"/>
        </w:rPr>
      </w:pPr>
      <w:r w:rsidRPr="003163EE">
        <w:rPr>
          <w:rFonts w:ascii="Times New Roman" w:eastAsia="Times New Roman" w:hAnsi="Times New Roman" w:cs="Times New Roman"/>
          <w:i/>
          <w:iCs/>
          <w:kern w:val="0"/>
          <w:sz w:val="24"/>
          <w:szCs w:val="23"/>
          <w14:ligatures w14:val="none"/>
        </w:rPr>
        <w:t xml:space="preserve">5. </w:t>
      </w:r>
      <w:r w:rsidRPr="003163EE">
        <w:rPr>
          <w:rFonts w:ascii="Times New Roman" w:eastAsia="Times New Roman" w:hAnsi="Times New Roman" w:cs="Times New Roman"/>
          <w:i/>
          <w:iCs/>
          <w:kern w:val="0"/>
          <w:sz w:val="24"/>
          <w:szCs w:val="23"/>
          <w14:ligatures w14:val="none"/>
        </w:rPr>
        <w:tab/>
        <w:t xml:space="preserve">Estimated amount of the discharge; </w:t>
      </w:r>
    </w:p>
    <w:p w14:paraId="571A78E1" w14:textId="77777777" w:rsidR="003163EE" w:rsidRPr="003163EE" w:rsidRDefault="003163EE" w:rsidP="003163EE">
      <w:pPr>
        <w:autoSpaceDE w:val="0"/>
        <w:autoSpaceDN w:val="0"/>
        <w:adjustRightInd w:val="0"/>
        <w:spacing w:after="60" w:line="240" w:lineRule="auto"/>
        <w:ind w:left="2520" w:hanging="540"/>
        <w:rPr>
          <w:rFonts w:ascii="Times New Roman" w:eastAsia="Times New Roman" w:hAnsi="Times New Roman" w:cs="Times New Roman"/>
          <w:i/>
          <w:iCs/>
          <w:kern w:val="0"/>
          <w:sz w:val="24"/>
          <w:szCs w:val="23"/>
          <w14:ligatures w14:val="none"/>
        </w:rPr>
      </w:pPr>
      <w:r w:rsidRPr="003163EE">
        <w:rPr>
          <w:rFonts w:ascii="Times New Roman" w:eastAsia="Times New Roman" w:hAnsi="Times New Roman" w:cs="Times New Roman"/>
          <w:i/>
          <w:iCs/>
          <w:kern w:val="0"/>
          <w:sz w:val="24"/>
          <w:szCs w:val="23"/>
          <w14:ligatures w14:val="none"/>
        </w:rPr>
        <w:t xml:space="preserve">6. </w:t>
      </w:r>
      <w:r w:rsidRPr="003163EE">
        <w:rPr>
          <w:rFonts w:ascii="Times New Roman" w:eastAsia="Times New Roman" w:hAnsi="Times New Roman" w:cs="Times New Roman"/>
          <w:i/>
          <w:iCs/>
          <w:kern w:val="0"/>
          <w:sz w:val="24"/>
          <w:szCs w:val="23"/>
          <w14:ligatures w14:val="none"/>
        </w:rPr>
        <w:tab/>
        <w:t xml:space="preserve">Location or address of the discharge; </w:t>
      </w:r>
    </w:p>
    <w:p w14:paraId="2D9C4740" w14:textId="77777777" w:rsidR="003163EE" w:rsidRPr="003163EE" w:rsidRDefault="003163EE" w:rsidP="003163EE">
      <w:pPr>
        <w:autoSpaceDE w:val="0"/>
        <w:autoSpaceDN w:val="0"/>
        <w:adjustRightInd w:val="0"/>
        <w:spacing w:after="60" w:line="240" w:lineRule="auto"/>
        <w:ind w:left="2520" w:hanging="540"/>
        <w:rPr>
          <w:rFonts w:ascii="Times New Roman" w:eastAsia="Times New Roman" w:hAnsi="Times New Roman" w:cs="Times New Roman"/>
          <w:i/>
          <w:iCs/>
          <w:kern w:val="0"/>
          <w:sz w:val="24"/>
          <w:szCs w:val="23"/>
          <w14:ligatures w14:val="none"/>
        </w:rPr>
      </w:pPr>
      <w:r w:rsidRPr="003163EE">
        <w:rPr>
          <w:rFonts w:ascii="Times New Roman" w:eastAsia="Times New Roman" w:hAnsi="Times New Roman" w:cs="Times New Roman"/>
          <w:i/>
          <w:iCs/>
          <w:kern w:val="0"/>
          <w:sz w:val="24"/>
          <w:szCs w:val="23"/>
          <w14:ligatures w14:val="none"/>
        </w:rPr>
        <w:t xml:space="preserve">7. </w:t>
      </w:r>
      <w:r w:rsidRPr="003163EE">
        <w:rPr>
          <w:rFonts w:ascii="Times New Roman" w:eastAsia="Times New Roman" w:hAnsi="Times New Roman" w:cs="Times New Roman"/>
          <w:i/>
          <w:iCs/>
          <w:kern w:val="0"/>
          <w:sz w:val="24"/>
          <w:szCs w:val="23"/>
          <w14:ligatures w14:val="none"/>
        </w:rPr>
        <w:tab/>
        <w:t xml:space="preserve">Source and cause </w:t>
      </w:r>
      <w:proofErr w:type="spellStart"/>
      <w:r w:rsidRPr="003163EE">
        <w:rPr>
          <w:rFonts w:ascii="Times New Roman" w:eastAsia="Times New Roman" w:hAnsi="Times New Roman" w:cs="Times New Roman"/>
          <w:i/>
          <w:iCs/>
          <w:kern w:val="0"/>
          <w:sz w:val="24"/>
          <w:szCs w:val="23"/>
          <w14:ligatures w14:val="none"/>
        </w:rPr>
        <w:t>o</w:t>
      </w:r>
      <w:proofErr w:type="spellEnd"/>
      <w:r w:rsidRPr="003163EE">
        <w:rPr>
          <w:rFonts w:ascii="Times New Roman" w:eastAsia="Times New Roman" w:hAnsi="Times New Roman" w:cs="Times New Roman"/>
          <w:i/>
          <w:iCs/>
          <w:kern w:val="0"/>
          <w:sz w:val="24"/>
          <w:szCs w:val="23"/>
          <w14:ligatures w14:val="none"/>
        </w:rPr>
        <w:t xml:space="preserve"> the discharge; </w:t>
      </w:r>
    </w:p>
    <w:p w14:paraId="5F663139" w14:textId="77777777" w:rsidR="003163EE" w:rsidRPr="003163EE" w:rsidRDefault="003163EE" w:rsidP="003163EE">
      <w:pPr>
        <w:spacing w:after="60" w:line="240" w:lineRule="auto"/>
        <w:ind w:left="2520" w:hanging="540"/>
        <w:rPr>
          <w:rFonts w:ascii="Times New Roman" w:eastAsia="Times New Roman" w:hAnsi="Times New Roman" w:cs="Times New Roman"/>
          <w:i/>
          <w:iCs/>
          <w:kern w:val="0"/>
          <w:sz w:val="24"/>
          <w:szCs w:val="23"/>
          <w14:ligatures w14:val="none"/>
        </w:rPr>
      </w:pPr>
      <w:r w:rsidRPr="003163EE">
        <w:rPr>
          <w:rFonts w:ascii="Times New Roman" w:eastAsia="Times New Roman" w:hAnsi="Times New Roman" w:cs="Times New Roman"/>
          <w:i/>
          <w:iCs/>
          <w:kern w:val="0"/>
          <w:sz w:val="24"/>
          <w:szCs w:val="23"/>
          <w14:ligatures w14:val="none"/>
        </w:rPr>
        <w:t xml:space="preserve">8. </w:t>
      </w:r>
      <w:r w:rsidRPr="003163EE">
        <w:rPr>
          <w:rFonts w:ascii="Times New Roman" w:eastAsia="Times New Roman" w:hAnsi="Times New Roman" w:cs="Times New Roman"/>
          <w:i/>
          <w:iCs/>
          <w:kern w:val="0"/>
          <w:sz w:val="24"/>
          <w:szCs w:val="23"/>
          <w14:ligatures w14:val="none"/>
        </w:rPr>
        <w:tab/>
        <w:t xml:space="preserve">Whether the discharge was contained on-site, and cleanup actions taken to date; </w:t>
      </w:r>
    </w:p>
    <w:p w14:paraId="6E7B42C7" w14:textId="77777777" w:rsidR="003163EE" w:rsidRPr="003163EE" w:rsidRDefault="003163EE" w:rsidP="003163EE">
      <w:pPr>
        <w:autoSpaceDE w:val="0"/>
        <w:autoSpaceDN w:val="0"/>
        <w:adjustRightInd w:val="0"/>
        <w:spacing w:after="60" w:line="240" w:lineRule="auto"/>
        <w:ind w:left="2520" w:hanging="540"/>
        <w:rPr>
          <w:rFonts w:ascii="Times New Roman" w:eastAsia="Times New Roman" w:hAnsi="Times New Roman" w:cs="Times New Roman"/>
          <w:i/>
          <w:iCs/>
          <w:kern w:val="0"/>
          <w:sz w:val="24"/>
          <w:szCs w:val="23"/>
          <w14:ligatures w14:val="none"/>
        </w:rPr>
      </w:pPr>
      <w:r w:rsidRPr="003163EE">
        <w:rPr>
          <w:rFonts w:ascii="Times New Roman" w:eastAsia="Times New Roman" w:hAnsi="Times New Roman" w:cs="Times New Roman"/>
          <w:i/>
          <w:iCs/>
          <w:kern w:val="0"/>
          <w:sz w:val="24"/>
          <w:szCs w:val="23"/>
          <w14:ligatures w14:val="none"/>
        </w:rPr>
        <w:t xml:space="preserve">9. </w:t>
      </w:r>
      <w:r w:rsidRPr="003163EE">
        <w:rPr>
          <w:rFonts w:ascii="Times New Roman" w:eastAsia="Times New Roman" w:hAnsi="Times New Roman" w:cs="Times New Roman"/>
          <w:i/>
          <w:iCs/>
          <w:kern w:val="0"/>
          <w:sz w:val="24"/>
          <w:szCs w:val="23"/>
          <w14:ligatures w14:val="none"/>
        </w:rPr>
        <w:tab/>
        <w:t xml:space="preserve">Description of area affected by the discharge, including name of water body affected, if any; and </w:t>
      </w:r>
    </w:p>
    <w:p w14:paraId="09BDBBCA" w14:textId="77777777" w:rsidR="003163EE" w:rsidRPr="003163EE" w:rsidRDefault="003163EE" w:rsidP="003163EE">
      <w:pPr>
        <w:autoSpaceDE w:val="0"/>
        <w:autoSpaceDN w:val="0"/>
        <w:adjustRightInd w:val="0"/>
        <w:spacing w:after="60" w:line="240" w:lineRule="auto"/>
        <w:ind w:left="2520" w:hanging="540"/>
        <w:rPr>
          <w:rFonts w:ascii="Times New Roman" w:eastAsia="Times New Roman" w:hAnsi="Times New Roman" w:cs="Times New Roman"/>
          <w:i/>
          <w:iCs/>
          <w:kern w:val="0"/>
          <w:sz w:val="24"/>
          <w:szCs w:val="23"/>
          <w14:ligatures w14:val="none"/>
        </w:rPr>
      </w:pPr>
      <w:r w:rsidRPr="003163EE">
        <w:rPr>
          <w:rFonts w:ascii="Times New Roman" w:eastAsia="Times New Roman" w:hAnsi="Times New Roman" w:cs="Times New Roman"/>
          <w:i/>
          <w:iCs/>
          <w:kern w:val="0"/>
          <w:sz w:val="24"/>
          <w:szCs w:val="23"/>
          <w14:ligatures w14:val="none"/>
        </w:rPr>
        <w:t xml:space="preserve">10. </w:t>
      </w:r>
      <w:r w:rsidRPr="003163EE">
        <w:rPr>
          <w:rFonts w:ascii="Times New Roman" w:eastAsia="Times New Roman" w:hAnsi="Times New Roman" w:cs="Times New Roman"/>
          <w:i/>
          <w:iCs/>
          <w:kern w:val="0"/>
          <w:sz w:val="24"/>
          <w:szCs w:val="23"/>
          <w14:ligatures w14:val="none"/>
        </w:rPr>
        <w:tab/>
        <w:t xml:space="preserve">Other persons or agencies contacted. </w:t>
      </w:r>
    </w:p>
    <w:p w14:paraId="4ED9F2A6" w14:textId="77777777" w:rsidR="003163EE" w:rsidRPr="003163EE" w:rsidRDefault="003163EE" w:rsidP="003163EE">
      <w:pPr>
        <w:autoSpaceDE w:val="0"/>
        <w:autoSpaceDN w:val="0"/>
        <w:adjustRightInd w:val="0"/>
        <w:spacing w:after="60" w:line="240" w:lineRule="auto"/>
        <w:ind w:left="1980" w:hanging="540"/>
        <w:rPr>
          <w:rFonts w:ascii="Times New Roman" w:eastAsia="Times New Roman" w:hAnsi="Times New Roman" w:cs="Times New Roman"/>
          <w:i/>
          <w:iCs/>
          <w:kern w:val="0"/>
          <w:sz w:val="24"/>
          <w:szCs w:val="23"/>
          <w14:ligatures w14:val="none"/>
        </w:rPr>
      </w:pPr>
      <w:r w:rsidRPr="003163EE">
        <w:rPr>
          <w:rFonts w:ascii="Times New Roman" w:eastAsia="Times New Roman" w:hAnsi="Times New Roman" w:cs="Times New Roman"/>
          <w:i/>
          <w:iCs/>
          <w:kern w:val="0"/>
          <w:sz w:val="24"/>
          <w:szCs w:val="23"/>
          <w14:ligatures w14:val="none"/>
        </w:rPr>
        <w:t xml:space="preserve">(b) </w:t>
      </w:r>
      <w:r w:rsidRPr="003163EE">
        <w:rPr>
          <w:rFonts w:ascii="Times New Roman" w:eastAsia="Times New Roman" w:hAnsi="Times New Roman" w:cs="Times New Roman"/>
          <w:i/>
          <w:iCs/>
          <w:kern w:val="0"/>
          <w:sz w:val="24"/>
          <w:szCs w:val="23"/>
          <w14:ligatures w14:val="none"/>
        </w:rPr>
        <w:tab/>
        <w:t xml:space="preserve">Unauthorized releases or spills of 1000 gallons per incident or less shall be reported orally to the Department within 24 hours from the time that the owner/operator of the collection/transmission system becomes aware of the circumstances. </w:t>
      </w:r>
    </w:p>
    <w:p w14:paraId="1A3EA1F9" w14:textId="77777777" w:rsidR="003163EE" w:rsidRPr="003163EE" w:rsidRDefault="003163EE" w:rsidP="00C82EAF">
      <w:r w:rsidRPr="003163EE">
        <w:t xml:space="preserve">(c) </w:t>
      </w:r>
      <w:r w:rsidRPr="003163EE">
        <w:tab/>
        <w:t xml:space="preserve">The oral notification shall be followed by a written submission, which shall be provided within five days of the time that the owner/operator becomes aware of the circumstances. The written submission shall contain: a description of the spill, release or abnormal event and its cause; the duration including exact dates and time, and if it has not been corrected the anticipated time it is expected to continue; and steps taken or planned to reduce, eliminate, and prevent recurrence. The Department shall waive the written report if the oral report has been received within 24 hours from the time that the owner/operator of the collection/transmission system becomes aware of the circumstances, and the release, spill or abnormal event has been corrected and did not endanger health or the environment. </w:t>
      </w:r>
      <w:r w:rsidRPr="003163EE">
        <w:rPr>
          <w:vertAlign w:val="superscript"/>
        </w:rPr>
        <w:footnoteReference w:id="2"/>
      </w:r>
    </w:p>
    <w:p w14:paraId="6FD894DC" w14:textId="77777777" w:rsidR="003163EE" w:rsidRPr="003163EE" w:rsidRDefault="003163EE" w:rsidP="00C82EAF"/>
    <w:p w14:paraId="62D3C018" w14:textId="77777777" w:rsidR="003163EE" w:rsidRPr="003163EE" w:rsidRDefault="003163EE" w:rsidP="00C82EAF">
      <w:pPr>
        <w:rPr>
          <w:b/>
          <w:bCs/>
          <w:sz w:val="28"/>
          <w:szCs w:val="24"/>
          <w:u w:val="single"/>
        </w:rPr>
      </w:pPr>
      <w:r w:rsidRPr="003163EE">
        <w:rPr>
          <w:b/>
          <w:bCs/>
          <w:sz w:val="28"/>
          <w:szCs w:val="24"/>
          <w:u w:val="single"/>
        </w:rPr>
        <w:t xml:space="preserve">Rule </w:t>
      </w:r>
      <w:r w:rsidRPr="00C82EAF">
        <w:rPr>
          <w:rFonts w:ascii="Times New Roman" w:hAnsi="Times New Roman" w:cs="Times New Roman"/>
          <w:b/>
          <w:bCs/>
          <w:sz w:val="28"/>
          <w:szCs w:val="24"/>
          <w:u w:val="single"/>
        </w:rPr>
        <w:t>Highlights</w:t>
      </w:r>
    </w:p>
    <w:p w14:paraId="707D4271" w14:textId="77777777" w:rsidR="003163EE" w:rsidRPr="003163EE" w:rsidRDefault="003163EE" w:rsidP="003163EE">
      <w:pPr>
        <w:spacing w:after="0" w:line="240" w:lineRule="auto"/>
        <w:rPr>
          <w:rFonts w:ascii="Times New Roman" w:eastAsia="Times New Roman" w:hAnsi="Times New Roman" w:cs="Times New Roman"/>
          <w:kern w:val="0"/>
          <w:sz w:val="24"/>
          <w:szCs w:val="24"/>
          <w14:ligatures w14:val="none"/>
        </w:rPr>
      </w:pPr>
    </w:p>
    <w:p w14:paraId="106ACE35" w14:textId="77777777" w:rsidR="003163EE" w:rsidRPr="003163EE" w:rsidRDefault="003163EE" w:rsidP="003163EE">
      <w:pPr>
        <w:numPr>
          <w:ilvl w:val="0"/>
          <w:numId w:val="9"/>
        </w:numPr>
        <w:spacing w:after="12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Spills / Sanitary Sewer Overflows greater than 1,000 gallons must be reported to the </w:t>
      </w:r>
      <w:r w:rsidRPr="003163EE">
        <w:rPr>
          <w:rFonts w:ascii="Times New Roman" w:eastAsia="Times New Roman" w:hAnsi="Times New Roman" w:cs="Times New Roman"/>
          <w:b/>
          <w:bCs/>
          <w:kern w:val="0"/>
          <w:sz w:val="24"/>
          <w:szCs w:val="24"/>
          <w14:ligatures w14:val="none"/>
        </w:rPr>
        <w:t>STATE WATCH OFFICE</w:t>
      </w:r>
      <w:r w:rsidRPr="003163EE">
        <w:rPr>
          <w:rFonts w:ascii="Times New Roman" w:eastAsia="Times New Roman" w:hAnsi="Times New Roman" w:cs="Times New Roman"/>
          <w:kern w:val="0"/>
          <w:sz w:val="24"/>
          <w:szCs w:val="24"/>
          <w14:ligatures w14:val="none"/>
        </w:rPr>
        <w:t xml:space="preserve"> formerly known as STATE WARNING POINT </w:t>
      </w:r>
      <w:r w:rsidRPr="003163EE">
        <w:rPr>
          <w:rFonts w:ascii="Times New Roman" w:eastAsia="Times New Roman" w:hAnsi="Times New Roman" w:cs="Times New Roman"/>
          <w:b/>
          <w:bCs/>
          <w:kern w:val="0"/>
          <w:sz w:val="24"/>
          <w:szCs w:val="24"/>
          <w14:ligatures w14:val="none"/>
        </w:rPr>
        <w:t>(800-320-0519)</w:t>
      </w:r>
      <w:r w:rsidRPr="003163EE">
        <w:rPr>
          <w:rFonts w:ascii="Times New Roman" w:eastAsia="Times New Roman" w:hAnsi="Times New Roman" w:cs="Times New Roman"/>
          <w:kern w:val="0"/>
          <w:sz w:val="24"/>
          <w:szCs w:val="24"/>
          <w14:ligatures w14:val="none"/>
        </w:rPr>
        <w:t xml:space="preserve"> within 24 hours of learning of the spill/SSO.</w:t>
      </w:r>
    </w:p>
    <w:p w14:paraId="6C75831F" w14:textId="77777777" w:rsidR="003163EE" w:rsidRPr="003163EE" w:rsidRDefault="003163EE" w:rsidP="003163EE">
      <w:pPr>
        <w:numPr>
          <w:ilvl w:val="0"/>
          <w:numId w:val="9"/>
        </w:numPr>
        <w:spacing w:after="120" w:line="240" w:lineRule="auto"/>
        <w:rPr>
          <w:rFonts w:ascii="Times New Roman" w:eastAsia="Times New Roman" w:hAnsi="Times New Roman" w:cs="Times New Roman"/>
          <w:i/>
          <w:iCs/>
          <w:kern w:val="0"/>
          <w:sz w:val="24"/>
          <w:szCs w:val="24"/>
          <w14:ligatures w14:val="none"/>
        </w:rPr>
      </w:pPr>
      <w:r w:rsidRPr="003163EE">
        <w:rPr>
          <w:rFonts w:ascii="Times New Roman" w:eastAsia="Times New Roman" w:hAnsi="Times New Roman" w:cs="Times New Roman"/>
          <w:kern w:val="0"/>
          <w:sz w:val="24"/>
          <w:szCs w:val="24"/>
          <w14:ligatures w14:val="none"/>
        </w:rPr>
        <w:t xml:space="preserve">Spills / Sanitary Sewer Overflows that endanger public health or the environment must be reported to the </w:t>
      </w:r>
      <w:r w:rsidRPr="003163EE">
        <w:rPr>
          <w:rFonts w:ascii="Times New Roman" w:eastAsia="Times New Roman" w:hAnsi="Times New Roman" w:cs="Times New Roman"/>
          <w:b/>
          <w:bCs/>
          <w:kern w:val="0"/>
          <w:sz w:val="24"/>
          <w:szCs w:val="24"/>
          <w14:ligatures w14:val="none"/>
        </w:rPr>
        <w:t>STATE WATCH OFFICE</w:t>
      </w:r>
      <w:r w:rsidRPr="003163EE">
        <w:rPr>
          <w:rFonts w:ascii="Times New Roman" w:eastAsia="Times New Roman" w:hAnsi="Times New Roman" w:cs="Times New Roman"/>
          <w:kern w:val="0"/>
          <w:sz w:val="24"/>
          <w:szCs w:val="24"/>
          <w14:ligatures w14:val="none"/>
        </w:rPr>
        <w:t xml:space="preserve"> formerly known as STATE WARNING POINT</w:t>
      </w:r>
      <w:r w:rsidRPr="003163EE">
        <w:rPr>
          <w:rFonts w:ascii="Times New Roman" w:eastAsia="Times New Roman" w:hAnsi="Times New Roman" w:cs="Times New Roman"/>
          <w:b/>
          <w:bCs/>
          <w:kern w:val="0"/>
          <w:sz w:val="24"/>
          <w:szCs w:val="24"/>
          <w14:ligatures w14:val="none"/>
        </w:rPr>
        <w:t xml:space="preserve"> (800-320-0519)</w:t>
      </w:r>
      <w:r w:rsidRPr="003163EE">
        <w:rPr>
          <w:rFonts w:ascii="Times New Roman" w:eastAsia="Times New Roman" w:hAnsi="Times New Roman" w:cs="Times New Roman"/>
          <w:kern w:val="0"/>
          <w:sz w:val="24"/>
          <w:szCs w:val="24"/>
          <w14:ligatures w14:val="none"/>
        </w:rPr>
        <w:t xml:space="preserve"> within 24 hours of learning of the spill/SSO.</w:t>
      </w:r>
    </w:p>
    <w:p w14:paraId="73341B1E" w14:textId="77777777" w:rsidR="003163EE" w:rsidRPr="003163EE" w:rsidRDefault="003163EE" w:rsidP="003163EE">
      <w:pPr>
        <w:numPr>
          <w:ilvl w:val="0"/>
          <w:numId w:val="9"/>
        </w:numPr>
        <w:spacing w:after="120" w:line="240" w:lineRule="auto"/>
        <w:rPr>
          <w:rFonts w:ascii="Times New Roman" w:eastAsia="Times New Roman" w:hAnsi="Times New Roman" w:cs="Times New Roman"/>
          <w:i/>
          <w:iCs/>
          <w:kern w:val="0"/>
          <w:sz w:val="24"/>
          <w:szCs w:val="24"/>
          <w14:ligatures w14:val="none"/>
        </w:rPr>
      </w:pPr>
      <w:r w:rsidRPr="003163EE">
        <w:rPr>
          <w:rFonts w:ascii="Times New Roman" w:eastAsia="Times New Roman" w:hAnsi="Times New Roman" w:cs="Times New Roman"/>
          <w:kern w:val="0"/>
          <w:sz w:val="24"/>
          <w:szCs w:val="24"/>
          <w14:ligatures w14:val="none"/>
        </w:rPr>
        <w:t xml:space="preserve">Spills / Sanitary Sewer Overflows less than 1,000 gallons must be verbally reported to the FDEP within 24 hours of learning of the spill/SSO. </w:t>
      </w:r>
    </w:p>
    <w:p w14:paraId="31014C9A" w14:textId="77777777" w:rsidR="003163EE" w:rsidRPr="003163EE" w:rsidRDefault="003163EE" w:rsidP="003163EE">
      <w:pPr>
        <w:numPr>
          <w:ilvl w:val="1"/>
          <w:numId w:val="19"/>
        </w:numPr>
        <w:spacing w:after="120" w:line="240" w:lineRule="auto"/>
        <w:rPr>
          <w:rFonts w:ascii="Times New Roman" w:eastAsia="Times New Roman" w:hAnsi="Times New Roman" w:cs="Times New Roman"/>
          <w:i/>
          <w:iCs/>
          <w:kern w:val="0"/>
          <w:sz w:val="24"/>
          <w:szCs w:val="24"/>
          <w14:ligatures w14:val="none"/>
        </w:rPr>
      </w:pPr>
      <w:r w:rsidRPr="003163EE">
        <w:rPr>
          <w:rFonts w:ascii="Times New Roman" w:eastAsia="Times New Roman" w:hAnsi="Times New Roman" w:cs="Times New Roman"/>
          <w:kern w:val="0"/>
          <w:sz w:val="24"/>
          <w:szCs w:val="24"/>
          <w14:ligatures w14:val="none"/>
        </w:rPr>
        <w:t xml:space="preserve">Written report describing the spill/SSO must be provided to the FDEP within five days. </w:t>
      </w:r>
    </w:p>
    <w:p w14:paraId="19E48FC8" w14:textId="77777777" w:rsidR="003163EE" w:rsidRPr="003163EE" w:rsidRDefault="003163EE" w:rsidP="003163EE">
      <w:pPr>
        <w:numPr>
          <w:ilvl w:val="1"/>
          <w:numId w:val="19"/>
        </w:numPr>
        <w:spacing w:after="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A written report is not required if the FDEP was notified within 24 hours and the spill/SSO has been corrected and did not endanger public health or the environment. </w:t>
      </w:r>
    </w:p>
    <w:p w14:paraId="706CAB58" w14:textId="77777777" w:rsidR="003163EE" w:rsidRPr="003163EE" w:rsidRDefault="003163EE" w:rsidP="003163EE">
      <w:pPr>
        <w:spacing w:after="0" w:line="240" w:lineRule="auto"/>
        <w:rPr>
          <w:rFonts w:ascii="Times New Roman" w:eastAsia="Times New Roman" w:hAnsi="Times New Roman" w:cs="Times New Roman"/>
          <w:kern w:val="0"/>
          <w:sz w:val="24"/>
          <w:szCs w:val="24"/>
          <w14:ligatures w14:val="none"/>
        </w:rPr>
      </w:pPr>
    </w:p>
    <w:p w14:paraId="13F637F2" w14:textId="77777777" w:rsidR="003163EE" w:rsidRPr="003163EE" w:rsidRDefault="003163EE" w:rsidP="003163EE">
      <w:pPr>
        <w:spacing w:after="0" w:line="240" w:lineRule="auto"/>
        <w:ind w:left="720" w:hanging="720"/>
        <w:rPr>
          <w:rFonts w:ascii="Times New Roman" w:eastAsia="Times New Roman" w:hAnsi="Times New Roman" w:cs="Times New Roman"/>
          <w:b/>
          <w:bCs/>
          <w:kern w:val="0"/>
          <w:sz w:val="28"/>
          <w:szCs w:val="24"/>
          <w14:ligatures w14:val="none"/>
        </w:rPr>
      </w:pPr>
      <w:r w:rsidRPr="003163EE">
        <w:rPr>
          <w:rFonts w:ascii="Times New Roman" w:eastAsia="Times New Roman" w:hAnsi="Times New Roman" w:cs="Times New Roman"/>
          <w:b/>
          <w:bCs/>
          <w:kern w:val="0"/>
          <w:sz w:val="28"/>
          <w:szCs w:val="24"/>
          <w14:ligatures w14:val="none"/>
        </w:rPr>
        <w:t xml:space="preserve">B. </w:t>
      </w:r>
      <w:r w:rsidRPr="003163EE">
        <w:rPr>
          <w:rFonts w:ascii="Times New Roman" w:eastAsia="Times New Roman" w:hAnsi="Times New Roman" w:cs="Times New Roman"/>
          <w:b/>
          <w:bCs/>
          <w:kern w:val="0"/>
          <w:sz w:val="28"/>
          <w:szCs w:val="24"/>
          <w14:ligatures w14:val="none"/>
        </w:rPr>
        <w:tab/>
        <w:t>Dispatch of Personnel to a Power Outage or Overflow Site</w:t>
      </w:r>
    </w:p>
    <w:p w14:paraId="67CD04D2" w14:textId="77777777" w:rsidR="003163EE" w:rsidRPr="003163EE" w:rsidRDefault="003163EE" w:rsidP="003163EE">
      <w:pPr>
        <w:spacing w:after="0" w:line="240" w:lineRule="auto"/>
        <w:rPr>
          <w:rFonts w:ascii="Times New Roman" w:eastAsia="Times New Roman" w:hAnsi="Times New Roman" w:cs="Times New Roman"/>
          <w:b/>
          <w:bCs/>
          <w:kern w:val="0"/>
          <w:sz w:val="28"/>
          <w:szCs w:val="24"/>
          <w14:ligatures w14:val="none"/>
        </w:rPr>
      </w:pPr>
    </w:p>
    <w:p w14:paraId="3F3ED830" w14:textId="77777777" w:rsidR="003163EE" w:rsidRPr="003163EE" w:rsidRDefault="003163EE" w:rsidP="003163EE">
      <w:pPr>
        <w:spacing w:after="0" w:line="24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Confirmation of a Spill / Sanitary Sewer Overflow will activate an immediate response to isolate and correct the problem. Personnel and equipment shall be available at any time to respond to any and all SSO locations. </w:t>
      </w:r>
    </w:p>
    <w:p w14:paraId="68F8727E" w14:textId="77777777" w:rsidR="003163EE" w:rsidRPr="003163EE" w:rsidRDefault="003163EE" w:rsidP="003163EE">
      <w:pPr>
        <w:spacing w:after="0" w:line="240" w:lineRule="auto"/>
        <w:ind w:left="720"/>
        <w:rPr>
          <w:rFonts w:ascii="Times New Roman" w:eastAsia="Times New Roman" w:hAnsi="Times New Roman" w:cs="Times New Roman"/>
          <w:kern w:val="0"/>
          <w:sz w:val="24"/>
          <w:szCs w:val="24"/>
          <w14:ligatures w14:val="none"/>
        </w:rPr>
      </w:pPr>
    </w:p>
    <w:p w14:paraId="1E4D2970" w14:textId="77777777" w:rsidR="003163EE" w:rsidRPr="003163EE" w:rsidRDefault="003163EE" w:rsidP="003163EE">
      <w:pPr>
        <w:spacing w:after="0" w:line="240" w:lineRule="auto"/>
        <w:ind w:left="720" w:hanging="54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1. </w:t>
      </w:r>
      <w:r w:rsidRPr="003163EE">
        <w:rPr>
          <w:rFonts w:ascii="Times New Roman" w:eastAsia="Times New Roman" w:hAnsi="Times New Roman" w:cs="Times New Roman"/>
          <w:kern w:val="0"/>
          <w:sz w:val="24"/>
          <w:szCs w:val="24"/>
          <w14:ligatures w14:val="none"/>
        </w:rPr>
        <w:tab/>
        <w:t>Dispatching Personnel Instructions</w:t>
      </w:r>
    </w:p>
    <w:p w14:paraId="113B631D" w14:textId="77777777" w:rsidR="003163EE" w:rsidRPr="003163EE" w:rsidRDefault="003163EE" w:rsidP="003163EE">
      <w:pPr>
        <w:spacing w:after="0" w:line="240" w:lineRule="auto"/>
        <w:ind w:left="72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ab/>
      </w:r>
    </w:p>
    <w:p w14:paraId="2E561692" w14:textId="77777777" w:rsidR="003163EE" w:rsidRPr="003163EE" w:rsidRDefault="003163EE" w:rsidP="003163EE">
      <w:pPr>
        <w:numPr>
          <w:ilvl w:val="0"/>
          <w:numId w:val="12"/>
        </w:numPr>
        <w:spacing w:after="12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When a spill/SSO report is received by the system, the necessary response personnel and equipment shall be dispatched to isolate and correct the problem in a timely manner</w:t>
      </w:r>
    </w:p>
    <w:p w14:paraId="37AC9A02" w14:textId="77777777" w:rsidR="003163EE" w:rsidRPr="003163EE" w:rsidRDefault="003163EE" w:rsidP="003163EE">
      <w:pPr>
        <w:numPr>
          <w:ilvl w:val="0"/>
          <w:numId w:val="12"/>
        </w:numPr>
        <w:spacing w:after="12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Maintenance personnel may be dispatched by telephone or radio </w:t>
      </w:r>
    </w:p>
    <w:p w14:paraId="739D16B1" w14:textId="77777777" w:rsidR="003163EE" w:rsidRPr="003163EE" w:rsidRDefault="003163EE" w:rsidP="003163EE">
      <w:pPr>
        <w:numPr>
          <w:ilvl w:val="0"/>
          <w:numId w:val="12"/>
        </w:numPr>
        <w:spacing w:after="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Dispatching personnel must verify that all necessary maintenance personnel have received the message</w:t>
      </w:r>
    </w:p>
    <w:p w14:paraId="6C7C6794" w14:textId="77777777" w:rsidR="003163EE" w:rsidRPr="003163EE" w:rsidRDefault="003163EE" w:rsidP="003163EE">
      <w:pPr>
        <w:spacing w:after="0" w:line="240" w:lineRule="auto"/>
        <w:ind w:left="1080"/>
        <w:rPr>
          <w:rFonts w:ascii="Times New Roman" w:eastAsia="Times New Roman" w:hAnsi="Times New Roman" w:cs="Times New Roman"/>
          <w:kern w:val="0"/>
          <w:sz w:val="24"/>
          <w:szCs w:val="24"/>
          <w14:ligatures w14:val="none"/>
        </w:rPr>
      </w:pPr>
    </w:p>
    <w:p w14:paraId="7B9E8C87" w14:textId="77777777" w:rsidR="003163EE" w:rsidRPr="003163EE" w:rsidRDefault="003163EE" w:rsidP="003163EE">
      <w:pPr>
        <w:spacing w:after="0" w:line="240" w:lineRule="auto"/>
        <w:ind w:left="720" w:hanging="54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2. </w:t>
      </w:r>
      <w:r w:rsidRPr="003163EE">
        <w:rPr>
          <w:rFonts w:ascii="Times New Roman" w:eastAsia="Times New Roman" w:hAnsi="Times New Roman" w:cs="Times New Roman"/>
          <w:kern w:val="0"/>
          <w:sz w:val="24"/>
          <w:szCs w:val="24"/>
          <w14:ligatures w14:val="none"/>
        </w:rPr>
        <w:tab/>
        <w:t>Maintenance Personnel Instructions</w:t>
      </w:r>
    </w:p>
    <w:p w14:paraId="0C820950" w14:textId="77777777" w:rsidR="003163EE" w:rsidRPr="003163EE" w:rsidRDefault="003163EE" w:rsidP="003163EE">
      <w:pPr>
        <w:spacing w:after="0" w:line="240" w:lineRule="auto"/>
        <w:ind w:left="720"/>
        <w:rPr>
          <w:rFonts w:ascii="Times New Roman" w:eastAsia="Times New Roman" w:hAnsi="Times New Roman" w:cs="Times New Roman"/>
          <w:kern w:val="0"/>
          <w:sz w:val="24"/>
          <w:szCs w:val="24"/>
          <w14:ligatures w14:val="none"/>
        </w:rPr>
      </w:pPr>
    </w:p>
    <w:p w14:paraId="73ABF5AF" w14:textId="77777777" w:rsidR="003163EE" w:rsidRPr="003163EE" w:rsidRDefault="003163EE" w:rsidP="003163EE">
      <w:pPr>
        <w:numPr>
          <w:ilvl w:val="0"/>
          <w:numId w:val="13"/>
        </w:numPr>
        <w:spacing w:after="12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All dispatched maintenance personnel should proceed immediately to the site of the spill/SSO. Site safety should always be considered before first responders deploy to the vicinity of the active hazard. Any delays and/or conflicts should be promptly reported to the supervisor.</w:t>
      </w:r>
    </w:p>
    <w:p w14:paraId="26FD408C" w14:textId="77777777" w:rsidR="003163EE" w:rsidRPr="003163EE" w:rsidRDefault="003163EE" w:rsidP="003163EE">
      <w:pPr>
        <w:numPr>
          <w:ilvl w:val="0"/>
          <w:numId w:val="13"/>
        </w:numPr>
        <w:spacing w:after="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Upon arrival at the site of the spill/SSO, maintenance personnel will immediately report any and all findings to the Utility supervisor. These findings should include damage to both public and private property and any safety hazards onsite. </w:t>
      </w:r>
    </w:p>
    <w:p w14:paraId="5CA20C01" w14:textId="77777777" w:rsidR="003163EE" w:rsidRPr="003163EE" w:rsidRDefault="003163EE" w:rsidP="003163EE">
      <w:pPr>
        <w:spacing w:after="0" w:line="240" w:lineRule="auto"/>
        <w:ind w:left="720"/>
        <w:rPr>
          <w:rFonts w:ascii="Times New Roman" w:eastAsia="Times New Roman" w:hAnsi="Times New Roman" w:cs="Times New Roman"/>
          <w:kern w:val="0"/>
          <w:sz w:val="24"/>
          <w:szCs w:val="24"/>
          <w14:ligatures w14:val="none"/>
        </w:rPr>
      </w:pPr>
    </w:p>
    <w:p w14:paraId="4FB377B3" w14:textId="77777777" w:rsidR="003163EE" w:rsidRPr="003163EE" w:rsidRDefault="003163EE" w:rsidP="003163EE">
      <w:pPr>
        <w:spacing w:after="0" w:line="240" w:lineRule="auto"/>
        <w:ind w:left="720" w:hanging="54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3. </w:t>
      </w:r>
      <w:r w:rsidRPr="003163EE">
        <w:rPr>
          <w:rFonts w:ascii="Times New Roman" w:eastAsia="Times New Roman" w:hAnsi="Times New Roman" w:cs="Times New Roman"/>
          <w:kern w:val="0"/>
          <w:sz w:val="24"/>
          <w:szCs w:val="24"/>
          <w14:ligatures w14:val="none"/>
        </w:rPr>
        <w:tab/>
        <w:t>Utility Supervisor Instructions</w:t>
      </w:r>
    </w:p>
    <w:p w14:paraId="3303F91A" w14:textId="77777777" w:rsidR="003163EE" w:rsidRPr="003163EE" w:rsidRDefault="003163EE" w:rsidP="003163EE">
      <w:pPr>
        <w:spacing w:after="0" w:line="240" w:lineRule="auto"/>
        <w:ind w:left="720"/>
        <w:rPr>
          <w:rFonts w:ascii="Times New Roman" w:eastAsia="Times New Roman" w:hAnsi="Times New Roman" w:cs="Times New Roman"/>
          <w:kern w:val="0"/>
          <w:sz w:val="24"/>
          <w:szCs w:val="24"/>
          <w14:ligatures w14:val="none"/>
        </w:rPr>
      </w:pPr>
    </w:p>
    <w:p w14:paraId="3A782393" w14:textId="77777777" w:rsidR="003163EE" w:rsidRPr="003163EE" w:rsidRDefault="003163EE" w:rsidP="003163EE">
      <w:pPr>
        <w:numPr>
          <w:ilvl w:val="0"/>
          <w:numId w:val="14"/>
        </w:numPr>
        <w:tabs>
          <w:tab w:val="num" w:pos="1260"/>
        </w:tabs>
        <w:spacing w:after="120" w:line="240" w:lineRule="auto"/>
        <w:ind w:left="144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The Utility Supervisor should be in </w:t>
      </w:r>
      <w:proofErr w:type="spellStart"/>
      <w:r w:rsidRPr="003163EE">
        <w:rPr>
          <w:rFonts w:ascii="Times New Roman" w:eastAsia="Times New Roman" w:hAnsi="Times New Roman" w:cs="Times New Roman"/>
          <w:kern w:val="0"/>
          <w:sz w:val="24"/>
          <w:szCs w:val="24"/>
          <w14:ligatures w14:val="none"/>
        </w:rPr>
        <w:t>frequentcontact</w:t>
      </w:r>
      <w:proofErr w:type="spellEnd"/>
      <w:r w:rsidRPr="003163EE">
        <w:rPr>
          <w:rFonts w:ascii="Times New Roman" w:eastAsia="Times New Roman" w:hAnsi="Times New Roman" w:cs="Times New Roman"/>
          <w:kern w:val="0"/>
          <w:sz w:val="24"/>
          <w:szCs w:val="24"/>
          <w14:ligatures w14:val="none"/>
        </w:rPr>
        <w:t xml:space="preserve"> with response personnel as the situation develops</w:t>
      </w:r>
    </w:p>
    <w:p w14:paraId="2DF9A308" w14:textId="77777777" w:rsidR="003163EE" w:rsidRPr="003163EE" w:rsidRDefault="003163EE" w:rsidP="003163EE">
      <w:pPr>
        <w:numPr>
          <w:ilvl w:val="0"/>
          <w:numId w:val="14"/>
        </w:numPr>
        <w:tabs>
          <w:tab w:val="num" w:pos="1260"/>
        </w:tabs>
        <w:spacing w:after="0" w:line="240" w:lineRule="auto"/>
        <w:ind w:left="144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The Utility Supervisor will dispatch additional personnel, supplies, and equipment as needed or requested by dispatched maintenance personnel</w:t>
      </w:r>
    </w:p>
    <w:p w14:paraId="5CF04192" w14:textId="77777777" w:rsidR="003163EE" w:rsidRPr="003163EE" w:rsidRDefault="003163EE" w:rsidP="003163EE">
      <w:pPr>
        <w:spacing w:after="0" w:line="240" w:lineRule="auto"/>
        <w:ind w:left="720"/>
        <w:rPr>
          <w:rFonts w:ascii="Times New Roman" w:eastAsia="Times New Roman" w:hAnsi="Times New Roman" w:cs="Times New Roman"/>
          <w:kern w:val="0"/>
          <w:sz w:val="24"/>
          <w:szCs w:val="24"/>
          <w14:ligatures w14:val="none"/>
        </w:rPr>
      </w:pPr>
    </w:p>
    <w:p w14:paraId="08106BD0" w14:textId="77777777" w:rsidR="003163EE" w:rsidRPr="003163EE" w:rsidRDefault="003163EE" w:rsidP="003163EE">
      <w:pPr>
        <w:spacing w:after="0" w:line="240" w:lineRule="auto"/>
        <w:ind w:left="720" w:hanging="54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4. </w:t>
      </w:r>
      <w:r w:rsidRPr="003163EE">
        <w:rPr>
          <w:rFonts w:ascii="Times New Roman" w:eastAsia="Times New Roman" w:hAnsi="Times New Roman" w:cs="Times New Roman"/>
          <w:kern w:val="0"/>
          <w:sz w:val="24"/>
          <w:szCs w:val="24"/>
          <w14:ligatures w14:val="none"/>
        </w:rPr>
        <w:tab/>
        <w:t>Initial Damage Assessment</w:t>
      </w:r>
    </w:p>
    <w:p w14:paraId="7904C202" w14:textId="77777777" w:rsidR="003163EE" w:rsidRPr="003163EE" w:rsidRDefault="003163EE" w:rsidP="003163EE">
      <w:pPr>
        <w:spacing w:after="0" w:line="240" w:lineRule="auto"/>
        <w:ind w:left="720"/>
        <w:rPr>
          <w:rFonts w:ascii="Times New Roman" w:eastAsia="Times New Roman" w:hAnsi="Times New Roman" w:cs="Times New Roman"/>
          <w:kern w:val="0"/>
          <w:sz w:val="24"/>
          <w:szCs w:val="24"/>
          <w14:ligatures w14:val="none"/>
        </w:rPr>
      </w:pPr>
    </w:p>
    <w:p w14:paraId="4693B073" w14:textId="77777777" w:rsidR="003163EE" w:rsidRPr="003163EE" w:rsidRDefault="003163EE" w:rsidP="003163EE">
      <w:pPr>
        <w:numPr>
          <w:ilvl w:val="0"/>
          <w:numId w:val="15"/>
        </w:numPr>
        <w:spacing w:after="12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All dispatched personnel must use discretionary action when responding to a spill/SSO. Dispatched personnel must be aware that the System may be responsible and/or liable for further damage to private property.</w:t>
      </w:r>
    </w:p>
    <w:p w14:paraId="2AE51102" w14:textId="77777777" w:rsidR="003163EE" w:rsidRPr="003163EE" w:rsidRDefault="003163EE" w:rsidP="003163EE">
      <w:pPr>
        <w:numPr>
          <w:ilvl w:val="0"/>
          <w:numId w:val="15"/>
        </w:numPr>
        <w:spacing w:after="12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Dispatched personnel should not enter private property without authorization from the Utility Supervisor</w:t>
      </w:r>
    </w:p>
    <w:p w14:paraId="30CA3C6A" w14:textId="77777777" w:rsidR="003163EE" w:rsidRPr="003163EE" w:rsidRDefault="003163EE" w:rsidP="003163EE">
      <w:pPr>
        <w:numPr>
          <w:ilvl w:val="0"/>
          <w:numId w:val="15"/>
        </w:numPr>
        <w:spacing w:after="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In order to thoroughly document the affected area, the dispatched personnel will take appropriate photos and/or video. Any photos and/or video will be retained and filed with the spill/SSO report.</w:t>
      </w:r>
    </w:p>
    <w:p w14:paraId="597C7B4F" w14:textId="77777777" w:rsidR="003163EE" w:rsidRPr="003163EE" w:rsidRDefault="003163EE" w:rsidP="003163EE">
      <w:pPr>
        <w:spacing w:after="0" w:line="240" w:lineRule="auto"/>
        <w:ind w:left="720"/>
        <w:rPr>
          <w:rFonts w:ascii="Times New Roman" w:eastAsia="Times New Roman" w:hAnsi="Times New Roman" w:cs="Times New Roman"/>
          <w:kern w:val="0"/>
          <w:sz w:val="24"/>
          <w:szCs w:val="24"/>
          <w14:ligatures w14:val="none"/>
        </w:rPr>
      </w:pPr>
    </w:p>
    <w:p w14:paraId="17936682" w14:textId="77777777" w:rsidR="003163EE" w:rsidRPr="003163EE" w:rsidRDefault="003163EE" w:rsidP="003163EE">
      <w:pPr>
        <w:spacing w:after="0" w:line="240" w:lineRule="auto"/>
        <w:ind w:left="720" w:hanging="54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5. </w:t>
      </w:r>
      <w:r w:rsidRPr="003163EE">
        <w:rPr>
          <w:rFonts w:ascii="Times New Roman" w:eastAsia="Times New Roman" w:hAnsi="Times New Roman" w:cs="Times New Roman"/>
          <w:kern w:val="0"/>
          <w:sz w:val="24"/>
          <w:szCs w:val="24"/>
          <w14:ligatures w14:val="none"/>
        </w:rPr>
        <w:tab/>
        <w:t>Field Supervision and Inspection</w:t>
      </w:r>
    </w:p>
    <w:p w14:paraId="0CD056C8" w14:textId="77777777" w:rsidR="003163EE" w:rsidRPr="003163EE" w:rsidRDefault="003163EE" w:rsidP="003163EE">
      <w:pPr>
        <w:spacing w:after="0" w:line="240" w:lineRule="auto"/>
        <w:ind w:left="720"/>
        <w:rPr>
          <w:rFonts w:ascii="Times New Roman" w:eastAsia="Times New Roman" w:hAnsi="Times New Roman" w:cs="Times New Roman"/>
          <w:kern w:val="0"/>
          <w:sz w:val="24"/>
          <w:szCs w:val="24"/>
          <w14:ligatures w14:val="none"/>
        </w:rPr>
      </w:pPr>
    </w:p>
    <w:p w14:paraId="2F9DEA0F" w14:textId="77777777" w:rsidR="003163EE" w:rsidRPr="003163EE" w:rsidRDefault="003163EE" w:rsidP="003163EE">
      <w:pPr>
        <w:numPr>
          <w:ilvl w:val="0"/>
          <w:numId w:val="16"/>
        </w:numPr>
        <w:spacing w:after="12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The Utility Supervisor will ensure that the guidelines outlined in this SSO Response Plan are properly implemented</w:t>
      </w:r>
    </w:p>
    <w:p w14:paraId="58290C27" w14:textId="77777777" w:rsidR="003163EE" w:rsidRPr="003163EE" w:rsidRDefault="003163EE" w:rsidP="003163EE">
      <w:pPr>
        <w:numPr>
          <w:ilvl w:val="0"/>
          <w:numId w:val="16"/>
        </w:numPr>
        <w:spacing w:after="0" w:line="240" w:lineRule="auto"/>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The Utility Supervisor is responsible for properly notifying FDEP, according to Rule 62-604.550, F.A.C., within the amount of time specified within the Rule </w:t>
      </w:r>
    </w:p>
    <w:p w14:paraId="39C411AE" w14:textId="77777777" w:rsidR="003163EE" w:rsidRPr="003163EE" w:rsidRDefault="003163EE" w:rsidP="003163EE">
      <w:pPr>
        <w:spacing w:after="0" w:line="240" w:lineRule="auto"/>
        <w:ind w:left="720"/>
        <w:rPr>
          <w:rFonts w:ascii="Times New Roman" w:eastAsia="Times New Roman" w:hAnsi="Times New Roman" w:cs="Times New Roman"/>
          <w:kern w:val="0"/>
          <w:sz w:val="24"/>
          <w:szCs w:val="24"/>
          <w14:ligatures w14:val="none"/>
        </w:rPr>
      </w:pPr>
    </w:p>
    <w:p w14:paraId="31E70E10" w14:textId="77777777" w:rsidR="003163EE" w:rsidRPr="003163EE" w:rsidRDefault="003163EE" w:rsidP="003163EE">
      <w:pPr>
        <w:spacing w:after="0" w:line="240" w:lineRule="auto"/>
        <w:ind w:left="720" w:hanging="540"/>
        <w:rPr>
          <w:rFonts w:ascii="Times New Roman" w:eastAsia="Times New Roman" w:hAnsi="Times New Roman" w:cs="Times New Roman"/>
          <w:kern w:val="0"/>
          <w:sz w:val="24"/>
          <w:szCs w:val="24"/>
          <w14:ligatures w14:val="none"/>
        </w:rPr>
      </w:pPr>
      <w:r w:rsidRPr="003163EE">
        <w:rPr>
          <w:rFonts w:ascii="Times New Roman" w:eastAsia="Times New Roman" w:hAnsi="Times New Roman" w:cs="Times New Roman"/>
          <w:kern w:val="0"/>
          <w:sz w:val="24"/>
          <w:szCs w:val="24"/>
          <w14:ligatures w14:val="none"/>
        </w:rPr>
        <w:t xml:space="preserve">6. </w:t>
      </w:r>
      <w:r w:rsidRPr="003163EE">
        <w:rPr>
          <w:rFonts w:ascii="Times New Roman" w:eastAsia="Times New Roman" w:hAnsi="Times New Roman" w:cs="Times New Roman"/>
          <w:kern w:val="0"/>
          <w:sz w:val="24"/>
          <w:szCs w:val="24"/>
          <w14:ligatures w14:val="none"/>
        </w:rPr>
        <w:tab/>
        <w:t>Hazardous Material Response</w:t>
      </w:r>
    </w:p>
    <w:p w14:paraId="08134B17" w14:textId="77777777" w:rsidR="003163EE" w:rsidRPr="003163EE" w:rsidRDefault="003163EE" w:rsidP="003163EE">
      <w:pPr>
        <w:spacing w:after="0" w:line="240" w:lineRule="auto"/>
        <w:ind w:left="720"/>
        <w:rPr>
          <w:rFonts w:ascii="Times New Roman" w:eastAsia="Times New Roman" w:hAnsi="Times New Roman" w:cs="Times New Roman"/>
          <w:kern w:val="0"/>
          <w:sz w:val="24"/>
          <w:szCs w:val="24"/>
          <w14:ligatures w14:val="none"/>
        </w:rPr>
      </w:pPr>
    </w:p>
    <w:p w14:paraId="0F0606D8" w14:textId="77777777" w:rsidR="009E1EB5" w:rsidRDefault="009E1EB5" w:rsidP="003163EE"/>
    <w:p w14:paraId="4502986C" w14:textId="6CA4D291" w:rsidR="009E1EB5" w:rsidRDefault="009E1EB5">
      <w:pPr>
        <w:rPr>
          <w:rFonts w:asciiTheme="majorHAnsi" w:eastAsiaTheme="majorEastAsia" w:hAnsiTheme="majorHAnsi" w:cstheme="majorBidi"/>
          <w:color w:val="2F5496" w:themeColor="accent1" w:themeShade="BF"/>
          <w:sz w:val="32"/>
          <w:szCs w:val="32"/>
        </w:rPr>
      </w:pPr>
      <w:r>
        <w:br w:type="page"/>
      </w:r>
    </w:p>
    <w:p w14:paraId="34D06B45" w14:textId="77777777" w:rsidR="00A57FF7" w:rsidRDefault="00A57FF7" w:rsidP="009118FC">
      <w:pPr>
        <w:rPr>
          <w:kern w:val="0"/>
          <w14:ligatures w14:val="none"/>
        </w:rPr>
        <w:sectPr w:rsidR="00A57FF7" w:rsidSect="00E756DA">
          <w:headerReference w:type="default" r:id="rId21"/>
          <w:footerReference w:type="default" r:id="rId22"/>
          <w:pgSz w:w="12240" w:h="15840"/>
          <w:pgMar w:top="1440" w:right="1440" w:bottom="1440" w:left="1440" w:header="720" w:footer="720" w:gutter="0"/>
          <w:cols w:space="720"/>
          <w:docGrid w:linePitch="360"/>
        </w:sectPr>
      </w:pPr>
    </w:p>
    <w:p w14:paraId="5E6B05B0" w14:textId="5E1D5C91" w:rsidR="00A57FF7" w:rsidRDefault="00A57FF7">
      <w:pPr>
        <w:rPr>
          <w:kern w:val="0"/>
          <w14:ligatures w14:val="none"/>
        </w:rPr>
      </w:pPr>
    </w:p>
    <w:p w14:paraId="177D1662" w14:textId="77777777" w:rsidR="009118FC" w:rsidRPr="009118FC" w:rsidRDefault="009118FC" w:rsidP="009118FC">
      <w:pPr>
        <w:rPr>
          <w:kern w:val="0"/>
          <w14:ligatures w14:val="none"/>
        </w:rPr>
      </w:pPr>
    </w:p>
    <w:p w14:paraId="4AC6186A" w14:textId="77777777" w:rsidR="009118FC" w:rsidRDefault="009118FC" w:rsidP="009118FC">
      <w:pPr>
        <w:rPr>
          <w:kern w:val="0"/>
          <w14:ligatures w14:val="none"/>
        </w:rPr>
      </w:pPr>
    </w:p>
    <w:p w14:paraId="3866C68D" w14:textId="77777777" w:rsidR="009118FC" w:rsidRPr="009118FC" w:rsidRDefault="009118FC" w:rsidP="009118FC">
      <w:pPr>
        <w:rPr>
          <w:kern w:val="0"/>
          <w14:ligatures w14:val="none"/>
        </w:rPr>
      </w:pPr>
    </w:p>
    <w:p w14:paraId="62A03278" w14:textId="38930E8C" w:rsidR="000E1142" w:rsidRDefault="009118FC" w:rsidP="008230C0">
      <w:pPr>
        <w:pStyle w:val="Heading1"/>
        <w:jc w:val="center"/>
      </w:pPr>
      <w:bookmarkStart w:id="41" w:name="_Hlk144474405"/>
      <w:bookmarkStart w:id="42" w:name="_Toc164976825"/>
      <w:r w:rsidRPr="009118FC">
        <w:t xml:space="preserve">Appendix </w:t>
      </w:r>
      <w:r>
        <w:t>B</w:t>
      </w:r>
      <w:r w:rsidRPr="009118FC">
        <w:t xml:space="preserve"> : </w:t>
      </w:r>
      <w:r w:rsidR="00212AB7">
        <w:t>Collection System Map</w:t>
      </w:r>
      <w:bookmarkEnd w:id="42"/>
      <w:r w:rsidR="00212AB7">
        <w:t xml:space="preserve"> </w:t>
      </w:r>
    </w:p>
    <w:p w14:paraId="7CA1D56A" w14:textId="77777777" w:rsidR="000E1142" w:rsidRDefault="000E1142">
      <w:pPr>
        <w:rPr>
          <w:rFonts w:asciiTheme="majorHAnsi" w:eastAsiaTheme="majorEastAsia" w:hAnsiTheme="majorHAnsi" w:cstheme="majorBidi"/>
          <w:color w:val="2F5496" w:themeColor="accent1" w:themeShade="BF"/>
          <w:sz w:val="32"/>
          <w:szCs w:val="32"/>
        </w:rPr>
      </w:pPr>
      <w:r>
        <w:br w:type="page"/>
      </w:r>
    </w:p>
    <w:p w14:paraId="72300DEC" w14:textId="49F08FE0" w:rsidR="009118FC" w:rsidRDefault="000E1142" w:rsidP="000E1142">
      <w:r w:rsidRPr="000E1142">
        <w:rPr>
          <w:rFonts w:ascii="Times New Roman" w:eastAsia="Times New Roman" w:hAnsi="Times New Roman" w:cs="Times New Roman"/>
          <w:noProof/>
          <w:kern w:val="0"/>
          <w:sz w:val="24"/>
          <w:szCs w:val="24"/>
          <w14:ligatures w14:val="none"/>
        </w:rPr>
        <mc:AlternateContent>
          <mc:Choice Requires="wps">
            <w:drawing>
              <wp:anchor distT="45720" distB="45720" distL="114300" distR="114300" simplePos="0" relativeHeight="251661312" behindDoc="0" locked="0" layoutInCell="1" allowOverlap="1" wp14:anchorId="2CCC5560" wp14:editId="3AB4A0AA">
                <wp:simplePos x="0" y="0"/>
                <wp:positionH relativeFrom="margin">
                  <wp:align>left</wp:align>
                </wp:positionH>
                <wp:positionV relativeFrom="paragraph">
                  <wp:posOffset>2809875</wp:posOffset>
                </wp:positionV>
                <wp:extent cx="5559425" cy="807720"/>
                <wp:effectExtent l="0" t="1828800" r="0" b="1839595"/>
                <wp:wrapNone/>
                <wp:docPr id="1414385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00000">
                          <a:off x="0" y="0"/>
                          <a:ext cx="5559425" cy="807720"/>
                        </a:xfrm>
                        <a:prstGeom prst="rect">
                          <a:avLst/>
                        </a:prstGeom>
                        <a:solidFill>
                          <a:srgbClr val="FFFFFF"/>
                        </a:solidFill>
                        <a:ln w="9525">
                          <a:noFill/>
                          <a:miter lim="800000"/>
                          <a:headEnd/>
                          <a:tailEnd/>
                        </a:ln>
                      </wps:spPr>
                      <wps:txbx>
                        <w:txbxContent>
                          <w:p w14:paraId="0864DD17" w14:textId="77777777" w:rsidR="000E1142" w:rsidRDefault="000E1142" w:rsidP="000E1142">
                            <w:pPr>
                              <w:jc w:val="center"/>
                              <w:rPr>
                                <w:rFonts w:ascii="Arial Black" w:hAnsi="Arial Black"/>
                                <w:color w:val="0000CC"/>
                                <w:sz w:val="44"/>
                                <w:szCs w:val="36"/>
                              </w:rPr>
                            </w:pPr>
                            <w:r>
                              <w:rPr>
                                <w:rFonts w:ascii="Arial Black" w:hAnsi="Arial Black"/>
                                <w:color w:val="0000CC"/>
                                <w:sz w:val="44"/>
                                <w:szCs w:val="36"/>
                              </w:rPr>
                              <w:t>Inert System Service Area or Collection Map Here</w:t>
                            </w:r>
                          </w:p>
                        </w:txbxContent>
                      </wps:txbx>
                      <wps:bodyPr rot="0" vertOverflow="clip" horzOverflow="clip"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CCC5560" id="Text Box 2" o:spid="_x0000_s1032" type="#_x0000_t202" style="position:absolute;margin-left:0;margin-top:221.25pt;width:437.75pt;height:63.6pt;rotation:-45;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" stroked="f">
                <v:textbox style="mso-fit-shape-to-text:t" inset="0,0,0,0">
                  <w:txbxContent>
                    <w:p w14:paraId="0864DD17" w14:textId="77777777" w:rsidR="000E1142" w:rsidRDefault="000E1142" w:rsidP="000E1142">
                      <w:pPr>
                        <w:jc w:val="center"/>
                        <w:rPr>
                          <w:rFonts w:ascii="Arial Black" w:hAnsi="Arial Black"/>
                          <w:color w:val="0000CC"/>
                          <w:sz w:val="44"/>
                          <w:szCs w:val="36"/>
                        </w:rPr>
                      </w:pPr>
                      <w:r>
                        <w:rPr>
                          <w:rFonts w:ascii="Arial Black" w:hAnsi="Arial Black"/>
                          <w:color w:val="0000CC"/>
                          <w:sz w:val="44"/>
                          <w:szCs w:val="36"/>
                        </w:rPr>
                        <w:t>Inert System Service Area or Collection Map Here</w:t>
                      </w:r>
                    </w:p>
                  </w:txbxContent>
                </v:textbox>
                <w10:wrap anchorx="margin"/>
              </v:shape>
            </w:pict>
          </mc:Fallback>
        </mc:AlternateContent>
      </w:r>
      <w:r>
        <w:rPr>
          <w:noProof/>
        </w:rPr>
        <w:drawing>
          <wp:inline distT="0" distB="0" distL="0" distR="0" wp14:anchorId="630EF04F" wp14:editId="4FBB23C5">
            <wp:extent cx="5943600" cy="7089775"/>
            <wp:effectExtent l="0" t="0" r="0" b="0"/>
            <wp:docPr id="19"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A blueprint of a building&#10;&#10;Description automatically generated"/>
                    <pic:cNvPicPr>
                      <a:picLocks noChangeAspect="1"/>
                    </pic:cNvPicPr>
                  </pic:nvPicPr>
                  <pic:blipFill rotWithShape="1">
                    <a:blip r:embed="rId23">
                      <a:extLst>
                        <a:ext uri="{28A0092B-C50C-407E-A947-70E740481C1C}">
                          <a14:useLocalDpi xmlns:a14="http://schemas.microsoft.com/office/drawing/2010/main" val="0"/>
                        </a:ext>
                      </a:extLst>
                    </a:blip>
                    <a:srcRect l="817" t="1221" r="1776" b="11996"/>
                    <a:stretch/>
                  </pic:blipFill>
                  <pic:spPr bwMode="auto">
                    <a:xfrm>
                      <a:off x="0" y="0"/>
                      <a:ext cx="5943600" cy="7089775"/>
                    </a:xfrm>
                    <a:prstGeom prst="rect">
                      <a:avLst/>
                    </a:prstGeom>
                    <a:noFill/>
                    <a:ln>
                      <a:noFill/>
                    </a:ln>
                    <a:extLst>
                      <a:ext uri="{53640926-AAD7-44D8-BBD7-CCE9431645EC}">
                        <a14:shadowObscured xmlns:a14="http://schemas.microsoft.com/office/drawing/2010/main"/>
                      </a:ext>
                    </a:extLst>
                  </pic:spPr>
                </pic:pic>
              </a:graphicData>
            </a:graphic>
          </wp:inline>
        </w:drawing>
      </w:r>
    </w:p>
    <w:bookmarkEnd w:id="41"/>
    <w:p w14:paraId="27750636" w14:textId="3E847FA9" w:rsidR="00A57FF7" w:rsidRDefault="009118FC">
      <w:pPr>
        <w:sectPr w:rsidR="00A57FF7" w:rsidSect="00E756DA">
          <w:footerReference w:type="default" r:id="rId24"/>
          <w:pgSz w:w="12240" w:h="15840"/>
          <w:pgMar w:top="1440" w:right="1440" w:bottom="1440" w:left="1440" w:header="720" w:footer="720" w:gutter="0"/>
          <w:pgNumType w:start="1"/>
          <w:cols w:space="720"/>
          <w:docGrid w:linePitch="360"/>
        </w:sectPr>
      </w:pPr>
      <w:r>
        <w:br w:type="page"/>
      </w:r>
    </w:p>
    <w:p w14:paraId="61C1B9E2" w14:textId="46630D0A" w:rsidR="008230C0" w:rsidRDefault="008230C0"/>
    <w:p w14:paraId="4D6CF079" w14:textId="77777777" w:rsidR="00A74492" w:rsidRDefault="00A74492" w:rsidP="008230C0"/>
    <w:p w14:paraId="3BDC9EDD" w14:textId="77777777" w:rsidR="00A74492" w:rsidRDefault="00A74492" w:rsidP="00A74492"/>
    <w:p w14:paraId="114499DC" w14:textId="77777777" w:rsidR="00A74492" w:rsidRDefault="00A74492" w:rsidP="00A74492"/>
    <w:p w14:paraId="16E916A9" w14:textId="77777777" w:rsidR="00C91458" w:rsidRDefault="00FB6B90" w:rsidP="00A74492">
      <w:pPr>
        <w:pStyle w:val="Heading1"/>
        <w:jc w:val="center"/>
        <w:sectPr w:rsidR="00C91458" w:rsidSect="00E756DA">
          <w:footerReference w:type="default" r:id="rId25"/>
          <w:pgSz w:w="12240" w:h="15840"/>
          <w:pgMar w:top="1440" w:right="1440" w:bottom="1440" w:left="1440" w:header="720" w:footer="720" w:gutter="0"/>
          <w:pgNumType w:start="1"/>
          <w:cols w:space="720"/>
          <w:docGrid w:linePitch="360"/>
        </w:sectPr>
      </w:pPr>
      <w:bookmarkStart w:id="43" w:name="_Hlk144477401"/>
      <w:bookmarkStart w:id="44" w:name="_Toc164976826"/>
      <w:r w:rsidRPr="009118FC">
        <w:t xml:space="preserve">Appendix </w:t>
      </w:r>
      <w:r>
        <w:t>C</w:t>
      </w:r>
      <w:r w:rsidRPr="009118FC">
        <w:t xml:space="preserve"> : </w:t>
      </w:r>
      <w:r w:rsidR="003345AB">
        <w:t>Fat, Oil and Grease Standards</w:t>
      </w:r>
      <w:bookmarkEnd w:id="44"/>
      <w:r w:rsidR="003345AB">
        <w:t xml:space="preserve"> </w:t>
      </w:r>
    </w:p>
    <w:p w14:paraId="2C9E9CFA" w14:textId="77777777" w:rsidR="00CD2623" w:rsidRPr="00CD2623" w:rsidRDefault="00CD2623" w:rsidP="00CD2623">
      <w:pPr>
        <w:widowControl w:val="0"/>
        <w:autoSpaceDE w:val="0"/>
        <w:autoSpaceDN w:val="0"/>
        <w:adjustRightInd w:val="0"/>
        <w:spacing w:after="370" w:line="373" w:lineRule="atLeast"/>
        <w:jc w:val="center"/>
        <w:rPr>
          <w:rFonts w:ascii="Times New Roman" w:eastAsia="Times New Roman" w:hAnsi="Times New Roman" w:cs="Times New Roman"/>
          <w:b/>
          <w:color w:val="000000"/>
          <w:kern w:val="0"/>
          <w:sz w:val="32"/>
          <w:szCs w:val="32"/>
          <w:u w:val="single"/>
          <w14:ligatures w14:val="none"/>
        </w:rPr>
      </w:pPr>
    </w:p>
    <w:p w14:paraId="5BF8DCE3" w14:textId="77777777" w:rsidR="00CD2623" w:rsidRPr="00CD2623" w:rsidRDefault="00CD2623" w:rsidP="00CD2623">
      <w:pPr>
        <w:widowControl w:val="0"/>
        <w:autoSpaceDE w:val="0"/>
        <w:autoSpaceDN w:val="0"/>
        <w:adjustRightInd w:val="0"/>
        <w:spacing w:after="370" w:line="373" w:lineRule="atLeast"/>
        <w:jc w:val="center"/>
        <w:rPr>
          <w:rFonts w:ascii="Times New Roman" w:eastAsia="Times New Roman" w:hAnsi="Times New Roman" w:cs="Times New Roman"/>
          <w:b/>
          <w:color w:val="000000"/>
          <w:kern w:val="0"/>
          <w:sz w:val="32"/>
          <w:szCs w:val="32"/>
          <w:u w:val="single"/>
          <w14:ligatures w14:val="none"/>
        </w:rPr>
      </w:pPr>
    </w:p>
    <w:p w14:paraId="753EE7E6" w14:textId="77777777" w:rsidR="00CD2623" w:rsidRPr="00CD2623" w:rsidRDefault="00CD2623" w:rsidP="00CD2623">
      <w:pPr>
        <w:widowControl w:val="0"/>
        <w:autoSpaceDE w:val="0"/>
        <w:autoSpaceDN w:val="0"/>
        <w:adjustRightInd w:val="0"/>
        <w:spacing w:after="370" w:line="373" w:lineRule="atLeast"/>
        <w:jc w:val="center"/>
        <w:rPr>
          <w:rFonts w:ascii="Times New Roman" w:eastAsia="Times New Roman" w:hAnsi="Times New Roman" w:cs="Times New Roman"/>
          <w:b/>
          <w:color w:val="000000"/>
          <w:kern w:val="0"/>
          <w:sz w:val="32"/>
          <w:szCs w:val="32"/>
          <w:u w:val="single"/>
          <w14:ligatures w14:val="none"/>
        </w:rPr>
      </w:pPr>
    </w:p>
    <w:p w14:paraId="095350ED" w14:textId="77777777" w:rsidR="00CD2623" w:rsidRPr="00CD2623" w:rsidRDefault="00CD2623" w:rsidP="00CD2623">
      <w:pPr>
        <w:widowControl w:val="0"/>
        <w:autoSpaceDE w:val="0"/>
        <w:autoSpaceDN w:val="0"/>
        <w:adjustRightInd w:val="0"/>
        <w:spacing w:after="370" w:line="373" w:lineRule="atLeast"/>
        <w:jc w:val="center"/>
        <w:rPr>
          <w:rFonts w:ascii="Times New Roman" w:eastAsia="Times New Roman" w:hAnsi="Times New Roman" w:cs="Times New Roman"/>
          <w:b/>
          <w:color w:val="000000"/>
          <w:kern w:val="0"/>
          <w:sz w:val="32"/>
          <w:szCs w:val="32"/>
          <w:u w:val="single"/>
          <w14:ligatures w14:val="none"/>
        </w:rPr>
      </w:pPr>
    </w:p>
    <w:p w14:paraId="5C545D00" w14:textId="77777777" w:rsidR="00CD2623" w:rsidRPr="00CD2623" w:rsidRDefault="00CD2623" w:rsidP="00CD2623">
      <w:pPr>
        <w:widowControl w:val="0"/>
        <w:autoSpaceDE w:val="0"/>
        <w:autoSpaceDN w:val="0"/>
        <w:adjustRightInd w:val="0"/>
        <w:spacing w:after="370" w:line="373" w:lineRule="atLeast"/>
        <w:jc w:val="center"/>
        <w:rPr>
          <w:rFonts w:ascii="Times New Roman" w:eastAsia="Times New Roman" w:hAnsi="Times New Roman" w:cs="Times New Roman"/>
          <w:b/>
          <w:color w:val="000000"/>
          <w:kern w:val="0"/>
          <w:sz w:val="32"/>
          <w:szCs w:val="32"/>
          <w:u w:val="single"/>
          <w14:ligatures w14:val="none"/>
        </w:rPr>
      </w:pPr>
    </w:p>
    <w:p w14:paraId="2B80BF17" w14:textId="77777777" w:rsidR="00CD2623" w:rsidRPr="00CD2623" w:rsidRDefault="00CD2623" w:rsidP="00CD2623">
      <w:pPr>
        <w:widowControl w:val="0"/>
        <w:autoSpaceDE w:val="0"/>
        <w:autoSpaceDN w:val="0"/>
        <w:adjustRightInd w:val="0"/>
        <w:spacing w:after="370" w:line="373" w:lineRule="atLeast"/>
        <w:jc w:val="center"/>
        <w:rPr>
          <w:rFonts w:ascii="Times New Roman" w:eastAsia="Times New Roman" w:hAnsi="Times New Roman" w:cs="Times New Roman"/>
          <w:b/>
          <w:color w:val="000000"/>
          <w:kern w:val="0"/>
          <w:sz w:val="32"/>
          <w:szCs w:val="32"/>
          <w:u w:val="single"/>
          <w14:ligatures w14:val="none"/>
        </w:rPr>
      </w:pPr>
      <w:r w:rsidRPr="00CD2623">
        <w:rPr>
          <w:rFonts w:ascii="Times New Roman" w:eastAsia="Times New Roman" w:hAnsi="Times New Roman" w:cs="Times New Roman"/>
          <w:b/>
          <w:color w:val="000000"/>
          <w:kern w:val="0"/>
          <w:sz w:val="32"/>
          <w:szCs w:val="32"/>
          <w:u w:val="single"/>
          <w14:ligatures w14:val="none"/>
        </w:rPr>
        <w:t>[Utility Name Here]</w:t>
      </w:r>
    </w:p>
    <w:p w14:paraId="052F9306" w14:textId="77777777" w:rsidR="00CD2623" w:rsidRPr="00CD2623" w:rsidRDefault="00CD2623" w:rsidP="00CD2623">
      <w:pPr>
        <w:widowControl w:val="0"/>
        <w:autoSpaceDE w:val="0"/>
        <w:autoSpaceDN w:val="0"/>
        <w:adjustRightInd w:val="0"/>
        <w:spacing w:after="0" w:line="240" w:lineRule="auto"/>
        <w:rPr>
          <w:rFonts w:ascii="Times New Roman" w:eastAsia="Times New Roman" w:hAnsi="Times New Roman" w:cs="Times New Roman"/>
          <w:b/>
          <w:color w:val="000000"/>
          <w:kern w:val="0"/>
          <w:sz w:val="32"/>
          <w:szCs w:val="32"/>
          <w14:ligatures w14:val="none"/>
        </w:rPr>
      </w:pPr>
      <w:r w:rsidRPr="00CD2623">
        <w:rPr>
          <w:rFonts w:ascii="Times New Roman" w:eastAsia="Times New Roman" w:hAnsi="Times New Roman" w:cs="Times New Roman"/>
          <w:b/>
          <w:color w:val="000000"/>
          <w:kern w:val="0"/>
          <w:sz w:val="32"/>
          <w:szCs w:val="32"/>
          <w14:ligatures w14:val="none"/>
        </w:rPr>
        <w:t xml:space="preserve"> </w:t>
      </w:r>
    </w:p>
    <w:p w14:paraId="0D281377" w14:textId="77777777" w:rsidR="00CD2623" w:rsidRPr="00CD2623" w:rsidRDefault="00CD2623" w:rsidP="00CD2623">
      <w:pPr>
        <w:widowControl w:val="0"/>
        <w:autoSpaceDE w:val="0"/>
        <w:autoSpaceDN w:val="0"/>
        <w:adjustRightInd w:val="0"/>
        <w:spacing w:after="1685" w:line="373" w:lineRule="atLeast"/>
        <w:jc w:val="center"/>
        <w:rPr>
          <w:rFonts w:ascii="Times New Roman" w:eastAsia="Times New Roman" w:hAnsi="Times New Roman" w:cs="Times New Roman"/>
          <w:b/>
          <w:color w:val="000000"/>
          <w:kern w:val="0"/>
          <w:sz w:val="32"/>
          <w:szCs w:val="32"/>
          <w14:ligatures w14:val="none"/>
        </w:rPr>
      </w:pPr>
      <w:r w:rsidRPr="00CD2623">
        <w:rPr>
          <w:rFonts w:ascii="Times New Roman" w:eastAsia="Times New Roman" w:hAnsi="Times New Roman" w:cs="Times New Roman"/>
          <w:b/>
          <w:color w:val="000000"/>
          <w:kern w:val="0"/>
          <w:sz w:val="32"/>
          <w:szCs w:val="32"/>
          <w:u w:val="single"/>
          <w14:ligatures w14:val="none"/>
        </w:rPr>
        <w:t xml:space="preserve">GREASE TRAP AND GREASE INTERCEPTOR STANDARDS </w:t>
      </w:r>
    </w:p>
    <w:p w14:paraId="557F7E3E" w14:textId="77777777" w:rsidR="00CD2623" w:rsidRPr="00CD2623" w:rsidRDefault="00CD2623" w:rsidP="00CD2623">
      <w:pPr>
        <w:spacing w:after="200" w:line="276" w:lineRule="auto"/>
        <w:rPr>
          <w:rFonts w:ascii="Arial" w:eastAsia="Times New Roman" w:hAnsi="Arial" w:cs="Arial"/>
          <w:color w:val="000000"/>
          <w:kern w:val="0"/>
          <w:u w:val="single"/>
          <w14:ligatures w14:val="none"/>
        </w:rPr>
      </w:pPr>
    </w:p>
    <w:p w14:paraId="171AEB57" w14:textId="77777777" w:rsidR="00CD2623" w:rsidRPr="00CD2623" w:rsidRDefault="00CD2623" w:rsidP="00CD2623">
      <w:pPr>
        <w:spacing w:after="200" w:line="276" w:lineRule="auto"/>
        <w:rPr>
          <w:rFonts w:ascii="Arial" w:eastAsia="Times New Roman" w:hAnsi="Arial" w:cs="Arial"/>
          <w:color w:val="000000"/>
          <w:kern w:val="0"/>
          <w14:ligatures w14:val="none"/>
        </w:rPr>
      </w:pPr>
      <w:r w:rsidRPr="00CD2623">
        <w:rPr>
          <w:rFonts w:ascii="Arial" w:eastAsia="Times New Roman" w:hAnsi="Arial" w:cs="Arial"/>
          <w:color w:val="000000"/>
          <w:kern w:val="0"/>
          <w14:ligatures w14:val="none"/>
        </w:rPr>
        <w:br w:type="page"/>
      </w:r>
    </w:p>
    <w:p w14:paraId="7EC321C6" w14:textId="77777777" w:rsidR="00CD2623" w:rsidRPr="00CD2623" w:rsidRDefault="00CD2623" w:rsidP="00CD2623">
      <w:pPr>
        <w:widowControl w:val="0"/>
        <w:autoSpaceDE w:val="0"/>
        <w:autoSpaceDN w:val="0"/>
        <w:adjustRightInd w:val="0"/>
        <w:spacing w:after="0" w:line="240" w:lineRule="auto"/>
        <w:rPr>
          <w:rFonts w:ascii="Arial" w:eastAsia="Times New Roman" w:hAnsi="Arial" w:cs="Arial"/>
          <w:b/>
          <w:color w:val="000000"/>
          <w:kern w:val="0"/>
          <w:u w:val="single"/>
          <w14:ligatures w14:val="none"/>
        </w:rPr>
      </w:pPr>
    </w:p>
    <w:p w14:paraId="1EF39979" w14:textId="77777777" w:rsidR="00CD2623" w:rsidRPr="00CD2623" w:rsidRDefault="00CD2623" w:rsidP="00CD2623">
      <w:pPr>
        <w:widowControl w:val="0"/>
        <w:autoSpaceDE w:val="0"/>
        <w:autoSpaceDN w:val="0"/>
        <w:adjustRightInd w:val="0"/>
        <w:spacing w:after="0" w:line="240" w:lineRule="auto"/>
        <w:rPr>
          <w:rFonts w:ascii="Times New Roman" w:eastAsia="Times New Roman" w:hAnsi="Times New Roman" w:cs="Times New Roman"/>
          <w:b/>
          <w:color w:val="000000"/>
          <w:kern w:val="0"/>
          <w:sz w:val="26"/>
          <w:szCs w:val="26"/>
          <w14:ligatures w14:val="none"/>
        </w:rPr>
      </w:pPr>
      <w:r w:rsidRPr="00CD2623">
        <w:rPr>
          <w:rFonts w:ascii="Times New Roman" w:eastAsia="Times New Roman" w:hAnsi="Times New Roman" w:cs="Times New Roman"/>
          <w:b/>
          <w:color w:val="000000"/>
          <w:kern w:val="0"/>
          <w:sz w:val="26"/>
          <w:szCs w:val="26"/>
          <w14:ligatures w14:val="none"/>
        </w:rPr>
        <w:t>Table of Contents:</w:t>
      </w:r>
    </w:p>
    <w:p w14:paraId="02538A35" w14:textId="77777777" w:rsidR="00CD2623" w:rsidRPr="00CD2623" w:rsidRDefault="00CD2623" w:rsidP="00CD2623">
      <w:pPr>
        <w:widowControl w:val="0"/>
        <w:autoSpaceDE w:val="0"/>
        <w:autoSpaceDN w:val="0"/>
        <w:adjustRightInd w:val="0"/>
        <w:spacing w:after="0" w:line="240" w:lineRule="auto"/>
        <w:rPr>
          <w:rFonts w:ascii="Arial" w:eastAsia="Times New Roman" w:hAnsi="Arial" w:cs="Arial"/>
          <w:b/>
          <w:color w:val="000000"/>
          <w:kern w:val="0"/>
          <w:u w:val="single"/>
          <w14:ligatures w14:val="none"/>
        </w:rPr>
      </w:pPr>
      <w:r w:rsidRPr="00CD2623">
        <w:rPr>
          <w:rFonts w:ascii="Arial" w:eastAsia="Times New Roman" w:hAnsi="Arial" w:cs="Arial"/>
          <w:b/>
          <w:color w:val="000000"/>
          <w:kern w:val="0"/>
          <w:u w:val="single"/>
          <w14:ligatures w14:val="none"/>
        </w:rPr>
        <w:pict w14:anchorId="2932292A">
          <v:rect id="_x0000_i1036" style="width:0;height:1.5pt" o:hralign="center" o:hrstd="t" o:hr="t" fillcolor="#a0a0a0" stroked="f"/>
        </w:pict>
      </w:r>
    </w:p>
    <w:p w14:paraId="59E9BF29" w14:textId="77777777" w:rsidR="00CD2623" w:rsidRPr="00CD2623" w:rsidRDefault="00CD2623" w:rsidP="00CD2623">
      <w:pPr>
        <w:widowControl w:val="0"/>
        <w:autoSpaceDE w:val="0"/>
        <w:autoSpaceDN w:val="0"/>
        <w:adjustRightInd w:val="0"/>
        <w:spacing w:after="0" w:line="240" w:lineRule="auto"/>
        <w:rPr>
          <w:rFonts w:ascii="Arial" w:eastAsia="Times New Roman" w:hAnsi="Arial" w:cs="Arial"/>
          <w:color w:val="000000"/>
          <w:kern w:val="0"/>
          <w:sz w:val="24"/>
          <w:szCs w:val="24"/>
          <w14:ligatures w14:val="none"/>
        </w:rPr>
      </w:pPr>
    </w:p>
    <w:p w14:paraId="775772AB" w14:textId="77777777" w:rsidR="00CD2623" w:rsidRPr="00CD2623" w:rsidRDefault="00CD2623" w:rsidP="00CD2623">
      <w:pPr>
        <w:widowControl w:val="0"/>
        <w:autoSpaceDE w:val="0"/>
        <w:autoSpaceDN w:val="0"/>
        <w:adjustRightInd w:val="0"/>
        <w:spacing w:after="0" w:line="240" w:lineRule="auto"/>
        <w:ind w:left="360"/>
        <w:rPr>
          <w:rFonts w:ascii="Times New Roman" w:eastAsia="Times New Roman" w:hAnsi="Times New Roman" w:cs="Times New Roman"/>
          <w:color w:val="000000"/>
          <w:kern w:val="0"/>
          <w:sz w:val="24"/>
          <w:szCs w:val="24"/>
          <w14:ligatures w14:val="none"/>
        </w:rPr>
      </w:pPr>
      <w:r w:rsidRPr="00CD2623">
        <w:rPr>
          <w:rFonts w:ascii="Times New Roman" w:eastAsia="Times New Roman" w:hAnsi="Times New Roman" w:cs="Times New Roman"/>
          <w:color w:val="000000"/>
          <w:kern w:val="0"/>
          <w:sz w:val="24"/>
          <w:szCs w:val="24"/>
          <w14:ligatures w14:val="none"/>
        </w:rPr>
        <w:t xml:space="preserve">Preface </w:t>
      </w:r>
      <w:r w:rsidRPr="00CD2623">
        <w:rPr>
          <w:rFonts w:ascii="Times New Roman" w:eastAsia="Times New Roman" w:hAnsi="Times New Roman" w:cs="Times New Roman"/>
          <w:color w:val="000000"/>
          <w:kern w:val="0"/>
          <w:sz w:val="24"/>
          <w:szCs w:val="24"/>
          <w14:ligatures w14:val="none"/>
        </w:rPr>
        <w:tab/>
      </w:r>
      <w:r w:rsidRPr="00CD2623">
        <w:rPr>
          <w:rFonts w:ascii="Times New Roman" w:eastAsia="Times New Roman" w:hAnsi="Times New Roman" w:cs="Times New Roman"/>
          <w:color w:val="000000"/>
          <w:kern w:val="0"/>
          <w:sz w:val="24"/>
          <w:szCs w:val="24"/>
          <w14:ligatures w14:val="none"/>
        </w:rPr>
        <w:tab/>
      </w:r>
      <w:r w:rsidRPr="00CD2623">
        <w:rPr>
          <w:rFonts w:ascii="Times New Roman" w:eastAsia="Times New Roman" w:hAnsi="Times New Roman" w:cs="Times New Roman"/>
          <w:color w:val="000000"/>
          <w:kern w:val="0"/>
          <w:sz w:val="24"/>
          <w:szCs w:val="24"/>
          <w14:ligatures w14:val="none"/>
        </w:rPr>
        <w:tab/>
      </w:r>
      <w:r w:rsidRPr="00CD2623">
        <w:rPr>
          <w:rFonts w:ascii="Times New Roman" w:eastAsia="Times New Roman" w:hAnsi="Times New Roman" w:cs="Times New Roman"/>
          <w:color w:val="000000"/>
          <w:kern w:val="0"/>
          <w:sz w:val="24"/>
          <w:szCs w:val="24"/>
          <w14:ligatures w14:val="none"/>
        </w:rPr>
        <w:tab/>
      </w:r>
      <w:r w:rsidRPr="00CD2623">
        <w:rPr>
          <w:rFonts w:ascii="Times New Roman" w:eastAsia="Times New Roman" w:hAnsi="Times New Roman" w:cs="Times New Roman"/>
          <w:color w:val="000000"/>
          <w:kern w:val="0"/>
          <w:sz w:val="24"/>
          <w:szCs w:val="24"/>
          <w14:ligatures w14:val="none"/>
        </w:rPr>
        <w:tab/>
      </w:r>
      <w:r w:rsidRPr="00CD2623">
        <w:rPr>
          <w:rFonts w:ascii="Times New Roman" w:eastAsia="Times New Roman" w:hAnsi="Times New Roman" w:cs="Times New Roman"/>
          <w:color w:val="000000"/>
          <w:kern w:val="0"/>
          <w:sz w:val="24"/>
          <w:szCs w:val="24"/>
          <w14:ligatures w14:val="none"/>
        </w:rPr>
        <w:tab/>
      </w:r>
      <w:r w:rsidRPr="00CD2623">
        <w:rPr>
          <w:rFonts w:ascii="Times New Roman" w:eastAsia="Times New Roman" w:hAnsi="Times New Roman" w:cs="Times New Roman"/>
          <w:color w:val="000000"/>
          <w:kern w:val="0"/>
          <w:sz w:val="24"/>
          <w:szCs w:val="24"/>
          <w14:ligatures w14:val="none"/>
        </w:rPr>
        <w:tab/>
      </w:r>
      <w:r w:rsidRPr="00CD2623">
        <w:rPr>
          <w:rFonts w:ascii="Times New Roman" w:eastAsia="Times New Roman" w:hAnsi="Times New Roman" w:cs="Times New Roman"/>
          <w:color w:val="000000"/>
          <w:kern w:val="0"/>
          <w:sz w:val="24"/>
          <w:szCs w:val="24"/>
          <w14:ligatures w14:val="none"/>
        </w:rPr>
        <w:tab/>
      </w:r>
      <w:r w:rsidRPr="00CD2623">
        <w:rPr>
          <w:rFonts w:ascii="Times New Roman" w:eastAsia="Times New Roman" w:hAnsi="Times New Roman" w:cs="Times New Roman"/>
          <w:color w:val="000000"/>
          <w:kern w:val="0"/>
          <w:sz w:val="24"/>
          <w:szCs w:val="24"/>
          <w14:ligatures w14:val="none"/>
        </w:rPr>
        <w:tab/>
      </w:r>
    </w:p>
    <w:p w14:paraId="70D6F4BE" w14:textId="77777777" w:rsidR="00CD2623" w:rsidRPr="00CD2623" w:rsidRDefault="00CD2623" w:rsidP="00CD2623">
      <w:pPr>
        <w:widowControl w:val="0"/>
        <w:autoSpaceDE w:val="0"/>
        <w:autoSpaceDN w:val="0"/>
        <w:adjustRightInd w:val="0"/>
        <w:spacing w:after="0" w:line="240" w:lineRule="auto"/>
        <w:rPr>
          <w:rFonts w:ascii="Times New Roman" w:eastAsia="Times New Roman" w:hAnsi="Times New Roman" w:cs="Times New Roman"/>
          <w:color w:val="000000"/>
          <w:kern w:val="0"/>
          <w:sz w:val="24"/>
          <w:szCs w:val="24"/>
          <w14:ligatures w14:val="none"/>
        </w:rPr>
      </w:pPr>
    </w:p>
    <w:p w14:paraId="01780926" w14:textId="77777777" w:rsidR="00CD2623" w:rsidRPr="00CD2623" w:rsidRDefault="00CD2623" w:rsidP="00CD2623">
      <w:pPr>
        <w:widowControl w:val="0"/>
        <w:autoSpaceDE w:val="0"/>
        <w:autoSpaceDN w:val="0"/>
        <w:adjustRightInd w:val="0"/>
        <w:spacing w:after="0" w:line="240" w:lineRule="auto"/>
        <w:ind w:left="360"/>
        <w:rPr>
          <w:rFonts w:ascii="Times New Roman" w:eastAsia="Times New Roman" w:hAnsi="Times New Roman" w:cs="Times New Roman"/>
          <w:color w:val="000000"/>
          <w:kern w:val="0"/>
          <w:sz w:val="24"/>
          <w:szCs w:val="24"/>
          <w14:ligatures w14:val="none"/>
        </w:rPr>
      </w:pPr>
      <w:r w:rsidRPr="00CD2623">
        <w:rPr>
          <w:rFonts w:ascii="Times New Roman" w:eastAsia="Times New Roman" w:hAnsi="Times New Roman" w:cs="Times New Roman"/>
          <w:color w:val="000000"/>
          <w:kern w:val="0"/>
          <w:sz w:val="24"/>
          <w:szCs w:val="24"/>
          <w14:ligatures w14:val="none"/>
        </w:rPr>
        <w:t>1.0</w:t>
      </w:r>
      <w:r w:rsidRPr="00CD2623">
        <w:rPr>
          <w:rFonts w:ascii="Times New Roman" w:eastAsia="Times New Roman" w:hAnsi="Times New Roman" w:cs="Times New Roman"/>
          <w:color w:val="000000"/>
          <w:kern w:val="0"/>
          <w:sz w:val="24"/>
          <w:szCs w:val="24"/>
          <w14:ligatures w14:val="none"/>
        </w:rPr>
        <w:tab/>
        <w:t xml:space="preserve">Definitions  </w:t>
      </w:r>
      <w:r w:rsidRPr="00CD2623">
        <w:rPr>
          <w:rFonts w:ascii="Times New Roman" w:eastAsia="Times New Roman" w:hAnsi="Times New Roman" w:cs="Times New Roman"/>
          <w:color w:val="000000"/>
          <w:kern w:val="0"/>
          <w:sz w:val="24"/>
          <w:szCs w:val="24"/>
          <w14:ligatures w14:val="none"/>
        </w:rPr>
        <w:tab/>
      </w:r>
    </w:p>
    <w:p w14:paraId="7503AE79" w14:textId="77777777" w:rsidR="00CD2623" w:rsidRPr="00CD2623" w:rsidRDefault="00CD2623" w:rsidP="00CD2623">
      <w:pPr>
        <w:widowControl w:val="0"/>
        <w:autoSpaceDE w:val="0"/>
        <w:autoSpaceDN w:val="0"/>
        <w:adjustRightInd w:val="0"/>
        <w:spacing w:after="0" w:line="240" w:lineRule="auto"/>
        <w:ind w:left="720" w:firstLine="4320"/>
        <w:rPr>
          <w:rFonts w:ascii="Times New Roman" w:eastAsia="Times New Roman" w:hAnsi="Times New Roman" w:cs="Times New Roman"/>
          <w:color w:val="000000"/>
          <w:kern w:val="0"/>
          <w:sz w:val="24"/>
          <w:szCs w:val="24"/>
          <w14:ligatures w14:val="none"/>
        </w:rPr>
      </w:pPr>
    </w:p>
    <w:p w14:paraId="29495697" w14:textId="77777777" w:rsidR="00CD2623" w:rsidRPr="00CD2623" w:rsidRDefault="00CD2623" w:rsidP="00CD2623">
      <w:pPr>
        <w:widowControl w:val="0"/>
        <w:autoSpaceDE w:val="0"/>
        <w:autoSpaceDN w:val="0"/>
        <w:adjustRightInd w:val="0"/>
        <w:spacing w:after="0" w:line="240" w:lineRule="auto"/>
        <w:ind w:left="360" w:right="117"/>
        <w:rPr>
          <w:rFonts w:ascii="Times New Roman" w:eastAsia="Times New Roman" w:hAnsi="Times New Roman" w:cs="Times New Roman"/>
          <w:color w:val="000000"/>
          <w:kern w:val="0"/>
          <w:sz w:val="24"/>
          <w:szCs w:val="24"/>
          <w14:ligatures w14:val="none"/>
        </w:rPr>
      </w:pPr>
      <w:r w:rsidRPr="00CD2623">
        <w:rPr>
          <w:rFonts w:ascii="Times New Roman" w:eastAsia="Times New Roman" w:hAnsi="Times New Roman" w:cs="Times New Roman"/>
          <w:color w:val="000000"/>
          <w:kern w:val="0"/>
          <w:sz w:val="24"/>
          <w:szCs w:val="24"/>
          <w14:ligatures w14:val="none"/>
        </w:rPr>
        <w:t>2.0</w:t>
      </w:r>
      <w:r w:rsidRPr="00CD2623">
        <w:rPr>
          <w:rFonts w:ascii="Times New Roman" w:eastAsia="Times New Roman" w:hAnsi="Times New Roman" w:cs="Times New Roman"/>
          <w:color w:val="000000"/>
          <w:kern w:val="0"/>
          <w:sz w:val="24"/>
          <w:szCs w:val="24"/>
          <w14:ligatures w14:val="none"/>
        </w:rPr>
        <w:tab/>
        <w:t xml:space="preserve">General Requirements </w:t>
      </w:r>
    </w:p>
    <w:p w14:paraId="7D8B9CD1" w14:textId="77777777" w:rsidR="00CD2623" w:rsidRPr="00CD2623" w:rsidRDefault="00CD2623" w:rsidP="00CD2623">
      <w:pPr>
        <w:widowControl w:val="0"/>
        <w:autoSpaceDE w:val="0"/>
        <w:autoSpaceDN w:val="0"/>
        <w:adjustRightInd w:val="0"/>
        <w:spacing w:after="0" w:line="240" w:lineRule="auto"/>
        <w:ind w:right="117" w:firstLine="4320"/>
        <w:rPr>
          <w:rFonts w:ascii="Times New Roman" w:eastAsia="Times New Roman" w:hAnsi="Times New Roman" w:cs="Times New Roman"/>
          <w:color w:val="000000"/>
          <w:kern w:val="0"/>
          <w:sz w:val="24"/>
          <w:szCs w:val="24"/>
          <w14:ligatures w14:val="none"/>
        </w:rPr>
      </w:pPr>
    </w:p>
    <w:p w14:paraId="700C0671" w14:textId="77777777" w:rsidR="00CD2623" w:rsidRPr="00CD2623" w:rsidRDefault="00CD2623" w:rsidP="00CD2623">
      <w:pPr>
        <w:widowControl w:val="0"/>
        <w:autoSpaceDE w:val="0"/>
        <w:autoSpaceDN w:val="0"/>
        <w:adjustRightInd w:val="0"/>
        <w:spacing w:after="0" w:line="240" w:lineRule="auto"/>
        <w:ind w:left="360"/>
        <w:jc w:val="both"/>
        <w:rPr>
          <w:rFonts w:ascii="Times New Roman" w:eastAsia="Times New Roman" w:hAnsi="Times New Roman" w:cs="Times New Roman"/>
          <w:color w:val="000000"/>
          <w:kern w:val="0"/>
          <w:sz w:val="24"/>
          <w:szCs w:val="24"/>
          <w14:ligatures w14:val="none"/>
        </w:rPr>
      </w:pPr>
      <w:r w:rsidRPr="00CD2623">
        <w:rPr>
          <w:rFonts w:ascii="Times New Roman" w:eastAsia="Times New Roman" w:hAnsi="Times New Roman" w:cs="Times New Roman"/>
          <w:color w:val="000000"/>
          <w:kern w:val="0"/>
          <w:sz w:val="24"/>
          <w:szCs w:val="24"/>
          <w14:ligatures w14:val="none"/>
        </w:rPr>
        <w:t>3.0</w:t>
      </w:r>
      <w:r w:rsidRPr="00CD2623">
        <w:rPr>
          <w:rFonts w:ascii="Times New Roman" w:eastAsia="Times New Roman" w:hAnsi="Times New Roman" w:cs="Times New Roman"/>
          <w:color w:val="000000"/>
          <w:kern w:val="0"/>
          <w:sz w:val="24"/>
          <w:szCs w:val="24"/>
          <w14:ligatures w14:val="none"/>
        </w:rPr>
        <w:tab/>
        <w:t xml:space="preserve">Construction Standards </w:t>
      </w:r>
    </w:p>
    <w:p w14:paraId="18601B75" w14:textId="77777777" w:rsidR="00CD2623" w:rsidRPr="00CD2623" w:rsidRDefault="00CD2623" w:rsidP="00CD2623">
      <w:pPr>
        <w:widowControl w:val="0"/>
        <w:autoSpaceDE w:val="0"/>
        <w:autoSpaceDN w:val="0"/>
        <w:adjustRightInd w:val="0"/>
        <w:spacing w:after="0" w:line="240" w:lineRule="auto"/>
        <w:rPr>
          <w:rFonts w:ascii="Times New Roman" w:eastAsia="Times New Roman" w:hAnsi="Times New Roman" w:cs="Times New Roman"/>
          <w:color w:val="000000"/>
          <w:kern w:val="0"/>
          <w:sz w:val="24"/>
          <w:szCs w:val="24"/>
          <w14:ligatures w14:val="none"/>
        </w:rPr>
      </w:pPr>
    </w:p>
    <w:p w14:paraId="3A0A1B77" w14:textId="77777777" w:rsidR="00CD2623" w:rsidRPr="00CD2623" w:rsidRDefault="00CD2623" w:rsidP="00CD2623">
      <w:pPr>
        <w:widowControl w:val="0"/>
        <w:autoSpaceDE w:val="0"/>
        <w:autoSpaceDN w:val="0"/>
        <w:adjustRightInd w:val="0"/>
        <w:spacing w:after="257" w:line="240" w:lineRule="auto"/>
        <w:ind w:right="97" w:firstLine="720"/>
        <w:rPr>
          <w:rFonts w:ascii="Times New Roman" w:eastAsia="Times New Roman" w:hAnsi="Times New Roman" w:cs="Times New Roman"/>
          <w:color w:val="000000"/>
          <w:kern w:val="0"/>
          <w:sz w:val="24"/>
          <w:szCs w:val="24"/>
          <w14:ligatures w14:val="none"/>
        </w:rPr>
      </w:pPr>
      <w:r w:rsidRPr="00CD2623">
        <w:rPr>
          <w:rFonts w:ascii="Times New Roman" w:eastAsia="Times New Roman" w:hAnsi="Times New Roman" w:cs="Times New Roman"/>
          <w:color w:val="000000"/>
          <w:kern w:val="0"/>
          <w:sz w:val="24"/>
          <w:szCs w:val="24"/>
          <w14:ligatures w14:val="none"/>
        </w:rPr>
        <w:t xml:space="preserve">a)  New Food Service Establishments  </w:t>
      </w:r>
      <w:r w:rsidRPr="00CD2623">
        <w:rPr>
          <w:rFonts w:ascii="Times New Roman" w:eastAsia="Times New Roman" w:hAnsi="Times New Roman" w:cs="Times New Roman"/>
          <w:color w:val="000000"/>
          <w:kern w:val="0"/>
          <w:sz w:val="24"/>
          <w:szCs w:val="24"/>
          <w14:ligatures w14:val="none"/>
        </w:rPr>
        <w:tab/>
      </w:r>
      <w:r w:rsidRPr="00CD2623">
        <w:rPr>
          <w:rFonts w:ascii="Times New Roman" w:eastAsia="Times New Roman" w:hAnsi="Times New Roman" w:cs="Times New Roman"/>
          <w:color w:val="000000"/>
          <w:kern w:val="0"/>
          <w:sz w:val="24"/>
          <w:szCs w:val="24"/>
          <w14:ligatures w14:val="none"/>
        </w:rPr>
        <w:tab/>
      </w:r>
      <w:r w:rsidRPr="00CD2623">
        <w:rPr>
          <w:rFonts w:ascii="Times New Roman" w:eastAsia="Times New Roman" w:hAnsi="Times New Roman" w:cs="Times New Roman"/>
          <w:color w:val="000000"/>
          <w:kern w:val="0"/>
          <w:sz w:val="24"/>
          <w:szCs w:val="24"/>
          <w14:ligatures w14:val="none"/>
        </w:rPr>
        <w:tab/>
      </w:r>
      <w:r w:rsidRPr="00CD2623">
        <w:rPr>
          <w:rFonts w:ascii="Times New Roman" w:eastAsia="Times New Roman" w:hAnsi="Times New Roman" w:cs="Times New Roman"/>
          <w:color w:val="000000"/>
          <w:kern w:val="0"/>
          <w:sz w:val="24"/>
          <w:szCs w:val="24"/>
          <w14:ligatures w14:val="none"/>
        </w:rPr>
        <w:tab/>
      </w:r>
    </w:p>
    <w:p w14:paraId="30CC7468" w14:textId="77777777" w:rsidR="00CD2623" w:rsidRPr="00CD2623" w:rsidRDefault="00CD2623" w:rsidP="00CD2623">
      <w:pPr>
        <w:widowControl w:val="0"/>
        <w:autoSpaceDE w:val="0"/>
        <w:autoSpaceDN w:val="0"/>
        <w:adjustRightInd w:val="0"/>
        <w:spacing w:after="257" w:line="240" w:lineRule="auto"/>
        <w:ind w:right="97" w:firstLine="720"/>
        <w:rPr>
          <w:rFonts w:ascii="Times New Roman" w:eastAsia="Times New Roman" w:hAnsi="Times New Roman" w:cs="Times New Roman"/>
          <w:color w:val="000000"/>
          <w:kern w:val="0"/>
          <w:sz w:val="24"/>
          <w:szCs w:val="24"/>
          <w14:ligatures w14:val="none"/>
        </w:rPr>
      </w:pPr>
      <w:r w:rsidRPr="00CD2623">
        <w:rPr>
          <w:rFonts w:ascii="Times New Roman" w:eastAsia="Times New Roman" w:hAnsi="Times New Roman" w:cs="Times New Roman"/>
          <w:color w:val="000000"/>
          <w:kern w:val="0"/>
          <w:sz w:val="24"/>
          <w:szCs w:val="24"/>
          <w14:ligatures w14:val="none"/>
        </w:rPr>
        <w:t xml:space="preserve">b)  Existing Food Service Establishments  </w:t>
      </w:r>
      <w:r w:rsidRPr="00CD2623">
        <w:rPr>
          <w:rFonts w:ascii="Times New Roman" w:eastAsia="Times New Roman" w:hAnsi="Times New Roman" w:cs="Times New Roman"/>
          <w:color w:val="000000"/>
          <w:kern w:val="0"/>
          <w:sz w:val="24"/>
          <w:szCs w:val="24"/>
          <w14:ligatures w14:val="none"/>
        </w:rPr>
        <w:tab/>
      </w:r>
      <w:r w:rsidRPr="00CD2623">
        <w:rPr>
          <w:rFonts w:ascii="Times New Roman" w:eastAsia="Times New Roman" w:hAnsi="Times New Roman" w:cs="Times New Roman"/>
          <w:color w:val="000000"/>
          <w:kern w:val="0"/>
          <w:sz w:val="24"/>
          <w:szCs w:val="24"/>
          <w14:ligatures w14:val="none"/>
        </w:rPr>
        <w:tab/>
      </w:r>
      <w:r w:rsidRPr="00CD2623">
        <w:rPr>
          <w:rFonts w:ascii="Times New Roman" w:eastAsia="Times New Roman" w:hAnsi="Times New Roman" w:cs="Times New Roman"/>
          <w:color w:val="000000"/>
          <w:kern w:val="0"/>
          <w:sz w:val="24"/>
          <w:szCs w:val="24"/>
          <w14:ligatures w14:val="none"/>
        </w:rPr>
        <w:tab/>
      </w:r>
      <w:r w:rsidRPr="00CD2623">
        <w:rPr>
          <w:rFonts w:ascii="Times New Roman" w:eastAsia="Times New Roman" w:hAnsi="Times New Roman" w:cs="Times New Roman"/>
          <w:color w:val="000000"/>
          <w:kern w:val="0"/>
          <w:sz w:val="24"/>
          <w:szCs w:val="24"/>
          <w14:ligatures w14:val="none"/>
        </w:rPr>
        <w:tab/>
      </w:r>
    </w:p>
    <w:p w14:paraId="2E9A7AE5" w14:textId="77777777" w:rsidR="00CD2623" w:rsidRPr="00CD2623" w:rsidRDefault="00CD2623" w:rsidP="00CD2623">
      <w:pPr>
        <w:widowControl w:val="0"/>
        <w:autoSpaceDE w:val="0"/>
        <w:autoSpaceDN w:val="0"/>
        <w:adjustRightInd w:val="0"/>
        <w:spacing w:after="0" w:line="240" w:lineRule="auto"/>
        <w:ind w:left="360"/>
        <w:rPr>
          <w:rFonts w:ascii="Times New Roman" w:eastAsia="Times New Roman" w:hAnsi="Times New Roman" w:cs="Times New Roman"/>
          <w:color w:val="000000"/>
          <w:kern w:val="0"/>
          <w:sz w:val="24"/>
          <w:szCs w:val="24"/>
          <w14:ligatures w14:val="none"/>
        </w:rPr>
      </w:pPr>
      <w:r w:rsidRPr="00CD2623">
        <w:rPr>
          <w:rFonts w:ascii="Times New Roman" w:eastAsia="Times New Roman" w:hAnsi="Times New Roman" w:cs="Times New Roman"/>
          <w:color w:val="000000"/>
          <w:kern w:val="0"/>
          <w:sz w:val="24"/>
          <w:szCs w:val="24"/>
          <w14:ligatures w14:val="none"/>
        </w:rPr>
        <w:t>4.0</w:t>
      </w:r>
      <w:r w:rsidRPr="00CD2623">
        <w:rPr>
          <w:rFonts w:ascii="Times New Roman" w:eastAsia="Times New Roman" w:hAnsi="Times New Roman" w:cs="Times New Roman"/>
          <w:color w:val="000000"/>
          <w:kern w:val="0"/>
          <w:sz w:val="24"/>
          <w:szCs w:val="24"/>
          <w14:ligatures w14:val="none"/>
        </w:rPr>
        <w:tab/>
        <w:t>Grease Handling Facility Maintenance and Operation</w:t>
      </w:r>
      <w:r w:rsidRPr="00CD2623">
        <w:rPr>
          <w:rFonts w:ascii="Times New Roman" w:eastAsia="Times New Roman" w:hAnsi="Times New Roman" w:cs="Times New Roman"/>
          <w:color w:val="000000"/>
          <w:kern w:val="0"/>
          <w:sz w:val="24"/>
          <w:szCs w:val="24"/>
          <w14:ligatures w14:val="none"/>
        </w:rPr>
        <w:tab/>
      </w:r>
    </w:p>
    <w:p w14:paraId="7769771C" w14:textId="77777777" w:rsidR="00CD2623" w:rsidRPr="00CD2623" w:rsidRDefault="00CD2623" w:rsidP="00CD2623">
      <w:pPr>
        <w:widowControl w:val="0"/>
        <w:autoSpaceDE w:val="0"/>
        <w:autoSpaceDN w:val="0"/>
        <w:adjustRightInd w:val="0"/>
        <w:spacing w:after="0" w:line="240" w:lineRule="auto"/>
        <w:ind w:firstLine="720"/>
        <w:rPr>
          <w:rFonts w:ascii="Times New Roman" w:eastAsia="Times New Roman" w:hAnsi="Times New Roman" w:cs="Times New Roman"/>
          <w:color w:val="000000"/>
          <w:kern w:val="0"/>
          <w:sz w:val="24"/>
          <w:szCs w:val="24"/>
          <w14:ligatures w14:val="none"/>
        </w:rPr>
      </w:pPr>
    </w:p>
    <w:p w14:paraId="240B57CC" w14:textId="77777777" w:rsidR="00CD2623" w:rsidRPr="00CD2623" w:rsidRDefault="00CD2623" w:rsidP="00CD2623">
      <w:pPr>
        <w:widowControl w:val="0"/>
        <w:autoSpaceDE w:val="0"/>
        <w:autoSpaceDN w:val="0"/>
        <w:adjustRightInd w:val="0"/>
        <w:spacing w:after="0" w:line="240" w:lineRule="auto"/>
        <w:ind w:left="360"/>
        <w:rPr>
          <w:rFonts w:ascii="Times New Roman" w:eastAsia="Times New Roman" w:hAnsi="Times New Roman" w:cs="Times New Roman"/>
          <w:color w:val="000000"/>
          <w:kern w:val="0"/>
          <w:sz w:val="24"/>
          <w:szCs w:val="24"/>
          <w14:ligatures w14:val="none"/>
        </w:rPr>
      </w:pPr>
      <w:r w:rsidRPr="00CD2623">
        <w:rPr>
          <w:rFonts w:ascii="Times New Roman" w:eastAsia="Times New Roman" w:hAnsi="Times New Roman" w:cs="Times New Roman"/>
          <w:color w:val="000000"/>
          <w:kern w:val="0"/>
          <w:sz w:val="24"/>
          <w:szCs w:val="24"/>
          <w14:ligatures w14:val="none"/>
        </w:rPr>
        <w:t>5.0</w:t>
      </w:r>
      <w:r w:rsidRPr="00CD2623">
        <w:rPr>
          <w:rFonts w:ascii="Times New Roman" w:eastAsia="Times New Roman" w:hAnsi="Times New Roman" w:cs="Times New Roman"/>
          <w:color w:val="000000"/>
          <w:kern w:val="0"/>
          <w:sz w:val="24"/>
          <w:szCs w:val="24"/>
          <w14:ligatures w14:val="none"/>
        </w:rPr>
        <w:tab/>
        <w:t xml:space="preserve">Enforcement  </w:t>
      </w:r>
      <w:r w:rsidRPr="00CD2623">
        <w:rPr>
          <w:rFonts w:ascii="Times New Roman" w:eastAsia="Times New Roman" w:hAnsi="Times New Roman" w:cs="Times New Roman"/>
          <w:color w:val="000000"/>
          <w:kern w:val="0"/>
          <w:sz w:val="24"/>
          <w:szCs w:val="24"/>
          <w14:ligatures w14:val="none"/>
        </w:rPr>
        <w:tab/>
      </w:r>
    </w:p>
    <w:p w14:paraId="6233F2DE" w14:textId="77777777" w:rsidR="00CD2623" w:rsidRPr="00CD2623" w:rsidRDefault="00CD2623" w:rsidP="00CD2623">
      <w:pPr>
        <w:widowControl w:val="0"/>
        <w:autoSpaceDE w:val="0"/>
        <w:autoSpaceDN w:val="0"/>
        <w:adjustRightInd w:val="0"/>
        <w:spacing w:after="0" w:line="240" w:lineRule="auto"/>
        <w:ind w:firstLine="4320"/>
        <w:rPr>
          <w:rFonts w:ascii="Times New Roman" w:eastAsia="Times New Roman" w:hAnsi="Times New Roman" w:cs="Times New Roman"/>
          <w:color w:val="000000"/>
          <w:kern w:val="0"/>
          <w:sz w:val="24"/>
          <w:szCs w:val="24"/>
          <w14:ligatures w14:val="none"/>
        </w:rPr>
      </w:pPr>
    </w:p>
    <w:p w14:paraId="7DF90C9B" w14:textId="77777777" w:rsidR="00CD2623" w:rsidRPr="00CD2623" w:rsidRDefault="00CD2623" w:rsidP="00CD2623">
      <w:pPr>
        <w:widowControl w:val="0"/>
        <w:autoSpaceDE w:val="0"/>
        <w:autoSpaceDN w:val="0"/>
        <w:adjustRightInd w:val="0"/>
        <w:spacing w:after="5502" w:line="240" w:lineRule="auto"/>
        <w:ind w:left="360"/>
        <w:rPr>
          <w:rFonts w:ascii="Times New Roman" w:eastAsia="Times New Roman" w:hAnsi="Times New Roman" w:cs="Times New Roman"/>
          <w:color w:val="000000"/>
          <w:kern w:val="0"/>
          <w:sz w:val="24"/>
          <w:szCs w:val="24"/>
          <w14:ligatures w14:val="none"/>
        </w:rPr>
      </w:pPr>
      <w:r w:rsidRPr="00CD2623">
        <w:rPr>
          <w:rFonts w:ascii="Times New Roman" w:eastAsia="Times New Roman" w:hAnsi="Times New Roman" w:cs="Times New Roman"/>
          <w:color w:val="000000"/>
          <w:kern w:val="0"/>
          <w:sz w:val="24"/>
          <w:szCs w:val="24"/>
          <w14:ligatures w14:val="none"/>
        </w:rPr>
        <w:t>6.0</w:t>
      </w:r>
      <w:r w:rsidRPr="00CD2623">
        <w:rPr>
          <w:rFonts w:ascii="Times New Roman" w:eastAsia="Times New Roman" w:hAnsi="Times New Roman" w:cs="Times New Roman"/>
          <w:color w:val="000000"/>
          <w:kern w:val="0"/>
          <w:sz w:val="24"/>
          <w:szCs w:val="24"/>
          <w14:ligatures w14:val="none"/>
        </w:rPr>
        <w:tab/>
        <w:t>Attachments</w:t>
      </w:r>
    </w:p>
    <w:p w14:paraId="56658DF8" w14:textId="77777777" w:rsidR="00CD2623" w:rsidRPr="00CD2623" w:rsidRDefault="00CD2623" w:rsidP="00CD2623">
      <w:pPr>
        <w:spacing w:after="200" w:line="276" w:lineRule="auto"/>
        <w:rPr>
          <w:rFonts w:ascii="Arial" w:eastAsia="Times New Roman" w:hAnsi="Arial" w:cs="Arial"/>
          <w:color w:val="000000"/>
          <w:kern w:val="0"/>
          <w14:ligatures w14:val="none"/>
        </w:rPr>
      </w:pPr>
      <w:r w:rsidRPr="00CD2623">
        <w:rPr>
          <w:rFonts w:ascii="Arial" w:eastAsia="Times New Roman" w:hAnsi="Arial" w:cs="Arial"/>
          <w:color w:val="000000"/>
          <w:kern w:val="0"/>
          <w14:ligatures w14:val="none"/>
        </w:rPr>
        <w:br w:type="page"/>
      </w:r>
    </w:p>
    <w:p w14:paraId="11044015" w14:textId="77777777" w:rsidR="00CD2623" w:rsidRPr="00CD2623" w:rsidRDefault="00CD2623" w:rsidP="00CD2623">
      <w:pPr>
        <w:widowControl w:val="0"/>
        <w:autoSpaceDE w:val="0"/>
        <w:autoSpaceDN w:val="0"/>
        <w:adjustRightInd w:val="0"/>
        <w:spacing w:after="0" w:line="240" w:lineRule="auto"/>
        <w:ind w:left="720"/>
        <w:rPr>
          <w:rFonts w:ascii="Arial" w:eastAsia="Times New Roman" w:hAnsi="Arial" w:cs="Arial"/>
          <w:b/>
          <w:color w:val="000000"/>
          <w:kern w:val="0"/>
          <w:sz w:val="24"/>
          <w:szCs w:val="24"/>
          <w14:ligatures w14:val="none"/>
        </w:rPr>
      </w:pPr>
    </w:p>
    <w:p w14:paraId="6B1B2910" w14:textId="77777777" w:rsidR="00CD2623" w:rsidRPr="00CD2623" w:rsidRDefault="00CD2623" w:rsidP="00CD2623">
      <w:pPr>
        <w:widowControl w:val="0"/>
        <w:autoSpaceDE w:val="0"/>
        <w:autoSpaceDN w:val="0"/>
        <w:adjustRightInd w:val="0"/>
        <w:spacing w:after="0" w:line="240" w:lineRule="auto"/>
        <w:rPr>
          <w:rFonts w:ascii="Times New Roman" w:eastAsia="Times New Roman" w:hAnsi="Times New Roman" w:cs="Times New Roman"/>
          <w:b/>
          <w:color w:val="000000"/>
          <w:kern w:val="0"/>
          <w:sz w:val="26"/>
          <w:szCs w:val="26"/>
          <w14:ligatures w14:val="none"/>
        </w:rPr>
      </w:pPr>
      <w:r w:rsidRPr="00CD2623">
        <w:rPr>
          <w:rFonts w:ascii="Times New Roman" w:eastAsia="Times New Roman" w:hAnsi="Times New Roman" w:cs="Times New Roman"/>
          <w:b/>
          <w:color w:val="000000"/>
          <w:kern w:val="0"/>
          <w:sz w:val="26"/>
          <w:szCs w:val="26"/>
          <w14:ligatures w14:val="none"/>
        </w:rPr>
        <w:t>PREFACE</w:t>
      </w:r>
    </w:p>
    <w:p w14:paraId="0C0336F0" w14:textId="77777777" w:rsidR="00CD2623" w:rsidRPr="00CD2623" w:rsidRDefault="00CD2623" w:rsidP="00CD2623">
      <w:pPr>
        <w:widowControl w:val="0"/>
        <w:autoSpaceDE w:val="0"/>
        <w:autoSpaceDN w:val="0"/>
        <w:adjustRightInd w:val="0"/>
        <w:spacing w:after="0" w:line="240" w:lineRule="auto"/>
        <w:rPr>
          <w:rFonts w:ascii="Arial" w:eastAsia="Times New Roman" w:hAnsi="Arial" w:cs="Arial"/>
          <w:color w:val="000000"/>
          <w:kern w:val="0"/>
          <w:sz w:val="24"/>
          <w:szCs w:val="24"/>
          <w14:ligatures w14:val="none"/>
        </w:rPr>
      </w:pPr>
    </w:p>
    <w:p w14:paraId="725F4CDB" w14:textId="77777777" w:rsidR="00CD2623" w:rsidRPr="00CD2623" w:rsidRDefault="00CD2623" w:rsidP="00CD2623">
      <w:pPr>
        <w:widowControl w:val="0"/>
        <w:autoSpaceDE w:val="0"/>
        <w:autoSpaceDN w:val="0"/>
        <w:adjustRightInd w:val="0"/>
        <w:spacing w:after="240" w:line="300" w:lineRule="auto"/>
        <w:rPr>
          <w:rFonts w:ascii="Times New Roman" w:eastAsia="Times New Roman" w:hAnsi="Times New Roman" w:cs="Times New Roman"/>
          <w:color w:val="000000"/>
          <w:kern w:val="0"/>
          <w:sz w:val="24"/>
          <w:szCs w:val="24"/>
          <w14:ligatures w14:val="none"/>
        </w:rPr>
      </w:pPr>
      <w:r w:rsidRPr="00CD2623">
        <w:rPr>
          <w:rFonts w:ascii="Times New Roman" w:eastAsia="Times New Roman" w:hAnsi="Times New Roman" w:cs="Times New Roman"/>
          <w:color w:val="000000"/>
          <w:kern w:val="0"/>
          <w:sz w:val="24"/>
          <w:szCs w:val="24"/>
          <w14:ligatures w14:val="none"/>
        </w:rPr>
        <w:t>Wastewater discharges containing high concentrations of oil and grease from food service facilities are the main cause of blockages and overflows in the Utility's wastewater collection system.  Overflows of wastewater into the stormwater collection system and natural bodies of water could be greatly reduced by controlling the discharge of oil and grease into the wastewater collection system.  It is the intent of these [</w:t>
      </w:r>
      <w:r w:rsidRPr="00CD2623">
        <w:rPr>
          <w:rFonts w:ascii="Times New Roman" w:eastAsia="Times New Roman" w:hAnsi="Times New Roman" w:cs="Times New Roman"/>
          <w:b/>
          <w:bCs/>
          <w:i/>
          <w:iCs/>
          <w:color w:val="000000"/>
          <w:kern w:val="0"/>
          <w:sz w:val="24"/>
          <w:szCs w:val="24"/>
          <w14:ligatures w14:val="none"/>
        </w:rPr>
        <w:t>Utility Name Here</w:t>
      </w:r>
      <w:r w:rsidRPr="00CD2623">
        <w:rPr>
          <w:rFonts w:ascii="Times New Roman" w:eastAsia="Times New Roman" w:hAnsi="Times New Roman" w:cs="Times New Roman"/>
          <w:b/>
          <w:bCs/>
          <w:color w:val="000000"/>
          <w:kern w:val="0"/>
          <w:sz w:val="24"/>
          <w:szCs w:val="24"/>
          <w14:ligatures w14:val="none"/>
        </w:rPr>
        <w:t xml:space="preserve">] </w:t>
      </w:r>
      <w:r w:rsidRPr="00CD2623">
        <w:rPr>
          <w:rFonts w:ascii="Times New Roman" w:eastAsia="Times New Roman" w:hAnsi="Times New Roman" w:cs="Times New Roman"/>
          <w:i/>
          <w:color w:val="000000"/>
          <w:kern w:val="0"/>
          <w:sz w:val="24"/>
          <w:szCs w:val="24"/>
          <w14:ligatures w14:val="none"/>
        </w:rPr>
        <w:t>Grease Trap and Grease Interceptor Standards</w:t>
      </w:r>
      <w:r w:rsidRPr="00CD2623">
        <w:rPr>
          <w:rFonts w:ascii="Times New Roman" w:eastAsia="Times New Roman" w:hAnsi="Times New Roman" w:cs="Times New Roman"/>
          <w:color w:val="000000"/>
          <w:kern w:val="0"/>
          <w:sz w:val="24"/>
          <w:szCs w:val="24"/>
          <w14:ligatures w14:val="none"/>
        </w:rPr>
        <w:t xml:space="preserve"> (Standards) to provide the specifications for grease trap location, design, installation, construction, operation, inspection and maintenance.  </w:t>
      </w:r>
    </w:p>
    <w:p w14:paraId="4D146C30" w14:textId="77777777" w:rsidR="00CD2623" w:rsidRPr="00CD2623" w:rsidRDefault="00CD2623" w:rsidP="00CD2623">
      <w:pPr>
        <w:widowControl w:val="0"/>
        <w:autoSpaceDE w:val="0"/>
        <w:autoSpaceDN w:val="0"/>
        <w:adjustRightInd w:val="0"/>
        <w:spacing w:after="0" w:line="240" w:lineRule="auto"/>
        <w:rPr>
          <w:rFonts w:ascii="EKEPAI+MonaLisaRecutITC" w:eastAsia="Times New Roman" w:hAnsi="EKEPAI+MonaLisaRecutITC" w:cs="EKEPAI+MonaLisaRecutITC"/>
          <w:color w:val="000000"/>
          <w:kern w:val="0"/>
          <w:sz w:val="24"/>
          <w:szCs w:val="24"/>
          <w14:ligatures w14:val="none"/>
        </w:rPr>
      </w:pPr>
    </w:p>
    <w:p w14:paraId="23874661" w14:textId="77777777" w:rsidR="00CD2623" w:rsidRPr="00CD2623" w:rsidRDefault="00CD2623" w:rsidP="00CD2623">
      <w:pPr>
        <w:widowControl w:val="0"/>
        <w:autoSpaceDE w:val="0"/>
        <w:autoSpaceDN w:val="0"/>
        <w:adjustRightInd w:val="0"/>
        <w:spacing w:after="257" w:line="258" w:lineRule="atLeast"/>
        <w:rPr>
          <w:rFonts w:ascii="Times New Roman" w:eastAsia="Times New Roman" w:hAnsi="Times New Roman" w:cs="Times New Roman"/>
          <w:b/>
          <w:color w:val="000000"/>
          <w:kern w:val="0"/>
          <w:sz w:val="26"/>
          <w:szCs w:val="26"/>
          <w14:ligatures w14:val="none"/>
        </w:rPr>
      </w:pPr>
      <w:r w:rsidRPr="00CD2623">
        <w:rPr>
          <w:rFonts w:ascii="Times New Roman" w:eastAsia="Times New Roman" w:hAnsi="Times New Roman" w:cs="Times New Roman"/>
          <w:b/>
          <w:color w:val="000000"/>
          <w:kern w:val="0"/>
          <w:sz w:val="26"/>
          <w:szCs w:val="26"/>
          <w14:ligatures w14:val="none"/>
        </w:rPr>
        <w:t xml:space="preserve">1.0  DEFINITIONS </w:t>
      </w:r>
    </w:p>
    <w:p w14:paraId="17A3C205" w14:textId="77777777" w:rsidR="00CD2623" w:rsidRPr="00CD2623" w:rsidRDefault="00CD2623" w:rsidP="00CD2623">
      <w:pPr>
        <w:widowControl w:val="0"/>
        <w:autoSpaceDE w:val="0"/>
        <w:autoSpaceDN w:val="0"/>
        <w:adjustRightInd w:val="0"/>
        <w:spacing w:after="257" w:line="240" w:lineRule="auto"/>
        <w:rPr>
          <w:rFonts w:ascii="Times New Roman" w:eastAsia="Times New Roman" w:hAnsi="Times New Roman" w:cs="Times New Roman"/>
          <w:color w:val="000000"/>
          <w:kern w:val="0"/>
          <w:sz w:val="24"/>
          <w:szCs w:val="24"/>
          <w14:ligatures w14:val="none"/>
        </w:rPr>
      </w:pPr>
      <w:r w:rsidRPr="00CD2623">
        <w:rPr>
          <w:rFonts w:ascii="Times New Roman" w:eastAsia="Times New Roman" w:hAnsi="Times New Roman" w:cs="Times New Roman"/>
          <w:color w:val="000000"/>
          <w:kern w:val="0"/>
          <w:sz w:val="24"/>
          <w:szCs w:val="24"/>
          <w14:ligatures w14:val="none"/>
        </w:rPr>
        <w:t>a)</w:t>
      </w:r>
      <w:r w:rsidRPr="00CD2623">
        <w:rPr>
          <w:rFonts w:ascii="Times New Roman" w:eastAsia="Times New Roman" w:hAnsi="Times New Roman" w:cs="Times New Roman"/>
          <w:color w:val="000000"/>
          <w:kern w:val="0"/>
          <w:sz w:val="24"/>
          <w:szCs w:val="24"/>
          <w14:ligatures w14:val="none"/>
        </w:rPr>
        <w:tab/>
      </w:r>
      <w:r w:rsidRPr="00CD2623">
        <w:rPr>
          <w:rFonts w:ascii="Times New Roman" w:eastAsia="Times New Roman" w:hAnsi="Times New Roman" w:cs="Times New Roman"/>
          <w:b/>
          <w:color w:val="000000"/>
          <w:kern w:val="0"/>
          <w:sz w:val="24"/>
          <w:szCs w:val="24"/>
          <w14:ligatures w14:val="none"/>
        </w:rPr>
        <w:t xml:space="preserve">Food Service Establishment </w:t>
      </w:r>
    </w:p>
    <w:p w14:paraId="0056F7F0" w14:textId="77777777" w:rsidR="00CD2623" w:rsidRPr="00CD2623" w:rsidRDefault="00CD2623" w:rsidP="00CD2623">
      <w:pPr>
        <w:widowControl w:val="0"/>
        <w:autoSpaceDE w:val="0"/>
        <w:autoSpaceDN w:val="0"/>
        <w:adjustRightInd w:val="0"/>
        <w:spacing w:after="240" w:line="300" w:lineRule="auto"/>
        <w:ind w:left="720"/>
        <w:rPr>
          <w:rFonts w:ascii="Times New Roman" w:eastAsia="Times New Roman" w:hAnsi="Times New Roman" w:cs="Times New Roman"/>
          <w:color w:val="000000"/>
          <w:kern w:val="0"/>
          <w:sz w:val="24"/>
          <w:szCs w:val="24"/>
          <w14:ligatures w14:val="none"/>
        </w:rPr>
      </w:pPr>
      <w:r w:rsidRPr="00CD2623">
        <w:rPr>
          <w:rFonts w:ascii="Times New Roman" w:eastAsia="Times New Roman" w:hAnsi="Times New Roman" w:cs="Times New Roman"/>
          <w:color w:val="000000"/>
          <w:kern w:val="0"/>
          <w:sz w:val="24"/>
          <w:szCs w:val="24"/>
          <w14:ligatures w14:val="none"/>
        </w:rPr>
        <w:t xml:space="preserve">Any commercial facility discharging kitchen or food preparation wastewater including restaurants, motels, hotels, cafeterias, hospitals, schools, bars, etc. and any other facility that would require a grease trap installation by virtue of its operation.  Such definition normally includes any establishment required to have a State of Florida food service license. </w:t>
      </w:r>
    </w:p>
    <w:p w14:paraId="2372558E" w14:textId="77777777" w:rsidR="00CD2623" w:rsidRPr="00CD2623" w:rsidRDefault="00CD2623" w:rsidP="00CD2623">
      <w:pPr>
        <w:widowControl w:val="0"/>
        <w:autoSpaceDE w:val="0"/>
        <w:autoSpaceDN w:val="0"/>
        <w:adjustRightInd w:val="0"/>
        <w:spacing w:after="0" w:line="240" w:lineRule="auto"/>
        <w:rPr>
          <w:rFonts w:ascii="Times New Roman" w:eastAsia="Times New Roman" w:hAnsi="Times New Roman" w:cs="Times New Roman"/>
          <w:color w:val="000000"/>
          <w:kern w:val="0"/>
          <w:sz w:val="24"/>
          <w:szCs w:val="24"/>
          <w14:ligatures w14:val="none"/>
        </w:rPr>
      </w:pPr>
    </w:p>
    <w:p w14:paraId="7448F83C" w14:textId="77777777" w:rsidR="00CD2623" w:rsidRPr="00CD2623" w:rsidRDefault="00CD2623" w:rsidP="00CD2623">
      <w:pPr>
        <w:widowControl w:val="0"/>
        <w:autoSpaceDE w:val="0"/>
        <w:autoSpaceDN w:val="0"/>
        <w:adjustRightInd w:val="0"/>
        <w:spacing w:after="0" w:line="240" w:lineRule="auto"/>
        <w:rPr>
          <w:rFonts w:ascii="Times New Roman" w:eastAsia="Times New Roman" w:hAnsi="Times New Roman" w:cs="Times New Roman"/>
          <w:color w:val="000000"/>
          <w:kern w:val="0"/>
          <w:sz w:val="24"/>
          <w14:ligatures w14:val="none"/>
        </w:rPr>
      </w:pPr>
      <w:r w:rsidRPr="00CD2623">
        <w:rPr>
          <w:rFonts w:ascii="Times New Roman" w:eastAsia="Times New Roman" w:hAnsi="Times New Roman" w:cs="Times New Roman"/>
          <w:color w:val="000000"/>
          <w:kern w:val="0"/>
          <w:sz w:val="24"/>
          <w14:ligatures w14:val="none"/>
        </w:rPr>
        <w:t>b)</w:t>
      </w:r>
      <w:r w:rsidRPr="00CD2623">
        <w:rPr>
          <w:rFonts w:ascii="Times New Roman" w:eastAsia="Times New Roman" w:hAnsi="Times New Roman" w:cs="Times New Roman"/>
          <w:color w:val="000000"/>
          <w:kern w:val="0"/>
          <w:sz w:val="24"/>
          <w14:ligatures w14:val="none"/>
        </w:rPr>
        <w:tab/>
      </w:r>
      <w:r w:rsidRPr="00CD2623">
        <w:rPr>
          <w:rFonts w:ascii="Times New Roman" w:eastAsia="Times New Roman" w:hAnsi="Times New Roman" w:cs="Times New Roman"/>
          <w:b/>
          <w:color w:val="000000"/>
          <w:kern w:val="0"/>
          <w:sz w:val="24"/>
          <w14:ligatures w14:val="none"/>
        </w:rPr>
        <w:t>Grease Trap/Grease Interceptor</w:t>
      </w:r>
    </w:p>
    <w:p w14:paraId="2E68013F" w14:textId="77777777" w:rsidR="00CD2623" w:rsidRPr="00CD2623" w:rsidRDefault="00CD2623" w:rsidP="00CD2623">
      <w:pPr>
        <w:widowControl w:val="0"/>
        <w:autoSpaceDE w:val="0"/>
        <w:autoSpaceDN w:val="0"/>
        <w:adjustRightInd w:val="0"/>
        <w:spacing w:after="0" w:line="240" w:lineRule="auto"/>
        <w:rPr>
          <w:rFonts w:ascii="Times New Roman" w:eastAsia="Times New Roman" w:hAnsi="Times New Roman" w:cs="Times New Roman"/>
          <w:color w:val="000000"/>
          <w:kern w:val="0"/>
          <w:sz w:val="24"/>
          <w14:ligatures w14:val="none"/>
        </w:rPr>
      </w:pPr>
    </w:p>
    <w:p w14:paraId="670493A5" w14:textId="77777777" w:rsidR="00CD2623" w:rsidRPr="00CD2623" w:rsidRDefault="00CD2623" w:rsidP="00CD2623">
      <w:pPr>
        <w:widowControl w:val="0"/>
        <w:autoSpaceDE w:val="0"/>
        <w:autoSpaceDN w:val="0"/>
        <w:adjustRightInd w:val="0"/>
        <w:spacing w:after="240" w:line="300" w:lineRule="auto"/>
        <w:ind w:left="720"/>
        <w:rPr>
          <w:rFonts w:ascii="Times New Roman" w:eastAsia="Times New Roman" w:hAnsi="Times New Roman" w:cs="Times New Roman"/>
          <w:color w:val="000000"/>
          <w:kern w:val="0"/>
          <w:sz w:val="24"/>
          <w14:ligatures w14:val="none"/>
        </w:rPr>
      </w:pPr>
      <w:r w:rsidRPr="00CD2623">
        <w:rPr>
          <w:rFonts w:ascii="Times New Roman" w:eastAsia="Times New Roman" w:hAnsi="Times New Roman" w:cs="Times New Roman"/>
          <w:color w:val="000000"/>
          <w:kern w:val="0"/>
          <w:sz w:val="24"/>
          <w14:ligatures w14:val="none"/>
        </w:rPr>
        <w:t xml:space="preserve">A device that is utilized to affect the separation of grease and oils in wastewater effluents from food service establishments.  Such traps or interceptors may be of the outdoor underground type normally referred to as large grease interceptors, or the "under-the-counter" package units normally referred to as the smaller grease traps. However, for the purposes of this Standard, the words "trap" and "interceptor" are generally used interchangeably. </w:t>
      </w:r>
    </w:p>
    <w:p w14:paraId="35A0FEE7" w14:textId="77777777" w:rsidR="00CD2623" w:rsidRPr="00CD2623" w:rsidRDefault="00CD2623" w:rsidP="00CD2623">
      <w:pPr>
        <w:widowControl w:val="0"/>
        <w:autoSpaceDE w:val="0"/>
        <w:autoSpaceDN w:val="0"/>
        <w:adjustRightInd w:val="0"/>
        <w:spacing w:after="0" w:line="240" w:lineRule="auto"/>
        <w:rPr>
          <w:rFonts w:ascii="Times New Roman" w:eastAsia="Times New Roman" w:hAnsi="Times New Roman" w:cs="Times New Roman"/>
          <w:color w:val="000000"/>
          <w:kern w:val="0"/>
          <w14:ligatures w14:val="none"/>
        </w:rPr>
      </w:pPr>
    </w:p>
    <w:p w14:paraId="7C5FB536" w14:textId="77777777" w:rsidR="00CD2623" w:rsidRPr="00CD2623" w:rsidRDefault="00CD2623" w:rsidP="00CD2623">
      <w:pPr>
        <w:widowControl w:val="0"/>
        <w:autoSpaceDE w:val="0"/>
        <w:autoSpaceDN w:val="0"/>
        <w:adjustRightInd w:val="0"/>
        <w:spacing w:after="0" w:line="240" w:lineRule="auto"/>
        <w:rPr>
          <w:rFonts w:ascii="Times New Roman" w:eastAsia="Times New Roman" w:hAnsi="Times New Roman" w:cs="Times New Roman"/>
          <w:color w:val="000000"/>
          <w:kern w:val="0"/>
          <w:sz w:val="24"/>
          <w14:ligatures w14:val="none"/>
        </w:rPr>
      </w:pPr>
      <w:r w:rsidRPr="00CD2623">
        <w:rPr>
          <w:rFonts w:ascii="Times New Roman" w:eastAsia="Times New Roman" w:hAnsi="Times New Roman" w:cs="Times New Roman"/>
          <w:color w:val="000000"/>
          <w:kern w:val="0"/>
          <w:sz w:val="24"/>
          <w14:ligatures w14:val="none"/>
        </w:rPr>
        <w:t>c)</w:t>
      </w:r>
      <w:r w:rsidRPr="00CD2623">
        <w:rPr>
          <w:rFonts w:ascii="Times New Roman" w:eastAsia="Times New Roman" w:hAnsi="Times New Roman" w:cs="Times New Roman"/>
          <w:color w:val="000000"/>
          <w:kern w:val="0"/>
          <w:sz w:val="24"/>
          <w14:ligatures w14:val="none"/>
        </w:rPr>
        <w:tab/>
      </w:r>
      <w:r w:rsidRPr="00CD2623">
        <w:rPr>
          <w:rFonts w:ascii="Times New Roman" w:eastAsia="Times New Roman" w:hAnsi="Times New Roman" w:cs="Times New Roman"/>
          <w:b/>
          <w:color w:val="000000"/>
          <w:kern w:val="0"/>
          <w:sz w:val="24"/>
          <w14:ligatures w14:val="none"/>
        </w:rPr>
        <w:t>Grease Handling</w:t>
      </w:r>
    </w:p>
    <w:p w14:paraId="7EB7DBE3" w14:textId="77777777" w:rsidR="00CD2623" w:rsidRPr="00CD2623" w:rsidRDefault="00CD2623" w:rsidP="00CD2623">
      <w:pPr>
        <w:widowControl w:val="0"/>
        <w:autoSpaceDE w:val="0"/>
        <w:autoSpaceDN w:val="0"/>
        <w:adjustRightInd w:val="0"/>
        <w:spacing w:after="0" w:line="240" w:lineRule="auto"/>
        <w:rPr>
          <w:rFonts w:ascii="Times New Roman" w:eastAsia="Times New Roman" w:hAnsi="Times New Roman" w:cs="Times New Roman"/>
          <w:color w:val="000000"/>
          <w:kern w:val="0"/>
          <w:sz w:val="24"/>
          <w14:ligatures w14:val="none"/>
        </w:rPr>
      </w:pPr>
    </w:p>
    <w:p w14:paraId="6E7B9CA8" w14:textId="77777777" w:rsidR="00CD2623" w:rsidRPr="00CD2623" w:rsidRDefault="00CD2623" w:rsidP="00CD2623">
      <w:pPr>
        <w:widowControl w:val="0"/>
        <w:autoSpaceDE w:val="0"/>
        <w:autoSpaceDN w:val="0"/>
        <w:adjustRightInd w:val="0"/>
        <w:spacing w:after="240" w:line="300" w:lineRule="auto"/>
        <w:ind w:left="720"/>
        <w:rPr>
          <w:rFonts w:ascii="Times New Roman" w:eastAsia="Times New Roman" w:hAnsi="Times New Roman" w:cs="Times New Roman"/>
          <w:color w:val="000000"/>
          <w:kern w:val="0"/>
          <w:sz w:val="24"/>
          <w14:ligatures w14:val="none"/>
        </w:rPr>
      </w:pPr>
      <w:r w:rsidRPr="00CD2623">
        <w:rPr>
          <w:rFonts w:ascii="Times New Roman" w:eastAsia="Times New Roman" w:hAnsi="Times New Roman" w:cs="Times New Roman"/>
          <w:color w:val="000000"/>
          <w:kern w:val="0"/>
          <w:sz w:val="24"/>
          <w:szCs w:val="24"/>
          <w14:ligatures w14:val="none"/>
        </w:rPr>
        <w:t>The physical structures, piping and equipment used to collect and separate grease.  Grease Handling refers to the entire grease trap or interceptor system used by a Food Service Establishment.</w:t>
      </w:r>
    </w:p>
    <w:p w14:paraId="1735C95A" w14:textId="77777777" w:rsidR="00CD2623" w:rsidRPr="00CD2623" w:rsidRDefault="00CD2623" w:rsidP="00CD2623">
      <w:pPr>
        <w:widowControl w:val="0"/>
        <w:autoSpaceDE w:val="0"/>
        <w:autoSpaceDN w:val="0"/>
        <w:adjustRightInd w:val="0"/>
        <w:spacing w:after="0" w:line="240" w:lineRule="auto"/>
        <w:rPr>
          <w:rFonts w:ascii="Times New Roman" w:eastAsia="Times New Roman" w:hAnsi="Times New Roman" w:cs="Times New Roman"/>
          <w:color w:val="000000"/>
          <w:kern w:val="0"/>
          <w14:ligatures w14:val="none"/>
        </w:rPr>
      </w:pPr>
    </w:p>
    <w:p w14:paraId="057A3FF7" w14:textId="77777777" w:rsidR="00CD2623" w:rsidRPr="00CD2623" w:rsidRDefault="00CD2623" w:rsidP="00CD2623">
      <w:pPr>
        <w:widowControl w:val="0"/>
        <w:autoSpaceDE w:val="0"/>
        <w:autoSpaceDN w:val="0"/>
        <w:adjustRightInd w:val="0"/>
        <w:spacing w:after="0" w:line="240" w:lineRule="auto"/>
        <w:rPr>
          <w:rFonts w:ascii="Times New Roman" w:eastAsia="Times New Roman" w:hAnsi="Times New Roman" w:cs="Times New Roman"/>
          <w:color w:val="000000"/>
          <w:kern w:val="0"/>
          <w:sz w:val="24"/>
          <w14:ligatures w14:val="none"/>
        </w:rPr>
      </w:pPr>
      <w:r w:rsidRPr="00CD2623">
        <w:rPr>
          <w:rFonts w:ascii="Times New Roman" w:eastAsia="Times New Roman" w:hAnsi="Times New Roman" w:cs="Times New Roman"/>
          <w:color w:val="000000"/>
          <w:kern w:val="0"/>
          <w:sz w:val="24"/>
          <w:szCs w:val="24"/>
          <w14:ligatures w14:val="none"/>
        </w:rPr>
        <w:t xml:space="preserve">d) </w:t>
      </w:r>
      <w:r w:rsidRPr="00CD2623">
        <w:rPr>
          <w:rFonts w:ascii="Times New Roman" w:eastAsia="Times New Roman" w:hAnsi="Times New Roman" w:cs="Times New Roman"/>
          <w:color w:val="000000"/>
          <w:kern w:val="0"/>
          <w:sz w:val="24"/>
          <w:szCs w:val="24"/>
          <w14:ligatures w14:val="none"/>
        </w:rPr>
        <w:tab/>
      </w:r>
      <w:r w:rsidRPr="00CD2623">
        <w:rPr>
          <w:rFonts w:ascii="Times New Roman" w:eastAsia="Times New Roman" w:hAnsi="Times New Roman" w:cs="Times New Roman"/>
          <w:b/>
          <w:color w:val="000000"/>
          <w:kern w:val="0"/>
          <w:sz w:val="24"/>
          <w:szCs w:val="24"/>
          <w14:ligatures w14:val="none"/>
        </w:rPr>
        <w:t>Food Service Seats</w:t>
      </w:r>
      <w:r w:rsidRPr="00CD2623">
        <w:rPr>
          <w:rFonts w:ascii="Times New Roman" w:eastAsia="Times New Roman" w:hAnsi="Times New Roman" w:cs="Times New Roman"/>
          <w:color w:val="000000"/>
          <w:kern w:val="0"/>
          <w:sz w:val="24"/>
          <w14:ligatures w14:val="none"/>
        </w:rPr>
        <w:t xml:space="preserve"> </w:t>
      </w:r>
    </w:p>
    <w:p w14:paraId="3DF49809" w14:textId="77777777" w:rsidR="00CD2623" w:rsidRPr="00CD2623" w:rsidRDefault="00CD2623" w:rsidP="00CD2623">
      <w:pPr>
        <w:widowControl w:val="0"/>
        <w:autoSpaceDE w:val="0"/>
        <w:autoSpaceDN w:val="0"/>
        <w:adjustRightInd w:val="0"/>
        <w:spacing w:after="0" w:line="240" w:lineRule="auto"/>
        <w:ind w:left="720"/>
        <w:rPr>
          <w:rFonts w:ascii="Times New Roman" w:eastAsia="Times New Roman" w:hAnsi="Times New Roman" w:cs="Times New Roman"/>
          <w:color w:val="000000"/>
          <w:kern w:val="0"/>
          <w:sz w:val="24"/>
          <w14:ligatures w14:val="none"/>
        </w:rPr>
      </w:pPr>
    </w:p>
    <w:p w14:paraId="6B7958AD" w14:textId="77777777" w:rsidR="00CD2623" w:rsidRPr="00CD2623" w:rsidRDefault="00CD2623" w:rsidP="00CD2623">
      <w:pPr>
        <w:widowControl w:val="0"/>
        <w:autoSpaceDE w:val="0"/>
        <w:autoSpaceDN w:val="0"/>
        <w:adjustRightInd w:val="0"/>
        <w:spacing w:after="240" w:line="300" w:lineRule="auto"/>
        <w:ind w:left="720"/>
        <w:rPr>
          <w:rFonts w:ascii="Times New Roman" w:eastAsia="Times New Roman" w:hAnsi="Times New Roman" w:cs="Times New Roman"/>
          <w:color w:val="000000"/>
          <w:kern w:val="0"/>
          <w:sz w:val="24"/>
          <w14:ligatures w14:val="none"/>
        </w:rPr>
      </w:pPr>
      <w:r w:rsidRPr="00CD2623">
        <w:rPr>
          <w:rFonts w:ascii="Times New Roman" w:eastAsia="Times New Roman" w:hAnsi="Times New Roman" w:cs="Times New Roman"/>
          <w:color w:val="000000"/>
          <w:kern w:val="0"/>
          <w:sz w:val="24"/>
          <w:szCs w:val="24"/>
          <w14:ligatures w14:val="none"/>
        </w:rPr>
        <w:t>The maximum number of physical seats and locations within the Food Service Establishment that will be available to customers for the consumption of food and beverages.</w:t>
      </w:r>
    </w:p>
    <w:p w14:paraId="294BC2A9" w14:textId="77777777" w:rsidR="00CD2623" w:rsidRPr="00CD2623" w:rsidRDefault="00CD2623" w:rsidP="00CD2623">
      <w:pPr>
        <w:widowControl w:val="0"/>
        <w:autoSpaceDE w:val="0"/>
        <w:autoSpaceDN w:val="0"/>
        <w:adjustRightInd w:val="0"/>
        <w:spacing w:after="0" w:line="240" w:lineRule="auto"/>
        <w:rPr>
          <w:rFonts w:ascii="Times New Roman" w:eastAsia="Times New Roman" w:hAnsi="Times New Roman" w:cs="Times New Roman"/>
          <w:b/>
          <w:color w:val="000000"/>
          <w:kern w:val="0"/>
          <w:sz w:val="24"/>
          <w14:ligatures w14:val="none"/>
        </w:rPr>
      </w:pPr>
      <w:r w:rsidRPr="00CD2623">
        <w:rPr>
          <w:rFonts w:ascii="Times New Roman" w:eastAsia="Times New Roman" w:hAnsi="Times New Roman" w:cs="Times New Roman"/>
          <w:color w:val="000000"/>
          <w:kern w:val="0"/>
          <w:sz w:val="24"/>
          <w14:ligatures w14:val="none"/>
        </w:rPr>
        <w:t>e)</w:t>
      </w:r>
      <w:r w:rsidRPr="00CD2623">
        <w:rPr>
          <w:rFonts w:ascii="Times New Roman" w:eastAsia="Times New Roman" w:hAnsi="Times New Roman" w:cs="Times New Roman"/>
          <w:color w:val="000000"/>
          <w:kern w:val="0"/>
          <w:sz w:val="24"/>
          <w14:ligatures w14:val="none"/>
        </w:rPr>
        <w:tab/>
      </w:r>
      <w:r w:rsidRPr="00CD2623">
        <w:rPr>
          <w:rFonts w:ascii="Times New Roman" w:eastAsia="Times New Roman" w:hAnsi="Times New Roman" w:cs="Times New Roman"/>
          <w:b/>
          <w:color w:val="000000"/>
          <w:kern w:val="0"/>
          <w:sz w:val="24"/>
          <w14:ligatures w14:val="none"/>
        </w:rPr>
        <w:t>Grease</w:t>
      </w:r>
    </w:p>
    <w:p w14:paraId="5A7790C1" w14:textId="77777777" w:rsidR="00CD2623" w:rsidRPr="00CD2623" w:rsidRDefault="00CD2623" w:rsidP="00CD2623">
      <w:pPr>
        <w:widowControl w:val="0"/>
        <w:autoSpaceDE w:val="0"/>
        <w:autoSpaceDN w:val="0"/>
        <w:adjustRightInd w:val="0"/>
        <w:spacing w:after="0" w:line="240" w:lineRule="auto"/>
        <w:rPr>
          <w:rFonts w:ascii="Times New Roman" w:eastAsia="Times New Roman" w:hAnsi="Times New Roman" w:cs="Times New Roman"/>
          <w:color w:val="000000"/>
          <w:kern w:val="0"/>
          <w:sz w:val="24"/>
          <w14:ligatures w14:val="none"/>
        </w:rPr>
      </w:pPr>
      <w:r w:rsidRPr="00CD2623">
        <w:rPr>
          <w:rFonts w:ascii="Times New Roman" w:eastAsia="Times New Roman" w:hAnsi="Times New Roman" w:cs="Times New Roman"/>
          <w:color w:val="000000"/>
          <w:kern w:val="0"/>
          <w:sz w:val="24"/>
          <w14:ligatures w14:val="none"/>
        </w:rPr>
        <w:tab/>
      </w:r>
    </w:p>
    <w:p w14:paraId="37F92144" w14:textId="77777777" w:rsidR="00CD2623" w:rsidRPr="00CD2623" w:rsidRDefault="00CD2623" w:rsidP="00CD2623">
      <w:pPr>
        <w:widowControl w:val="0"/>
        <w:autoSpaceDE w:val="0"/>
        <w:autoSpaceDN w:val="0"/>
        <w:adjustRightInd w:val="0"/>
        <w:spacing w:after="0" w:line="240" w:lineRule="auto"/>
        <w:ind w:firstLine="720"/>
        <w:rPr>
          <w:rFonts w:ascii="Times New Roman" w:eastAsia="Times New Roman" w:hAnsi="Times New Roman" w:cs="Times New Roman"/>
          <w:color w:val="000000"/>
          <w:kern w:val="0"/>
          <w:sz w:val="24"/>
          <w14:ligatures w14:val="none"/>
        </w:rPr>
      </w:pPr>
      <w:r w:rsidRPr="00CD2623">
        <w:rPr>
          <w:rFonts w:ascii="Times New Roman" w:eastAsia="Times New Roman" w:hAnsi="Times New Roman" w:cs="Times New Roman"/>
          <w:color w:val="000000"/>
          <w:kern w:val="0"/>
          <w:sz w:val="24"/>
          <w:szCs w:val="24"/>
          <w14:ligatures w14:val="none"/>
        </w:rPr>
        <w:t>A liquid or solid material composed mainly of fats or oils from animal or vegetable sources.</w:t>
      </w:r>
    </w:p>
    <w:p w14:paraId="6B7E0FC8" w14:textId="77777777" w:rsidR="00CD2623" w:rsidRPr="00CD2623" w:rsidRDefault="00CD2623" w:rsidP="00CD2623">
      <w:pPr>
        <w:widowControl w:val="0"/>
        <w:autoSpaceDE w:val="0"/>
        <w:autoSpaceDN w:val="0"/>
        <w:adjustRightInd w:val="0"/>
        <w:spacing w:after="0" w:line="240" w:lineRule="auto"/>
        <w:ind w:firstLine="720"/>
        <w:rPr>
          <w:rFonts w:ascii="Times New Roman" w:eastAsia="Times New Roman" w:hAnsi="Times New Roman" w:cs="Times New Roman"/>
          <w:color w:val="000000"/>
          <w:kern w:val="0"/>
          <w:sz w:val="24"/>
          <w14:ligatures w14:val="none"/>
        </w:rPr>
      </w:pPr>
    </w:p>
    <w:p w14:paraId="5E3062F1" w14:textId="77777777" w:rsidR="00CD2623" w:rsidRPr="00CD2623" w:rsidRDefault="00CD2623" w:rsidP="00CD2623">
      <w:pPr>
        <w:widowControl w:val="0"/>
        <w:autoSpaceDE w:val="0"/>
        <w:autoSpaceDN w:val="0"/>
        <w:adjustRightInd w:val="0"/>
        <w:spacing w:after="0" w:line="240" w:lineRule="auto"/>
        <w:rPr>
          <w:rFonts w:ascii="Times New Roman" w:eastAsia="Times New Roman" w:hAnsi="Times New Roman" w:cs="Times New Roman"/>
          <w:b/>
          <w:color w:val="000000"/>
          <w:kern w:val="0"/>
          <w:sz w:val="24"/>
          <w14:ligatures w14:val="none"/>
        </w:rPr>
      </w:pPr>
      <w:r w:rsidRPr="00CD2623">
        <w:rPr>
          <w:rFonts w:ascii="Times New Roman" w:eastAsia="Times New Roman" w:hAnsi="Times New Roman" w:cs="Times New Roman"/>
          <w:color w:val="000000"/>
          <w:kern w:val="0"/>
          <w:sz w:val="24"/>
          <w14:ligatures w14:val="none"/>
        </w:rPr>
        <w:t>f)</w:t>
      </w:r>
      <w:r w:rsidRPr="00CD2623">
        <w:rPr>
          <w:rFonts w:ascii="Times New Roman" w:eastAsia="Times New Roman" w:hAnsi="Times New Roman" w:cs="Times New Roman"/>
          <w:color w:val="000000"/>
          <w:kern w:val="0"/>
          <w:sz w:val="24"/>
          <w14:ligatures w14:val="none"/>
        </w:rPr>
        <w:tab/>
      </w:r>
      <w:r w:rsidRPr="00CD2623">
        <w:rPr>
          <w:rFonts w:ascii="Times New Roman" w:eastAsia="Times New Roman" w:hAnsi="Times New Roman" w:cs="Times New Roman"/>
          <w:b/>
          <w:color w:val="000000"/>
          <w:kern w:val="0"/>
          <w:sz w:val="24"/>
          <w14:ligatures w14:val="none"/>
        </w:rPr>
        <w:t>Grease Interceptor</w:t>
      </w:r>
    </w:p>
    <w:p w14:paraId="015097FD" w14:textId="77777777" w:rsidR="00CD2623" w:rsidRPr="00CD2623" w:rsidRDefault="00CD2623" w:rsidP="00CD2623">
      <w:pPr>
        <w:widowControl w:val="0"/>
        <w:autoSpaceDE w:val="0"/>
        <w:autoSpaceDN w:val="0"/>
        <w:adjustRightInd w:val="0"/>
        <w:spacing w:after="0" w:line="240" w:lineRule="auto"/>
        <w:ind w:firstLine="720"/>
        <w:rPr>
          <w:rFonts w:ascii="Times New Roman" w:eastAsia="Times New Roman" w:hAnsi="Times New Roman" w:cs="Times New Roman"/>
          <w:color w:val="000000"/>
          <w:kern w:val="0"/>
          <w:sz w:val="24"/>
          <w14:ligatures w14:val="none"/>
        </w:rPr>
      </w:pPr>
    </w:p>
    <w:p w14:paraId="0BE36F9F" w14:textId="77777777" w:rsidR="00CD2623" w:rsidRPr="00CD2623" w:rsidRDefault="00CD2623" w:rsidP="00CD2623">
      <w:pPr>
        <w:widowControl w:val="0"/>
        <w:autoSpaceDE w:val="0"/>
        <w:autoSpaceDN w:val="0"/>
        <w:adjustRightInd w:val="0"/>
        <w:spacing w:after="240" w:line="300" w:lineRule="auto"/>
        <w:ind w:left="720" w:hanging="720"/>
        <w:rPr>
          <w:rFonts w:ascii="Times New Roman" w:eastAsia="Times New Roman" w:hAnsi="Times New Roman" w:cs="Times New Roman"/>
          <w:color w:val="000000"/>
          <w:kern w:val="0"/>
          <w:sz w:val="24"/>
          <w14:ligatures w14:val="none"/>
        </w:rPr>
      </w:pPr>
      <w:r w:rsidRPr="00CD2623">
        <w:rPr>
          <w:rFonts w:ascii="Times New Roman" w:eastAsia="Times New Roman" w:hAnsi="Times New Roman" w:cs="Times New Roman"/>
          <w:color w:val="000000"/>
          <w:kern w:val="0"/>
          <w:sz w:val="24"/>
          <w14:ligatures w14:val="none"/>
        </w:rPr>
        <w:tab/>
        <w:t>A device, usually located underground and outside of a food service facility, designed to collect, contain, and remove food wastes and grease from the waste-stream while allowing the remaining wastewater to be discharged to the wastewater collection system by gravity.</w:t>
      </w:r>
    </w:p>
    <w:p w14:paraId="2F3DEEC5" w14:textId="77777777" w:rsidR="00CD2623" w:rsidRPr="00CD2623" w:rsidRDefault="00CD2623" w:rsidP="00CD2623">
      <w:pPr>
        <w:widowControl w:val="0"/>
        <w:autoSpaceDE w:val="0"/>
        <w:autoSpaceDN w:val="0"/>
        <w:adjustRightInd w:val="0"/>
        <w:spacing w:after="0" w:line="240" w:lineRule="auto"/>
        <w:ind w:left="720" w:hanging="720"/>
        <w:rPr>
          <w:rFonts w:ascii="Times New Roman" w:eastAsia="Times New Roman" w:hAnsi="Times New Roman" w:cs="Times New Roman"/>
          <w:color w:val="000000"/>
          <w:kern w:val="0"/>
          <w:sz w:val="24"/>
          <w14:ligatures w14:val="none"/>
        </w:rPr>
      </w:pPr>
      <w:r w:rsidRPr="00CD2623">
        <w:rPr>
          <w:rFonts w:ascii="Times New Roman" w:eastAsia="Times New Roman" w:hAnsi="Times New Roman" w:cs="Times New Roman"/>
          <w:color w:val="000000"/>
          <w:kern w:val="0"/>
          <w:sz w:val="24"/>
          <w:szCs w:val="24"/>
          <w14:ligatures w14:val="none"/>
        </w:rPr>
        <w:t xml:space="preserve">    </w:t>
      </w:r>
    </w:p>
    <w:p w14:paraId="75FDCFE5" w14:textId="77777777" w:rsidR="00CD2623" w:rsidRPr="00CD2623" w:rsidRDefault="00CD2623" w:rsidP="00CD2623">
      <w:pPr>
        <w:widowControl w:val="0"/>
        <w:autoSpaceDE w:val="0"/>
        <w:autoSpaceDN w:val="0"/>
        <w:adjustRightInd w:val="0"/>
        <w:spacing w:after="0" w:line="240" w:lineRule="auto"/>
        <w:ind w:left="720" w:hanging="720"/>
        <w:rPr>
          <w:rFonts w:ascii="Times New Roman" w:eastAsia="Times New Roman" w:hAnsi="Times New Roman" w:cs="Times New Roman"/>
          <w:color w:val="000000"/>
          <w:kern w:val="0"/>
          <w:sz w:val="24"/>
          <w14:ligatures w14:val="none"/>
        </w:rPr>
      </w:pPr>
      <w:r w:rsidRPr="00CD2623">
        <w:rPr>
          <w:rFonts w:ascii="Times New Roman" w:eastAsia="Times New Roman" w:hAnsi="Times New Roman" w:cs="Times New Roman"/>
          <w:color w:val="000000"/>
          <w:kern w:val="0"/>
          <w:sz w:val="24"/>
          <w14:ligatures w14:val="none"/>
        </w:rPr>
        <w:t>g)</w:t>
      </w:r>
      <w:r w:rsidRPr="00CD2623">
        <w:rPr>
          <w:rFonts w:ascii="Times New Roman" w:eastAsia="Times New Roman" w:hAnsi="Times New Roman" w:cs="Times New Roman"/>
          <w:color w:val="000000"/>
          <w:kern w:val="0"/>
          <w:sz w:val="24"/>
          <w14:ligatures w14:val="none"/>
        </w:rPr>
        <w:tab/>
      </w:r>
      <w:r w:rsidRPr="00CD2623">
        <w:rPr>
          <w:rFonts w:ascii="Times New Roman" w:eastAsia="Times New Roman" w:hAnsi="Times New Roman" w:cs="Times New Roman"/>
          <w:b/>
          <w:color w:val="000000"/>
          <w:kern w:val="0"/>
          <w:sz w:val="24"/>
          <w14:ligatures w14:val="none"/>
        </w:rPr>
        <w:t>Grease Trap</w:t>
      </w:r>
    </w:p>
    <w:p w14:paraId="251D81F6" w14:textId="77777777" w:rsidR="00CD2623" w:rsidRPr="00CD2623" w:rsidRDefault="00CD2623" w:rsidP="00CD2623">
      <w:pPr>
        <w:widowControl w:val="0"/>
        <w:autoSpaceDE w:val="0"/>
        <w:autoSpaceDN w:val="0"/>
        <w:adjustRightInd w:val="0"/>
        <w:spacing w:after="0" w:line="240" w:lineRule="auto"/>
        <w:ind w:left="720" w:hanging="720"/>
        <w:rPr>
          <w:rFonts w:ascii="Times New Roman" w:eastAsia="Times New Roman" w:hAnsi="Times New Roman" w:cs="Times New Roman"/>
          <w:color w:val="000000"/>
          <w:kern w:val="0"/>
          <w:sz w:val="24"/>
          <w14:ligatures w14:val="none"/>
        </w:rPr>
      </w:pPr>
    </w:p>
    <w:p w14:paraId="780F7CAD" w14:textId="77777777" w:rsidR="00CD2623" w:rsidRPr="00CD2623" w:rsidRDefault="00CD2623" w:rsidP="00CD2623">
      <w:pPr>
        <w:autoSpaceDE w:val="0"/>
        <w:autoSpaceDN w:val="0"/>
        <w:adjustRightInd w:val="0"/>
        <w:spacing w:after="240" w:line="300" w:lineRule="auto"/>
        <w:ind w:left="720" w:hanging="720"/>
        <w:rPr>
          <w:rFonts w:ascii="Times New Roman" w:eastAsia="Times New Roman" w:hAnsi="Times New Roman" w:cs="Times New Roman"/>
          <w:kern w:val="0"/>
          <w:sz w:val="24"/>
          <w14:ligatures w14:val="none"/>
        </w:rPr>
      </w:pPr>
      <w:r w:rsidRPr="00CD2623">
        <w:rPr>
          <w:rFonts w:ascii="Times New Roman" w:eastAsia="Times New Roman" w:hAnsi="Times New Roman" w:cs="Times New Roman"/>
          <w:kern w:val="0"/>
          <w:sz w:val="24"/>
          <w14:ligatures w14:val="none"/>
        </w:rPr>
        <w:tab/>
        <w:t xml:space="preserve">A device, usually located inside the building and under a sink of a food service facility designed to collect, contain, and remove food wastes and grease from the </w:t>
      </w:r>
      <w:proofErr w:type="spellStart"/>
      <w:r w:rsidRPr="00CD2623">
        <w:rPr>
          <w:rFonts w:ascii="Times New Roman" w:eastAsia="Times New Roman" w:hAnsi="Times New Roman" w:cs="Times New Roman"/>
          <w:kern w:val="0"/>
          <w:sz w:val="24"/>
          <w14:ligatures w14:val="none"/>
        </w:rPr>
        <w:t>wastestream</w:t>
      </w:r>
      <w:proofErr w:type="spellEnd"/>
      <w:r w:rsidRPr="00CD2623">
        <w:rPr>
          <w:rFonts w:ascii="Times New Roman" w:eastAsia="Times New Roman" w:hAnsi="Times New Roman" w:cs="Times New Roman"/>
          <w:kern w:val="0"/>
          <w:sz w:val="24"/>
          <w14:ligatures w14:val="none"/>
        </w:rPr>
        <w:t xml:space="preserve"> while allowing the remaining wastewater to be discharged to the wastewater collection system by gravity.</w:t>
      </w:r>
    </w:p>
    <w:p w14:paraId="052EEF8A" w14:textId="77777777" w:rsidR="00CD2623" w:rsidRPr="00CD2623" w:rsidRDefault="00CD2623" w:rsidP="00CD2623">
      <w:pPr>
        <w:autoSpaceDE w:val="0"/>
        <w:autoSpaceDN w:val="0"/>
        <w:adjustRightInd w:val="0"/>
        <w:spacing w:after="200" w:line="276" w:lineRule="auto"/>
        <w:ind w:left="720" w:hanging="720"/>
        <w:rPr>
          <w:rFonts w:ascii="Times New Roman" w:eastAsia="Times New Roman" w:hAnsi="Times New Roman" w:cs="Times New Roman"/>
          <w:kern w:val="0"/>
          <w:sz w:val="24"/>
          <w14:ligatures w14:val="none"/>
        </w:rPr>
      </w:pPr>
      <w:r w:rsidRPr="00CD2623">
        <w:rPr>
          <w:rFonts w:ascii="Times New Roman" w:eastAsia="Times New Roman" w:hAnsi="Times New Roman" w:cs="Times New Roman"/>
          <w:kern w:val="0"/>
          <w:sz w:val="24"/>
          <w14:ligatures w14:val="none"/>
        </w:rPr>
        <w:t>h)</w:t>
      </w:r>
      <w:r w:rsidRPr="00CD2623">
        <w:rPr>
          <w:rFonts w:ascii="Times New Roman" w:eastAsia="Times New Roman" w:hAnsi="Times New Roman" w:cs="Times New Roman"/>
          <w:kern w:val="0"/>
          <w:sz w:val="24"/>
          <w14:ligatures w14:val="none"/>
        </w:rPr>
        <w:tab/>
      </w:r>
      <w:r w:rsidRPr="00CD2623">
        <w:rPr>
          <w:rFonts w:ascii="Times New Roman" w:eastAsia="Times New Roman" w:hAnsi="Times New Roman" w:cs="Times New Roman"/>
          <w:b/>
          <w:kern w:val="0"/>
          <w:sz w:val="24"/>
          <w14:ligatures w14:val="none"/>
        </w:rPr>
        <w:t>Captured Material</w:t>
      </w:r>
    </w:p>
    <w:p w14:paraId="74A829D1" w14:textId="77777777" w:rsidR="00CD2623" w:rsidRPr="00CD2623" w:rsidRDefault="00CD2623" w:rsidP="00CD2623">
      <w:pPr>
        <w:widowControl w:val="0"/>
        <w:autoSpaceDE w:val="0"/>
        <w:autoSpaceDN w:val="0"/>
        <w:adjustRightInd w:val="0"/>
        <w:spacing w:after="0" w:line="240" w:lineRule="auto"/>
        <w:rPr>
          <w:rFonts w:ascii="Times New Roman" w:eastAsia="Times New Roman" w:hAnsi="Times New Roman" w:cs="Times New Roman"/>
          <w:color w:val="000000"/>
          <w:kern w:val="0"/>
          <w:sz w:val="24"/>
          <w14:ligatures w14:val="none"/>
        </w:rPr>
      </w:pPr>
      <w:r w:rsidRPr="00CD2623">
        <w:rPr>
          <w:rFonts w:ascii="Times New Roman" w:eastAsia="Times New Roman" w:hAnsi="Times New Roman" w:cs="Times New Roman"/>
          <w:color w:val="000000"/>
          <w:kern w:val="0"/>
          <w:sz w:val="24"/>
          <w:szCs w:val="24"/>
          <w14:ligatures w14:val="none"/>
        </w:rPr>
        <w:t xml:space="preserve">  </w:t>
      </w:r>
      <w:r w:rsidRPr="00CD2623">
        <w:rPr>
          <w:rFonts w:ascii="Times New Roman" w:eastAsia="Times New Roman" w:hAnsi="Times New Roman" w:cs="Times New Roman"/>
          <w:color w:val="000000"/>
          <w:kern w:val="0"/>
          <w:sz w:val="24"/>
          <w14:ligatures w14:val="none"/>
        </w:rPr>
        <w:tab/>
        <w:t>Any grease, fats or organic matter captured and retained in the Grease Handling Facilities</w:t>
      </w:r>
    </w:p>
    <w:p w14:paraId="725928F7" w14:textId="77777777" w:rsidR="00CD2623" w:rsidRPr="00CD2623" w:rsidRDefault="00CD2623" w:rsidP="00CD2623">
      <w:pPr>
        <w:widowControl w:val="0"/>
        <w:autoSpaceDE w:val="0"/>
        <w:autoSpaceDN w:val="0"/>
        <w:adjustRightInd w:val="0"/>
        <w:spacing w:after="0" w:line="240" w:lineRule="auto"/>
        <w:rPr>
          <w:rFonts w:ascii="Times New Roman" w:eastAsia="Times New Roman" w:hAnsi="Times New Roman" w:cs="Times New Roman"/>
          <w:color w:val="000000"/>
          <w:kern w:val="0"/>
          <w:sz w:val="24"/>
          <w14:ligatures w14:val="none"/>
        </w:rPr>
      </w:pPr>
    </w:p>
    <w:p w14:paraId="61857740" w14:textId="77777777" w:rsidR="00CD2623" w:rsidRPr="00CD2623" w:rsidRDefault="00CD2623" w:rsidP="00CD2623">
      <w:pPr>
        <w:widowControl w:val="0"/>
        <w:autoSpaceDE w:val="0"/>
        <w:autoSpaceDN w:val="0"/>
        <w:adjustRightInd w:val="0"/>
        <w:spacing w:after="0" w:line="240" w:lineRule="auto"/>
        <w:rPr>
          <w:rFonts w:ascii="Times New Roman" w:eastAsia="Times New Roman" w:hAnsi="Times New Roman" w:cs="Times New Roman"/>
          <w:b/>
          <w:color w:val="000000"/>
          <w:kern w:val="0"/>
          <w:sz w:val="24"/>
          <w14:ligatures w14:val="none"/>
        </w:rPr>
      </w:pPr>
      <w:proofErr w:type="spellStart"/>
      <w:r w:rsidRPr="00CD2623">
        <w:rPr>
          <w:rFonts w:ascii="Times New Roman" w:eastAsia="Times New Roman" w:hAnsi="Times New Roman" w:cs="Times New Roman"/>
          <w:color w:val="000000"/>
          <w:kern w:val="0"/>
          <w:sz w:val="24"/>
          <w:szCs w:val="24"/>
          <w14:ligatures w14:val="none"/>
        </w:rPr>
        <w:t>i</w:t>
      </w:r>
      <w:proofErr w:type="spellEnd"/>
      <w:r w:rsidRPr="00CD2623">
        <w:rPr>
          <w:rFonts w:ascii="Times New Roman" w:eastAsia="Times New Roman" w:hAnsi="Times New Roman" w:cs="Times New Roman"/>
          <w:color w:val="000000"/>
          <w:kern w:val="0"/>
          <w:sz w:val="24"/>
          <w:szCs w:val="24"/>
          <w14:ligatures w14:val="none"/>
        </w:rPr>
        <w:t>)</w:t>
      </w:r>
      <w:r w:rsidRPr="00CD2623">
        <w:rPr>
          <w:rFonts w:ascii="Times New Roman" w:eastAsia="Times New Roman" w:hAnsi="Times New Roman" w:cs="Times New Roman"/>
          <w:color w:val="000000"/>
          <w:kern w:val="0"/>
          <w:sz w:val="24"/>
          <w14:ligatures w14:val="none"/>
        </w:rPr>
        <w:tab/>
      </w:r>
      <w:r w:rsidRPr="00CD2623">
        <w:rPr>
          <w:rFonts w:ascii="Times New Roman" w:eastAsia="Times New Roman" w:hAnsi="Times New Roman" w:cs="Times New Roman"/>
          <w:b/>
          <w:color w:val="000000"/>
          <w:kern w:val="0"/>
          <w:sz w:val="24"/>
          <w14:ligatures w14:val="none"/>
        </w:rPr>
        <w:t>Owner</w:t>
      </w:r>
    </w:p>
    <w:p w14:paraId="583CC544" w14:textId="77777777" w:rsidR="00CD2623" w:rsidRPr="00CD2623" w:rsidRDefault="00CD2623" w:rsidP="00CD2623">
      <w:pPr>
        <w:widowControl w:val="0"/>
        <w:autoSpaceDE w:val="0"/>
        <w:autoSpaceDN w:val="0"/>
        <w:adjustRightInd w:val="0"/>
        <w:spacing w:after="0" w:line="240" w:lineRule="auto"/>
        <w:rPr>
          <w:rFonts w:ascii="Times New Roman" w:eastAsia="Times New Roman" w:hAnsi="Times New Roman" w:cs="Times New Roman"/>
          <w:color w:val="000000"/>
          <w:kern w:val="0"/>
          <w:sz w:val="24"/>
          <w14:ligatures w14:val="none"/>
        </w:rPr>
      </w:pPr>
    </w:p>
    <w:p w14:paraId="2E689493" w14:textId="77777777" w:rsidR="00CD2623" w:rsidRPr="00CD2623" w:rsidRDefault="00CD2623" w:rsidP="00CD2623">
      <w:pPr>
        <w:widowControl w:val="0"/>
        <w:autoSpaceDE w:val="0"/>
        <w:autoSpaceDN w:val="0"/>
        <w:adjustRightInd w:val="0"/>
        <w:spacing w:after="240" w:line="300" w:lineRule="auto"/>
        <w:ind w:left="720"/>
        <w:rPr>
          <w:rFonts w:ascii="Arial" w:eastAsia="Times New Roman" w:hAnsi="Arial" w:cs="Arial"/>
          <w:color w:val="000000"/>
          <w:kern w:val="0"/>
          <w:sz w:val="24"/>
          <w14:ligatures w14:val="none"/>
        </w:rPr>
        <w:sectPr w:rsidR="00CD2623" w:rsidRPr="00CD2623" w:rsidSect="00E756DA">
          <w:headerReference w:type="default" r:id="rId26"/>
          <w:pgSz w:w="12240" w:h="16340"/>
          <w:pgMar w:top="1872" w:right="864" w:bottom="1080" w:left="1210" w:header="720" w:footer="720" w:gutter="0"/>
          <w:pgNumType w:start="2"/>
          <w:cols w:space="720"/>
          <w:noEndnote/>
          <w:docGrid w:linePitch="299"/>
        </w:sectPr>
      </w:pPr>
      <w:r w:rsidRPr="00CD2623">
        <w:rPr>
          <w:rFonts w:ascii="Times New Roman" w:eastAsia="Times New Roman" w:hAnsi="Times New Roman" w:cs="Times New Roman"/>
          <w:color w:val="000000"/>
          <w:kern w:val="0"/>
          <w:sz w:val="24"/>
          <w14:ligatures w14:val="none"/>
        </w:rPr>
        <w:t>The legal owner(s) of the structure in which the Food Service Establishment is located and/or the operator(s) of the Food Service Establishment.</w:t>
      </w:r>
      <w:r w:rsidRPr="00CD2623">
        <w:rPr>
          <w:rFonts w:ascii="Times New Roman" w:eastAsia="Times New Roman" w:hAnsi="Times New Roman" w:cs="Times New Roman"/>
          <w:color w:val="000000"/>
          <w:kern w:val="0"/>
          <w:sz w:val="24"/>
          <w14:ligatures w14:val="none"/>
        </w:rPr>
        <w:tab/>
      </w:r>
    </w:p>
    <w:p w14:paraId="7D18A131" w14:textId="77777777" w:rsidR="00CD2623" w:rsidRPr="00CD2623" w:rsidRDefault="00CD2623" w:rsidP="00CD2623">
      <w:pPr>
        <w:spacing w:after="200" w:line="276" w:lineRule="auto"/>
        <w:rPr>
          <w:rFonts w:ascii="Arial" w:eastAsia="Times New Roman" w:hAnsi="Arial" w:cs="Arial"/>
          <w:color w:val="000000"/>
          <w:kern w:val="0"/>
          <w14:ligatures w14:val="none"/>
        </w:rPr>
      </w:pPr>
      <w:r w:rsidRPr="00CD2623">
        <w:rPr>
          <w:rFonts w:ascii="Arial" w:eastAsia="Times New Roman" w:hAnsi="Arial" w:cs="Arial"/>
          <w:color w:val="000000"/>
          <w:kern w:val="0"/>
          <w14:ligatures w14:val="none"/>
        </w:rPr>
        <w:br w:type="page"/>
      </w:r>
    </w:p>
    <w:p w14:paraId="34ECD42E" w14:textId="77777777" w:rsidR="00CD2623" w:rsidRPr="00CD2623" w:rsidRDefault="00CD2623" w:rsidP="00CD2623">
      <w:pPr>
        <w:spacing w:after="200" w:line="240" w:lineRule="auto"/>
        <w:rPr>
          <w:rFonts w:ascii="Arial" w:eastAsia="Times New Roman" w:hAnsi="Arial" w:cs="Arial"/>
          <w:color w:val="000000"/>
          <w:kern w:val="0"/>
          <w14:ligatures w14:val="none"/>
        </w:rPr>
      </w:pPr>
      <w:r w:rsidRPr="00CD2623">
        <w:rPr>
          <w:rFonts w:ascii="Arial" w:eastAsia="Times New Roman" w:hAnsi="Arial" w:cs="Arial"/>
          <w:color w:val="000000"/>
          <w:kern w:val="0"/>
          <w14:ligatures w14:val="none"/>
        </w:rPr>
        <w:tab/>
      </w:r>
    </w:p>
    <w:p w14:paraId="7C94BA74" w14:textId="77777777" w:rsidR="00CD2623" w:rsidRPr="00CD2623" w:rsidRDefault="00CD2623" w:rsidP="00CD2623">
      <w:pPr>
        <w:widowControl w:val="0"/>
        <w:autoSpaceDE w:val="0"/>
        <w:autoSpaceDN w:val="0"/>
        <w:adjustRightInd w:val="0"/>
        <w:spacing w:after="257" w:line="258" w:lineRule="atLeast"/>
        <w:rPr>
          <w:rFonts w:ascii="Times New Roman" w:eastAsia="Times New Roman" w:hAnsi="Times New Roman" w:cs="Times New Roman"/>
          <w:b/>
          <w:color w:val="000000"/>
          <w:kern w:val="0"/>
          <w:sz w:val="26"/>
          <w:szCs w:val="26"/>
          <w14:ligatures w14:val="none"/>
        </w:rPr>
      </w:pPr>
      <w:r w:rsidRPr="00CD2623">
        <w:rPr>
          <w:rFonts w:ascii="Times New Roman" w:eastAsia="Times New Roman" w:hAnsi="Times New Roman" w:cs="Times New Roman"/>
          <w:b/>
          <w:color w:val="000000"/>
          <w:kern w:val="0"/>
          <w:sz w:val="26"/>
          <w:szCs w:val="26"/>
          <w14:ligatures w14:val="none"/>
        </w:rPr>
        <w:t xml:space="preserve">2.0  GENERAL REQUIREMENTS </w:t>
      </w:r>
    </w:p>
    <w:p w14:paraId="70C1FADC" w14:textId="77777777" w:rsidR="00CD2623" w:rsidRPr="00CD2623" w:rsidRDefault="00CD2623" w:rsidP="00CD2623">
      <w:pPr>
        <w:widowControl w:val="0"/>
        <w:autoSpaceDE w:val="0"/>
        <w:autoSpaceDN w:val="0"/>
        <w:adjustRightInd w:val="0"/>
        <w:spacing w:after="240" w:line="300" w:lineRule="auto"/>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The following administrative, operational, and other general requirements are applicable to </w:t>
      </w:r>
      <w:r w:rsidRPr="00CD2623">
        <w:rPr>
          <w:rFonts w:ascii="Times New Roman" w:eastAsia="Times New Roman" w:hAnsi="Times New Roman" w:cs="Arial"/>
          <w:b/>
          <w:color w:val="000000"/>
          <w:kern w:val="0"/>
          <w:sz w:val="24"/>
          <w:u w:val="single"/>
          <w14:ligatures w14:val="none"/>
        </w:rPr>
        <w:t>all</w:t>
      </w:r>
      <w:r w:rsidRPr="00CD2623">
        <w:rPr>
          <w:rFonts w:ascii="Times New Roman" w:eastAsia="Times New Roman" w:hAnsi="Times New Roman" w:cs="Arial"/>
          <w:b/>
          <w:color w:val="000000"/>
          <w:kern w:val="0"/>
          <w:sz w:val="24"/>
          <w14:ligatures w14:val="none"/>
        </w:rPr>
        <w:t xml:space="preserve"> </w:t>
      </w:r>
      <w:r w:rsidRPr="00CD2623">
        <w:rPr>
          <w:rFonts w:ascii="Times New Roman" w:eastAsia="Times New Roman" w:hAnsi="Times New Roman" w:cs="Arial"/>
          <w:color w:val="000000"/>
          <w:kern w:val="0"/>
          <w:sz w:val="24"/>
          <w14:ligatures w14:val="none"/>
        </w:rPr>
        <w:t xml:space="preserve">food service establishments, new or existing.  Particular requirements for Grease Trap/Interceptor construction, specifically pertaining to both new and existing food service establishments, can be found in Section 4 of this Standard. </w:t>
      </w:r>
    </w:p>
    <w:p w14:paraId="5CC1BA8A" w14:textId="77777777" w:rsidR="00CD2623" w:rsidRPr="00CD2623" w:rsidRDefault="00CD2623" w:rsidP="00CD2623">
      <w:pPr>
        <w:widowControl w:val="0"/>
        <w:autoSpaceDE w:val="0"/>
        <w:autoSpaceDN w:val="0"/>
        <w:adjustRightInd w:val="0"/>
        <w:spacing w:after="240" w:line="300" w:lineRule="auto"/>
        <w:ind w:left="720" w:hanging="720"/>
        <w:rPr>
          <w:rFonts w:ascii="Times New Roman" w:eastAsia="Times New Roman" w:hAnsi="Times New Roman" w:cs="Times New Roman"/>
          <w:color w:val="000000"/>
          <w:kern w:val="0"/>
          <w:sz w:val="24"/>
          <w:szCs w:val="24"/>
          <w14:ligatures w14:val="none"/>
        </w:rPr>
      </w:pPr>
      <w:r w:rsidRPr="00CD2623">
        <w:rPr>
          <w:rFonts w:ascii="Times New Roman" w:eastAsia="Times New Roman" w:hAnsi="Times New Roman" w:cs="Times New Roman"/>
          <w:color w:val="000000"/>
          <w:kern w:val="0"/>
          <w:sz w:val="24"/>
          <w:szCs w:val="24"/>
          <w14:ligatures w14:val="none"/>
        </w:rPr>
        <w:t>a)</w:t>
      </w:r>
      <w:r w:rsidRPr="00CD2623">
        <w:rPr>
          <w:rFonts w:ascii="Times New Roman" w:eastAsia="Times New Roman" w:hAnsi="Times New Roman" w:cs="Times New Roman"/>
          <w:color w:val="000000"/>
          <w:kern w:val="0"/>
          <w:sz w:val="24"/>
          <w:szCs w:val="24"/>
          <w14:ligatures w14:val="none"/>
        </w:rPr>
        <w:tab/>
        <w:t xml:space="preserve">All food service establishments in </w:t>
      </w:r>
      <w:r w:rsidRPr="00CD2623">
        <w:rPr>
          <w:rFonts w:ascii="Times New Roman" w:eastAsia="Times New Roman" w:hAnsi="Times New Roman" w:cs="Times New Roman"/>
          <w:b/>
          <w:bCs/>
          <w:color w:val="000000"/>
          <w:kern w:val="0"/>
          <w:sz w:val="24"/>
          <w:szCs w:val="24"/>
          <w14:ligatures w14:val="none"/>
        </w:rPr>
        <w:t>[Utility Name Here]</w:t>
      </w:r>
      <w:r w:rsidRPr="00CD2623">
        <w:rPr>
          <w:rFonts w:ascii="Times New Roman" w:eastAsia="Times New Roman" w:hAnsi="Times New Roman" w:cs="Times New Roman"/>
          <w:color w:val="000000"/>
          <w:kern w:val="0"/>
          <w:sz w:val="24"/>
          <w:szCs w:val="24"/>
          <w14:ligatures w14:val="none"/>
        </w:rPr>
        <w:t>’s wastewater service area shall have Grease Handling Facilities approved by the Utility and that are in conformance with these Standards. Establishments whose Grease Handling Facilities are not in accordance with these Standards shall be given a compliance schedule with a deadline to complete installation of a Grease Trap or Interceptor (whichever is deemed necessary by the Utility and/or these Standards within 3 months from the date of the Utility’s official written notification that grease handling is required.</w:t>
      </w:r>
    </w:p>
    <w:p w14:paraId="0F1E1A46" w14:textId="77777777" w:rsidR="00CD2623" w:rsidRPr="00CD2623" w:rsidRDefault="00CD2623" w:rsidP="00CD2623">
      <w:pPr>
        <w:widowControl w:val="0"/>
        <w:autoSpaceDE w:val="0"/>
        <w:autoSpaceDN w:val="0"/>
        <w:adjustRightInd w:val="0"/>
        <w:spacing w:after="0" w:line="240" w:lineRule="auto"/>
        <w:ind w:left="360"/>
        <w:rPr>
          <w:rFonts w:ascii="Times New Roman" w:eastAsia="Times New Roman" w:hAnsi="Times New Roman" w:cs="Times New Roman"/>
          <w:color w:val="000000"/>
          <w:kern w:val="0"/>
          <w:sz w:val="24"/>
          <w:szCs w:val="24"/>
          <w14:ligatures w14:val="none"/>
        </w:rPr>
      </w:pPr>
    </w:p>
    <w:p w14:paraId="10E2B69D" w14:textId="77777777" w:rsidR="00CD2623" w:rsidRPr="00CD2623" w:rsidRDefault="00CD2623" w:rsidP="00CD2623">
      <w:pPr>
        <w:widowControl w:val="0"/>
        <w:autoSpaceDE w:val="0"/>
        <w:autoSpaceDN w:val="0"/>
        <w:adjustRightInd w:val="0"/>
        <w:spacing w:after="0" w:line="240" w:lineRule="auto"/>
        <w:rPr>
          <w:rFonts w:ascii="Times New Roman" w:eastAsia="Times New Roman" w:hAnsi="Times New Roman" w:cs="Times New Roman"/>
          <w:color w:val="000000"/>
          <w:kern w:val="0"/>
          <w:sz w:val="24"/>
          <w:szCs w:val="24"/>
          <w14:ligatures w14:val="none"/>
        </w:rPr>
      </w:pPr>
      <w:r w:rsidRPr="00CD2623">
        <w:rPr>
          <w:rFonts w:ascii="Times New Roman" w:eastAsia="Times New Roman" w:hAnsi="Times New Roman" w:cs="Times New Roman"/>
          <w:color w:val="000000"/>
          <w:kern w:val="0"/>
          <w:sz w:val="24"/>
          <w:szCs w:val="24"/>
          <w14:ligatures w14:val="none"/>
        </w:rPr>
        <w:t xml:space="preserve">b) </w:t>
      </w:r>
      <w:r w:rsidRPr="00CD2623">
        <w:rPr>
          <w:rFonts w:ascii="Times New Roman" w:eastAsia="Times New Roman" w:hAnsi="Times New Roman" w:cs="Times New Roman"/>
          <w:color w:val="000000"/>
          <w:kern w:val="0"/>
          <w:sz w:val="24"/>
          <w:szCs w:val="24"/>
          <w14:ligatures w14:val="none"/>
        </w:rPr>
        <w:tab/>
        <w:t>Grease Handling Facilities will be required as outlined in Table 1 below:</w:t>
      </w:r>
    </w:p>
    <w:p w14:paraId="64846DF0" w14:textId="77777777" w:rsidR="00CD2623" w:rsidRPr="00CD2623" w:rsidRDefault="00CD2623" w:rsidP="00CD2623">
      <w:pPr>
        <w:widowControl w:val="0"/>
        <w:autoSpaceDE w:val="0"/>
        <w:autoSpaceDN w:val="0"/>
        <w:adjustRightInd w:val="0"/>
        <w:spacing w:after="0" w:line="240" w:lineRule="auto"/>
        <w:ind w:left="360"/>
        <w:rPr>
          <w:rFonts w:ascii="Arial" w:eastAsia="Times New Roman" w:hAnsi="Arial" w:cs="Arial"/>
          <w:color w:val="000000"/>
          <w:kern w:val="0"/>
          <w14:ligatures w14:val="none"/>
        </w:rPr>
      </w:pPr>
    </w:p>
    <w:p w14:paraId="477A8646" w14:textId="77777777" w:rsidR="00CD2623" w:rsidRPr="00CD2623" w:rsidRDefault="00CD2623" w:rsidP="00CD2623">
      <w:pPr>
        <w:widowControl w:val="0"/>
        <w:autoSpaceDE w:val="0"/>
        <w:autoSpaceDN w:val="0"/>
        <w:adjustRightInd w:val="0"/>
        <w:spacing w:after="0" w:line="240" w:lineRule="auto"/>
        <w:ind w:left="804"/>
        <w:jc w:val="center"/>
        <w:rPr>
          <w:rFonts w:ascii="Times New Roman" w:eastAsia="Times New Roman" w:hAnsi="Times New Roman" w:cs="Arial"/>
          <w:b/>
          <w:color w:val="000000"/>
          <w:kern w:val="0"/>
          <w:sz w:val="24"/>
          <w14:ligatures w14:val="none"/>
        </w:rPr>
      </w:pPr>
      <w:r w:rsidRPr="00CD2623">
        <w:rPr>
          <w:rFonts w:ascii="Times New Roman" w:eastAsia="Times New Roman" w:hAnsi="Times New Roman" w:cs="Arial"/>
          <w:b/>
          <w:color w:val="000000"/>
          <w:kern w:val="0"/>
          <w:sz w:val="24"/>
          <w14:ligatures w14:val="none"/>
        </w:rPr>
        <w:t>Table 1</w:t>
      </w:r>
    </w:p>
    <w:tbl>
      <w:tblPr>
        <w:tblStyle w:val="TableGrid1"/>
        <w:tblW w:w="0" w:type="auto"/>
        <w:tblInd w:w="288" w:type="dxa"/>
        <w:tblLook w:val="04A0" w:firstRow="1" w:lastRow="0" w:firstColumn="1" w:lastColumn="0" w:noHBand="0" w:noVBand="1"/>
      </w:tblPr>
      <w:tblGrid>
        <w:gridCol w:w="3883"/>
        <w:gridCol w:w="2251"/>
        <w:gridCol w:w="2176"/>
        <w:gridCol w:w="1558"/>
      </w:tblGrid>
      <w:tr w:rsidR="00CD2623" w:rsidRPr="00CD2623" w14:paraId="65EAA928" w14:textId="77777777" w:rsidTr="00CD2623">
        <w:trPr>
          <w:trHeight w:val="566"/>
        </w:trPr>
        <w:tc>
          <w:tcPr>
            <w:tcW w:w="4320" w:type="dxa"/>
            <w:shd w:val="clear" w:color="auto" w:fill="F2F2F2"/>
          </w:tcPr>
          <w:p w14:paraId="427E0F76" w14:textId="77777777" w:rsidR="00CD2623" w:rsidRPr="00CD2623" w:rsidRDefault="00CD2623" w:rsidP="00CD2623">
            <w:pPr>
              <w:widowControl w:val="0"/>
              <w:autoSpaceDE w:val="0"/>
              <w:autoSpaceDN w:val="0"/>
              <w:adjustRightInd w:val="0"/>
              <w:jc w:val="center"/>
              <w:rPr>
                <w:rFonts w:ascii="Times New Roman" w:hAnsi="Times New Roman" w:cs="Arial"/>
                <w:b/>
                <w:color w:val="000000"/>
                <w:sz w:val="24"/>
              </w:rPr>
            </w:pPr>
            <w:r w:rsidRPr="00CD2623">
              <w:rPr>
                <w:rFonts w:ascii="Times New Roman" w:hAnsi="Times New Roman" w:cs="Arial"/>
                <w:b/>
                <w:color w:val="000000"/>
                <w:sz w:val="24"/>
              </w:rPr>
              <w:t>Category</w:t>
            </w:r>
          </w:p>
        </w:tc>
        <w:tc>
          <w:tcPr>
            <w:tcW w:w="2430" w:type="dxa"/>
            <w:shd w:val="clear" w:color="auto" w:fill="F2F2F2"/>
          </w:tcPr>
          <w:p w14:paraId="7923E826" w14:textId="77777777" w:rsidR="00CD2623" w:rsidRPr="00CD2623" w:rsidRDefault="00CD2623" w:rsidP="00CD2623">
            <w:pPr>
              <w:widowControl w:val="0"/>
              <w:autoSpaceDE w:val="0"/>
              <w:autoSpaceDN w:val="0"/>
              <w:adjustRightInd w:val="0"/>
              <w:jc w:val="center"/>
              <w:rPr>
                <w:rFonts w:ascii="Times New Roman" w:hAnsi="Times New Roman" w:cs="Arial"/>
                <w:b/>
                <w:color w:val="000000"/>
                <w:sz w:val="24"/>
              </w:rPr>
            </w:pPr>
            <w:r w:rsidRPr="00CD2623">
              <w:rPr>
                <w:rFonts w:ascii="Times New Roman" w:hAnsi="Times New Roman" w:cs="Arial"/>
                <w:b/>
                <w:color w:val="000000"/>
                <w:sz w:val="24"/>
              </w:rPr>
              <w:t>No Trap or Interceptor Required</w:t>
            </w:r>
          </w:p>
        </w:tc>
        <w:tc>
          <w:tcPr>
            <w:tcW w:w="2340" w:type="dxa"/>
            <w:shd w:val="clear" w:color="auto" w:fill="F2F2F2"/>
          </w:tcPr>
          <w:p w14:paraId="718DE22D" w14:textId="77777777" w:rsidR="00CD2623" w:rsidRPr="00CD2623" w:rsidRDefault="00CD2623" w:rsidP="00CD2623">
            <w:pPr>
              <w:widowControl w:val="0"/>
              <w:autoSpaceDE w:val="0"/>
              <w:autoSpaceDN w:val="0"/>
              <w:adjustRightInd w:val="0"/>
              <w:jc w:val="center"/>
              <w:rPr>
                <w:rFonts w:ascii="Times New Roman" w:hAnsi="Times New Roman" w:cs="Arial"/>
                <w:b/>
                <w:color w:val="000000"/>
                <w:sz w:val="24"/>
              </w:rPr>
            </w:pPr>
            <w:r w:rsidRPr="00CD2623">
              <w:rPr>
                <w:rFonts w:ascii="Times New Roman" w:hAnsi="Times New Roman" w:cs="Arial"/>
                <w:b/>
                <w:color w:val="000000"/>
                <w:sz w:val="24"/>
              </w:rPr>
              <w:t>Grease Interceptor Required</w:t>
            </w:r>
          </w:p>
        </w:tc>
        <w:tc>
          <w:tcPr>
            <w:tcW w:w="1638" w:type="dxa"/>
            <w:shd w:val="clear" w:color="auto" w:fill="F2F2F2"/>
          </w:tcPr>
          <w:p w14:paraId="6B2AD999" w14:textId="77777777" w:rsidR="00CD2623" w:rsidRPr="00CD2623" w:rsidRDefault="00CD2623" w:rsidP="00CD2623">
            <w:pPr>
              <w:widowControl w:val="0"/>
              <w:autoSpaceDE w:val="0"/>
              <w:autoSpaceDN w:val="0"/>
              <w:adjustRightInd w:val="0"/>
              <w:jc w:val="center"/>
              <w:rPr>
                <w:rFonts w:ascii="Times New Roman" w:hAnsi="Times New Roman" w:cs="Arial"/>
                <w:b/>
                <w:color w:val="000000"/>
                <w:sz w:val="24"/>
              </w:rPr>
            </w:pPr>
            <w:r w:rsidRPr="00CD2623">
              <w:rPr>
                <w:rFonts w:ascii="Times New Roman" w:hAnsi="Times New Roman" w:cs="Arial"/>
                <w:b/>
                <w:color w:val="000000"/>
                <w:sz w:val="24"/>
              </w:rPr>
              <w:t>Grease Trap Required</w:t>
            </w:r>
          </w:p>
        </w:tc>
      </w:tr>
      <w:tr w:rsidR="00CD2623" w:rsidRPr="00CD2623" w14:paraId="5A5F5A74" w14:textId="77777777" w:rsidTr="00030FE2">
        <w:tc>
          <w:tcPr>
            <w:tcW w:w="4320" w:type="dxa"/>
          </w:tcPr>
          <w:p w14:paraId="766856FE" w14:textId="77777777" w:rsidR="00CD2623" w:rsidRPr="00CD2623" w:rsidRDefault="00CD2623" w:rsidP="00CD2623">
            <w:pPr>
              <w:widowControl w:val="0"/>
              <w:autoSpaceDE w:val="0"/>
              <w:autoSpaceDN w:val="0"/>
              <w:adjustRightInd w:val="0"/>
              <w:rPr>
                <w:rFonts w:ascii="Times New Roman" w:hAnsi="Times New Roman" w:cs="Arial"/>
                <w:color w:val="000000"/>
                <w:sz w:val="24"/>
              </w:rPr>
            </w:pPr>
            <w:r w:rsidRPr="00CD2623">
              <w:rPr>
                <w:rFonts w:ascii="Times New Roman" w:hAnsi="Times New Roman" w:cs="Arial"/>
                <w:color w:val="000000"/>
                <w:sz w:val="24"/>
              </w:rPr>
              <w:t>New Construction, under 300 gpd</w:t>
            </w:r>
          </w:p>
        </w:tc>
        <w:tc>
          <w:tcPr>
            <w:tcW w:w="2430" w:type="dxa"/>
          </w:tcPr>
          <w:p w14:paraId="1BDE4AF5" w14:textId="77777777" w:rsidR="00CD2623" w:rsidRPr="00CD2623" w:rsidRDefault="00CD2623" w:rsidP="00CD2623">
            <w:pPr>
              <w:widowControl w:val="0"/>
              <w:autoSpaceDE w:val="0"/>
              <w:autoSpaceDN w:val="0"/>
              <w:adjustRightInd w:val="0"/>
              <w:jc w:val="center"/>
              <w:rPr>
                <w:rFonts w:ascii="Times New Roman" w:hAnsi="Times New Roman" w:cs="Arial"/>
                <w:b/>
                <w:color w:val="000000"/>
                <w:sz w:val="24"/>
              </w:rPr>
            </w:pPr>
            <w:r w:rsidRPr="00CD2623">
              <w:rPr>
                <w:rFonts w:ascii="Times New Roman" w:hAnsi="Times New Roman" w:cs="Arial"/>
                <w:b/>
                <w:color w:val="000000"/>
                <w:sz w:val="24"/>
              </w:rPr>
              <w:t>X</w:t>
            </w:r>
          </w:p>
        </w:tc>
        <w:tc>
          <w:tcPr>
            <w:tcW w:w="2340" w:type="dxa"/>
          </w:tcPr>
          <w:p w14:paraId="39EE5612" w14:textId="77777777" w:rsidR="00CD2623" w:rsidRPr="00CD2623" w:rsidRDefault="00CD2623" w:rsidP="00CD2623">
            <w:pPr>
              <w:widowControl w:val="0"/>
              <w:autoSpaceDE w:val="0"/>
              <w:autoSpaceDN w:val="0"/>
              <w:adjustRightInd w:val="0"/>
              <w:rPr>
                <w:rFonts w:ascii="Times New Roman" w:hAnsi="Times New Roman" w:cs="Arial"/>
                <w:color w:val="000000"/>
                <w:sz w:val="24"/>
              </w:rPr>
            </w:pPr>
          </w:p>
        </w:tc>
        <w:tc>
          <w:tcPr>
            <w:tcW w:w="1638" w:type="dxa"/>
          </w:tcPr>
          <w:p w14:paraId="0768CBCE" w14:textId="77777777" w:rsidR="00CD2623" w:rsidRPr="00CD2623" w:rsidRDefault="00CD2623" w:rsidP="00CD2623">
            <w:pPr>
              <w:widowControl w:val="0"/>
              <w:autoSpaceDE w:val="0"/>
              <w:autoSpaceDN w:val="0"/>
              <w:adjustRightInd w:val="0"/>
              <w:rPr>
                <w:rFonts w:ascii="Times New Roman" w:hAnsi="Times New Roman" w:cs="Arial"/>
                <w:color w:val="000000"/>
                <w:sz w:val="24"/>
              </w:rPr>
            </w:pPr>
          </w:p>
        </w:tc>
      </w:tr>
      <w:tr w:rsidR="00CD2623" w:rsidRPr="00CD2623" w14:paraId="1C729E66" w14:textId="77777777" w:rsidTr="00030FE2">
        <w:tc>
          <w:tcPr>
            <w:tcW w:w="4320" w:type="dxa"/>
          </w:tcPr>
          <w:p w14:paraId="171DEBF6" w14:textId="77777777" w:rsidR="00CD2623" w:rsidRPr="00CD2623" w:rsidRDefault="00CD2623" w:rsidP="00CD2623">
            <w:pPr>
              <w:widowControl w:val="0"/>
              <w:autoSpaceDE w:val="0"/>
              <w:autoSpaceDN w:val="0"/>
              <w:adjustRightInd w:val="0"/>
              <w:rPr>
                <w:rFonts w:ascii="Times New Roman" w:hAnsi="Times New Roman" w:cs="Arial"/>
                <w:color w:val="000000"/>
                <w:sz w:val="24"/>
              </w:rPr>
            </w:pPr>
            <w:r w:rsidRPr="00CD2623">
              <w:rPr>
                <w:rFonts w:ascii="Times New Roman" w:hAnsi="Times New Roman" w:cs="Arial"/>
                <w:color w:val="000000"/>
                <w:sz w:val="24"/>
              </w:rPr>
              <w:t xml:space="preserve">New Construction, under 600 gpd (Note 1) </w:t>
            </w:r>
          </w:p>
        </w:tc>
        <w:tc>
          <w:tcPr>
            <w:tcW w:w="2430" w:type="dxa"/>
          </w:tcPr>
          <w:p w14:paraId="71F1EB58" w14:textId="77777777" w:rsidR="00CD2623" w:rsidRPr="00CD2623" w:rsidRDefault="00CD2623" w:rsidP="00CD2623">
            <w:pPr>
              <w:widowControl w:val="0"/>
              <w:autoSpaceDE w:val="0"/>
              <w:autoSpaceDN w:val="0"/>
              <w:adjustRightInd w:val="0"/>
              <w:rPr>
                <w:rFonts w:ascii="Times New Roman" w:hAnsi="Times New Roman" w:cs="Arial"/>
                <w:color w:val="000000"/>
                <w:sz w:val="24"/>
              </w:rPr>
            </w:pPr>
          </w:p>
        </w:tc>
        <w:tc>
          <w:tcPr>
            <w:tcW w:w="2340" w:type="dxa"/>
          </w:tcPr>
          <w:p w14:paraId="68DE8AE6" w14:textId="77777777" w:rsidR="00CD2623" w:rsidRPr="00CD2623" w:rsidRDefault="00CD2623" w:rsidP="00CD2623">
            <w:pPr>
              <w:widowControl w:val="0"/>
              <w:autoSpaceDE w:val="0"/>
              <w:autoSpaceDN w:val="0"/>
              <w:adjustRightInd w:val="0"/>
              <w:jc w:val="center"/>
              <w:rPr>
                <w:rFonts w:ascii="Times New Roman" w:hAnsi="Times New Roman" w:cs="Arial"/>
                <w:color w:val="000000"/>
                <w:sz w:val="24"/>
              </w:rPr>
            </w:pPr>
            <w:r w:rsidRPr="00CD2623">
              <w:rPr>
                <w:rFonts w:ascii="Times New Roman" w:hAnsi="Times New Roman" w:cs="Arial"/>
                <w:b/>
                <w:color w:val="000000"/>
                <w:sz w:val="24"/>
              </w:rPr>
              <w:t>X</w:t>
            </w:r>
          </w:p>
        </w:tc>
        <w:tc>
          <w:tcPr>
            <w:tcW w:w="1638" w:type="dxa"/>
          </w:tcPr>
          <w:p w14:paraId="3C83842E" w14:textId="77777777" w:rsidR="00CD2623" w:rsidRPr="00CD2623" w:rsidRDefault="00CD2623" w:rsidP="00CD2623">
            <w:pPr>
              <w:widowControl w:val="0"/>
              <w:autoSpaceDE w:val="0"/>
              <w:autoSpaceDN w:val="0"/>
              <w:adjustRightInd w:val="0"/>
              <w:jc w:val="center"/>
              <w:rPr>
                <w:rFonts w:ascii="Times New Roman" w:hAnsi="Times New Roman" w:cs="Arial"/>
                <w:color w:val="000000"/>
                <w:sz w:val="24"/>
              </w:rPr>
            </w:pPr>
            <w:r w:rsidRPr="00CD2623">
              <w:rPr>
                <w:rFonts w:ascii="Times New Roman" w:hAnsi="Times New Roman" w:cs="Arial"/>
                <w:b/>
                <w:color w:val="000000"/>
                <w:sz w:val="24"/>
              </w:rPr>
              <w:t>X</w:t>
            </w:r>
          </w:p>
        </w:tc>
      </w:tr>
      <w:tr w:rsidR="00CD2623" w:rsidRPr="00CD2623" w14:paraId="040F5F95" w14:textId="77777777" w:rsidTr="00030FE2">
        <w:tc>
          <w:tcPr>
            <w:tcW w:w="4320" w:type="dxa"/>
          </w:tcPr>
          <w:p w14:paraId="74335FAE" w14:textId="77777777" w:rsidR="00CD2623" w:rsidRPr="00CD2623" w:rsidRDefault="00CD2623" w:rsidP="00CD2623">
            <w:pPr>
              <w:widowControl w:val="0"/>
              <w:autoSpaceDE w:val="0"/>
              <w:autoSpaceDN w:val="0"/>
              <w:adjustRightInd w:val="0"/>
              <w:rPr>
                <w:rFonts w:ascii="Times New Roman" w:hAnsi="Times New Roman" w:cs="Arial"/>
                <w:color w:val="000000"/>
                <w:sz w:val="24"/>
              </w:rPr>
            </w:pPr>
            <w:r w:rsidRPr="00CD2623">
              <w:rPr>
                <w:rFonts w:ascii="Times New Roman" w:hAnsi="Times New Roman" w:cs="Arial"/>
                <w:color w:val="000000"/>
                <w:sz w:val="24"/>
              </w:rPr>
              <w:t>New Construction, over 600 gpd</w:t>
            </w:r>
          </w:p>
        </w:tc>
        <w:tc>
          <w:tcPr>
            <w:tcW w:w="2430" w:type="dxa"/>
          </w:tcPr>
          <w:p w14:paraId="71EA91FD" w14:textId="77777777" w:rsidR="00CD2623" w:rsidRPr="00CD2623" w:rsidRDefault="00CD2623" w:rsidP="00CD2623">
            <w:pPr>
              <w:widowControl w:val="0"/>
              <w:autoSpaceDE w:val="0"/>
              <w:autoSpaceDN w:val="0"/>
              <w:adjustRightInd w:val="0"/>
              <w:rPr>
                <w:rFonts w:ascii="Times New Roman" w:hAnsi="Times New Roman" w:cs="Arial"/>
                <w:color w:val="000000"/>
                <w:sz w:val="24"/>
              </w:rPr>
            </w:pPr>
          </w:p>
        </w:tc>
        <w:tc>
          <w:tcPr>
            <w:tcW w:w="2340" w:type="dxa"/>
          </w:tcPr>
          <w:p w14:paraId="4EEF99CF" w14:textId="77777777" w:rsidR="00CD2623" w:rsidRPr="00CD2623" w:rsidRDefault="00CD2623" w:rsidP="00CD2623">
            <w:pPr>
              <w:widowControl w:val="0"/>
              <w:autoSpaceDE w:val="0"/>
              <w:autoSpaceDN w:val="0"/>
              <w:adjustRightInd w:val="0"/>
              <w:jc w:val="center"/>
              <w:rPr>
                <w:rFonts w:ascii="Times New Roman" w:hAnsi="Times New Roman" w:cs="Arial"/>
                <w:color w:val="000000"/>
                <w:sz w:val="24"/>
              </w:rPr>
            </w:pPr>
            <w:r w:rsidRPr="00CD2623">
              <w:rPr>
                <w:rFonts w:ascii="Times New Roman" w:hAnsi="Times New Roman" w:cs="Arial"/>
                <w:b/>
                <w:color w:val="000000"/>
                <w:sz w:val="24"/>
              </w:rPr>
              <w:t>X</w:t>
            </w:r>
          </w:p>
        </w:tc>
        <w:tc>
          <w:tcPr>
            <w:tcW w:w="1638" w:type="dxa"/>
          </w:tcPr>
          <w:p w14:paraId="58EC80A0" w14:textId="77777777" w:rsidR="00CD2623" w:rsidRPr="00CD2623" w:rsidRDefault="00CD2623" w:rsidP="00CD2623">
            <w:pPr>
              <w:widowControl w:val="0"/>
              <w:autoSpaceDE w:val="0"/>
              <w:autoSpaceDN w:val="0"/>
              <w:adjustRightInd w:val="0"/>
              <w:jc w:val="center"/>
              <w:rPr>
                <w:rFonts w:ascii="Times New Roman" w:hAnsi="Times New Roman" w:cs="Arial"/>
                <w:color w:val="000000"/>
                <w:sz w:val="24"/>
              </w:rPr>
            </w:pPr>
          </w:p>
        </w:tc>
      </w:tr>
      <w:tr w:rsidR="00CD2623" w:rsidRPr="00CD2623" w14:paraId="0002972D" w14:textId="77777777" w:rsidTr="00030FE2">
        <w:tc>
          <w:tcPr>
            <w:tcW w:w="4320" w:type="dxa"/>
          </w:tcPr>
          <w:p w14:paraId="5CD2885B" w14:textId="77777777" w:rsidR="00CD2623" w:rsidRPr="00CD2623" w:rsidRDefault="00CD2623" w:rsidP="00CD2623">
            <w:pPr>
              <w:widowControl w:val="0"/>
              <w:autoSpaceDE w:val="0"/>
              <w:autoSpaceDN w:val="0"/>
              <w:adjustRightInd w:val="0"/>
              <w:rPr>
                <w:rFonts w:ascii="Times New Roman" w:hAnsi="Times New Roman" w:cs="Arial"/>
                <w:color w:val="000000"/>
                <w:sz w:val="24"/>
              </w:rPr>
            </w:pPr>
            <w:r w:rsidRPr="00CD2623">
              <w:rPr>
                <w:rFonts w:ascii="Times New Roman" w:hAnsi="Times New Roman" w:cs="Arial"/>
                <w:color w:val="000000"/>
                <w:sz w:val="24"/>
              </w:rPr>
              <w:t>Redevelopment, under 300 gpd</w:t>
            </w:r>
          </w:p>
        </w:tc>
        <w:tc>
          <w:tcPr>
            <w:tcW w:w="2430" w:type="dxa"/>
          </w:tcPr>
          <w:p w14:paraId="13C5F1DD" w14:textId="77777777" w:rsidR="00CD2623" w:rsidRPr="00CD2623" w:rsidRDefault="00CD2623" w:rsidP="00CD2623">
            <w:pPr>
              <w:widowControl w:val="0"/>
              <w:autoSpaceDE w:val="0"/>
              <w:autoSpaceDN w:val="0"/>
              <w:adjustRightInd w:val="0"/>
              <w:jc w:val="center"/>
              <w:rPr>
                <w:rFonts w:ascii="Times New Roman" w:hAnsi="Times New Roman" w:cs="Arial"/>
                <w:color w:val="000000"/>
                <w:sz w:val="24"/>
              </w:rPr>
            </w:pPr>
            <w:r w:rsidRPr="00CD2623">
              <w:rPr>
                <w:rFonts w:ascii="Times New Roman" w:hAnsi="Times New Roman" w:cs="Arial"/>
                <w:b/>
                <w:color w:val="000000"/>
                <w:sz w:val="24"/>
              </w:rPr>
              <w:t>X</w:t>
            </w:r>
          </w:p>
        </w:tc>
        <w:tc>
          <w:tcPr>
            <w:tcW w:w="2340" w:type="dxa"/>
          </w:tcPr>
          <w:p w14:paraId="2BDC66DB" w14:textId="77777777" w:rsidR="00CD2623" w:rsidRPr="00CD2623" w:rsidRDefault="00CD2623" w:rsidP="00CD2623">
            <w:pPr>
              <w:widowControl w:val="0"/>
              <w:autoSpaceDE w:val="0"/>
              <w:autoSpaceDN w:val="0"/>
              <w:adjustRightInd w:val="0"/>
              <w:jc w:val="center"/>
              <w:rPr>
                <w:rFonts w:ascii="Times New Roman" w:hAnsi="Times New Roman" w:cs="Arial"/>
                <w:color w:val="000000"/>
                <w:sz w:val="24"/>
              </w:rPr>
            </w:pPr>
          </w:p>
        </w:tc>
        <w:tc>
          <w:tcPr>
            <w:tcW w:w="1638" w:type="dxa"/>
          </w:tcPr>
          <w:p w14:paraId="4162A28B" w14:textId="77777777" w:rsidR="00CD2623" w:rsidRPr="00CD2623" w:rsidRDefault="00CD2623" w:rsidP="00CD2623">
            <w:pPr>
              <w:widowControl w:val="0"/>
              <w:autoSpaceDE w:val="0"/>
              <w:autoSpaceDN w:val="0"/>
              <w:adjustRightInd w:val="0"/>
              <w:jc w:val="center"/>
              <w:rPr>
                <w:rFonts w:ascii="Times New Roman" w:hAnsi="Times New Roman" w:cs="Arial"/>
                <w:color w:val="000000"/>
                <w:sz w:val="24"/>
              </w:rPr>
            </w:pPr>
          </w:p>
        </w:tc>
      </w:tr>
      <w:tr w:rsidR="00CD2623" w:rsidRPr="00CD2623" w14:paraId="6C4199DE" w14:textId="77777777" w:rsidTr="00030FE2">
        <w:tc>
          <w:tcPr>
            <w:tcW w:w="4320" w:type="dxa"/>
          </w:tcPr>
          <w:p w14:paraId="7E6E434E" w14:textId="77777777" w:rsidR="00CD2623" w:rsidRPr="00CD2623" w:rsidRDefault="00CD2623" w:rsidP="00CD2623">
            <w:pPr>
              <w:widowControl w:val="0"/>
              <w:autoSpaceDE w:val="0"/>
              <w:autoSpaceDN w:val="0"/>
              <w:adjustRightInd w:val="0"/>
              <w:rPr>
                <w:rFonts w:ascii="Times New Roman" w:hAnsi="Times New Roman" w:cs="Arial"/>
                <w:color w:val="000000"/>
                <w:sz w:val="24"/>
              </w:rPr>
            </w:pPr>
            <w:r w:rsidRPr="00CD2623">
              <w:rPr>
                <w:rFonts w:ascii="Times New Roman" w:hAnsi="Times New Roman" w:cs="Arial"/>
                <w:color w:val="000000"/>
                <w:sz w:val="24"/>
              </w:rPr>
              <w:t>Redevelopment, under 600 gpd (Note 1)</w:t>
            </w:r>
          </w:p>
        </w:tc>
        <w:tc>
          <w:tcPr>
            <w:tcW w:w="2430" w:type="dxa"/>
          </w:tcPr>
          <w:p w14:paraId="6718FCBF" w14:textId="77777777" w:rsidR="00CD2623" w:rsidRPr="00CD2623" w:rsidRDefault="00CD2623" w:rsidP="00CD2623">
            <w:pPr>
              <w:widowControl w:val="0"/>
              <w:autoSpaceDE w:val="0"/>
              <w:autoSpaceDN w:val="0"/>
              <w:adjustRightInd w:val="0"/>
              <w:rPr>
                <w:rFonts w:ascii="Times New Roman" w:hAnsi="Times New Roman" w:cs="Arial"/>
                <w:color w:val="000000"/>
                <w:sz w:val="24"/>
              </w:rPr>
            </w:pPr>
          </w:p>
        </w:tc>
        <w:tc>
          <w:tcPr>
            <w:tcW w:w="2340" w:type="dxa"/>
          </w:tcPr>
          <w:p w14:paraId="44A52B4A" w14:textId="77777777" w:rsidR="00CD2623" w:rsidRPr="00CD2623" w:rsidRDefault="00CD2623" w:rsidP="00CD2623">
            <w:pPr>
              <w:widowControl w:val="0"/>
              <w:autoSpaceDE w:val="0"/>
              <w:autoSpaceDN w:val="0"/>
              <w:adjustRightInd w:val="0"/>
              <w:jc w:val="center"/>
              <w:rPr>
                <w:rFonts w:ascii="Times New Roman" w:hAnsi="Times New Roman" w:cs="Arial"/>
                <w:color w:val="000000"/>
                <w:sz w:val="24"/>
              </w:rPr>
            </w:pPr>
            <w:r w:rsidRPr="00CD2623">
              <w:rPr>
                <w:rFonts w:ascii="Times New Roman" w:hAnsi="Times New Roman" w:cs="Arial"/>
                <w:b/>
                <w:color w:val="000000"/>
                <w:sz w:val="24"/>
              </w:rPr>
              <w:t>X</w:t>
            </w:r>
          </w:p>
        </w:tc>
        <w:tc>
          <w:tcPr>
            <w:tcW w:w="1638" w:type="dxa"/>
          </w:tcPr>
          <w:p w14:paraId="0F7A920C" w14:textId="77777777" w:rsidR="00CD2623" w:rsidRPr="00CD2623" w:rsidRDefault="00CD2623" w:rsidP="00CD2623">
            <w:pPr>
              <w:widowControl w:val="0"/>
              <w:autoSpaceDE w:val="0"/>
              <w:autoSpaceDN w:val="0"/>
              <w:adjustRightInd w:val="0"/>
              <w:jc w:val="center"/>
              <w:rPr>
                <w:rFonts w:ascii="Times New Roman" w:hAnsi="Times New Roman" w:cs="Arial"/>
                <w:color w:val="000000"/>
                <w:sz w:val="24"/>
              </w:rPr>
            </w:pPr>
            <w:r w:rsidRPr="00CD2623">
              <w:rPr>
                <w:rFonts w:ascii="Times New Roman" w:hAnsi="Times New Roman" w:cs="Arial"/>
                <w:b/>
                <w:color w:val="000000"/>
                <w:sz w:val="24"/>
              </w:rPr>
              <w:t>X</w:t>
            </w:r>
          </w:p>
        </w:tc>
      </w:tr>
      <w:tr w:rsidR="00CD2623" w:rsidRPr="00CD2623" w14:paraId="423765D7" w14:textId="77777777" w:rsidTr="00030FE2">
        <w:tc>
          <w:tcPr>
            <w:tcW w:w="4320" w:type="dxa"/>
          </w:tcPr>
          <w:p w14:paraId="2BB8CCBD" w14:textId="77777777" w:rsidR="00CD2623" w:rsidRPr="00CD2623" w:rsidRDefault="00CD2623" w:rsidP="00CD2623">
            <w:pPr>
              <w:widowControl w:val="0"/>
              <w:autoSpaceDE w:val="0"/>
              <w:autoSpaceDN w:val="0"/>
              <w:adjustRightInd w:val="0"/>
              <w:rPr>
                <w:rFonts w:ascii="Times New Roman" w:hAnsi="Times New Roman" w:cs="Arial"/>
                <w:color w:val="000000"/>
                <w:sz w:val="24"/>
              </w:rPr>
            </w:pPr>
            <w:r w:rsidRPr="00CD2623">
              <w:rPr>
                <w:rFonts w:ascii="Times New Roman" w:hAnsi="Times New Roman" w:cs="Arial"/>
                <w:color w:val="000000"/>
                <w:sz w:val="24"/>
              </w:rPr>
              <w:t>Redevelopment, over 600 gpd (Note 2)</w:t>
            </w:r>
          </w:p>
        </w:tc>
        <w:tc>
          <w:tcPr>
            <w:tcW w:w="2430" w:type="dxa"/>
          </w:tcPr>
          <w:p w14:paraId="6B93487F" w14:textId="77777777" w:rsidR="00CD2623" w:rsidRPr="00CD2623" w:rsidRDefault="00CD2623" w:rsidP="00CD2623">
            <w:pPr>
              <w:widowControl w:val="0"/>
              <w:autoSpaceDE w:val="0"/>
              <w:autoSpaceDN w:val="0"/>
              <w:adjustRightInd w:val="0"/>
              <w:rPr>
                <w:rFonts w:ascii="Times New Roman" w:hAnsi="Times New Roman" w:cs="Arial"/>
                <w:color w:val="000000"/>
                <w:sz w:val="24"/>
              </w:rPr>
            </w:pPr>
          </w:p>
        </w:tc>
        <w:tc>
          <w:tcPr>
            <w:tcW w:w="2340" w:type="dxa"/>
          </w:tcPr>
          <w:p w14:paraId="0C51282D" w14:textId="77777777" w:rsidR="00CD2623" w:rsidRPr="00CD2623" w:rsidRDefault="00CD2623" w:rsidP="00CD2623">
            <w:pPr>
              <w:widowControl w:val="0"/>
              <w:autoSpaceDE w:val="0"/>
              <w:autoSpaceDN w:val="0"/>
              <w:adjustRightInd w:val="0"/>
              <w:jc w:val="center"/>
              <w:rPr>
                <w:rFonts w:ascii="Times New Roman" w:hAnsi="Times New Roman" w:cs="Arial"/>
                <w:color w:val="000000"/>
                <w:sz w:val="24"/>
              </w:rPr>
            </w:pPr>
            <w:r w:rsidRPr="00CD2623">
              <w:rPr>
                <w:rFonts w:ascii="Times New Roman" w:hAnsi="Times New Roman" w:cs="Arial"/>
                <w:b/>
                <w:color w:val="000000"/>
                <w:sz w:val="24"/>
              </w:rPr>
              <w:t>X</w:t>
            </w:r>
          </w:p>
        </w:tc>
        <w:tc>
          <w:tcPr>
            <w:tcW w:w="1638" w:type="dxa"/>
          </w:tcPr>
          <w:p w14:paraId="207EF987" w14:textId="77777777" w:rsidR="00CD2623" w:rsidRPr="00CD2623" w:rsidRDefault="00CD2623" w:rsidP="00CD2623">
            <w:pPr>
              <w:widowControl w:val="0"/>
              <w:autoSpaceDE w:val="0"/>
              <w:autoSpaceDN w:val="0"/>
              <w:adjustRightInd w:val="0"/>
              <w:jc w:val="center"/>
              <w:rPr>
                <w:rFonts w:ascii="Times New Roman" w:hAnsi="Times New Roman" w:cs="Arial"/>
                <w:color w:val="000000"/>
                <w:sz w:val="24"/>
              </w:rPr>
            </w:pPr>
            <w:r w:rsidRPr="00CD2623">
              <w:rPr>
                <w:rFonts w:ascii="Times New Roman" w:hAnsi="Times New Roman" w:cs="Arial"/>
                <w:b/>
                <w:color w:val="000000"/>
                <w:sz w:val="24"/>
              </w:rPr>
              <w:t>X</w:t>
            </w:r>
          </w:p>
        </w:tc>
      </w:tr>
    </w:tbl>
    <w:p w14:paraId="624AD2FA" w14:textId="77777777" w:rsidR="00CD2623" w:rsidRPr="00CD2623" w:rsidRDefault="00CD2623" w:rsidP="00CD2623">
      <w:pPr>
        <w:widowControl w:val="0"/>
        <w:autoSpaceDE w:val="0"/>
        <w:autoSpaceDN w:val="0"/>
        <w:adjustRightInd w:val="0"/>
        <w:spacing w:after="0" w:line="240" w:lineRule="auto"/>
        <w:ind w:left="804"/>
        <w:rPr>
          <w:rFonts w:ascii="Times New Roman" w:eastAsia="Times New Roman" w:hAnsi="Times New Roman" w:cs="Arial"/>
          <w:color w:val="000000"/>
          <w:kern w:val="0"/>
          <w:sz w:val="24"/>
          <w14:ligatures w14:val="none"/>
        </w:rPr>
      </w:pPr>
    </w:p>
    <w:p w14:paraId="6B8CB3E8" w14:textId="77777777" w:rsidR="00CD2623" w:rsidRPr="00CD2623" w:rsidRDefault="00CD2623" w:rsidP="00CD2623">
      <w:pPr>
        <w:widowControl w:val="0"/>
        <w:autoSpaceDE w:val="0"/>
        <w:autoSpaceDN w:val="0"/>
        <w:adjustRightInd w:val="0"/>
        <w:spacing w:after="240" w:line="300" w:lineRule="auto"/>
        <w:ind w:left="804"/>
        <w:jc w:val="both"/>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Note 1 – Designation of Grease Trap or Grease Interceptor to be determined by the Utility</w:t>
      </w:r>
    </w:p>
    <w:p w14:paraId="0FDECB7D" w14:textId="77777777" w:rsidR="00CD2623" w:rsidRPr="00CD2623" w:rsidRDefault="00CD2623" w:rsidP="00CD2623">
      <w:pPr>
        <w:widowControl w:val="0"/>
        <w:autoSpaceDE w:val="0"/>
        <w:autoSpaceDN w:val="0"/>
        <w:adjustRightInd w:val="0"/>
        <w:spacing w:after="240" w:line="300" w:lineRule="auto"/>
        <w:ind w:left="1710" w:hanging="900"/>
        <w:jc w:val="both"/>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Note 2 – Grease Trap may be used where an interceptor may not be located due to site conditions and must be approved by the Utility prior to installation</w:t>
      </w:r>
    </w:p>
    <w:p w14:paraId="713125CA" w14:textId="77777777" w:rsidR="00CD2623" w:rsidRPr="00CD2623" w:rsidRDefault="00CD2623" w:rsidP="00CD2623">
      <w:pPr>
        <w:widowControl w:val="0"/>
        <w:autoSpaceDE w:val="0"/>
        <w:autoSpaceDN w:val="0"/>
        <w:adjustRightInd w:val="0"/>
        <w:spacing w:after="0" w:line="240" w:lineRule="auto"/>
        <w:jc w:val="both"/>
        <w:rPr>
          <w:rFonts w:ascii="Times New Roman" w:eastAsia="Times New Roman" w:hAnsi="Times New Roman" w:cs="Arial"/>
          <w:color w:val="000000"/>
          <w:kern w:val="0"/>
          <w:sz w:val="24"/>
          <w14:ligatures w14:val="none"/>
        </w:rPr>
      </w:pPr>
    </w:p>
    <w:p w14:paraId="0583BD1C" w14:textId="77777777" w:rsidR="00CD2623" w:rsidRPr="00CD2623" w:rsidRDefault="00CD2623" w:rsidP="00CD2623">
      <w:pPr>
        <w:widowControl w:val="0"/>
        <w:autoSpaceDE w:val="0"/>
        <w:autoSpaceDN w:val="0"/>
        <w:adjustRightInd w:val="0"/>
        <w:spacing w:after="240" w:line="300" w:lineRule="auto"/>
        <w:ind w:left="720" w:hanging="720"/>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c) </w:t>
      </w:r>
      <w:r w:rsidRPr="00CD2623">
        <w:rPr>
          <w:rFonts w:ascii="Times New Roman" w:eastAsia="Times New Roman" w:hAnsi="Times New Roman" w:cs="Arial"/>
          <w:color w:val="000000"/>
          <w:kern w:val="0"/>
          <w:sz w:val="24"/>
          <w14:ligatures w14:val="none"/>
        </w:rPr>
        <w:tab/>
        <w:t>All food service establishment Grease Handling Facilities and/or operations shall be subject to periodic review, evaluation, and inspection by Utility representatives at any time. Results of inspections will be made available to Grease Handling Facility owners, with overall ratings assigned and recommendations for correction/improvement (if necessary) delineated. The owner, however, is ultimately responsible for the proper maintenance of any Grease Handling Facility.</w:t>
      </w:r>
    </w:p>
    <w:p w14:paraId="29FA7F10" w14:textId="77777777" w:rsidR="00CD2623" w:rsidRPr="00CD2623" w:rsidRDefault="00CD2623" w:rsidP="00CD2623">
      <w:pPr>
        <w:widowControl w:val="0"/>
        <w:autoSpaceDE w:val="0"/>
        <w:autoSpaceDN w:val="0"/>
        <w:adjustRightInd w:val="0"/>
        <w:spacing w:after="0" w:line="240" w:lineRule="auto"/>
        <w:ind w:hanging="720"/>
        <w:jc w:val="both"/>
        <w:rPr>
          <w:rFonts w:ascii="Times New Roman" w:eastAsia="Times New Roman" w:hAnsi="Times New Roman" w:cs="Arial"/>
          <w:color w:val="000000"/>
          <w:kern w:val="0"/>
          <w:sz w:val="24"/>
          <w14:ligatures w14:val="none"/>
        </w:rPr>
      </w:pPr>
    </w:p>
    <w:p w14:paraId="09E962E1" w14:textId="77777777" w:rsidR="00CD2623" w:rsidRPr="00CD2623" w:rsidRDefault="00CD2623" w:rsidP="00CD2623">
      <w:pPr>
        <w:widowControl w:val="0"/>
        <w:autoSpaceDE w:val="0"/>
        <w:autoSpaceDN w:val="0"/>
        <w:adjustRightInd w:val="0"/>
        <w:spacing w:after="120" w:line="300" w:lineRule="auto"/>
        <w:ind w:left="720" w:hanging="720"/>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d)      Violations of these </w:t>
      </w:r>
      <w:r w:rsidRPr="00CD2623">
        <w:rPr>
          <w:rFonts w:ascii="Times New Roman" w:eastAsia="Times New Roman" w:hAnsi="Times New Roman" w:cs="Arial"/>
          <w:i/>
          <w:color w:val="000000"/>
          <w:kern w:val="0"/>
          <w:sz w:val="24"/>
          <w14:ligatures w14:val="none"/>
        </w:rPr>
        <w:t>Grease Trap and Grease Interceptor Standard</w:t>
      </w:r>
      <w:r w:rsidRPr="00CD2623">
        <w:rPr>
          <w:rFonts w:ascii="Times New Roman" w:eastAsia="Times New Roman" w:hAnsi="Times New Roman" w:cs="Arial"/>
          <w:color w:val="000000"/>
          <w:kern w:val="0"/>
          <w:sz w:val="24"/>
          <w14:ligatures w14:val="none"/>
        </w:rPr>
        <w:t>s will be considered grounds</w:t>
      </w:r>
    </w:p>
    <w:p w14:paraId="598311F3" w14:textId="77777777" w:rsidR="00CD2623" w:rsidRPr="00CD2623" w:rsidRDefault="00CD2623" w:rsidP="00CD2623">
      <w:pPr>
        <w:widowControl w:val="0"/>
        <w:autoSpaceDE w:val="0"/>
        <w:autoSpaceDN w:val="0"/>
        <w:adjustRightInd w:val="0"/>
        <w:spacing w:after="120" w:line="300" w:lineRule="auto"/>
        <w:ind w:left="720" w:hanging="720"/>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    </w:t>
      </w:r>
      <w:r w:rsidRPr="00CD2623">
        <w:rPr>
          <w:rFonts w:ascii="Times New Roman" w:eastAsia="Times New Roman" w:hAnsi="Times New Roman" w:cs="Arial"/>
          <w:color w:val="000000"/>
          <w:kern w:val="0"/>
          <w:sz w:val="24"/>
          <w14:ligatures w14:val="none"/>
        </w:rPr>
        <w:tab/>
        <w:t xml:space="preserve"> for discontinuance of wastewater service. </w:t>
      </w:r>
    </w:p>
    <w:p w14:paraId="14548AAB" w14:textId="77777777" w:rsidR="00CD2623" w:rsidRPr="00CD2623" w:rsidRDefault="00CD2623" w:rsidP="00CD2623">
      <w:pPr>
        <w:widowControl w:val="0"/>
        <w:autoSpaceDE w:val="0"/>
        <w:autoSpaceDN w:val="0"/>
        <w:adjustRightInd w:val="0"/>
        <w:spacing w:after="0" w:line="240" w:lineRule="auto"/>
        <w:ind w:left="720" w:hanging="288"/>
        <w:rPr>
          <w:rFonts w:ascii="Times New Roman" w:eastAsia="Times New Roman" w:hAnsi="Times New Roman" w:cs="Arial"/>
          <w:color w:val="000000"/>
          <w:kern w:val="0"/>
          <w:sz w:val="24"/>
          <w14:ligatures w14:val="none"/>
        </w:rPr>
      </w:pPr>
    </w:p>
    <w:p w14:paraId="0A589179" w14:textId="77777777" w:rsidR="00CD2623" w:rsidRPr="00CD2623" w:rsidRDefault="00CD2623" w:rsidP="00CD2623">
      <w:pPr>
        <w:widowControl w:val="0"/>
        <w:autoSpaceDE w:val="0"/>
        <w:autoSpaceDN w:val="0"/>
        <w:adjustRightInd w:val="0"/>
        <w:spacing w:after="240" w:line="300" w:lineRule="auto"/>
        <w:ind w:left="720" w:hanging="720"/>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e)     Food service establishments whose operations cause or allow excessive grease to discharge or accumulate in the wastewater collection system are liable to the Utility for all costs related to service calls for line blockages, line cleanings, line and pump repairs, property damages, etc. including all labor, materials, equipment, and overhead. Failure to pay all service-related charges may be grounds for wastewater service discontinuance. </w:t>
      </w:r>
    </w:p>
    <w:p w14:paraId="02D19026" w14:textId="77777777" w:rsidR="00CD2623" w:rsidRPr="00CD2623" w:rsidRDefault="00CD2623" w:rsidP="00CD2623">
      <w:pPr>
        <w:widowControl w:val="0"/>
        <w:autoSpaceDE w:val="0"/>
        <w:autoSpaceDN w:val="0"/>
        <w:adjustRightInd w:val="0"/>
        <w:spacing w:after="0" w:line="240" w:lineRule="auto"/>
        <w:ind w:hanging="720"/>
        <w:rPr>
          <w:rFonts w:ascii="Times New Roman" w:eastAsia="Times New Roman" w:hAnsi="Times New Roman" w:cs="Arial"/>
          <w:color w:val="000000"/>
          <w:kern w:val="0"/>
          <w:sz w:val="24"/>
          <w14:ligatures w14:val="none"/>
        </w:rPr>
      </w:pPr>
    </w:p>
    <w:p w14:paraId="3C93B654" w14:textId="77777777" w:rsidR="00CD2623" w:rsidRPr="00CD2623" w:rsidRDefault="00CD2623" w:rsidP="00CD2623">
      <w:pPr>
        <w:widowControl w:val="0"/>
        <w:autoSpaceDE w:val="0"/>
        <w:autoSpaceDN w:val="0"/>
        <w:adjustRightInd w:val="0"/>
        <w:spacing w:after="240" w:line="300" w:lineRule="auto"/>
        <w:ind w:left="720" w:hanging="720"/>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f)     At the discretion of the Utility, food service establishments will be required to submit periodic inspection reports of the Grease Handling Facilities to the Utility. This includes, but is not limited to, maintenance contracts and/or records of grease removal frequencies for Grease Handling Facilities. </w:t>
      </w:r>
    </w:p>
    <w:p w14:paraId="09C69B06" w14:textId="77777777" w:rsidR="00CD2623" w:rsidRPr="00CD2623" w:rsidRDefault="00CD2623" w:rsidP="00CD2623">
      <w:pPr>
        <w:widowControl w:val="0"/>
        <w:autoSpaceDE w:val="0"/>
        <w:autoSpaceDN w:val="0"/>
        <w:adjustRightInd w:val="0"/>
        <w:spacing w:after="0" w:line="240" w:lineRule="auto"/>
        <w:rPr>
          <w:rFonts w:ascii="EKEPAI+MonaLisaRecutITC" w:eastAsia="Times New Roman" w:hAnsi="EKEPAI+MonaLisaRecutITC" w:cs="EKEPAI+MonaLisaRecutITC"/>
          <w:color w:val="000000"/>
          <w:kern w:val="0"/>
          <w:sz w:val="24"/>
          <w:szCs w:val="24"/>
          <w14:ligatures w14:val="none"/>
        </w:rPr>
      </w:pPr>
    </w:p>
    <w:p w14:paraId="2335EBE1" w14:textId="77777777" w:rsidR="00CD2623" w:rsidRPr="00CD2623" w:rsidRDefault="00CD2623" w:rsidP="00CD2623">
      <w:pPr>
        <w:widowControl w:val="0"/>
        <w:autoSpaceDE w:val="0"/>
        <w:autoSpaceDN w:val="0"/>
        <w:adjustRightInd w:val="0"/>
        <w:spacing w:after="240" w:line="300" w:lineRule="auto"/>
        <w:ind w:left="720" w:hanging="720"/>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g)     At the discretion of the Utility, the Utility may outsource the Utility’s monitoring and inspection process as stipulated in these Standards.</w:t>
      </w:r>
    </w:p>
    <w:p w14:paraId="66A6E124" w14:textId="77777777" w:rsidR="00CD2623" w:rsidRPr="00CD2623" w:rsidRDefault="00CD2623" w:rsidP="00CD2623">
      <w:pPr>
        <w:widowControl w:val="0"/>
        <w:autoSpaceDE w:val="0"/>
        <w:autoSpaceDN w:val="0"/>
        <w:adjustRightInd w:val="0"/>
        <w:spacing w:after="0" w:line="240" w:lineRule="auto"/>
        <w:ind w:left="720" w:hanging="288"/>
        <w:rPr>
          <w:rFonts w:ascii="Times New Roman" w:eastAsia="Times New Roman" w:hAnsi="Times New Roman" w:cs="Arial"/>
          <w:color w:val="000000"/>
          <w:kern w:val="0"/>
          <w:sz w:val="24"/>
          <w14:ligatures w14:val="none"/>
        </w:rPr>
      </w:pPr>
    </w:p>
    <w:p w14:paraId="2B180A15" w14:textId="77777777" w:rsidR="00CD2623" w:rsidRPr="00CD2623" w:rsidRDefault="00CD2623" w:rsidP="00CD2623">
      <w:pPr>
        <w:spacing w:after="240" w:line="300" w:lineRule="auto"/>
        <w:ind w:left="720" w:hanging="720"/>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h)     Any food service establishment whose effluent is suspected or perceived by the Utility to contain a concentration of greater than 100 mg/l of oil and grease may be required to routinely sample and have analyzed by a certified testing laboratory, their Grease Trap effluent, and will furnish a copy of the analysis to the Utility. </w:t>
      </w:r>
    </w:p>
    <w:p w14:paraId="54477F99" w14:textId="77777777" w:rsidR="00CD2623" w:rsidRPr="00CD2623" w:rsidRDefault="00CD2623" w:rsidP="00CD2623">
      <w:pPr>
        <w:spacing w:after="0" w:line="240" w:lineRule="auto"/>
        <w:ind w:left="432" w:hanging="432"/>
        <w:rPr>
          <w:rFonts w:ascii="Times New Roman" w:eastAsia="Times New Roman" w:hAnsi="Times New Roman" w:cs="Arial"/>
          <w:color w:val="000000"/>
          <w:kern w:val="0"/>
          <w:sz w:val="24"/>
          <w14:ligatures w14:val="none"/>
        </w:rPr>
      </w:pPr>
    </w:p>
    <w:p w14:paraId="55F704B8" w14:textId="77777777" w:rsidR="00CD2623" w:rsidRPr="00CD2623" w:rsidRDefault="00CD2623" w:rsidP="00CD2623">
      <w:pPr>
        <w:widowControl w:val="0"/>
        <w:autoSpaceDE w:val="0"/>
        <w:autoSpaceDN w:val="0"/>
        <w:adjustRightInd w:val="0"/>
        <w:spacing w:after="240" w:line="300" w:lineRule="auto"/>
        <w:ind w:left="720" w:hanging="720"/>
        <w:rPr>
          <w:rFonts w:ascii="Times New Roman" w:eastAsia="Times New Roman" w:hAnsi="Times New Roman" w:cs="Arial"/>
          <w:color w:val="000000"/>
          <w:kern w:val="0"/>
          <w:sz w:val="24"/>
          <w14:ligatures w14:val="none"/>
        </w:rPr>
      </w:pPr>
      <w:proofErr w:type="spellStart"/>
      <w:r w:rsidRPr="00CD2623">
        <w:rPr>
          <w:rFonts w:ascii="Times New Roman" w:eastAsia="Times New Roman" w:hAnsi="Times New Roman" w:cs="Arial"/>
          <w:color w:val="000000"/>
          <w:kern w:val="0"/>
          <w:sz w:val="24"/>
          <w14:ligatures w14:val="none"/>
        </w:rPr>
        <w:t>i</w:t>
      </w:r>
      <w:proofErr w:type="spellEnd"/>
      <w:r w:rsidRPr="00CD2623">
        <w:rPr>
          <w:rFonts w:ascii="Times New Roman" w:eastAsia="Times New Roman" w:hAnsi="Times New Roman" w:cs="Arial"/>
          <w:color w:val="000000"/>
          <w:kern w:val="0"/>
          <w:sz w:val="24"/>
          <w14:ligatures w14:val="none"/>
        </w:rPr>
        <w:t>)      All Grease Traps/Interceptors shall be designed, installed and located in accordance with these   Standards in a location and in a manner that will allow for complete access for inspection, maintenance, cleaning and repair or replacement.</w:t>
      </w:r>
    </w:p>
    <w:p w14:paraId="007CF584" w14:textId="77777777" w:rsidR="00CD2623" w:rsidRPr="00CD2623" w:rsidRDefault="00CD2623" w:rsidP="00CD2623">
      <w:pPr>
        <w:widowControl w:val="0"/>
        <w:autoSpaceDE w:val="0"/>
        <w:autoSpaceDN w:val="0"/>
        <w:adjustRightInd w:val="0"/>
        <w:spacing w:after="0" w:line="240" w:lineRule="auto"/>
        <w:ind w:left="720" w:hanging="288"/>
        <w:rPr>
          <w:rFonts w:ascii="Times New Roman" w:eastAsia="Times New Roman" w:hAnsi="Times New Roman" w:cs="Arial"/>
          <w:color w:val="000000"/>
          <w:kern w:val="0"/>
          <w:sz w:val="24"/>
          <w14:ligatures w14:val="none"/>
        </w:rPr>
      </w:pPr>
    </w:p>
    <w:p w14:paraId="54E3874B" w14:textId="77777777" w:rsidR="00CD2623" w:rsidRPr="00CD2623" w:rsidRDefault="00CD2623" w:rsidP="00CD2623">
      <w:pPr>
        <w:widowControl w:val="0"/>
        <w:autoSpaceDE w:val="0"/>
        <w:autoSpaceDN w:val="0"/>
        <w:adjustRightInd w:val="0"/>
        <w:spacing w:after="0" w:line="240" w:lineRule="auto"/>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j)      All Grease Traps/Interceptors must be installed by state and locally licensed plumbing contractors. </w:t>
      </w:r>
    </w:p>
    <w:p w14:paraId="37CA26E2" w14:textId="77777777" w:rsidR="00CD2623" w:rsidRPr="00CD2623" w:rsidRDefault="00CD2623" w:rsidP="00CD2623">
      <w:pPr>
        <w:widowControl w:val="0"/>
        <w:autoSpaceDE w:val="0"/>
        <w:autoSpaceDN w:val="0"/>
        <w:adjustRightInd w:val="0"/>
        <w:spacing w:after="0" w:line="240" w:lineRule="auto"/>
        <w:ind w:left="720" w:hanging="288"/>
        <w:rPr>
          <w:rFonts w:ascii="Arial" w:eastAsia="Times New Roman" w:hAnsi="Arial" w:cs="Arial"/>
          <w:color w:val="000000"/>
          <w:kern w:val="0"/>
          <w14:ligatures w14:val="none"/>
        </w:rPr>
      </w:pPr>
    </w:p>
    <w:p w14:paraId="61427AD9" w14:textId="119655FA" w:rsidR="004E714D" w:rsidRDefault="004E714D">
      <w:pPr>
        <w:rPr>
          <w:rFonts w:ascii="Times New Roman" w:eastAsia="Times New Roman" w:hAnsi="Times New Roman" w:cs="Arial"/>
          <w:b/>
          <w:color w:val="000000"/>
          <w:kern w:val="0"/>
          <w:sz w:val="26"/>
          <w:szCs w:val="24"/>
          <w14:ligatures w14:val="none"/>
        </w:rPr>
      </w:pPr>
      <w:r>
        <w:rPr>
          <w:rFonts w:ascii="Times New Roman" w:eastAsia="Times New Roman" w:hAnsi="Times New Roman" w:cs="Arial"/>
          <w:b/>
          <w:color w:val="000000"/>
          <w:kern w:val="0"/>
          <w:sz w:val="26"/>
          <w:szCs w:val="24"/>
          <w14:ligatures w14:val="none"/>
        </w:rPr>
        <w:br w:type="page"/>
      </w:r>
    </w:p>
    <w:p w14:paraId="4F6D15B6" w14:textId="77777777" w:rsidR="00CD2623" w:rsidRPr="00CD2623" w:rsidRDefault="00CD2623" w:rsidP="00CD2623">
      <w:pPr>
        <w:widowControl w:val="0"/>
        <w:autoSpaceDE w:val="0"/>
        <w:autoSpaceDN w:val="0"/>
        <w:adjustRightInd w:val="0"/>
        <w:spacing w:after="226" w:line="240" w:lineRule="auto"/>
        <w:rPr>
          <w:rFonts w:ascii="Times New Roman" w:eastAsia="Times New Roman" w:hAnsi="Times New Roman" w:cs="Arial"/>
          <w:b/>
          <w:color w:val="000000"/>
          <w:kern w:val="0"/>
          <w:sz w:val="26"/>
          <w:szCs w:val="24"/>
          <w14:ligatures w14:val="none"/>
        </w:rPr>
      </w:pPr>
    </w:p>
    <w:p w14:paraId="4E6FD35D" w14:textId="77777777" w:rsidR="00CD2623" w:rsidRPr="00CD2623" w:rsidRDefault="00CD2623" w:rsidP="00CD2623">
      <w:pPr>
        <w:widowControl w:val="0"/>
        <w:autoSpaceDE w:val="0"/>
        <w:autoSpaceDN w:val="0"/>
        <w:adjustRightInd w:val="0"/>
        <w:spacing w:after="226" w:line="240" w:lineRule="auto"/>
        <w:rPr>
          <w:rFonts w:ascii="Times New Roman" w:eastAsia="Times New Roman" w:hAnsi="Times New Roman" w:cs="Arial"/>
          <w:b/>
          <w:color w:val="000000"/>
          <w:kern w:val="0"/>
          <w:sz w:val="26"/>
          <w:szCs w:val="24"/>
          <w14:ligatures w14:val="none"/>
        </w:rPr>
      </w:pPr>
      <w:r w:rsidRPr="00CD2623">
        <w:rPr>
          <w:rFonts w:ascii="Times New Roman" w:eastAsia="Times New Roman" w:hAnsi="Times New Roman" w:cs="Arial"/>
          <w:b/>
          <w:color w:val="000000"/>
          <w:kern w:val="0"/>
          <w:sz w:val="26"/>
          <w:szCs w:val="24"/>
          <w14:ligatures w14:val="none"/>
        </w:rPr>
        <w:t xml:space="preserve">3.0  CONSTRUCTION STANDARDS </w:t>
      </w:r>
    </w:p>
    <w:p w14:paraId="330C6C48" w14:textId="77777777" w:rsidR="00CD2623" w:rsidRPr="00CD2623" w:rsidRDefault="00CD2623" w:rsidP="00CD2623">
      <w:pPr>
        <w:widowControl w:val="0"/>
        <w:autoSpaceDE w:val="0"/>
        <w:autoSpaceDN w:val="0"/>
        <w:adjustRightInd w:val="0"/>
        <w:spacing w:after="0" w:line="240" w:lineRule="auto"/>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a)   New Food Service Establishments </w:t>
      </w:r>
    </w:p>
    <w:p w14:paraId="7EA2C34B" w14:textId="77777777" w:rsidR="00CD2623" w:rsidRPr="00CD2623" w:rsidRDefault="00CD2623" w:rsidP="00CD2623">
      <w:pPr>
        <w:widowControl w:val="0"/>
        <w:autoSpaceDE w:val="0"/>
        <w:autoSpaceDN w:val="0"/>
        <w:adjustRightInd w:val="0"/>
        <w:spacing w:after="0" w:line="240" w:lineRule="auto"/>
        <w:rPr>
          <w:rFonts w:ascii="Times New Roman" w:eastAsia="Times New Roman" w:hAnsi="Times New Roman" w:cs="Arial"/>
          <w:color w:val="000000"/>
          <w:kern w:val="0"/>
          <w:sz w:val="24"/>
          <w14:ligatures w14:val="none"/>
        </w:rPr>
      </w:pPr>
    </w:p>
    <w:p w14:paraId="452B1CD7" w14:textId="77777777" w:rsidR="00CD2623" w:rsidRPr="00CD2623" w:rsidRDefault="00CD2623" w:rsidP="00CD2623">
      <w:pPr>
        <w:widowControl w:val="0"/>
        <w:autoSpaceDE w:val="0"/>
        <w:autoSpaceDN w:val="0"/>
        <w:adjustRightInd w:val="0"/>
        <w:spacing w:after="240" w:line="300" w:lineRule="auto"/>
        <w:ind w:left="720" w:hanging="360"/>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1) </w:t>
      </w:r>
      <w:r w:rsidRPr="00CD2623">
        <w:rPr>
          <w:rFonts w:ascii="Times New Roman" w:eastAsia="Times New Roman" w:hAnsi="Times New Roman" w:cs="Arial"/>
          <w:color w:val="000000"/>
          <w:kern w:val="0"/>
          <w:sz w:val="24"/>
          <w14:ligatures w14:val="none"/>
        </w:rPr>
        <w:tab/>
        <w:t>All newly constructed (or newly located or relocated) Food Service Establishments shall be required to install a Grease Interceptor, approved in advance by the Utility.  Grease Handling Facilities shall be sized at 20 gallons per food service seat, with no Interceptor less than 1,000 gallons total capacity.</w:t>
      </w:r>
    </w:p>
    <w:p w14:paraId="21FE430B" w14:textId="77777777" w:rsidR="00CD2623" w:rsidRPr="00CD2623" w:rsidRDefault="00CD2623" w:rsidP="00CD2623">
      <w:pPr>
        <w:widowControl w:val="0"/>
        <w:autoSpaceDE w:val="0"/>
        <w:autoSpaceDN w:val="0"/>
        <w:adjustRightInd w:val="0"/>
        <w:spacing w:after="240" w:line="300" w:lineRule="auto"/>
        <w:ind w:left="720" w:hanging="360"/>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2)  New food service establishments are to complete and submit to the Utility for approval and </w:t>
      </w:r>
      <w:r w:rsidRPr="00CD2623">
        <w:rPr>
          <w:rFonts w:ascii="Times New Roman" w:eastAsia="Times New Roman" w:hAnsi="Times New Roman" w:cs="Arial"/>
          <w:b/>
          <w:color w:val="000000"/>
          <w:kern w:val="0"/>
          <w:sz w:val="24"/>
          <w14:ligatures w14:val="none"/>
        </w:rPr>
        <w:t>prior to any Grease Handling Facility construction,</w:t>
      </w:r>
      <w:r w:rsidRPr="00CD2623">
        <w:rPr>
          <w:rFonts w:ascii="Times New Roman" w:eastAsia="Times New Roman" w:hAnsi="Times New Roman" w:cs="Arial"/>
          <w:color w:val="000000"/>
          <w:kern w:val="0"/>
          <w:sz w:val="24"/>
          <w14:ligatures w14:val="none"/>
        </w:rPr>
        <w:t xml:space="preserve"> an initial Grease Handling System application to install a Grease Trap or Grease Interceptor. The application shall include, at a minimum, a description of the Food Service Establishment that documents the number of Food Service Seats, plans, specifications, piping diagrams, riser diagrams and calculations for review and approval by the Utility. The Application Form is provided as “Grease Interceptor/Trap Permit Application.</w:t>
      </w:r>
    </w:p>
    <w:p w14:paraId="325EB5CB" w14:textId="77777777" w:rsidR="00CD2623" w:rsidRPr="00CD2623" w:rsidRDefault="00CD2623" w:rsidP="00CD2623">
      <w:pPr>
        <w:widowControl w:val="0"/>
        <w:autoSpaceDE w:val="0"/>
        <w:autoSpaceDN w:val="0"/>
        <w:adjustRightInd w:val="0"/>
        <w:spacing w:after="240" w:line="300" w:lineRule="auto"/>
        <w:ind w:left="720" w:hanging="360"/>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3)  An approval letter from the Utility to connect a new, renovated, expanded or relocated Food Service   Establishment must be obtained by the owner(s) of the proposed Grease Handling Facility prior to construction and/or installation of such facilities. </w:t>
      </w:r>
    </w:p>
    <w:p w14:paraId="7670FA72" w14:textId="77777777" w:rsidR="00CD2623" w:rsidRPr="00CD2623" w:rsidRDefault="00CD2623" w:rsidP="00CD2623">
      <w:pPr>
        <w:widowControl w:val="0"/>
        <w:autoSpaceDE w:val="0"/>
        <w:autoSpaceDN w:val="0"/>
        <w:adjustRightInd w:val="0"/>
        <w:spacing w:after="240" w:line="300" w:lineRule="auto"/>
        <w:ind w:left="792" w:hanging="432"/>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4)  The construction and location criteria for Grease Interceptors shall be in accordance with Environmental Protection Agency (EPA) Guidance Document, </w:t>
      </w:r>
      <w:r w:rsidRPr="00CD2623">
        <w:rPr>
          <w:rFonts w:ascii="Times New Roman" w:eastAsia="Times New Roman" w:hAnsi="Times New Roman" w:cs="Arial"/>
          <w:i/>
          <w:color w:val="000000"/>
          <w:kern w:val="0"/>
          <w:sz w:val="24"/>
          <w14:ligatures w14:val="none"/>
        </w:rPr>
        <w:t>"On-site Wastewater Treatment and Disposal Systems, 1980"</w:t>
      </w:r>
      <w:r w:rsidRPr="00CD2623">
        <w:rPr>
          <w:rFonts w:ascii="Times New Roman" w:eastAsia="Times New Roman" w:hAnsi="Times New Roman" w:cs="Arial"/>
          <w:color w:val="000000"/>
          <w:kern w:val="0"/>
          <w:sz w:val="24"/>
          <w14:ligatures w14:val="none"/>
        </w:rPr>
        <w:t xml:space="preserve"> Chapter 8.  </w:t>
      </w:r>
    </w:p>
    <w:p w14:paraId="6744CF1D" w14:textId="77777777" w:rsidR="00CD2623" w:rsidRPr="00CD2623" w:rsidRDefault="00CD2623" w:rsidP="00CD2623">
      <w:pPr>
        <w:widowControl w:val="0"/>
        <w:autoSpaceDE w:val="0"/>
        <w:autoSpaceDN w:val="0"/>
        <w:adjustRightInd w:val="0"/>
        <w:spacing w:after="240" w:line="300" w:lineRule="auto"/>
        <w:ind w:left="360" w:hanging="360"/>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ab/>
      </w:r>
      <w:r w:rsidRPr="00CD2623">
        <w:rPr>
          <w:rFonts w:ascii="Times New Roman" w:eastAsia="Times New Roman" w:hAnsi="Times New Roman" w:cs="Arial"/>
          <w:color w:val="000000"/>
          <w:kern w:val="0"/>
          <w:sz w:val="24"/>
          <w14:ligatures w14:val="none"/>
        </w:rPr>
        <w:tab/>
        <w:t>Grease Interceptors should be sized as follows:</w:t>
      </w:r>
    </w:p>
    <w:p w14:paraId="55CA745C" w14:textId="77777777" w:rsidR="00CD2623" w:rsidRPr="00CD2623" w:rsidRDefault="00CD2623" w:rsidP="00586B13">
      <w:pPr>
        <w:ind w:left="450"/>
        <w:rPr>
          <w:rFonts w:ascii="Times New Roman" w:hAnsi="Times New Roman" w:cs="Times New Roman"/>
          <w:sz w:val="24"/>
          <w:szCs w:val="24"/>
        </w:rPr>
      </w:pPr>
      <w:r w:rsidRPr="00CD2623">
        <w:rPr>
          <w:rFonts w:ascii="Times New Roman" w:hAnsi="Times New Roman" w:cs="Times New Roman"/>
          <w:sz w:val="24"/>
          <w:szCs w:val="24"/>
        </w:rPr>
        <w:t>GI = SC x RT x SF x FF</w:t>
      </w:r>
    </w:p>
    <w:p w14:paraId="52DECBAE" w14:textId="77777777" w:rsidR="00CD2623" w:rsidRPr="00CD2623" w:rsidRDefault="00CD2623" w:rsidP="00CD2623">
      <w:pPr>
        <w:widowControl w:val="0"/>
        <w:autoSpaceDE w:val="0"/>
        <w:autoSpaceDN w:val="0"/>
        <w:adjustRightInd w:val="0"/>
        <w:spacing w:after="0" w:line="240" w:lineRule="auto"/>
        <w:rPr>
          <w:rFonts w:ascii="Times New Roman" w:eastAsia="Times New Roman" w:hAnsi="Times New Roman" w:cs="EKEPAI+MonaLisaRecutITC"/>
          <w:color w:val="000000"/>
          <w:kern w:val="0"/>
          <w:sz w:val="24"/>
          <w:szCs w:val="24"/>
          <w14:ligatures w14:val="none"/>
        </w:rPr>
      </w:pPr>
    </w:p>
    <w:p w14:paraId="4838BF62" w14:textId="77777777" w:rsidR="00CD2623" w:rsidRPr="00CD2623" w:rsidRDefault="00CD2623" w:rsidP="00CD2623">
      <w:pPr>
        <w:widowControl w:val="0"/>
        <w:autoSpaceDE w:val="0"/>
        <w:autoSpaceDN w:val="0"/>
        <w:adjustRightInd w:val="0"/>
        <w:spacing w:after="240" w:line="240" w:lineRule="auto"/>
        <w:rPr>
          <w:rFonts w:ascii="Times New Roman" w:eastAsia="Times New Roman" w:hAnsi="Times New Roman" w:cs="EKEPAI+MonaLisaRecutITC"/>
          <w:color w:val="000000"/>
          <w:kern w:val="0"/>
          <w:sz w:val="24"/>
          <w:szCs w:val="24"/>
          <w14:ligatures w14:val="none"/>
        </w:rPr>
      </w:pPr>
      <w:r w:rsidRPr="00CD2623">
        <w:rPr>
          <w:rFonts w:ascii="Times New Roman" w:eastAsia="Times New Roman" w:hAnsi="Times New Roman" w:cs="EKEPAI+MonaLisaRecutITC"/>
          <w:color w:val="000000"/>
          <w:kern w:val="0"/>
          <w:sz w:val="24"/>
          <w:szCs w:val="24"/>
          <w14:ligatures w14:val="none"/>
        </w:rPr>
        <w:tab/>
        <w:t>Where:</w:t>
      </w:r>
    </w:p>
    <w:p w14:paraId="4412DF07" w14:textId="77777777" w:rsidR="00CD2623" w:rsidRPr="00CD2623" w:rsidRDefault="00CD2623" w:rsidP="00CD2623">
      <w:pPr>
        <w:widowControl w:val="0"/>
        <w:autoSpaceDE w:val="0"/>
        <w:autoSpaceDN w:val="0"/>
        <w:adjustRightInd w:val="0"/>
        <w:spacing w:after="0" w:line="360" w:lineRule="auto"/>
        <w:rPr>
          <w:rFonts w:ascii="Times New Roman" w:eastAsia="Times New Roman" w:hAnsi="Times New Roman" w:cs="EKEPAI+MonaLisaRecutITC"/>
          <w:color w:val="000000"/>
          <w:kern w:val="0"/>
          <w:sz w:val="24"/>
          <w:szCs w:val="24"/>
          <w14:ligatures w14:val="none"/>
        </w:rPr>
      </w:pPr>
      <w:r w:rsidRPr="00CD2623">
        <w:rPr>
          <w:rFonts w:ascii="Times New Roman" w:eastAsia="Times New Roman" w:hAnsi="Times New Roman" w:cs="EKEPAI+MonaLisaRecutITC"/>
          <w:color w:val="000000"/>
          <w:kern w:val="0"/>
          <w:sz w:val="24"/>
          <w:szCs w:val="24"/>
          <w14:ligatures w14:val="none"/>
        </w:rPr>
        <w:tab/>
        <w:t>GI = Grease Interceptor Volume in gallons</w:t>
      </w:r>
    </w:p>
    <w:p w14:paraId="2302F3E0" w14:textId="77777777" w:rsidR="00CD2623" w:rsidRPr="00CD2623" w:rsidRDefault="00CD2623" w:rsidP="00CD2623">
      <w:pPr>
        <w:widowControl w:val="0"/>
        <w:autoSpaceDE w:val="0"/>
        <w:autoSpaceDN w:val="0"/>
        <w:adjustRightInd w:val="0"/>
        <w:spacing w:after="0" w:line="360" w:lineRule="auto"/>
        <w:rPr>
          <w:rFonts w:ascii="Times New Roman" w:eastAsia="Times New Roman" w:hAnsi="Times New Roman" w:cs="EKEPAI+MonaLisaRecutITC"/>
          <w:color w:val="000000"/>
          <w:kern w:val="0"/>
          <w:sz w:val="24"/>
          <w:szCs w:val="24"/>
          <w14:ligatures w14:val="none"/>
        </w:rPr>
      </w:pPr>
      <w:r w:rsidRPr="00CD2623">
        <w:rPr>
          <w:rFonts w:ascii="Times New Roman" w:eastAsia="Times New Roman" w:hAnsi="Times New Roman" w:cs="EKEPAI+MonaLisaRecutITC"/>
          <w:color w:val="000000"/>
          <w:kern w:val="0"/>
          <w:sz w:val="24"/>
          <w:szCs w:val="24"/>
          <w14:ligatures w14:val="none"/>
        </w:rPr>
        <w:tab/>
        <w:t>SC = Seating Capacity of Establishment, number of seats</w:t>
      </w:r>
    </w:p>
    <w:p w14:paraId="4352942B" w14:textId="77777777" w:rsidR="00CD2623" w:rsidRPr="00CD2623" w:rsidRDefault="00CD2623" w:rsidP="00CD2623">
      <w:pPr>
        <w:widowControl w:val="0"/>
        <w:autoSpaceDE w:val="0"/>
        <w:autoSpaceDN w:val="0"/>
        <w:adjustRightInd w:val="0"/>
        <w:spacing w:after="0" w:line="360" w:lineRule="auto"/>
        <w:rPr>
          <w:rFonts w:ascii="Times New Roman" w:eastAsia="Times New Roman" w:hAnsi="Times New Roman" w:cs="EKEPAI+MonaLisaRecutITC"/>
          <w:color w:val="000000"/>
          <w:kern w:val="0"/>
          <w:sz w:val="24"/>
          <w:szCs w:val="24"/>
          <w14:ligatures w14:val="none"/>
        </w:rPr>
      </w:pPr>
      <w:r w:rsidRPr="00CD2623">
        <w:rPr>
          <w:rFonts w:ascii="Times New Roman" w:eastAsia="Times New Roman" w:hAnsi="Times New Roman" w:cs="EKEPAI+MonaLisaRecutITC"/>
          <w:color w:val="000000"/>
          <w:kern w:val="0"/>
          <w:sz w:val="24"/>
          <w:szCs w:val="24"/>
          <w14:ligatures w14:val="none"/>
        </w:rPr>
        <w:tab/>
        <w:t>RT = Retention Time must be minimum of 2.5 hours</w:t>
      </w:r>
    </w:p>
    <w:p w14:paraId="520B0D83" w14:textId="77777777" w:rsidR="00CD2623" w:rsidRPr="00CD2623" w:rsidRDefault="00CD2623" w:rsidP="00CD2623">
      <w:pPr>
        <w:widowControl w:val="0"/>
        <w:autoSpaceDE w:val="0"/>
        <w:autoSpaceDN w:val="0"/>
        <w:adjustRightInd w:val="0"/>
        <w:spacing w:after="0" w:line="360" w:lineRule="auto"/>
        <w:rPr>
          <w:rFonts w:ascii="Times New Roman" w:eastAsia="Times New Roman" w:hAnsi="Times New Roman" w:cs="EKEPAI+MonaLisaRecutITC"/>
          <w:color w:val="000000"/>
          <w:kern w:val="0"/>
          <w:sz w:val="24"/>
          <w:szCs w:val="24"/>
          <w14:ligatures w14:val="none"/>
        </w:rPr>
      </w:pPr>
      <w:r w:rsidRPr="00CD2623">
        <w:rPr>
          <w:rFonts w:ascii="Times New Roman" w:eastAsia="Times New Roman" w:hAnsi="Times New Roman" w:cs="EKEPAI+MonaLisaRecutITC"/>
          <w:color w:val="000000"/>
          <w:kern w:val="0"/>
          <w:sz w:val="24"/>
          <w:szCs w:val="24"/>
          <w14:ligatures w14:val="none"/>
        </w:rPr>
        <w:tab/>
        <w:t>SF = Storage Factor, must be 1.5</w:t>
      </w:r>
    </w:p>
    <w:p w14:paraId="0D1236E8" w14:textId="77777777" w:rsidR="00CD2623" w:rsidRPr="00CD2623" w:rsidRDefault="00CD2623" w:rsidP="00CD2623">
      <w:pPr>
        <w:widowControl w:val="0"/>
        <w:autoSpaceDE w:val="0"/>
        <w:autoSpaceDN w:val="0"/>
        <w:adjustRightInd w:val="0"/>
        <w:spacing w:after="0" w:line="360" w:lineRule="auto"/>
        <w:rPr>
          <w:rFonts w:ascii="Times New Roman" w:eastAsia="Times New Roman" w:hAnsi="Times New Roman" w:cs="EKEPAI+MonaLisaRecutITC"/>
          <w:color w:val="000000"/>
          <w:kern w:val="0"/>
          <w:sz w:val="24"/>
          <w:szCs w:val="24"/>
          <w14:ligatures w14:val="none"/>
        </w:rPr>
      </w:pPr>
      <w:r w:rsidRPr="00CD2623">
        <w:rPr>
          <w:rFonts w:ascii="Times New Roman" w:eastAsia="Times New Roman" w:hAnsi="Times New Roman" w:cs="EKEPAI+MonaLisaRecutITC"/>
          <w:color w:val="000000"/>
          <w:kern w:val="0"/>
          <w:sz w:val="24"/>
          <w:szCs w:val="24"/>
          <w14:ligatures w14:val="none"/>
        </w:rPr>
        <w:tab/>
        <w:t>FF = Flow Factor Criteria in gallons/seat/hour determined as follows:</w:t>
      </w:r>
    </w:p>
    <w:p w14:paraId="0ED10D5E" w14:textId="77777777" w:rsidR="00CD2623" w:rsidRPr="00CD2623" w:rsidRDefault="00CD2623" w:rsidP="00CD2623">
      <w:pPr>
        <w:widowControl w:val="0"/>
        <w:autoSpaceDE w:val="0"/>
        <w:autoSpaceDN w:val="0"/>
        <w:adjustRightInd w:val="0"/>
        <w:spacing w:after="0" w:line="360" w:lineRule="auto"/>
        <w:rPr>
          <w:rFonts w:ascii="Times New Roman" w:eastAsia="Times New Roman" w:hAnsi="Times New Roman" w:cs="EKEPAI+MonaLisaRecutITC"/>
          <w:color w:val="000000"/>
          <w:kern w:val="0"/>
          <w:sz w:val="24"/>
          <w:szCs w:val="24"/>
          <w14:ligatures w14:val="none"/>
        </w:rPr>
      </w:pPr>
      <w:r w:rsidRPr="00CD2623">
        <w:rPr>
          <w:rFonts w:ascii="Times New Roman" w:eastAsia="Times New Roman" w:hAnsi="Times New Roman" w:cs="EKEPAI+MonaLisaRecutITC"/>
          <w:color w:val="000000"/>
          <w:kern w:val="0"/>
          <w:sz w:val="24"/>
          <w:szCs w:val="24"/>
          <w14:ligatures w14:val="none"/>
        </w:rPr>
        <w:tab/>
      </w:r>
      <w:r w:rsidRPr="00CD2623">
        <w:rPr>
          <w:rFonts w:ascii="Times New Roman" w:eastAsia="Times New Roman" w:hAnsi="Times New Roman" w:cs="EKEPAI+MonaLisaRecutITC"/>
          <w:color w:val="000000"/>
          <w:kern w:val="0"/>
          <w:sz w:val="24"/>
          <w:szCs w:val="24"/>
          <w14:ligatures w14:val="none"/>
        </w:rPr>
        <w:tab/>
        <w:t>Deep frying and dishwashing machine</w:t>
      </w:r>
      <w:r w:rsidRPr="00CD2623">
        <w:rPr>
          <w:rFonts w:ascii="Times New Roman" w:eastAsia="Times New Roman" w:hAnsi="Times New Roman" w:cs="EKEPAI+MonaLisaRecutITC"/>
          <w:color w:val="000000"/>
          <w:kern w:val="0"/>
          <w:sz w:val="24"/>
          <w:szCs w:val="24"/>
          <w14:ligatures w14:val="none"/>
        </w:rPr>
        <w:tab/>
        <w:t>FF = 3.0</w:t>
      </w:r>
    </w:p>
    <w:p w14:paraId="04FA93A3" w14:textId="77777777" w:rsidR="00CD2623" w:rsidRPr="00CD2623" w:rsidRDefault="00CD2623" w:rsidP="00CD2623">
      <w:pPr>
        <w:widowControl w:val="0"/>
        <w:autoSpaceDE w:val="0"/>
        <w:autoSpaceDN w:val="0"/>
        <w:adjustRightInd w:val="0"/>
        <w:spacing w:after="0" w:line="360" w:lineRule="auto"/>
        <w:rPr>
          <w:rFonts w:ascii="Times New Roman" w:eastAsia="Times New Roman" w:hAnsi="Times New Roman" w:cs="EKEPAI+MonaLisaRecutITC"/>
          <w:color w:val="000000"/>
          <w:kern w:val="0"/>
          <w:sz w:val="24"/>
          <w:szCs w:val="24"/>
          <w14:ligatures w14:val="none"/>
        </w:rPr>
      </w:pPr>
      <w:r w:rsidRPr="00CD2623">
        <w:rPr>
          <w:rFonts w:ascii="Times New Roman" w:eastAsia="Times New Roman" w:hAnsi="Times New Roman" w:cs="EKEPAI+MonaLisaRecutITC"/>
          <w:color w:val="000000"/>
          <w:kern w:val="0"/>
          <w:sz w:val="24"/>
          <w:szCs w:val="24"/>
          <w14:ligatures w14:val="none"/>
        </w:rPr>
        <w:tab/>
      </w:r>
      <w:r w:rsidRPr="00CD2623">
        <w:rPr>
          <w:rFonts w:ascii="Times New Roman" w:eastAsia="Times New Roman" w:hAnsi="Times New Roman" w:cs="EKEPAI+MonaLisaRecutITC"/>
          <w:color w:val="000000"/>
          <w:kern w:val="0"/>
          <w:sz w:val="24"/>
          <w:szCs w:val="24"/>
          <w14:ligatures w14:val="none"/>
        </w:rPr>
        <w:tab/>
        <w:t>No deep frying but with dishwashing machine FF = 2.5</w:t>
      </w:r>
    </w:p>
    <w:p w14:paraId="1BFE8871" w14:textId="77777777" w:rsidR="00CD2623" w:rsidRPr="00CD2623" w:rsidRDefault="00CD2623" w:rsidP="00CD2623">
      <w:pPr>
        <w:widowControl w:val="0"/>
        <w:autoSpaceDE w:val="0"/>
        <w:autoSpaceDN w:val="0"/>
        <w:adjustRightInd w:val="0"/>
        <w:spacing w:after="0" w:line="360" w:lineRule="auto"/>
        <w:rPr>
          <w:rFonts w:ascii="Times New Roman" w:eastAsia="Times New Roman" w:hAnsi="Times New Roman" w:cs="EKEPAI+MonaLisaRecutITC"/>
          <w:color w:val="000000"/>
          <w:kern w:val="0"/>
          <w:sz w:val="24"/>
          <w:szCs w:val="24"/>
          <w14:ligatures w14:val="none"/>
        </w:rPr>
      </w:pPr>
      <w:r w:rsidRPr="00CD2623">
        <w:rPr>
          <w:rFonts w:ascii="Times New Roman" w:eastAsia="Times New Roman" w:hAnsi="Times New Roman" w:cs="EKEPAI+MonaLisaRecutITC"/>
          <w:color w:val="000000"/>
          <w:kern w:val="0"/>
          <w:sz w:val="24"/>
          <w:szCs w:val="24"/>
          <w14:ligatures w14:val="none"/>
        </w:rPr>
        <w:tab/>
      </w:r>
      <w:r w:rsidRPr="00CD2623">
        <w:rPr>
          <w:rFonts w:ascii="Times New Roman" w:eastAsia="Times New Roman" w:hAnsi="Times New Roman" w:cs="EKEPAI+MonaLisaRecutITC"/>
          <w:color w:val="000000"/>
          <w:kern w:val="0"/>
          <w:sz w:val="24"/>
          <w:szCs w:val="24"/>
          <w14:ligatures w14:val="none"/>
        </w:rPr>
        <w:tab/>
        <w:t>Deep frying, disposable serving ware, no dishwashing machine FF = 2.5</w:t>
      </w:r>
    </w:p>
    <w:p w14:paraId="0EC521AF" w14:textId="77777777" w:rsidR="00CD2623" w:rsidRPr="00CD2623" w:rsidRDefault="00CD2623" w:rsidP="00CD2623">
      <w:pPr>
        <w:widowControl w:val="0"/>
        <w:autoSpaceDE w:val="0"/>
        <w:autoSpaceDN w:val="0"/>
        <w:adjustRightInd w:val="0"/>
        <w:spacing w:after="0" w:line="360" w:lineRule="auto"/>
        <w:rPr>
          <w:rFonts w:ascii="Times New Roman" w:eastAsia="Times New Roman" w:hAnsi="Times New Roman" w:cs="EKEPAI+MonaLisaRecutITC"/>
          <w:color w:val="000000"/>
          <w:kern w:val="0"/>
          <w:sz w:val="24"/>
          <w:szCs w:val="24"/>
          <w14:ligatures w14:val="none"/>
        </w:rPr>
      </w:pPr>
      <w:r w:rsidRPr="00CD2623">
        <w:rPr>
          <w:rFonts w:ascii="Times New Roman" w:eastAsia="Times New Roman" w:hAnsi="Times New Roman" w:cs="EKEPAI+MonaLisaRecutITC"/>
          <w:color w:val="000000"/>
          <w:kern w:val="0"/>
          <w:sz w:val="24"/>
          <w:szCs w:val="24"/>
          <w14:ligatures w14:val="none"/>
        </w:rPr>
        <w:tab/>
      </w:r>
      <w:r w:rsidRPr="00CD2623">
        <w:rPr>
          <w:rFonts w:ascii="Times New Roman" w:eastAsia="Times New Roman" w:hAnsi="Times New Roman" w:cs="EKEPAI+MonaLisaRecutITC"/>
          <w:color w:val="000000"/>
          <w:kern w:val="0"/>
          <w:sz w:val="24"/>
          <w:szCs w:val="24"/>
          <w14:ligatures w14:val="none"/>
        </w:rPr>
        <w:tab/>
        <w:t>No deep frying, reusable serving ware, no dishwasher FF = 2.0</w:t>
      </w:r>
    </w:p>
    <w:p w14:paraId="3BA9E6C1" w14:textId="77777777" w:rsidR="00CD2623" w:rsidRPr="00CD2623" w:rsidRDefault="00CD2623" w:rsidP="00CD2623">
      <w:pPr>
        <w:widowControl w:val="0"/>
        <w:autoSpaceDE w:val="0"/>
        <w:autoSpaceDN w:val="0"/>
        <w:adjustRightInd w:val="0"/>
        <w:spacing w:after="0" w:line="360" w:lineRule="auto"/>
        <w:rPr>
          <w:rFonts w:ascii="Times New Roman" w:eastAsia="Times New Roman" w:hAnsi="Times New Roman" w:cs="EKEPAI+MonaLisaRecutITC"/>
          <w:color w:val="000000"/>
          <w:kern w:val="0"/>
          <w:sz w:val="24"/>
          <w:szCs w:val="24"/>
          <w14:ligatures w14:val="none"/>
        </w:rPr>
      </w:pPr>
      <w:r w:rsidRPr="00CD2623">
        <w:rPr>
          <w:rFonts w:ascii="Times New Roman" w:eastAsia="Times New Roman" w:hAnsi="Times New Roman" w:cs="EKEPAI+MonaLisaRecutITC"/>
          <w:color w:val="000000"/>
          <w:kern w:val="0"/>
          <w:sz w:val="24"/>
          <w:szCs w:val="24"/>
          <w14:ligatures w14:val="none"/>
        </w:rPr>
        <w:tab/>
      </w:r>
      <w:r w:rsidRPr="00CD2623">
        <w:rPr>
          <w:rFonts w:ascii="Times New Roman" w:eastAsia="Times New Roman" w:hAnsi="Times New Roman" w:cs="EKEPAI+MonaLisaRecutITC"/>
          <w:color w:val="000000"/>
          <w:kern w:val="0"/>
          <w:sz w:val="24"/>
          <w:szCs w:val="24"/>
          <w14:ligatures w14:val="none"/>
        </w:rPr>
        <w:tab/>
        <w:t>No deep frying, disposable serving ware FF = 1.5</w:t>
      </w:r>
    </w:p>
    <w:p w14:paraId="00064C17" w14:textId="77777777" w:rsidR="00CD2623" w:rsidRPr="00CD2623" w:rsidRDefault="00CD2623" w:rsidP="00CD2623">
      <w:pPr>
        <w:widowControl w:val="0"/>
        <w:autoSpaceDE w:val="0"/>
        <w:autoSpaceDN w:val="0"/>
        <w:adjustRightInd w:val="0"/>
        <w:spacing w:after="0" w:line="360" w:lineRule="auto"/>
        <w:rPr>
          <w:rFonts w:ascii="Times New Roman" w:eastAsia="Times New Roman" w:hAnsi="Times New Roman" w:cs="EKEPAI+MonaLisaRecutITC"/>
          <w:color w:val="000000"/>
          <w:kern w:val="0"/>
          <w:sz w:val="24"/>
          <w:szCs w:val="24"/>
          <w14:ligatures w14:val="none"/>
        </w:rPr>
      </w:pPr>
      <w:r w:rsidRPr="00CD2623">
        <w:rPr>
          <w:rFonts w:ascii="Times New Roman" w:eastAsia="Times New Roman" w:hAnsi="Times New Roman" w:cs="EKEPAI+MonaLisaRecutITC"/>
          <w:color w:val="000000"/>
          <w:kern w:val="0"/>
          <w:sz w:val="24"/>
          <w:szCs w:val="24"/>
          <w14:ligatures w14:val="none"/>
        </w:rPr>
        <w:tab/>
      </w:r>
      <w:r w:rsidRPr="00CD2623">
        <w:rPr>
          <w:rFonts w:ascii="Times New Roman" w:eastAsia="Times New Roman" w:hAnsi="Times New Roman" w:cs="EKEPAI+MonaLisaRecutITC"/>
          <w:color w:val="000000"/>
          <w:kern w:val="0"/>
          <w:sz w:val="24"/>
          <w:szCs w:val="24"/>
          <w14:ligatures w14:val="none"/>
        </w:rPr>
        <w:tab/>
        <w:t>No cooking of any type, disposable serving ware FF = 0.5</w:t>
      </w:r>
    </w:p>
    <w:p w14:paraId="0CA1B6E5" w14:textId="77777777" w:rsidR="00CD2623" w:rsidRPr="00CD2623" w:rsidRDefault="00CD2623" w:rsidP="00CD2623">
      <w:pPr>
        <w:widowControl w:val="0"/>
        <w:autoSpaceDE w:val="0"/>
        <w:autoSpaceDN w:val="0"/>
        <w:adjustRightInd w:val="0"/>
        <w:spacing w:after="0" w:line="240" w:lineRule="auto"/>
        <w:rPr>
          <w:rFonts w:ascii="Times New Roman" w:eastAsia="Times New Roman" w:hAnsi="Times New Roman" w:cs="EKEPAI+MonaLisaRecutITC"/>
          <w:color w:val="000000"/>
          <w:kern w:val="0"/>
          <w:sz w:val="24"/>
          <w:szCs w:val="24"/>
          <w14:ligatures w14:val="none"/>
        </w:rPr>
      </w:pPr>
      <w:r w:rsidRPr="00CD2623">
        <w:rPr>
          <w:rFonts w:ascii="Times New Roman" w:eastAsia="Times New Roman" w:hAnsi="Times New Roman" w:cs="EKEPAI+MonaLisaRecutITC"/>
          <w:color w:val="000000"/>
          <w:kern w:val="0"/>
          <w:sz w:val="24"/>
          <w:szCs w:val="24"/>
          <w14:ligatures w14:val="none"/>
        </w:rPr>
        <w:tab/>
      </w:r>
      <w:r w:rsidRPr="00CD2623">
        <w:rPr>
          <w:rFonts w:ascii="Times New Roman" w:eastAsia="Times New Roman" w:hAnsi="Times New Roman" w:cs="EKEPAI+MonaLisaRecutITC"/>
          <w:color w:val="000000"/>
          <w:kern w:val="0"/>
          <w:sz w:val="24"/>
          <w:szCs w:val="24"/>
          <w14:ligatures w14:val="none"/>
        </w:rPr>
        <w:tab/>
      </w:r>
    </w:p>
    <w:p w14:paraId="32F22CEF" w14:textId="77777777" w:rsidR="00CD2623" w:rsidRPr="00CD2623" w:rsidRDefault="00CD2623" w:rsidP="00CD2623">
      <w:pPr>
        <w:widowControl w:val="0"/>
        <w:autoSpaceDE w:val="0"/>
        <w:autoSpaceDN w:val="0"/>
        <w:adjustRightInd w:val="0"/>
        <w:spacing w:after="240" w:line="300" w:lineRule="auto"/>
        <w:ind w:left="720" w:hanging="360"/>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5)  All subsurface Grease Interceptors, whether singular or in series, must be directly accessible from the surface and must be fitted with an extended outlet sanitary tee that terminates 6 inches to 12 inches above the tank floor. The minimum access opening dimensions shall be 18 inches x 18 inches or a minimum of 24 inches in diameter.  Two access openings (at the inlet and outlet) to underground Grease Interceptor are required and should be removable with ease by one person.   </w:t>
      </w:r>
    </w:p>
    <w:p w14:paraId="0FB2A7BC" w14:textId="77777777" w:rsidR="00CD2623" w:rsidRPr="00CD2623" w:rsidRDefault="00CD2623" w:rsidP="00CD2623">
      <w:pPr>
        <w:widowControl w:val="0"/>
        <w:autoSpaceDE w:val="0"/>
        <w:autoSpaceDN w:val="0"/>
        <w:adjustRightInd w:val="0"/>
        <w:spacing w:after="240" w:line="300" w:lineRule="auto"/>
        <w:ind w:left="720" w:hanging="360"/>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6)  All subsurface Grease Interceptors must either be two-chambered or individual tanks in series. If two-chambered, the dividing wall must be equipped with an extended elbow or sanitary tee terminating 6 inches to 12 inches above the tank floor.  An extended outlet sanitary tee must also be provided at the outlet of the second chamber.  Both chambers must be directly accessible from the surface.</w:t>
      </w:r>
    </w:p>
    <w:p w14:paraId="53D98F91" w14:textId="77777777" w:rsidR="00CD2623" w:rsidRPr="00CD2623" w:rsidRDefault="00CD2623" w:rsidP="00CD2623">
      <w:pPr>
        <w:widowControl w:val="0"/>
        <w:autoSpaceDE w:val="0"/>
        <w:autoSpaceDN w:val="0"/>
        <w:adjustRightInd w:val="0"/>
        <w:spacing w:after="240" w:line="300" w:lineRule="auto"/>
        <w:ind w:left="720" w:hanging="360"/>
        <w:rPr>
          <w:rFonts w:ascii="Times New Roman" w:eastAsia="Times New Roman" w:hAnsi="Times New Roman" w:cs="Arial"/>
          <w:b/>
          <w:bCs/>
          <w:kern w:val="0"/>
          <w:sz w:val="24"/>
          <w14:ligatures w14:val="none"/>
        </w:rPr>
      </w:pPr>
      <w:r w:rsidRPr="00CD2623">
        <w:rPr>
          <w:rFonts w:ascii="Times New Roman" w:eastAsia="Times New Roman" w:hAnsi="Times New Roman" w:cs="Arial"/>
          <w:kern w:val="0"/>
          <w:sz w:val="24"/>
          <w14:ligatures w14:val="none"/>
        </w:rPr>
        <w:t xml:space="preserve">7)  The design of Grease Handling Facilities must allow for ease of maintenance and must be designed to allow for thorough pump-out and/or cleaning as needed. </w:t>
      </w:r>
      <w:r w:rsidRPr="00CD2623">
        <w:rPr>
          <w:rFonts w:ascii="Times New Roman" w:eastAsia="Times New Roman" w:hAnsi="Times New Roman" w:cs="Arial"/>
          <w:b/>
          <w:bCs/>
          <w:kern w:val="0"/>
          <w:sz w:val="24"/>
          <w14:ligatures w14:val="none"/>
        </w:rPr>
        <w:t xml:space="preserve">Dishwashers and Garbage Disposals shall not be tied into a Grease Trap or Grease Interceptor. </w:t>
      </w:r>
    </w:p>
    <w:p w14:paraId="5C659753" w14:textId="77777777" w:rsidR="00CD2623" w:rsidRPr="00CD2623" w:rsidRDefault="00CD2623" w:rsidP="00CD2623">
      <w:pPr>
        <w:autoSpaceDE w:val="0"/>
        <w:autoSpaceDN w:val="0"/>
        <w:adjustRightInd w:val="0"/>
        <w:spacing w:after="0" w:line="240" w:lineRule="auto"/>
        <w:ind w:left="360"/>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8)</w:t>
      </w:r>
      <w:r w:rsidRPr="00CD2623">
        <w:rPr>
          <w:rFonts w:ascii="Times New Roman" w:eastAsia="Times New Roman" w:hAnsi="Times New Roman" w:cs="Arial"/>
          <w:color w:val="000000"/>
          <w:kern w:val="0"/>
          <w:sz w:val="24"/>
          <w14:ligatures w14:val="none"/>
        </w:rPr>
        <w:tab/>
        <w:t>Grease Traps or “Under the Counter” or “On the Floor” Trap/Interceptors”</w:t>
      </w:r>
    </w:p>
    <w:p w14:paraId="406B2956" w14:textId="77777777" w:rsidR="00CD2623" w:rsidRPr="00CD2623" w:rsidRDefault="00CD2623" w:rsidP="00CD2623">
      <w:pPr>
        <w:autoSpaceDE w:val="0"/>
        <w:autoSpaceDN w:val="0"/>
        <w:adjustRightInd w:val="0"/>
        <w:spacing w:after="0" w:line="240" w:lineRule="auto"/>
        <w:rPr>
          <w:rFonts w:ascii="Times New Roman" w:eastAsia="Times New Roman" w:hAnsi="Times New Roman" w:cs="Arial"/>
          <w:b/>
          <w:color w:val="000000"/>
          <w:kern w:val="0"/>
          <w:sz w:val="24"/>
          <w14:ligatures w14:val="none"/>
        </w:rPr>
      </w:pPr>
      <w:r w:rsidRPr="00CD2623">
        <w:rPr>
          <w:rFonts w:ascii="Times New Roman" w:eastAsia="Times New Roman" w:hAnsi="Times New Roman" w:cs="Arial"/>
          <w:b/>
          <w:color w:val="000000"/>
          <w:kern w:val="0"/>
          <w:sz w:val="24"/>
          <w14:ligatures w14:val="none"/>
        </w:rPr>
        <w:t xml:space="preserve"> </w:t>
      </w:r>
    </w:p>
    <w:p w14:paraId="6A1DAE71" w14:textId="77777777" w:rsidR="00CD2623" w:rsidRPr="00CD2623" w:rsidRDefault="00CD2623" w:rsidP="00CD2623">
      <w:pPr>
        <w:widowControl w:val="0"/>
        <w:autoSpaceDE w:val="0"/>
        <w:autoSpaceDN w:val="0"/>
        <w:adjustRightInd w:val="0"/>
        <w:spacing w:after="240" w:line="300" w:lineRule="auto"/>
        <w:ind w:left="720"/>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For applications </w:t>
      </w:r>
      <w:r w:rsidRPr="00CD2623">
        <w:rPr>
          <w:rFonts w:ascii="Times New Roman" w:eastAsia="Times New Roman" w:hAnsi="Times New Roman" w:cs="Arial"/>
          <w:color w:val="000000"/>
          <w:kern w:val="0"/>
          <w:sz w:val="24"/>
          <w:u w:val="single"/>
          <w14:ligatures w14:val="none"/>
        </w:rPr>
        <w:t>in which subsurface type Grease Traps or Grease Interceptors are not feasible to install</w:t>
      </w:r>
      <w:r w:rsidRPr="00CD2623">
        <w:rPr>
          <w:rFonts w:ascii="Times New Roman" w:eastAsia="Times New Roman" w:hAnsi="Times New Roman" w:cs="Arial"/>
          <w:color w:val="000000"/>
          <w:kern w:val="0"/>
          <w:sz w:val="24"/>
          <w14:ligatures w14:val="none"/>
        </w:rPr>
        <w:t>, Food Service Establishments will be required to install "under the counter"/”on the floor” Grease Handling Facilities (Grease Traps) for use on individual fixtures, including pot sinks, mop sinks, pre-rinse sinks, wok ovens, and other potential grease-containing drains. In such cases, units will be considered acceptable only if approved flow control fittings are provided to the Grease Trap inlet to prevent overloading of the Grease Trap and to allow for proper Grease Trap operation.  The Grease Handling Facility(s) retention capacity rating in pounds shall be at least two times the gallon per minute flow rate of the type plumbing fixtures that it serves. Sizing of “under the counter” Grease Trap units will be in accordance with these Standards and EPA recommended ratings for commercial Grease Traps. Approved manufacturers include [</w:t>
      </w:r>
      <w:r w:rsidRPr="00CD2623">
        <w:rPr>
          <w:rFonts w:ascii="Times New Roman" w:eastAsia="Times New Roman" w:hAnsi="Times New Roman" w:cs="Arial"/>
          <w:b/>
          <w:bCs/>
          <w:color w:val="000000"/>
          <w:kern w:val="0"/>
          <w:sz w:val="24"/>
          <w14:ligatures w14:val="none"/>
        </w:rPr>
        <w:t xml:space="preserve">enter Utility approved names here] </w:t>
      </w:r>
      <w:r w:rsidRPr="00CD2623">
        <w:rPr>
          <w:rFonts w:ascii="Times New Roman" w:eastAsia="Times New Roman" w:hAnsi="Times New Roman" w:cs="Arial"/>
          <w:color w:val="000000"/>
          <w:kern w:val="0"/>
          <w:sz w:val="24"/>
          <w14:ligatures w14:val="none"/>
        </w:rPr>
        <w:t xml:space="preserve">or equal as approved in advance by the Utility. Dishwashers and garbage grinders shall </w:t>
      </w:r>
      <w:r w:rsidRPr="00CD2623">
        <w:rPr>
          <w:rFonts w:ascii="Times New Roman" w:eastAsia="Times New Roman" w:hAnsi="Times New Roman" w:cs="Arial"/>
          <w:color w:val="000000"/>
          <w:kern w:val="0"/>
          <w:sz w:val="24"/>
          <w:u w:val="single"/>
          <w14:ligatures w14:val="none"/>
        </w:rPr>
        <w:t xml:space="preserve">not </w:t>
      </w:r>
      <w:r w:rsidRPr="00CD2623">
        <w:rPr>
          <w:rFonts w:ascii="Times New Roman" w:eastAsia="Times New Roman" w:hAnsi="Times New Roman" w:cs="Arial"/>
          <w:color w:val="000000"/>
          <w:kern w:val="0"/>
          <w:sz w:val="24"/>
          <w14:ligatures w14:val="none"/>
        </w:rPr>
        <w:t xml:space="preserve">be piped directly to “under the counter” or subsurface Grease Handling Facilities. Location of "under-the-counter" units must be as close to the source of the wastewater as physically possible, while remaining accessible for maintenance. </w:t>
      </w:r>
    </w:p>
    <w:p w14:paraId="0FBA1BF7" w14:textId="77777777" w:rsidR="00CD2623" w:rsidRPr="00CD2623" w:rsidRDefault="00CD2623" w:rsidP="00CD2623">
      <w:pPr>
        <w:autoSpaceDE w:val="0"/>
        <w:autoSpaceDN w:val="0"/>
        <w:adjustRightInd w:val="0"/>
        <w:spacing w:after="0" w:line="240" w:lineRule="auto"/>
        <w:ind w:left="720"/>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Sizing of “under the counter” or “on the floor” Traps/Interceptors (Grease Traps) will be as follows:</w:t>
      </w:r>
    </w:p>
    <w:p w14:paraId="71CF9052" w14:textId="77777777" w:rsidR="00CD2623" w:rsidRPr="00CD2623" w:rsidRDefault="00CD2623" w:rsidP="00CD2623">
      <w:pPr>
        <w:autoSpaceDE w:val="0"/>
        <w:autoSpaceDN w:val="0"/>
        <w:adjustRightInd w:val="0"/>
        <w:spacing w:after="0" w:line="240" w:lineRule="auto"/>
        <w:ind w:left="360" w:hanging="360"/>
        <w:rPr>
          <w:rFonts w:ascii="Times New Roman" w:eastAsia="Times New Roman" w:hAnsi="Times New Roman" w:cs="Arial"/>
          <w:color w:val="000000"/>
          <w:kern w:val="0"/>
          <w:sz w:val="24"/>
          <w14:ligatures w14:val="none"/>
        </w:rPr>
      </w:pPr>
    </w:p>
    <w:p w14:paraId="42E07F78" w14:textId="77777777" w:rsidR="00CD2623" w:rsidRPr="00CD2623" w:rsidRDefault="00CD2623" w:rsidP="00CD2623">
      <w:pPr>
        <w:autoSpaceDE w:val="0"/>
        <w:autoSpaceDN w:val="0"/>
        <w:adjustRightInd w:val="0"/>
        <w:spacing w:after="240" w:line="300" w:lineRule="auto"/>
        <w:ind w:left="720"/>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The flow capacity of the Trap must be at least equal to the total flow of the units discharging to the Trap. This will also apply to the Trap’s minimum volume. The grease retention capacity, in pounds, before the trap’s efficiency drops below 90%, will equal at least twice the sum of the fixture flow rates in GPM. Additionally, the maximum grease mat plus settled out solids is not to exceed 1/3 the volume of the Trap. Both flow and grease retention conditions must be met for the “under the counter” or “on the floor” Traps/Interceptors to be considered in compliance.</w:t>
      </w:r>
    </w:p>
    <w:p w14:paraId="3986E4CD" w14:textId="77777777" w:rsidR="00CD2623" w:rsidRPr="00CD2623" w:rsidRDefault="00CD2623" w:rsidP="00CD2623">
      <w:pPr>
        <w:autoSpaceDE w:val="0"/>
        <w:autoSpaceDN w:val="0"/>
        <w:adjustRightInd w:val="0"/>
        <w:spacing w:after="240" w:line="300" w:lineRule="auto"/>
        <w:ind w:left="720"/>
        <w:jc w:val="both"/>
        <w:rPr>
          <w:rFonts w:ascii="Times New Roman" w:eastAsia="Times New Roman" w:hAnsi="Times New Roman" w:cs="Arial"/>
          <w:b/>
          <w:color w:val="000000"/>
          <w:kern w:val="0"/>
          <w:sz w:val="24"/>
          <w14:ligatures w14:val="none"/>
        </w:rPr>
      </w:pPr>
      <w:r w:rsidRPr="00CD2623">
        <w:rPr>
          <w:rFonts w:ascii="Times New Roman" w:eastAsia="Times New Roman" w:hAnsi="Times New Roman" w:cs="Arial"/>
          <w:b/>
          <w:color w:val="000000"/>
          <w:kern w:val="0"/>
          <w:sz w:val="24"/>
          <w14:ligatures w14:val="none"/>
        </w:rPr>
        <w:t>Example Calculation:</w:t>
      </w:r>
    </w:p>
    <w:p w14:paraId="07046DE2" w14:textId="77777777" w:rsidR="00CD2623" w:rsidRPr="00CD2623" w:rsidRDefault="00CD2623" w:rsidP="00CD2623">
      <w:pPr>
        <w:autoSpaceDE w:val="0"/>
        <w:autoSpaceDN w:val="0"/>
        <w:adjustRightInd w:val="0"/>
        <w:spacing w:after="120" w:line="20" w:lineRule="atLeast"/>
        <w:ind w:left="720"/>
        <w:jc w:val="both"/>
        <w:rPr>
          <w:rFonts w:ascii="Times New Roman" w:eastAsia="Times New Roman" w:hAnsi="Times New Roman" w:cs="Arial"/>
          <w:i/>
          <w:color w:val="000000"/>
          <w:kern w:val="0"/>
          <w:sz w:val="24"/>
          <w:u w:val="single"/>
          <w14:ligatures w14:val="none"/>
        </w:rPr>
      </w:pPr>
      <w:r w:rsidRPr="00CD2623">
        <w:rPr>
          <w:rFonts w:ascii="Times New Roman" w:eastAsia="Times New Roman" w:hAnsi="Times New Roman" w:cs="Arial"/>
          <w:i/>
          <w:color w:val="000000"/>
          <w:kern w:val="0"/>
          <w:sz w:val="24"/>
          <w:u w:val="single"/>
          <w14:ligatures w14:val="none"/>
        </w:rPr>
        <w:t xml:space="preserve">Condition 1: Flow </w:t>
      </w:r>
    </w:p>
    <w:p w14:paraId="4FF82FAC" w14:textId="77777777" w:rsidR="00CD2623" w:rsidRPr="00CD2623" w:rsidRDefault="00CD2623" w:rsidP="00CD2623">
      <w:pPr>
        <w:autoSpaceDE w:val="0"/>
        <w:autoSpaceDN w:val="0"/>
        <w:adjustRightInd w:val="0"/>
        <w:spacing w:after="120" w:line="20" w:lineRule="atLeast"/>
        <w:ind w:left="720"/>
        <w:jc w:val="both"/>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Fixture 1: 20 GPM </w:t>
      </w:r>
    </w:p>
    <w:p w14:paraId="7F49B8A4" w14:textId="77777777" w:rsidR="00CD2623" w:rsidRPr="00CD2623" w:rsidRDefault="00CD2623" w:rsidP="00CD2623">
      <w:pPr>
        <w:autoSpaceDE w:val="0"/>
        <w:autoSpaceDN w:val="0"/>
        <w:adjustRightInd w:val="0"/>
        <w:spacing w:after="120" w:line="20" w:lineRule="atLeast"/>
        <w:ind w:left="720"/>
        <w:jc w:val="both"/>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Fixture 2: </w:t>
      </w:r>
      <w:r w:rsidRPr="00CD2623">
        <w:rPr>
          <w:rFonts w:ascii="Times New Roman" w:eastAsia="Times New Roman" w:hAnsi="Times New Roman" w:cs="Arial"/>
          <w:color w:val="000000"/>
          <w:kern w:val="0"/>
          <w:sz w:val="24"/>
          <w:u w:val="single"/>
          <w14:ligatures w14:val="none"/>
        </w:rPr>
        <w:t xml:space="preserve">30 GPM </w:t>
      </w:r>
    </w:p>
    <w:p w14:paraId="4A3D5FA4" w14:textId="77777777" w:rsidR="00CD2623" w:rsidRPr="00CD2623" w:rsidRDefault="00CD2623" w:rsidP="00CD2623">
      <w:pPr>
        <w:autoSpaceDE w:val="0"/>
        <w:autoSpaceDN w:val="0"/>
        <w:adjustRightInd w:val="0"/>
        <w:spacing w:after="120" w:line="20" w:lineRule="atLeast"/>
        <w:ind w:left="720"/>
        <w:jc w:val="both"/>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Total Flow: 50 GPM </w:t>
      </w:r>
    </w:p>
    <w:p w14:paraId="2F8AFE5B" w14:textId="77777777" w:rsidR="00CD2623" w:rsidRPr="00CD2623" w:rsidRDefault="00CD2623" w:rsidP="00CD2623">
      <w:pPr>
        <w:autoSpaceDE w:val="0"/>
        <w:autoSpaceDN w:val="0"/>
        <w:adjustRightInd w:val="0"/>
        <w:spacing w:after="120" w:line="20" w:lineRule="atLeast"/>
        <w:ind w:left="720"/>
        <w:jc w:val="both"/>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Required Trap size (flow): 50 GPM </w:t>
      </w:r>
    </w:p>
    <w:p w14:paraId="024CB27E" w14:textId="77777777" w:rsidR="00CD2623" w:rsidRPr="00CD2623" w:rsidRDefault="00CD2623" w:rsidP="00CD2623">
      <w:pPr>
        <w:autoSpaceDE w:val="0"/>
        <w:autoSpaceDN w:val="0"/>
        <w:adjustRightInd w:val="0"/>
        <w:spacing w:after="120" w:line="20" w:lineRule="atLeast"/>
        <w:ind w:left="720"/>
        <w:jc w:val="both"/>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Required Trap size (volume): 50 Gal </w:t>
      </w:r>
    </w:p>
    <w:p w14:paraId="53683F8C" w14:textId="77777777" w:rsidR="00CD2623" w:rsidRPr="00CD2623" w:rsidRDefault="00CD2623" w:rsidP="00CD2623">
      <w:pPr>
        <w:autoSpaceDE w:val="0"/>
        <w:autoSpaceDN w:val="0"/>
        <w:adjustRightInd w:val="0"/>
        <w:spacing w:after="0" w:line="240" w:lineRule="auto"/>
        <w:ind w:left="720"/>
        <w:jc w:val="both"/>
        <w:rPr>
          <w:rFonts w:ascii="Times New Roman" w:eastAsia="Times New Roman" w:hAnsi="Times New Roman" w:cs="Arial"/>
          <w:color w:val="000000"/>
          <w:kern w:val="0"/>
          <w:sz w:val="24"/>
          <w14:ligatures w14:val="none"/>
        </w:rPr>
      </w:pPr>
    </w:p>
    <w:p w14:paraId="615ACB68" w14:textId="77777777" w:rsidR="00CD2623" w:rsidRPr="00CD2623" w:rsidRDefault="00CD2623" w:rsidP="00CD2623">
      <w:pPr>
        <w:autoSpaceDE w:val="0"/>
        <w:autoSpaceDN w:val="0"/>
        <w:adjustRightInd w:val="0"/>
        <w:spacing w:after="120" w:line="20" w:lineRule="atLeast"/>
        <w:ind w:left="720"/>
        <w:jc w:val="both"/>
        <w:rPr>
          <w:rFonts w:ascii="Times New Roman" w:eastAsia="Times New Roman" w:hAnsi="Times New Roman" w:cs="Arial"/>
          <w:i/>
          <w:color w:val="000000"/>
          <w:kern w:val="0"/>
          <w:sz w:val="24"/>
          <w:u w:val="single"/>
          <w14:ligatures w14:val="none"/>
        </w:rPr>
      </w:pPr>
      <w:r w:rsidRPr="00CD2623">
        <w:rPr>
          <w:rFonts w:ascii="Times New Roman" w:eastAsia="Times New Roman" w:hAnsi="Times New Roman" w:cs="Arial"/>
          <w:i/>
          <w:color w:val="000000"/>
          <w:kern w:val="0"/>
          <w:sz w:val="24"/>
          <w:u w:val="single"/>
          <w14:ligatures w14:val="none"/>
        </w:rPr>
        <w:t xml:space="preserve">Condition 2: Grease Retention </w:t>
      </w:r>
    </w:p>
    <w:p w14:paraId="733A34B0" w14:textId="77777777" w:rsidR="00CD2623" w:rsidRPr="00CD2623" w:rsidRDefault="00CD2623" w:rsidP="00CD2623">
      <w:pPr>
        <w:autoSpaceDE w:val="0"/>
        <w:autoSpaceDN w:val="0"/>
        <w:adjustRightInd w:val="0"/>
        <w:spacing w:after="120" w:line="20" w:lineRule="atLeast"/>
        <w:ind w:left="720"/>
        <w:jc w:val="both"/>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Minimum required grease retention (weight): 100 </w:t>
      </w:r>
      <w:proofErr w:type="spellStart"/>
      <w:r w:rsidRPr="00CD2623">
        <w:rPr>
          <w:rFonts w:ascii="Times New Roman" w:eastAsia="Times New Roman" w:hAnsi="Times New Roman" w:cs="Arial"/>
          <w:color w:val="000000"/>
          <w:kern w:val="0"/>
          <w:sz w:val="24"/>
          <w14:ligatures w14:val="none"/>
        </w:rPr>
        <w:t>lbs</w:t>
      </w:r>
      <w:proofErr w:type="spellEnd"/>
      <w:r w:rsidRPr="00CD2623">
        <w:rPr>
          <w:rFonts w:ascii="Times New Roman" w:eastAsia="Times New Roman" w:hAnsi="Times New Roman" w:cs="Arial"/>
          <w:color w:val="000000"/>
          <w:kern w:val="0"/>
          <w:sz w:val="24"/>
          <w14:ligatures w14:val="none"/>
        </w:rPr>
        <w:t xml:space="preserve"> (50 gal x 2) </w:t>
      </w:r>
    </w:p>
    <w:p w14:paraId="1B0430F6" w14:textId="77777777" w:rsidR="00CD2623" w:rsidRPr="00CD2623" w:rsidRDefault="00CD2623" w:rsidP="00CD2623">
      <w:pPr>
        <w:autoSpaceDE w:val="0"/>
        <w:autoSpaceDN w:val="0"/>
        <w:adjustRightInd w:val="0"/>
        <w:spacing w:after="120" w:line="20" w:lineRule="atLeast"/>
        <w:ind w:left="720"/>
        <w:jc w:val="both"/>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Minimum required grease retention (volume): 12.98 gal (100 </w:t>
      </w:r>
      <w:proofErr w:type="spellStart"/>
      <w:r w:rsidRPr="00CD2623">
        <w:rPr>
          <w:rFonts w:ascii="Times New Roman" w:eastAsia="Times New Roman" w:hAnsi="Times New Roman" w:cs="Arial"/>
          <w:color w:val="000000"/>
          <w:kern w:val="0"/>
          <w:sz w:val="24"/>
          <w14:ligatures w14:val="none"/>
        </w:rPr>
        <w:t>lbs</w:t>
      </w:r>
      <w:proofErr w:type="spellEnd"/>
      <w:r w:rsidRPr="00CD2623">
        <w:rPr>
          <w:rFonts w:ascii="Times New Roman" w:eastAsia="Times New Roman" w:hAnsi="Times New Roman" w:cs="Arial"/>
          <w:color w:val="000000"/>
          <w:kern w:val="0"/>
          <w:sz w:val="24"/>
          <w14:ligatures w14:val="none"/>
        </w:rPr>
        <w:t xml:space="preserve"> / 7.7 </w:t>
      </w:r>
      <w:proofErr w:type="spellStart"/>
      <w:r w:rsidRPr="00CD2623">
        <w:rPr>
          <w:rFonts w:ascii="Times New Roman" w:eastAsia="Times New Roman" w:hAnsi="Times New Roman" w:cs="Arial"/>
          <w:color w:val="000000"/>
          <w:kern w:val="0"/>
          <w:sz w:val="24"/>
          <w14:ligatures w14:val="none"/>
        </w:rPr>
        <w:t>lbs</w:t>
      </w:r>
      <w:proofErr w:type="spellEnd"/>
      <w:r w:rsidRPr="00CD2623">
        <w:rPr>
          <w:rFonts w:ascii="Times New Roman" w:eastAsia="Times New Roman" w:hAnsi="Times New Roman" w:cs="Arial"/>
          <w:color w:val="000000"/>
          <w:kern w:val="0"/>
          <w:sz w:val="24"/>
          <w14:ligatures w14:val="none"/>
        </w:rPr>
        <w:t xml:space="preserve"> per gal.) </w:t>
      </w:r>
    </w:p>
    <w:p w14:paraId="0AD70BF0" w14:textId="77777777" w:rsidR="00CD2623" w:rsidRPr="00CD2623" w:rsidRDefault="00CD2623" w:rsidP="00CD2623">
      <w:pPr>
        <w:autoSpaceDE w:val="0"/>
        <w:autoSpaceDN w:val="0"/>
        <w:adjustRightInd w:val="0"/>
        <w:spacing w:after="120" w:line="20" w:lineRule="atLeast"/>
        <w:ind w:left="720"/>
        <w:jc w:val="both"/>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Maximum grease retention allowed (volume): 16.6 gal (50 gal X 1/3) </w:t>
      </w:r>
    </w:p>
    <w:p w14:paraId="76F19CFF" w14:textId="77777777" w:rsidR="00CD2623" w:rsidRPr="00CD2623" w:rsidRDefault="00CD2623" w:rsidP="00CD2623">
      <w:pPr>
        <w:autoSpaceDE w:val="0"/>
        <w:autoSpaceDN w:val="0"/>
        <w:adjustRightInd w:val="0"/>
        <w:spacing w:after="120" w:line="20" w:lineRule="atLeast"/>
        <w:ind w:left="720"/>
        <w:jc w:val="both"/>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Maximum grease retention allowed (weight): 127.8 </w:t>
      </w:r>
      <w:proofErr w:type="spellStart"/>
      <w:r w:rsidRPr="00CD2623">
        <w:rPr>
          <w:rFonts w:ascii="Times New Roman" w:eastAsia="Times New Roman" w:hAnsi="Times New Roman" w:cs="Arial"/>
          <w:color w:val="000000"/>
          <w:kern w:val="0"/>
          <w:sz w:val="24"/>
          <w14:ligatures w14:val="none"/>
        </w:rPr>
        <w:t>lbs</w:t>
      </w:r>
      <w:proofErr w:type="spellEnd"/>
      <w:r w:rsidRPr="00CD2623">
        <w:rPr>
          <w:rFonts w:ascii="Times New Roman" w:eastAsia="Times New Roman" w:hAnsi="Times New Roman" w:cs="Arial"/>
          <w:color w:val="000000"/>
          <w:kern w:val="0"/>
          <w:sz w:val="24"/>
          <w14:ligatures w14:val="none"/>
        </w:rPr>
        <w:t xml:space="preserve"> (16.6 gal x 7.7 </w:t>
      </w:r>
      <w:proofErr w:type="spellStart"/>
      <w:r w:rsidRPr="00CD2623">
        <w:rPr>
          <w:rFonts w:ascii="Times New Roman" w:eastAsia="Times New Roman" w:hAnsi="Times New Roman" w:cs="Arial"/>
          <w:color w:val="000000"/>
          <w:kern w:val="0"/>
          <w:sz w:val="24"/>
          <w14:ligatures w14:val="none"/>
        </w:rPr>
        <w:t>lbs</w:t>
      </w:r>
      <w:proofErr w:type="spellEnd"/>
      <w:r w:rsidRPr="00CD2623">
        <w:rPr>
          <w:rFonts w:ascii="Times New Roman" w:eastAsia="Times New Roman" w:hAnsi="Times New Roman" w:cs="Arial"/>
          <w:color w:val="000000"/>
          <w:kern w:val="0"/>
          <w:sz w:val="24"/>
          <w14:ligatures w14:val="none"/>
        </w:rPr>
        <w:t xml:space="preserve"> per gal.) </w:t>
      </w:r>
    </w:p>
    <w:p w14:paraId="2E20E64A" w14:textId="77777777" w:rsidR="00CD2623" w:rsidRPr="00CD2623" w:rsidRDefault="00CD2623" w:rsidP="00CD2623">
      <w:pPr>
        <w:spacing w:after="0" w:line="276" w:lineRule="auto"/>
        <w:jc w:val="both"/>
        <w:rPr>
          <w:rFonts w:ascii="Times New Roman" w:eastAsia="Times New Roman" w:hAnsi="Times New Roman" w:cs="Arial"/>
          <w:b/>
          <w:color w:val="000000"/>
          <w:kern w:val="0"/>
          <w:sz w:val="24"/>
          <w14:ligatures w14:val="none"/>
        </w:rPr>
      </w:pPr>
    </w:p>
    <w:p w14:paraId="3F2F5DE7" w14:textId="77777777" w:rsidR="00CD2623" w:rsidRPr="00CD2623" w:rsidRDefault="00CD2623" w:rsidP="00CD2623">
      <w:pPr>
        <w:autoSpaceDE w:val="0"/>
        <w:autoSpaceDN w:val="0"/>
        <w:adjustRightInd w:val="0"/>
        <w:spacing w:after="0" w:line="240" w:lineRule="auto"/>
        <w:ind w:left="360"/>
        <w:jc w:val="both"/>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9)</w:t>
      </w:r>
      <w:r w:rsidRPr="00CD2623">
        <w:rPr>
          <w:rFonts w:ascii="Times New Roman" w:eastAsia="Times New Roman" w:hAnsi="Times New Roman" w:cs="Arial"/>
          <w:color w:val="000000"/>
          <w:kern w:val="0"/>
          <w:sz w:val="24"/>
          <w14:ligatures w14:val="none"/>
        </w:rPr>
        <w:tab/>
        <w:t xml:space="preserve">Schools </w:t>
      </w:r>
    </w:p>
    <w:p w14:paraId="17324987" w14:textId="77777777" w:rsidR="00CD2623" w:rsidRPr="00CD2623" w:rsidRDefault="00CD2623" w:rsidP="00CD2623">
      <w:pPr>
        <w:autoSpaceDE w:val="0"/>
        <w:autoSpaceDN w:val="0"/>
        <w:adjustRightInd w:val="0"/>
        <w:spacing w:after="0" w:line="240" w:lineRule="auto"/>
        <w:jc w:val="both"/>
        <w:rPr>
          <w:rFonts w:ascii="Times New Roman" w:eastAsia="Times New Roman" w:hAnsi="Times New Roman" w:cs="Arial"/>
          <w:color w:val="000000"/>
          <w:kern w:val="0"/>
          <w:sz w:val="24"/>
          <w14:ligatures w14:val="none"/>
        </w:rPr>
      </w:pPr>
    </w:p>
    <w:p w14:paraId="7F3B7504" w14:textId="77777777" w:rsidR="00CD2623" w:rsidRPr="00CD2623" w:rsidRDefault="00CD2623" w:rsidP="00CD2623">
      <w:pPr>
        <w:autoSpaceDE w:val="0"/>
        <w:autoSpaceDN w:val="0"/>
        <w:adjustRightInd w:val="0"/>
        <w:spacing w:after="0" w:line="240" w:lineRule="auto"/>
        <w:ind w:right="-360" w:firstLine="720"/>
        <w:jc w:val="both"/>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The minimum Grease Trap size for all schools shall be 2000 gallon capacity. </w:t>
      </w:r>
    </w:p>
    <w:p w14:paraId="27050467" w14:textId="77777777" w:rsidR="00CD2623" w:rsidRPr="00CD2623" w:rsidRDefault="00CD2623" w:rsidP="00CD2623">
      <w:pPr>
        <w:autoSpaceDE w:val="0"/>
        <w:autoSpaceDN w:val="0"/>
        <w:adjustRightInd w:val="0"/>
        <w:spacing w:after="0" w:line="240" w:lineRule="auto"/>
        <w:ind w:right="-360"/>
        <w:jc w:val="both"/>
        <w:rPr>
          <w:rFonts w:ascii="Times New Roman" w:eastAsia="Times New Roman" w:hAnsi="Times New Roman" w:cs="Arial"/>
          <w:color w:val="000000"/>
          <w:kern w:val="0"/>
          <w:sz w:val="24"/>
          <w14:ligatures w14:val="none"/>
        </w:rPr>
      </w:pPr>
    </w:p>
    <w:p w14:paraId="0686B744" w14:textId="77777777" w:rsidR="00CD2623" w:rsidRPr="00CD2623" w:rsidRDefault="00CD2623" w:rsidP="00CD2623">
      <w:pPr>
        <w:autoSpaceDE w:val="0"/>
        <w:autoSpaceDN w:val="0"/>
        <w:adjustRightInd w:val="0"/>
        <w:spacing w:after="0" w:line="240" w:lineRule="auto"/>
        <w:ind w:left="360"/>
        <w:jc w:val="both"/>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10)</w:t>
      </w:r>
      <w:r w:rsidRPr="00CD2623">
        <w:rPr>
          <w:rFonts w:ascii="Times New Roman" w:eastAsia="Times New Roman" w:hAnsi="Times New Roman" w:cs="Arial"/>
          <w:color w:val="000000"/>
          <w:kern w:val="0"/>
          <w:sz w:val="24"/>
          <w14:ligatures w14:val="none"/>
        </w:rPr>
        <w:tab/>
        <w:t xml:space="preserve">Flow Control </w:t>
      </w:r>
    </w:p>
    <w:p w14:paraId="793168FE" w14:textId="77777777" w:rsidR="00CD2623" w:rsidRPr="00CD2623" w:rsidRDefault="00CD2623" w:rsidP="00CD2623">
      <w:pPr>
        <w:autoSpaceDE w:val="0"/>
        <w:autoSpaceDN w:val="0"/>
        <w:adjustRightInd w:val="0"/>
        <w:spacing w:after="0" w:line="240" w:lineRule="auto"/>
        <w:jc w:val="both"/>
        <w:rPr>
          <w:rFonts w:ascii="Times New Roman" w:eastAsia="Times New Roman" w:hAnsi="Times New Roman" w:cs="Arial"/>
          <w:color w:val="000000"/>
          <w:kern w:val="0"/>
          <w:sz w:val="24"/>
          <w14:ligatures w14:val="none"/>
        </w:rPr>
      </w:pPr>
    </w:p>
    <w:p w14:paraId="7795C870" w14:textId="77777777" w:rsidR="00CD2623" w:rsidRPr="00CD2623" w:rsidRDefault="00CD2623" w:rsidP="00CD2623">
      <w:pPr>
        <w:autoSpaceDE w:val="0"/>
        <w:autoSpaceDN w:val="0"/>
        <w:adjustRightInd w:val="0"/>
        <w:spacing w:after="240" w:line="300" w:lineRule="auto"/>
        <w:ind w:left="720"/>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Fluid flow through the Grease Interceptor is to be controlled by a flow restrictor. Actual flow (GPM) through the Trap is to be restricted to 50% of the gross volume or initial flow of the Grease Trap. </w:t>
      </w:r>
    </w:p>
    <w:p w14:paraId="48376DBE" w14:textId="77777777" w:rsidR="00CD2623" w:rsidRPr="00CD2623" w:rsidRDefault="00CD2623" w:rsidP="00CD2623">
      <w:pPr>
        <w:autoSpaceDE w:val="0"/>
        <w:autoSpaceDN w:val="0"/>
        <w:adjustRightInd w:val="0"/>
        <w:spacing w:after="0" w:line="240" w:lineRule="auto"/>
        <w:ind w:left="360"/>
        <w:jc w:val="both"/>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11)</w:t>
      </w:r>
      <w:r w:rsidRPr="00CD2623">
        <w:rPr>
          <w:rFonts w:ascii="Times New Roman" w:eastAsia="Times New Roman" w:hAnsi="Times New Roman" w:cs="Arial"/>
          <w:color w:val="000000"/>
          <w:kern w:val="0"/>
          <w:sz w:val="24"/>
          <w14:ligatures w14:val="none"/>
        </w:rPr>
        <w:tab/>
        <w:t xml:space="preserve">Solids Separator </w:t>
      </w:r>
    </w:p>
    <w:p w14:paraId="1179F202" w14:textId="77777777" w:rsidR="00CD2623" w:rsidRPr="00CD2623" w:rsidRDefault="00CD2623" w:rsidP="00CD2623">
      <w:pPr>
        <w:autoSpaceDE w:val="0"/>
        <w:autoSpaceDN w:val="0"/>
        <w:adjustRightInd w:val="0"/>
        <w:spacing w:after="0" w:line="240" w:lineRule="auto"/>
        <w:jc w:val="both"/>
        <w:rPr>
          <w:rFonts w:ascii="Times New Roman" w:eastAsia="Times New Roman" w:hAnsi="Times New Roman" w:cs="Arial"/>
          <w:color w:val="000000"/>
          <w:kern w:val="0"/>
          <w:sz w:val="24"/>
          <w14:ligatures w14:val="none"/>
        </w:rPr>
      </w:pPr>
    </w:p>
    <w:p w14:paraId="0E46045B" w14:textId="77777777" w:rsidR="00CD2623" w:rsidRPr="00CD2623" w:rsidRDefault="00CD2623" w:rsidP="00CD2623">
      <w:pPr>
        <w:autoSpaceDE w:val="0"/>
        <w:autoSpaceDN w:val="0"/>
        <w:adjustRightInd w:val="0"/>
        <w:spacing w:after="0" w:line="240" w:lineRule="auto"/>
        <w:ind w:firstLine="720"/>
        <w:jc w:val="both"/>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The volume of the solids separator is to be 5% the volume of the Grease Trap. </w:t>
      </w:r>
    </w:p>
    <w:p w14:paraId="2F21D16E" w14:textId="77777777" w:rsidR="00CD2623" w:rsidRPr="00CD2623" w:rsidRDefault="00CD2623" w:rsidP="00CD2623">
      <w:pPr>
        <w:autoSpaceDE w:val="0"/>
        <w:autoSpaceDN w:val="0"/>
        <w:adjustRightInd w:val="0"/>
        <w:spacing w:after="0" w:line="240" w:lineRule="auto"/>
        <w:ind w:left="720"/>
        <w:jc w:val="both"/>
        <w:rPr>
          <w:rFonts w:ascii="Times New Roman" w:eastAsia="Times New Roman" w:hAnsi="Times New Roman" w:cs="Arial"/>
          <w:color w:val="000000"/>
          <w:kern w:val="0"/>
          <w:sz w:val="24"/>
          <w14:ligatures w14:val="none"/>
        </w:rPr>
      </w:pPr>
    </w:p>
    <w:p w14:paraId="3F6C2F8B" w14:textId="77777777" w:rsidR="00CD2623" w:rsidRPr="00CD2623" w:rsidRDefault="00CD2623" w:rsidP="00CD2623">
      <w:pPr>
        <w:autoSpaceDE w:val="0"/>
        <w:autoSpaceDN w:val="0"/>
        <w:adjustRightInd w:val="0"/>
        <w:spacing w:after="0" w:line="240" w:lineRule="auto"/>
        <w:ind w:left="720"/>
        <w:jc w:val="both"/>
        <w:rPr>
          <w:rFonts w:ascii="Times New Roman" w:eastAsia="Times New Roman" w:hAnsi="Times New Roman" w:cs="Arial"/>
          <w:b/>
          <w:color w:val="000000"/>
          <w:kern w:val="0"/>
          <w:sz w:val="24"/>
          <w14:ligatures w14:val="none"/>
        </w:rPr>
      </w:pPr>
      <w:r w:rsidRPr="00CD2623">
        <w:rPr>
          <w:rFonts w:ascii="Times New Roman" w:eastAsia="Times New Roman" w:hAnsi="Times New Roman" w:cs="Arial"/>
          <w:b/>
          <w:color w:val="000000"/>
          <w:kern w:val="0"/>
          <w:sz w:val="24"/>
          <w14:ligatures w14:val="none"/>
        </w:rPr>
        <w:t>Example Calculation:</w:t>
      </w:r>
    </w:p>
    <w:p w14:paraId="3468C562" w14:textId="77777777" w:rsidR="00CD2623" w:rsidRPr="00CD2623" w:rsidRDefault="00CD2623" w:rsidP="00CD2623">
      <w:pPr>
        <w:autoSpaceDE w:val="0"/>
        <w:autoSpaceDN w:val="0"/>
        <w:adjustRightInd w:val="0"/>
        <w:spacing w:after="0" w:line="240" w:lineRule="auto"/>
        <w:ind w:left="720"/>
        <w:jc w:val="both"/>
        <w:rPr>
          <w:rFonts w:ascii="Times New Roman" w:eastAsia="Times New Roman" w:hAnsi="Times New Roman" w:cs="Arial"/>
          <w:color w:val="000000"/>
          <w:kern w:val="0"/>
          <w:sz w:val="24"/>
          <w14:ligatures w14:val="none"/>
        </w:rPr>
      </w:pPr>
    </w:p>
    <w:p w14:paraId="32690AEE" w14:textId="77777777" w:rsidR="00CD2623" w:rsidRPr="00CD2623" w:rsidRDefault="00CD2623" w:rsidP="00CD2623">
      <w:pPr>
        <w:autoSpaceDE w:val="0"/>
        <w:autoSpaceDN w:val="0"/>
        <w:adjustRightInd w:val="0"/>
        <w:spacing w:after="120" w:line="20" w:lineRule="atLeast"/>
        <w:ind w:left="720"/>
        <w:jc w:val="both"/>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Grease Trap size: 500 gallons </w:t>
      </w:r>
    </w:p>
    <w:p w14:paraId="02D52D7F" w14:textId="77777777" w:rsidR="00CD2623" w:rsidRPr="00CD2623" w:rsidRDefault="00CD2623" w:rsidP="00CD2623">
      <w:pPr>
        <w:autoSpaceDE w:val="0"/>
        <w:autoSpaceDN w:val="0"/>
        <w:adjustRightInd w:val="0"/>
        <w:spacing w:after="120" w:line="20" w:lineRule="atLeast"/>
        <w:ind w:left="720"/>
        <w:jc w:val="both"/>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 xml:space="preserve">Solids separator size: 25 gallons  (5% x 500 gallons) </w:t>
      </w:r>
    </w:p>
    <w:p w14:paraId="473F1D3B" w14:textId="77777777" w:rsidR="00CD2623" w:rsidRPr="00CD2623" w:rsidRDefault="00CD2623" w:rsidP="00CD2623">
      <w:pPr>
        <w:autoSpaceDE w:val="0"/>
        <w:autoSpaceDN w:val="0"/>
        <w:adjustRightInd w:val="0"/>
        <w:spacing w:after="0" w:line="240" w:lineRule="auto"/>
        <w:ind w:left="720"/>
        <w:jc w:val="both"/>
        <w:rPr>
          <w:rFonts w:ascii="Times New Roman" w:eastAsia="Times New Roman" w:hAnsi="Times New Roman" w:cs="Arial"/>
          <w:color w:val="000000"/>
          <w:kern w:val="0"/>
          <w:sz w:val="24"/>
          <w14:ligatures w14:val="none"/>
        </w:rPr>
      </w:pPr>
    </w:p>
    <w:p w14:paraId="5B512DD6" w14:textId="77777777" w:rsidR="00CD2623" w:rsidRPr="00CD2623" w:rsidRDefault="00CD2623" w:rsidP="00CD2623">
      <w:pPr>
        <w:widowControl w:val="0"/>
        <w:autoSpaceDE w:val="0"/>
        <w:autoSpaceDN w:val="0"/>
        <w:adjustRightInd w:val="0"/>
        <w:spacing w:after="0" w:line="240" w:lineRule="auto"/>
        <w:ind w:left="360" w:firstLine="360"/>
        <w:jc w:val="both"/>
        <w:rPr>
          <w:rFonts w:ascii="Times New Roman" w:eastAsia="Times New Roman" w:hAnsi="Times New Roman" w:cs="Arial"/>
          <w:i/>
          <w:color w:val="000000"/>
          <w:kern w:val="0"/>
          <w:sz w:val="24"/>
          <w14:ligatures w14:val="none"/>
        </w:rPr>
      </w:pPr>
      <w:r w:rsidRPr="00CD2623">
        <w:rPr>
          <w:rFonts w:ascii="Times New Roman" w:eastAsia="Times New Roman" w:hAnsi="Times New Roman" w:cs="Arial"/>
          <w:i/>
          <w:color w:val="000000"/>
          <w:kern w:val="0"/>
          <w:sz w:val="24"/>
          <w14:ligatures w14:val="none"/>
        </w:rPr>
        <w:t>Not required when multiple Interceptors are installed in series.</w:t>
      </w:r>
    </w:p>
    <w:p w14:paraId="54584D92" w14:textId="77777777" w:rsidR="00CD2623" w:rsidRPr="00CD2623" w:rsidRDefault="00CD2623" w:rsidP="00CD2623">
      <w:pPr>
        <w:widowControl w:val="0"/>
        <w:autoSpaceDE w:val="0"/>
        <w:autoSpaceDN w:val="0"/>
        <w:adjustRightInd w:val="0"/>
        <w:spacing w:after="0" w:line="240" w:lineRule="auto"/>
        <w:ind w:left="360"/>
        <w:jc w:val="both"/>
        <w:rPr>
          <w:rFonts w:ascii="Times New Roman" w:eastAsia="Times New Roman" w:hAnsi="Times New Roman" w:cs="Arial"/>
          <w:color w:val="000000"/>
          <w:kern w:val="0"/>
          <w:sz w:val="24"/>
          <w14:ligatures w14:val="none"/>
        </w:rPr>
      </w:pPr>
    </w:p>
    <w:p w14:paraId="5AA4CA48" w14:textId="77777777" w:rsidR="00CD2623" w:rsidRPr="00CD2623" w:rsidRDefault="00CD2623" w:rsidP="00CD2623">
      <w:pPr>
        <w:widowControl w:val="0"/>
        <w:autoSpaceDE w:val="0"/>
        <w:autoSpaceDN w:val="0"/>
        <w:adjustRightInd w:val="0"/>
        <w:spacing w:after="257" w:line="258" w:lineRule="atLeast"/>
        <w:jc w:val="both"/>
        <w:rPr>
          <w:rFonts w:ascii="Times New Roman" w:eastAsia="Times New Roman" w:hAnsi="Times New Roman" w:cs="Arial"/>
          <w:b/>
          <w:color w:val="000000"/>
          <w:kern w:val="0"/>
          <w:sz w:val="24"/>
          <w14:ligatures w14:val="none"/>
        </w:rPr>
      </w:pPr>
      <w:r w:rsidRPr="00CD2623">
        <w:rPr>
          <w:rFonts w:ascii="Times New Roman" w:eastAsia="Times New Roman" w:hAnsi="Times New Roman" w:cs="Arial"/>
          <w:b/>
          <w:kern w:val="0"/>
          <w:sz w:val="24"/>
          <w:szCs w:val="24"/>
          <w14:ligatures w14:val="none"/>
        </w:rPr>
        <w:t>b)</w:t>
      </w:r>
      <w:r w:rsidRPr="00CD2623">
        <w:rPr>
          <w:rFonts w:ascii="Times New Roman" w:eastAsia="Times New Roman" w:hAnsi="Times New Roman" w:cs="Arial"/>
          <w:b/>
          <w:color w:val="000000"/>
          <w:kern w:val="0"/>
          <w:sz w:val="24"/>
          <w14:ligatures w14:val="none"/>
        </w:rPr>
        <w:t xml:space="preserve">  Existing Food Service Establishments </w:t>
      </w:r>
    </w:p>
    <w:p w14:paraId="7EF109BD" w14:textId="77777777" w:rsidR="00CD2623" w:rsidRPr="00CD2623" w:rsidRDefault="00CD2623" w:rsidP="00CD2623">
      <w:pPr>
        <w:widowControl w:val="0"/>
        <w:autoSpaceDE w:val="0"/>
        <w:autoSpaceDN w:val="0"/>
        <w:adjustRightInd w:val="0"/>
        <w:spacing w:after="240" w:line="300" w:lineRule="auto"/>
        <w:ind w:left="792" w:hanging="432"/>
        <w:rPr>
          <w:rFonts w:ascii="Times New Roman" w:eastAsia="Times New Roman" w:hAnsi="Times New Roman" w:cs="Arial"/>
          <w:b/>
          <w:color w:val="000000"/>
          <w:kern w:val="0"/>
          <w:sz w:val="24"/>
          <w14:ligatures w14:val="none"/>
        </w:rPr>
      </w:pPr>
      <w:r w:rsidRPr="00CD2623">
        <w:rPr>
          <w:rFonts w:ascii="Times New Roman" w:eastAsia="Times New Roman" w:hAnsi="Times New Roman" w:cs="Arial"/>
          <w:color w:val="000000"/>
          <w:kern w:val="0"/>
          <w:sz w:val="24"/>
          <w14:ligatures w14:val="none"/>
        </w:rPr>
        <w:t>1)</w:t>
      </w:r>
      <w:r w:rsidRPr="00CD2623">
        <w:rPr>
          <w:rFonts w:ascii="Times New Roman" w:eastAsia="Times New Roman" w:hAnsi="Times New Roman" w:cs="Arial"/>
          <w:color w:val="000000"/>
          <w:kern w:val="0"/>
          <w:sz w:val="24"/>
          <w14:ligatures w14:val="none"/>
        </w:rPr>
        <w:tab/>
        <w:t>All existing Food Service Establishments whether existing as is, renovated, relocated or expanded, shall have Grease Handling Facilities installed that meet these Standards.  All Standards stipulated in Section 3</w:t>
      </w:r>
      <w:r w:rsidRPr="00CD2623">
        <w:rPr>
          <w:rFonts w:ascii="Times New Roman" w:eastAsia="Times New Roman" w:hAnsi="Times New Roman" w:cs="Arial"/>
          <w:i/>
          <w:color w:val="000000"/>
          <w:kern w:val="0"/>
          <w:sz w:val="24"/>
          <w14:ligatures w14:val="none"/>
        </w:rPr>
        <w:t>. CONSTRUCTION STANDARDS- A.</w:t>
      </w:r>
      <w:r w:rsidRPr="00CD2623">
        <w:rPr>
          <w:rFonts w:ascii="Times New Roman" w:eastAsia="Times New Roman" w:hAnsi="Times New Roman" w:cs="Arial"/>
          <w:b/>
          <w:color w:val="000000"/>
          <w:kern w:val="0"/>
          <w:sz w:val="24"/>
          <w14:ligatures w14:val="none"/>
        </w:rPr>
        <w:t xml:space="preserve"> </w:t>
      </w:r>
      <w:r w:rsidRPr="00CD2623">
        <w:rPr>
          <w:rFonts w:ascii="Times New Roman" w:eastAsia="Times New Roman" w:hAnsi="Times New Roman" w:cs="Arial"/>
          <w:i/>
          <w:color w:val="000000"/>
          <w:kern w:val="0"/>
          <w:sz w:val="24"/>
          <w14:ligatures w14:val="none"/>
        </w:rPr>
        <w:t>New Food Service Establishments</w:t>
      </w:r>
      <w:r w:rsidRPr="00CD2623">
        <w:rPr>
          <w:rFonts w:ascii="Times New Roman" w:eastAsia="Times New Roman" w:hAnsi="Times New Roman" w:cs="Arial"/>
          <w:b/>
          <w:color w:val="000000"/>
          <w:kern w:val="0"/>
          <w:sz w:val="24"/>
          <w14:ligatures w14:val="none"/>
        </w:rPr>
        <w:t xml:space="preserve"> </w:t>
      </w:r>
      <w:r w:rsidRPr="00CD2623">
        <w:rPr>
          <w:rFonts w:ascii="Times New Roman" w:eastAsia="Times New Roman" w:hAnsi="Times New Roman" w:cs="Arial"/>
          <w:color w:val="000000"/>
          <w:kern w:val="0"/>
          <w:sz w:val="24"/>
          <w14:ligatures w14:val="none"/>
        </w:rPr>
        <w:t>above will be applicable to all existing Food Service Establishments.</w:t>
      </w:r>
      <w:r w:rsidRPr="00CD2623">
        <w:rPr>
          <w:rFonts w:ascii="Times New Roman" w:eastAsia="Times New Roman" w:hAnsi="Times New Roman" w:cs="Arial"/>
          <w:b/>
          <w:color w:val="000000"/>
          <w:kern w:val="0"/>
          <w:sz w:val="24"/>
          <w14:ligatures w14:val="none"/>
        </w:rPr>
        <w:t xml:space="preserve"> </w:t>
      </w:r>
    </w:p>
    <w:p w14:paraId="000F92D9" w14:textId="77777777" w:rsidR="00CD2623" w:rsidRPr="00CD2623" w:rsidRDefault="00CD2623" w:rsidP="00CD2623">
      <w:pPr>
        <w:widowControl w:val="0"/>
        <w:autoSpaceDE w:val="0"/>
        <w:autoSpaceDN w:val="0"/>
        <w:adjustRightInd w:val="0"/>
        <w:spacing w:after="240" w:line="300" w:lineRule="auto"/>
        <w:ind w:left="720" w:hanging="360"/>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2)  Food Service Establishments without any Grease Handling Facilities will be considered in violation   of these Standards and will be subject to enforcement.</w:t>
      </w:r>
    </w:p>
    <w:p w14:paraId="7081339F" w14:textId="77777777" w:rsidR="00CD2623" w:rsidRPr="00CD2623" w:rsidRDefault="00CD2623" w:rsidP="00CD2623">
      <w:pPr>
        <w:spacing w:after="200" w:line="276" w:lineRule="auto"/>
        <w:jc w:val="both"/>
        <w:rPr>
          <w:rFonts w:ascii="Times New Roman" w:eastAsia="Times New Roman" w:hAnsi="Times New Roman" w:cs="Arial"/>
          <w:b/>
          <w:kern w:val="0"/>
          <w:sz w:val="26"/>
          <w14:ligatures w14:val="none"/>
        </w:rPr>
      </w:pPr>
      <w:r w:rsidRPr="00CD2623">
        <w:rPr>
          <w:rFonts w:ascii="Times New Roman" w:eastAsia="Times New Roman" w:hAnsi="Times New Roman" w:cs="Arial"/>
          <w:b/>
          <w:kern w:val="0"/>
          <w:sz w:val="26"/>
          <w14:ligatures w14:val="none"/>
        </w:rPr>
        <w:t>4.0</w:t>
      </w:r>
      <w:r w:rsidRPr="00CD2623">
        <w:rPr>
          <w:rFonts w:ascii="Times New Roman" w:eastAsia="Times New Roman" w:hAnsi="Times New Roman" w:cs="Arial"/>
          <w:b/>
          <w:kern w:val="0"/>
          <w:sz w:val="26"/>
          <w14:ligatures w14:val="none"/>
        </w:rPr>
        <w:tab/>
        <w:t>GREASE HANDLING FACILITY MAINTENANCE AND OPERATION:</w:t>
      </w:r>
    </w:p>
    <w:p w14:paraId="27A63BB9" w14:textId="77777777" w:rsidR="00CD2623" w:rsidRPr="00CD2623" w:rsidRDefault="00CD2623" w:rsidP="00CD2623">
      <w:pPr>
        <w:spacing w:after="240" w:line="300" w:lineRule="auto"/>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 xml:space="preserve">Grease Handling Facility maintenance is critical to proper separation of fats, oils and grease. Consequently, maintenance of Grease Handling Facilities is critical to prevent the discharge of excessive amounts of grease into the Utility wastewater collection system. </w:t>
      </w:r>
    </w:p>
    <w:p w14:paraId="2F4DEB1F" w14:textId="77777777" w:rsidR="00CD2623" w:rsidRPr="00CD2623" w:rsidRDefault="00CD2623" w:rsidP="00CD2623">
      <w:pPr>
        <w:spacing w:after="240" w:line="300" w:lineRule="auto"/>
        <w:ind w:left="720" w:hanging="720"/>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a)</w:t>
      </w:r>
      <w:r w:rsidRPr="00CD2623">
        <w:rPr>
          <w:rFonts w:ascii="Times New Roman" w:eastAsia="Times New Roman" w:hAnsi="Times New Roman" w:cs="Arial"/>
          <w:kern w:val="0"/>
          <w:sz w:val="24"/>
          <w14:ligatures w14:val="none"/>
        </w:rPr>
        <w:tab/>
        <w:t xml:space="preserve">All Grease Handling Facilities must be thoroughly pumped-out and cleaned at a minimum frequency of four (4) times per year, or more frequently if so determined by the Utility. The owner(s) shall be responsible for the proper removal and disposal, by appropriate means, of the captured material and cleanouts are to be kept and recorded on Maintenance Log form (Attachment “ B”) for each Grease Trap and/or Grease Interceptor. </w:t>
      </w:r>
    </w:p>
    <w:p w14:paraId="5B41BF9B" w14:textId="77777777" w:rsidR="00CD2623" w:rsidRPr="00CD2623" w:rsidRDefault="00CD2623" w:rsidP="00CD2623">
      <w:pPr>
        <w:spacing w:after="240" w:line="300" w:lineRule="auto"/>
        <w:ind w:left="720" w:hanging="720"/>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b)</w:t>
      </w:r>
      <w:r w:rsidRPr="00CD2623">
        <w:rPr>
          <w:rFonts w:ascii="Times New Roman" w:eastAsia="Times New Roman" w:hAnsi="Times New Roman" w:cs="Arial"/>
          <w:kern w:val="0"/>
          <w:sz w:val="24"/>
          <w14:ligatures w14:val="none"/>
        </w:rPr>
        <w:tab/>
        <w:t>A Maintenance Log form shall be submitted to the Utility at the beginning of each quarter of the calendar year. Failure to maintain and submit a Maintenance Log form or perform the required thorough pump-out and cleaning will subject the owner(s) to possible discontinuation of wastewater service. The Utility reserves the right to have an outside contractor monitor and manage the maintenance requirements.  Any Food Service Establishment will be required to report maintenance activities through such a contractor should the Utility elect to use such a contractor.</w:t>
      </w:r>
    </w:p>
    <w:p w14:paraId="046071C2" w14:textId="77777777" w:rsidR="00CD2623" w:rsidRPr="00CD2623" w:rsidRDefault="00CD2623" w:rsidP="00CD2623">
      <w:pPr>
        <w:spacing w:after="240" w:line="300" w:lineRule="auto"/>
        <w:ind w:left="720" w:hanging="720"/>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c)</w:t>
      </w:r>
      <w:r w:rsidRPr="00CD2623">
        <w:rPr>
          <w:rFonts w:ascii="Times New Roman" w:eastAsia="Times New Roman" w:hAnsi="Times New Roman" w:cs="Arial"/>
          <w:kern w:val="0"/>
          <w:sz w:val="24"/>
          <w14:ligatures w14:val="none"/>
        </w:rPr>
        <w:tab/>
        <w:t>Any removal and hauling of the collected materials not performed by the owner(s) personnel must be performed by a currently licensed waste disposal firm. In addition, if so requested by the Utility, maintenance contracts for the removal of captured materials will be provided to the Utility.</w:t>
      </w:r>
    </w:p>
    <w:p w14:paraId="02F8C7CB" w14:textId="77777777" w:rsidR="00CD2623" w:rsidRPr="00CD2623" w:rsidRDefault="00CD2623" w:rsidP="00CD2623">
      <w:pPr>
        <w:spacing w:after="240" w:line="300" w:lineRule="auto"/>
        <w:ind w:left="720" w:hanging="720"/>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d)</w:t>
      </w:r>
      <w:r w:rsidRPr="00CD2623">
        <w:rPr>
          <w:rFonts w:ascii="Times New Roman" w:eastAsia="Times New Roman" w:hAnsi="Times New Roman" w:cs="Arial"/>
          <w:kern w:val="0"/>
          <w:sz w:val="24"/>
          <w14:ligatures w14:val="none"/>
        </w:rPr>
        <w:tab/>
        <w:t>The owner(s) is ultimately responsible for the proper maintenance of the Grease Handling Facility(s).</w:t>
      </w:r>
    </w:p>
    <w:p w14:paraId="1D155F96" w14:textId="77777777" w:rsidR="00CD2623" w:rsidRPr="00CD2623" w:rsidRDefault="00CD2623" w:rsidP="00CD2623">
      <w:pPr>
        <w:spacing w:after="240" w:line="300" w:lineRule="auto"/>
        <w:ind w:left="720" w:hanging="720"/>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e)</w:t>
      </w:r>
      <w:r w:rsidRPr="00CD2623">
        <w:rPr>
          <w:rFonts w:ascii="Times New Roman" w:eastAsia="Times New Roman" w:hAnsi="Times New Roman" w:cs="Arial"/>
          <w:kern w:val="0"/>
          <w:sz w:val="24"/>
          <w14:ligatures w14:val="none"/>
        </w:rPr>
        <w:tab/>
        <w:t>The Grease Handling Facilities shall be considered out of compliance and in need of pump-out and cleaning of any of the following exist:</w:t>
      </w:r>
    </w:p>
    <w:p w14:paraId="5800B0BF" w14:textId="77777777" w:rsidR="00CD2623" w:rsidRPr="00CD2623" w:rsidRDefault="00CD2623" w:rsidP="00CD2623">
      <w:pPr>
        <w:spacing w:after="240" w:line="300" w:lineRule="auto"/>
        <w:ind w:left="1440" w:hanging="720"/>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 xml:space="preserve">1) </w:t>
      </w:r>
      <w:r w:rsidRPr="00CD2623">
        <w:rPr>
          <w:rFonts w:ascii="Times New Roman" w:eastAsia="Times New Roman" w:hAnsi="Times New Roman" w:cs="Arial"/>
          <w:kern w:val="0"/>
          <w:sz w:val="24"/>
          <w14:ligatures w14:val="none"/>
        </w:rPr>
        <w:tab/>
        <w:t>The captured material layer in the top section of the Grease Trap or Grease Interceptor exceeds 6 inches in depth, or;</w:t>
      </w:r>
    </w:p>
    <w:p w14:paraId="2D896328" w14:textId="77777777" w:rsidR="00CD2623" w:rsidRPr="00CD2623" w:rsidRDefault="00CD2623" w:rsidP="00CD2623">
      <w:pPr>
        <w:spacing w:after="240" w:line="300" w:lineRule="auto"/>
        <w:ind w:left="1440" w:hanging="720"/>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2)</w:t>
      </w:r>
      <w:r w:rsidRPr="00CD2623">
        <w:rPr>
          <w:rFonts w:ascii="Times New Roman" w:eastAsia="Times New Roman" w:hAnsi="Times New Roman" w:cs="Arial"/>
          <w:kern w:val="0"/>
          <w:sz w:val="24"/>
          <w14:ligatures w14:val="none"/>
        </w:rPr>
        <w:tab/>
        <w:t>The captured material layer in the bottom of the Grease Trap or Grease Interceptor exceeds 8 inches in depth, or;</w:t>
      </w:r>
    </w:p>
    <w:p w14:paraId="0AADD239" w14:textId="77777777" w:rsidR="00CD2623" w:rsidRPr="00CD2623" w:rsidRDefault="00CD2623" w:rsidP="00CD2623">
      <w:pPr>
        <w:spacing w:after="240" w:line="300" w:lineRule="auto"/>
        <w:ind w:left="1440" w:hanging="720"/>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3)</w:t>
      </w:r>
      <w:r w:rsidRPr="00CD2623">
        <w:rPr>
          <w:rFonts w:ascii="Times New Roman" w:eastAsia="Times New Roman" w:hAnsi="Times New Roman" w:cs="Arial"/>
          <w:kern w:val="0"/>
          <w:sz w:val="24"/>
          <w14:ligatures w14:val="none"/>
        </w:rPr>
        <w:tab/>
        <w:t>The total volume of captured material of the Grease Trap or Grease Interceptor displaces more than 20% of the internal volume of the Grease Trap or Grease Interceptor, or;</w:t>
      </w:r>
    </w:p>
    <w:p w14:paraId="49667C45" w14:textId="77777777" w:rsidR="00CD2623" w:rsidRPr="00CD2623" w:rsidRDefault="00CD2623" w:rsidP="00CD2623">
      <w:pPr>
        <w:spacing w:after="240" w:line="300" w:lineRule="auto"/>
        <w:ind w:left="1440" w:hanging="720"/>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4)</w:t>
      </w:r>
      <w:r w:rsidRPr="00CD2623">
        <w:rPr>
          <w:rFonts w:ascii="Times New Roman" w:eastAsia="Times New Roman" w:hAnsi="Times New Roman" w:cs="Arial"/>
          <w:kern w:val="0"/>
          <w:sz w:val="24"/>
          <w14:ligatures w14:val="none"/>
        </w:rPr>
        <w:tab/>
        <w:t>The removal efficiency of the Grease Handling Facility is less than 80% as determined by sampling and analysis for COD and TSS.</w:t>
      </w:r>
    </w:p>
    <w:p w14:paraId="7BBA394E" w14:textId="77777777" w:rsidR="00CD2623" w:rsidRPr="00CD2623" w:rsidRDefault="00CD2623" w:rsidP="00CD2623">
      <w:pPr>
        <w:spacing w:after="240" w:line="300" w:lineRule="auto"/>
        <w:ind w:left="720" w:hanging="720"/>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f)</w:t>
      </w:r>
      <w:r w:rsidRPr="00CD2623">
        <w:rPr>
          <w:rFonts w:ascii="Times New Roman" w:eastAsia="Times New Roman" w:hAnsi="Times New Roman" w:cs="Arial"/>
          <w:kern w:val="0"/>
          <w:sz w:val="24"/>
          <w14:ligatures w14:val="none"/>
        </w:rPr>
        <w:tab/>
        <w:t>The owner(s) is ultimately responsible for the proper maintenance and operation of the Grease Handling Facility. The owner(s) shall correct any defects or damage or cleaning of any Grease Handling Facilities or will be considered in violation of these Standards.</w:t>
      </w:r>
    </w:p>
    <w:p w14:paraId="32356829" w14:textId="77777777" w:rsidR="00CD2623" w:rsidRPr="00CD2623" w:rsidRDefault="00CD2623" w:rsidP="00CD2623">
      <w:pPr>
        <w:spacing w:after="240" w:line="300" w:lineRule="auto"/>
        <w:ind w:left="720" w:hanging="720"/>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g)</w:t>
      </w:r>
      <w:r w:rsidRPr="00CD2623">
        <w:rPr>
          <w:rFonts w:ascii="Times New Roman" w:eastAsia="Times New Roman" w:hAnsi="Times New Roman" w:cs="Arial"/>
          <w:kern w:val="0"/>
          <w:sz w:val="24"/>
          <w14:ligatures w14:val="none"/>
        </w:rPr>
        <w:tab/>
        <w:t>Grease-consuming bacteria may be considered only for interim use for Grease Handling Facilities maintenance, provided approval is obtained in advance of its use by the Utility. Use of bacteria, enzymes, or other grease solvents, emulsifiers, etc. (in lieu of physical cleaning), is not sufficient and not approved for long-term Grease Handling Facilities maintenance.</w:t>
      </w:r>
    </w:p>
    <w:p w14:paraId="45E9CC6E" w14:textId="77777777" w:rsidR="00CD2623" w:rsidRPr="00CD2623" w:rsidRDefault="00CD2623" w:rsidP="00CD2623">
      <w:pPr>
        <w:spacing w:after="240" w:line="300" w:lineRule="auto"/>
        <w:ind w:left="720" w:hanging="720"/>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h)</w:t>
      </w:r>
      <w:r w:rsidRPr="00CD2623">
        <w:rPr>
          <w:rFonts w:ascii="Times New Roman" w:eastAsia="Times New Roman" w:hAnsi="Times New Roman" w:cs="Arial"/>
          <w:kern w:val="0"/>
          <w:sz w:val="24"/>
          <w14:ligatures w14:val="none"/>
        </w:rPr>
        <w:tab/>
        <w:t>If it is found, as determined solely by the Utility, that an existing Food Service Establishment's Grease Handling Facilities are either under-designed, substandard, or poorly operated, the Utility will notify the owner(s) in writing of the required improvements needed.  The owner(s) will be given three months to comply with the requirements of these Standards.</w:t>
      </w:r>
    </w:p>
    <w:p w14:paraId="35546224" w14:textId="77777777" w:rsidR="00CD2623" w:rsidRPr="00CD2623" w:rsidRDefault="00CD2623" w:rsidP="00CD2623">
      <w:pPr>
        <w:autoSpaceDE w:val="0"/>
        <w:autoSpaceDN w:val="0"/>
        <w:adjustRightInd w:val="0"/>
        <w:spacing w:after="0" w:line="240" w:lineRule="auto"/>
        <w:rPr>
          <w:rFonts w:ascii="Times New Roman" w:eastAsia="Times New Roman" w:hAnsi="Times New Roman" w:cs="Arial"/>
          <w:b/>
          <w:bCs/>
          <w:color w:val="000000"/>
          <w:kern w:val="0"/>
          <w:sz w:val="26"/>
          <w14:ligatures w14:val="none"/>
        </w:rPr>
      </w:pPr>
      <w:r w:rsidRPr="00CD2623">
        <w:rPr>
          <w:rFonts w:ascii="Times New Roman" w:eastAsia="Times New Roman" w:hAnsi="Times New Roman" w:cs="Arial"/>
          <w:b/>
          <w:bCs/>
          <w:color w:val="000000"/>
          <w:kern w:val="0"/>
          <w:sz w:val="26"/>
          <w14:ligatures w14:val="none"/>
        </w:rPr>
        <w:t>5.0</w:t>
      </w:r>
      <w:r w:rsidRPr="00CD2623">
        <w:rPr>
          <w:rFonts w:ascii="Times New Roman" w:eastAsia="Times New Roman" w:hAnsi="Times New Roman" w:cs="Arial"/>
          <w:b/>
          <w:bCs/>
          <w:color w:val="000000"/>
          <w:kern w:val="0"/>
          <w:sz w:val="26"/>
          <w14:ligatures w14:val="none"/>
        </w:rPr>
        <w:tab/>
        <w:t>DISCHARGE STANDARDS</w:t>
      </w:r>
    </w:p>
    <w:p w14:paraId="0145D22E" w14:textId="77777777" w:rsidR="00CD2623" w:rsidRPr="00CD2623" w:rsidRDefault="00CD2623" w:rsidP="00CD2623">
      <w:pPr>
        <w:autoSpaceDE w:val="0"/>
        <w:autoSpaceDN w:val="0"/>
        <w:adjustRightInd w:val="0"/>
        <w:spacing w:after="0" w:line="240" w:lineRule="auto"/>
        <w:rPr>
          <w:rFonts w:ascii="Arial" w:eastAsia="Times New Roman" w:hAnsi="Arial" w:cs="Arial"/>
          <w:b/>
          <w:bCs/>
          <w:color w:val="000000"/>
          <w:kern w:val="0"/>
          <w14:ligatures w14:val="none"/>
        </w:rPr>
      </w:pPr>
    </w:p>
    <w:p w14:paraId="6E9CCCAE" w14:textId="3E356045" w:rsidR="004E714D" w:rsidRDefault="00CD2623" w:rsidP="00CD2623">
      <w:pPr>
        <w:autoSpaceDE w:val="0"/>
        <w:autoSpaceDN w:val="0"/>
        <w:adjustRightInd w:val="0"/>
        <w:spacing w:after="240" w:line="300" w:lineRule="auto"/>
        <w:rPr>
          <w:rFonts w:ascii="Times New Roman" w:eastAsia="Times New Roman" w:hAnsi="Times New Roman" w:cs="Arial"/>
          <w:color w:val="000000"/>
          <w:kern w:val="0"/>
          <w:sz w:val="24"/>
          <w14:ligatures w14:val="none"/>
        </w:rPr>
      </w:pPr>
      <w:r w:rsidRPr="00CD2623">
        <w:rPr>
          <w:rFonts w:ascii="Times New Roman" w:eastAsia="Times New Roman" w:hAnsi="Times New Roman" w:cs="Arial"/>
          <w:color w:val="000000"/>
          <w:kern w:val="0"/>
          <w:sz w:val="24"/>
          <w14:ligatures w14:val="none"/>
        </w:rPr>
        <w:t>The Utility prohibits the discharge to its wastewater collection system of "any wastewater containing fats, wax, grease or oils, of animal or vegetable origin (whether emulsified or not), in excess of a concentration of 100 mg/l, or containing substances which may solidify or become viscous at temperatures between 32°F and 150°F. The Maximum temperature of discharged wastewater into passive type Grease Handling Facilities must not exceed 105° F. The chart below indicates the melting points and densities of commonly used cooking products.</w:t>
      </w:r>
    </w:p>
    <w:p w14:paraId="20BB0C1D" w14:textId="77777777" w:rsidR="004E714D" w:rsidRDefault="004E714D">
      <w:pPr>
        <w:rPr>
          <w:rFonts w:ascii="Times New Roman" w:eastAsia="Times New Roman" w:hAnsi="Times New Roman" w:cs="Arial"/>
          <w:color w:val="000000"/>
          <w:kern w:val="0"/>
          <w:sz w:val="24"/>
          <w14:ligatures w14:val="none"/>
        </w:rPr>
      </w:pPr>
      <w:r>
        <w:rPr>
          <w:rFonts w:ascii="Times New Roman" w:eastAsia="Times New Roman" w:hAnsi="Times New Roman" w:cs="Arial"/>
          <w:color w:val="000000"/>
          <w:kern w:val="0"/>
          <w:sz w:val="24"/>
          <w14:ligatures w14:val="none"/>
        </w:rPr>
        <w:br w:type="page"/>
      </w:r>
    </w:p>
    <w:p w14:paraId="1065223B" w14:textId="77777777" w:rsidR="00CD2623" w:rsidRPr="00CD2623" w:rsidRDefault="00CD2623" w:rsidP="00CD2623">
      <w:pPr>
        <w:autoSpaceDE w:val="0"/>
        <w:autoSpaceDN w:val="0"/>
        <w:adjustRightInd w:val="0"/>
        <w:spacing w:after="0" w:line="240" w:lineRule="auto"/>
        <w:jc w:val="both"/>
        <w:rPr>
          <w:rFonts w:ascii="Times New Roman" w:eastAsia="Times New Roman" w:hAnsi="Times New Roman" w:cs="Arial"/>
          <w:b/>
          <w:bCs/>
          <w:color w:val="000000"/>
          <w:kern w:val="0"/>
          <w:sz w:val="24"/>
          <w14:ligatures w14:val="none"/>
        </w:rPr>
      </w:pPr>
    </w:p>
    <w:tbl>
      <w:tblPr>
        <w:tblStyle w:val="TableGrid1"/>
        <w:tblW w:w="0" w:type="auto"/>
        <w:tblInd w:w="558" w:type="dxa"/>
        <w:tblLook w:val="04A0" w:firstRow="1" w:lastRow="0" w:firstColumn="1" w:lastColumn="0" w:noHBand="0" w:noVBand="1"/>
      </w:tblPr>
      <w:tblGrid>
        <w:gridCol w:w="2904"/>
        <w:gridCol w:w="3462"/>
        <w:gridCol w:w="3084"/>
      </w:tblGrid>
      <w:tr w:rsidR="00CD2623" w:rsidRPr="00CD2623" w14:paraId="3BE428B9" w14:textId="77777777" w:rsidTr="00CD2623">
        <w:tc>
          <w:tcPr>
            <w:tcW w:w="2904" w:type="dxa"/>
            <w:shd w:val="clear" w:color="auto" w:fill="D9D9D9"/>
          </w:tcPr>
          <w:p w14:paraId="12DEE98F" w14:textId="77777777" w:rsidR="00CD2623" w:rsidRPr="00CD2623" w:rsidRDefault="00CD2623" w:rsidP="00CD2623">
            <w:pPr>
              <w:autoSpaceDE w:val="0"/>
              <w:autoSpaceDN w:val="0"/>
              <w:adjustRightInd w:val="0"/>
              <w:spacing w:after="200" w:line="276" w:lineRule="auto"/>
              <w:jc w:val="center"/>
              <w:rPr>
                <w:rFonts w:ascii="Times New Roman" w:hAnsi="Times New Roman" w:cs="Arial"/>
                <w:b/>
                <w:bCs/>
                <w:color w:val="000000"/>
                <w:sz w:val="24"/>
              </w:rPr>
            </w:pPr>
            <w:r w:rsidRPr="00CD2623">
              <w:rPr>
                <w:rFonts w:ascii="Times New Roman" w:hAnsi="Times New Roman" w:cs="Arial"/>
                <w:color w:val="000000"/>
                <w:sz w:val="24"/>
              </w:rPr>
              <w:t>Substance</w:t>
            </w:r>
          </w:p>
        </w:tc>
        <w:tc>
          <w:tcPr>
            <w:tcW w:w="3462" w:type="dxa"/>
            <w:shd w:val="clear" w:color="auto" w:fill="D9D9D9"/>
          </w:tcPr>
          <w:p w14:paraId="0CB2C84D" w14:textId="77777777" w:rsidR="00CD2623" w:rsidRPr="00CD2623" w:rsidRDefault="00CD2623" w:rsidP="00CD2623">
            <w:pPr>
              <w:autoSpaceDE w:val="0"/>
              <w:autoSpaceDN w:val="0"/>
              <w:adjustRightInd w:val="0"/>
              <w:spacing w:after="200" w:line="276" w:lineRule="auto"/>
              <w:jc w:val="center"/>
              <w:rPr>
                <w:rFonts w:ascii="Times New Roman" w:hAnsi="Times New Roman" w:cs="Arial"/>
                <w:b/>
                <w:bCs/>
                <w:color w:val="000000"/>
                <w:sz w:val="24"/>
              </w:rPr>
            </w:pPr>
            <w:r w:rsidRPr="00CD2623">
              <w:rPr>
                <w:rFonts w:ascii="Times New Roman" w:hAnsi="Times New Roman" w:cs="Arial"/>
                <w:color w:val="000000"/>
                <w:sz w:val="24"/>
              </w:rPr>
              <w:t>Melting Point in °F</w:t>
            </w:r>
          </w:p>
        </w:tc>
        <w:tc>
          <w:tcPr>
            <w:tcW w:w="3084" w:type="dxa"/>
            <w:shd w:val="clear" w:color="auto" w:fill="D9D9D9"/>
          </w:tcPr>
          <w:p w14:paraId="41BAF209" w14:textId="77777777" w:rsidR="00CD2623" w:rsidRPr="00CD2623" w:rsidRDefault="00CD2623" w:rsidP="00CD2623">
            <w:pPr>
              <w:autoSpaceDE w:val="0"/>
              <w:autoSpaceDN w:val="0"/>
              <w:adjustRightInd w:val="0"/>
              <w:spacing w:after="200" w:line="276" w:lineRule="auto"/>
              <w:jc w:val="center"/>
              <w:rPr>
                <w:rFonts w:ascii="Times New Roman" w:hAnsi="Times New Roman" w:cs="Arial"/>
                <w:b/>
                <w:bCs/>
                <w:color w:val="000000"/>
                <w:sz w:val="24"/>
              </w:rPr>
            </w:pPr>
            <w:r w:rsidRPr="00CD2623">
              <w:rPr>
                <w:rFonts w:ascii="Times New Roman" w:hAnsi="Times New Roman" w:cs="Arial"/>
                <w:color w:val="000000"/>
                <w:sz w:val="24"/>
              </w:rPr>
              <w:t>Density in Lbs./gal</w:t>
            </w:r>
          </w:p>
        </w:tc>
      </w:tr>
      <w:tr w:rsidR="00CD2623" w:rsidRPr="00CD2623" w14:paraId="2228BCC1" w14:textId="77777777" w:rsidTr="00030FE2">
        <w:tc>
          <w:tcPr>
            <w:tcW w:w="2904" w:type="dxa"/>
          </w:tcPr>
          <w:p w14:paraId="3AFB18CD"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Tallow</w:t>
            </w:r>
          </w:p>
        </w:tc>
        <w:tc>
          <w:tcPr>
            <w:tcW w:w="3462" w:type="dxa"/>
          </w:tcPr>
          <w:p w14:paraId="4DF330E9"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108</w:t>
            </w:r>
          </w:p>
        </w:tc>
        <w:tc>
          <w:tcPr>
            <w:tcW w:w="3084" w:type="dxa"/>
          </w:tcPr>
          <w:p w14:paraId="05A83C94"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7.88</w:t>
            </w:r>
          </w:p>
        </w:tc>
      </w:tr>
      <w:tr w:rsidR="00CD2623" w:rsidRPr="00CD2623" w14:paraId="540BD5B2" w14:textId="77777777" w:rsidTr="00030FE2">
        <w:tc>
          <w:tcPr>
            <w:tcW w:w="2904" w:type="dxa"/>
          </w:tcPr>
          <w:p w14:paraId="0FDDFA6E"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Palm Oil</w:t>
            </w:r>
          </w:p>
        </w:tc>
        <w:tc>
          <w:tcPr>
            <w:tcW w:w="3462" w:type="dxa"/>
          </w:tcPr>
          <w:p w14:paraId="51DCF7EC"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95</w:t>
            </w:r>
          </w:p>
        </w:tc>
        <w:tc>
          <w:tcPr>
            <w:tcW w:w="3084" w:type="dxa"/>
          </w:tcPr>
          <w:p w14:paraId="251FE7C9"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7.63</w:t>
            </w:r>
          </w:p>
        </w:tc>
      </w:tr>
      <w:tr w:rsidR="00CD2623" w:rsidRPr="00CD2623" w14:paraId="2B77D8A5" w14:textId="77777777" w:rsidTr="00030FE2">
        <w:tc>
          <w:tcPr>
            <w:tcW w:w="2904" w:type="dxa"/>
          </w:tcPr>
          <w:p w14:paraId="6511F909"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Cocoa Butter</w:t>
            </w:r>
          </w:p>
        </w:tc>
        <w:tc>
          <w:tcPr>
            <w:tcW w:w="3462" w:type="dxa"/>
          </w:tcPr>
          <w:p w14:paraId="7D8BB345"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93</w:t>
            </w:r>
          </w:p>
        </w:tc>
        <w:tc>
          <w:tcPr>
            <w:tcW w:w="3084" w:type="dxa"/>
          </w:tcPr>
          <w:p w14:paraId="73695892"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8.04</w:t>
            </w:r>
          </w:p>
        </w:tc>
      </w:tr>
      <w:tr w:rsidR="00CD2623" w:rsidRPr="00CD2623" w14:paraId="3A9A3191" w14:textId="77777777" w:rsidTr="00030FE2">
        <w:tc>
          <w:tcPr>
            <w:tcW w:w="2904" w:type="dxa"/>
          </w:tcPr>
          <w:p w14:paraId="2FBEF24E"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Coconut Oil</w:t>
            </w:r>
          </w:p>
        </w:tc>
        <w:tc>
          <w:tcPr>
            <w:tcW w:w="3462" w:type="dxa"/>
          </w:tcPr>
          <w:p w14:paraId="4B62754C"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77</w:t>
            </w:r>
          </w:p>
        </w:tc>
        <w:tc>
          <w:tcPr>
            <w:tcW w:w="3084" w:type="dxa"/>
          </w:tcPr>
          <w:p w14:paraId="1B3AD215"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7.67</w:t>
            </w:r>
          </w:p>
        </w:tc>
      </w:tr>
      <w:tr w:rsidR="00CD2623" w:rsidRPr="00CD2623" w14:paraId="746D3307" w14:textId="77777777" w:rsidTr="00030FE2">
        <w:tc>
          <w:tcPr>
            <w:tcW w:w="2904" w:type="dxa"/>
          </w:tcPr>
          <w:p w14:paraId="486C5B85"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Palm Kernel Oil</w:t>
            </w:r>
          </w:p>
        </w:tc>
        <w:tc>
          <w:tcPr>
            <w:tcW w:w="3462" w:type="dxa"/>
          </w:tcPr>
          <w:p w14:paraId="7FFFE0F8"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75</w:t>
            </w:r>
          </w:p>
        </w:tc>
        <w:tc>
          <w:tcPr>
            <w:tcW w:w="3084" w:type="dxa"/>
          </w:tcPr>
          <w:p w14:paraId="16667A44"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7.70</w:t>
            </w:r>
          </w:p>
        </w:tc>
      </w:tr>
      <w:tr w:rsidR="00CD2623" w:rsidRPr="00CD2623" w14:paraId="34A6B6C1" w14:textId="77777777" w:rsidTr="00030FE2">
        <w:tc>
          <w:tcPr>
            <w:tcW w:w="2904" w:type="dxa"/>
          </w:tcPr>
          <w:p w14:paraId="1C4B99D1"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Peanut Oil</w:t>
            </w:r>
          </w:p>
        </w:tc>
        <w:tc>
          <w:tcPr>
            <w:tcW w:w="3462" w:type="dxa"/>
          </w:tcPr>
          <w:p w14:paraId="1B58AD96"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37</w:t>
            </w:r>
          </w:p>
        </w:tc>
        <w:tc>
          <w:tcPr>
            <w:tcW w:w="3084" w:type="dxa"/>
          </w:tcPr>
          <w:p w14:paraId="340811FC"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7.62</w:t>
            </w:r>
          </w:p>
        </w:tc>
      </w:tr>
      <w:tr w:rsidR="00CD2623" w:rsidRPr="00CD2623" w14:paraId="3533D3B8" w14:textId="77777777" w:rsidTr="00030FE2">
        <w:tc>
          <w:tcPr>
            <w:tcW w:w="2904" w:type="dxa"/>
          </w:tcPr>
          <w:p w14:paraId="7ABDEB84"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Cotton Seed Oil</w:t>
            </w:r>
          </w:p>
        </w:tc>
        <w:tc>
          <w:tcPr>
            <w:tcW w:w="3462" w:type="dxa"/>
          </w:tcPr>
          <w:p w14:paraId="63012C40"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30</w:t>
            </w:r>
          </w:p>
        </w:tc>
        <w:tc>
          <w:tcPr>
            <w:tcW w:w="3084" w:type="dxa"/>
          </w:tcPr>
          <w:p w14:paraId="3F0B727C"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7.65</w:t>
            </w:r>
          </w:p>
        </w:tc>
      </w:tr>
      <w:tr w:rsidR="00CD2623" w:rsidRPr="00CD2623" w14:paraId="7871A88F" w14:textId="77777777" w:rsidTr="00030FE2">
        <w:tc>
          <w:tcPr>
            <w:tcW w:w="2904" w:type="dxa"/>
          </w:tcPr>
          <w:p w14:paraId="204DF710"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Olive Oil</w:t>
            </w:r>
          </w:p>
        </w:tc>
        <w:tc>
          <w:tcPr>
            <w:tcW w:w="3462" w:type="dxa"/>
          </w:tcPr>
          <w:p w14:paraId="6A0BE3A5"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21</w:t>
            </w:r>
          </w:p>
        </w:tc>
        <w:tc>
          <w:tcPr>
            <w:tcW w:w="3084" w:type="dxa"/>
          </w:tcPr>
          <w:p w14:paraId="6529320A"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7.66</w:t>
            </w:r>
          </w:p>
        </w:tc>
      </w:tr>
      <w:tr w:rsidR="00CD2623" w:rsidRPr="00CD2623" w14:paraId="63CD2D06" w14:textId="77777777" w:rsidTr="00030FE2">
        <w:tc>
          <w:tcPr>
            <w:tcW w:w="2904" w:type="dxa"/>
          </w:tcPr>
          <w:p w14:paraId="3B5C6A9D"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Poppy Seed Oil</w:t>
            </w:r>
          </w:p>
        </w:tc>
        <w:tc>
          <w:tcPr>
            <w:tcW w:w="3462" w:type="dxa"/>
          </w:tcPr>
          <w:p w14:paraId="6372DBD4"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5</w:t>
            </w:r>
          </w:p>
        </w:tc>
        <w:tc>
          <w:tcPr>
            <w:tcW w:w="3084" w:type="dxa"/>
          </w:tcPr>
          <w:p w14:paraId="48684934"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7.71</w:t>
            </w:r>
          </w:p>
        </w:tc>
      </w:tr>
      <w:tr w:rsidR="00CD2623" w:rsidRPr="00CD2623" w14:paraId="6722A199" w14:textId="77777777" w:rsidTr="00030FE2">
        <w:tc>
          <w:tcPr>
            <w:tcW w:w="2904" w:type="dxa"/>
          </w:tcPr>
          <w:p w14:paraId="514536EA"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Sesame Oil</w:t>
            </w:r>
          </w:p>
        </w:tc>
        <w:tc>
          <w:tcPr>
            <w:tcW w:w="3462" w:type="dxa"/>
          </w:tcPr>
          <w:p w14:paraId="675892E3"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3</w:t>
            </w:r>
          </w:p>
        </w:tc>
        <w:tc>
          <w:tcPr>
            <w:tcW w:w="3084" w:type="dxa"/>
          </w:tcPr>
          <w:p w14:paraId="4C07ED2C"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7.66</w:t>
            </w:r>
          </w:p>
        </w:tc>
      </w:tr>
      <w:tr w:rsidR="00CD2623" w:rsidRPr="00CD2623" w14:paraId="24424A23" w14:textId="77777777" w:rsidTr="00030FE2">
        <w:tc>
          <w:tcPr>
            <w:tcW w:w="2904" w:type="dxa"/>
          </w:tcPr>
          <w:p w14:paraId="369E6B03"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Soybean Oil</w:t>
            </w:r>
          </w:p>
        </w:tc>
        <w:tc>
          <w:tcPr>
            <w:tcW w:w="3462" w:type="dxa"/>
          </w:tcPr>
          <w:p w14:paraId="767C124D"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3</w:t>
            </w:r>
          </w:p>
        </w:tc>
        <w:tc>
          <w:tcPr>
            <w:tcW w:w="3084" w:type="dxa"/>
          </w:tcPr>
          <w:p w14:paraId="10D7075E"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7.73</w:t>
            </w:r>
          </w:p>
        </w:tc>
      </w:tr>
      <w:tr w:rsidR="00CD2623" w:rsidRPr="00CD2623" w14:paraId="2E91FDAA" w14:textId="77777777" w:rsidTr="00030FE2">
        <w:tc>
          <w:tcPr>
            <w:tcW w:w="2904" w:type="dxa"/>
          </w:tcPr>
          <w:p w14:paraId="1E22E1E8"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Corn Oil</w:t>
            </w:r>
          </w:p>
        </w:tc>
        <w:tc>
          <w:tcPr>
            <w:tcW w:w="3462" w:type="dxa"/>
          </w:tcPr>
          <w:p w14:paraId="3B4135CE"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-4</w:t>
            </w:r>
          </w:p>
        </w:tc>
        <w:tc>
          <w:tcPr>
            <w:tcW w:w="3084" w:type="dxa"/>
          </w:tcPr>
          <w:p w14:paraId="4FBA0656" w14:textId="77777777" w:rsidR="00CD2623" w:rsidRPr="00CD2623" w:rsidRDefault="00CD2623" w:rsidP="00CD2623">
            <w:pPr>
              <w:autoSpaceDE w:val="0"/>
              <w:autoSpaceDN w:val="0"/>
              <w:adjustRightInd w:val="0"/>
              <w:spacing w:after="200" w:line="276" w:lineRule="auto"/>
              <w:jc w:val="center"/>
              <w:rPr>
                <w:rFonts w:ascii="Times New Roman" w:hAnsi="Times New Roman" w:cs="Arial"/>
                <w:color w:val="000000"/>
                <w:sz w:val="24"/>
              </w:rPr>
            </w:pPr>
            <w:r w:rsidRPr="00CD2623">
              <w:rPr>
                <w:rFonts w:ascii="Times New Roman" w:hAnsi="Times New Roman" w:cs="Arial"/>
                <w:color w:val="000000"/>
                <w:sz w:val="24"/>
              </w:rPr>
              <w:t>7.69</w:t>
            </w:r>
          </w:p>
        </w:tc>
      </w:tr>
    </w:tbl>
    <w:p w14:paraId="31BD363B" w14:textId="77777777" w:rsidR="00CD2623" w:rsidRPr="00CD2623" w:rsidRDefault="00CD2623" w:rsidP="00CD2623">
      <w:pPr>
        <w:autoSpaceDE w:val="0"/>
        <w:autoSpaceDN w:val="0"/>
        <w:adjustRightInd w:val="0"/>
        <w:spacing w:after="0" w:line="240" w:lineRule="auto"/>
        <w:jc w:val="both"/>
        <w:rPr>
          <w:rFonts w:ascii="Arial" w:eastAsia="Times New Roman" w:hAnsi="Arial" w:cs="Arial"/>
          <w:bCs/>
          <w:color w:val="000000"/>
          <w:kern w:val="0"/>
          <w14:ligatures w14:val="none"/>
        </w:rPr>
      </w:pPr>
    </w:p>
    <w:p w14:paraId="42D6363F" w14:textId="77777777" w:rsidR="00CD2623" w:rsidRPr="00CD2623" w:rsidRDefault="00CD2623" w:rsidP="00CD2623">
      <w:pPr>
        <w:spacing w:after="200" w:line="240" w:lineRule="auto"/>
        <w:rPr>
          <w:rFonts w:ascii="Times New Roman" w:eastAsia="Times New Roman" w:hAnsi="Times New Roman" w:cs="Arial"/>
          <w:b/>
          <w:kern w:val="0"/>
          <w:sz w:val="26"/>
          <w:szCs w:val="24"/>
          <w14:ligatures w14:val="none"/>
        </w:rPr>
      </w:pPr>
    </w:p>
    <w:p w14:paraId="2EEBED4C" w14:textId="77777777" w:rsidR="00CD2623" w:rsidRPr="00CD2623" w:rsidRDefault="00CD2623" w:rsidP="00CD2623">
      <w:pPr>
        <w:spacing w:after="200" w:line="240" w:lineRule="auto"/>
        <w:rPr>
          <w:rFonts w:ascii="Times New Roman" w:eastAsia="Times New Roman" w:hAnsi="Times New Roman" w:cs="Arial"/>
          <w:b/>
          <w:kern w:val="0"/>
          <w:sz w:val="26"/>
          <w:szCs w:val="24"/>
          <w14:ligatures w14:val="none"/>
        </w:rPr>
      </w:pPr>
      <w:r w:rsidRPr="00CD2623">
        <w:rPr>
          <w:rFonts w:ascii="Times New Roman" w:eastAsia="Times New Roman" w:hAnsi="Times New Roman" w:cs="Arial"/>
          <w:b/>
          <w:kern w:val="0"/>
          <w:sz w:val="26"/>
          <w:szCs w:val="24"/>
          <w14:ligatures w14:val="none"/>
        </w:rPr>
        <w:t>6.0</w:t>
      </w:r>
      <w:r w:rsidRPr="00CD2623">
        <w:rPr>
          <w:rFonts w:ascii="Times New Roman" w:eastAsia="Times New Roman" w:hAnsi="Times New Roman" w:cs="Arial"/>
          <w:b/>
          <w:kern w:val="0"/>
          <w:sz w:val="26"/>
          <w:szCs w:val="24"/>
          <w14:ligatures w14:val="none"/>
        </w:rPr>
        <w:tab/>
        <w:t>ENFORCEMENT</w:t>
      </w:r>
    </w:p>
    <w:p w14:paraId="2BFB515B" w14:textId="77777777" w:rsidR="00CD2623" w:rsidRPr="00CD2623" w:rsidRDefault="00CD2623" w:rsidP="00CD2623">
      <w:pPr>
        <w:spacing w:after="240" w:line="300" w:lineRule="auto"/>
        <w:ind w:left="720" w:hanging="720"/>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a)</w:t>
      </w:r>
      <w:r w:rsidRPr="00CD2623">
        <w:rPr>
          <w:rFonts w:ascii="Times New Roman" w:eastAsia="Times New Roman" w:hAnsi="Times New Roman" w:cs="Arial"/>
          <w:kern w:val="0"/>
          <w:sz w:val="24"/>
          <w14:ligatures w14:val="none"/>
        </w:rPr>
        <w:tab/>
        <w:t>Grease Handling Facilities that do not comply with these Standards will be considered in violation of these Standards and subject to enforcement actions if:</w:t>
      </w:r>
    </w:p>
    <w:p w14:paraId="636CD43E" w14:textId="77777777" w:rsidR="00CD2623" w:rsidRPr="00CD2623" w:rsidRDefault="00CD2623" w:rsidP="00CD2623">
      <w:pPr>
        <w:spacing w:after="120" w:line="300" w:lineRule="auto"/>
        <w:ind w:left="1440" w:hanging="720"/>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1)</w:t>
      </w:r>
      <w:r w:rsidRPr="00CD2623">
        <w:rPr>
          <w:rFonts w:ascii="Times New Roman" w:eastAsia="Times New Roman" w:hAnsi="Times New Roman" w:cs="Arial"/>
          <w:kern w:val="0"/>
          <w:sz w:val="24"/>
          <w14:ligatures w14:val="none"/>
        </w:rPr>
        <w:tab/>
        <w:t>Any Food Service Establishment connects to the Utility wastewater collection system without first installing a Utility approved Grease Handling System, or;</w:t>
      </w:r>
    </w:p>
    <w:p w14:paraId="6117339A" w14:textId="77777777" w:rsidR="00CD2623" w:rsidRPr="00CD2623" w:rsidRDefault="00CD2623" w:rsidP="00CD2623">
      <w:pPr>
        <w:spacing w:after="120" w:line="300" w:lineRule="auto"/>
        <w:ind w:left="1440" w:hanging="720"/>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2)</w:t>
      </w:r>
      <w:r w:rsidRPr="00CD2623">
        <w:rPr>
          <w:rFonts w:ascii="Times New Roman" w:eastAsia="Times New Roman" w:hAnsi="Times New Roman" w:cs="Arial"/>
          <w:kern w:val="0"/>
          <w:sz w:val="24"/>
          <w14:ligatures w14:val="none"/>
        </w:rPr>
        <w:tab/>
        <w:t>The owner(s) does not comply with written directives related to the installation, improper operation of an existing Grease Handling Facility, cleaning of a Grease Handling Facility or any other written directive issued by the Utility related to a Grease Handling Facility, or;</w:t>
      </w:r>
    </w:p>
    <w:p w14:paraId="5223760F" w14:textId="77777777" w:rsidR="00CD2623" w:rsidRPr="00CD2623" w:rsidRDefault="00CD2623" w:rsidP="00CD2623">
      <w:pPr>
        <w:spacing w:after="120" w:line="300" w:lineRule="auto"/>
        <w:ind w:left="1440" w:hanging="720"/>
        <w:rPr>
          <w:rFonts w:ascii="Times New Roman" w:eastAsia="Times New Roman" w:hAnsi="Times New Roman" w:cs="Arial"/>
          <w:kern w:val="0"/>
          <w:sz w:val="24"/>
          <w:szCs w:val="24"/>
          <w14:ligatures w14:val="none"/>
        </w:rPr>
      </w:pPr>
      <w:r w:rsidRPr="00CD2623">
        <w:rPr>
          <w:rFonts w:ascii="Times New Roman" w:eastAsia="Times New Roman" w:hAnsi="Times New Roman" w:cs="Arial"/>
          <w:kern w:val="0"/>
          <w:sz w:val="24"/>
          <w14:ligatures w14:val="none"/>
        </w:rPr>
        <w:t>3)</w:t>
      </w:r>
      <w:r w:rsidRPr="00CD2623">
        <w:rPr>
          <w:rFonts w:ascii="Times New Roman" w:eastAsia="Times New Roman" w:hAnsi="Times New Roman" w:cs="Arial"/>
          <w:kern w:val="0"/>
          <w:sz w:val="24"/>
          <w14:ligatures w14:val="none"/>
        </w:rPr>
        <w:tab/>
        <w:t>Any operational Grease Handling Facility receiving three consecutive unsatisfactory evaluations by the Utility shall be considered in violation of these Standards, or;</w:t>
      </w:r>
    </w:p>
    <w:p w14:paraId="3574F27E" w14:textId="77777777" w:rsidR="00CD2623" w:rsidRPr="00CD2623" w:rsidRDefault="00CD2623" w:rsidP="00CD2623">
      <w:pPr>
        <w:spacing w:after="120" w:line="300" w:lineRule="auto"/>
        <w:ind w:left="1440" w:hanging="720"/>
        <w:rPr>
          <w:rFonts w:ascii="Times New Roman" w:eastAsia="Times New Roman" w:hAnsi="Times New Roman" w:cs="Arial"/>
          <w:kern w:val="0"/>
          <w:sz w:val="24"/>
          <w:szCs w:val="24"/>
          <w14:ligatures w14:val="none"/>
        </w:rPr>
      </w:pPr>
      <w:r w:rsidRPr="00CD2623">
        <w:rPr>
          <w:rFonts w:ascii="Times New Roman" w:eastAsia="Times New Roman" w:hAnsi="Times New Roman" w:cs="Arial"/>
          <w:kern w:val="0"/>
          <w:sz w:val="24"/>
          <w14:ligatures w14:val="none"/>
        </w:rPr>
        <w:t>4)</w:t>
      </w:r>
      <w:r w:rsidRPr="00CD2623">
        <w:rPr>
          <w:rFonts w:ascii="Times New Roman" w:eastAsia="Times New Roman" w:hAnsi="Times New Roman" w:cs="Arial"/>
          <w:kern w:val="0"/>
          <w:sz w:val="24"/>
          <w14:ligatures w14:val="none"/>
        </w:rPr>
        <w:tab/>
        <w:t>It is found that the owner(s) is improperly disposing of Captured Materials removed or pumped from a Grease Handling Facility, or:</w:t>
      </w:r>
    </w:p>
    <w:p w14:paraId="6287ABD4" w14:textId="77777777" w:rsidR="00CD2623" w:rsidRPr="00CD2623" w:rsidRDefault="00CD2623" w:rsidP="00CD2623">
      <w:pPr>
        <w:spacing w:after="120" w:line="300" w:lineRule="auto"/>
        <w:ind w:left="1440" w:hanging="720"/>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5)</w:t>
      </w:r>
      <w:r w:rsidRPr="00CD2623">
        <w:rPr>
          <w:rFonts w:ascii="Times New Roman" w:eastAsia="Times New Roman" w:hAnsi="Times New Roman" w:cs="Arial"/>
          <w:kern w:val="0"/>
          <w:sz w:val="24"/>
          <w14:ligatures w14:val="none"/>
        </w:rPr>
        <w:tab/>
        <w:t>Plans and specifications for a Grease Handling Facility are not submitted to the Utility, are incomplete or are not approved prior to the installation of the Grease Handling Facility, or;</w:t>
      </w:r>
    </w:p>
    <w:p w14:paraId="09D7DEFA" w14:textId="77777777" w:rsidR="00CD2623" w:rsidRPr="00CD2623" w:rsidRDefault="00CD2623" w:rsidP="00CD2623">
      <w:pPr>
        <w:spacing w:after="120" w:line="300" w:lineRule="auto"/>
        <w:ind w:left="1440" w:hanging="720"/>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6)</w:t>
      </w:r>
      <w:r w:rsidRPr="00CD2623">
        <w:rPr>
          <w:rFonts w:ascii="Times New Roman" w:eastAsia="Times New Roman" w:hAnsi="Times New Roman" w:cs="Arial"/>
          <w:kern w:val="0"/>
          <w:sz w:val="24"/>
          <w14:ligatures w14:val="none"/>
        </w:rPr>
        <w:tab/>
        <w:t>It is found that the removal of grease in the effluent being discharged to the Utility wastewater collection system is less than 80% as determined by sampling and analysis for COD and TSS, or;</w:t>
      </w:r>
    </w:p>
    <w:p w14:paraId="3991D312" w14:textId="77777777" w:rsidR="00CD2623" w:rsidRPr="00CD2623" w:rsidRDefault="00CD2623" w:rsidP="00CD2623">
      <w:pPr>
        <w:spacing w:after="200" w:line="240" w:lineRule="auto"/>
        <w:ind w:left="1440" w:hanging="720"/>
        <w:rPr>
          <w:rFonts w:ascii="Times New Roman" w:eastAsia="Times New Roman" w:hAnsi="Times New Roman" w:cs="Arial"/>
          <w:kern w:val="0"/>
          <w:sz w:val="24"/>
          <w:szCs w:val="24"/>
          <w14:ligatures w14:val="none"/>
        </w:rPr>
      </w:pPr>
      <w:r w:rsidRPr="00CD2623">
        <w:rPr>
          <w:rFonts w:ascii="Times New Roman" w:eastAsia="Times New Roman" w:hAnsi="Times New Roman" w:cs="Arial"/>
          <w:kern w:val="0"/>
          <w:sz w:val="24"/>
          <w14:ligatures w14:val="none"/>
        </w:rPr>
        <w:t>7)</w:t>
      </w:r>
      <w:r w:rsidRPr="00CD2623">
        <w:rPr>
          <w:rFonts w:ascii="Times New Roman" w:eastAsia="Times New Roman" w:hAnsi="Times New Roman" w:cs="Arial"/>
          <w:kern w:val="0"/>
          <w:sz w:val="24"/>
          <w14:ligatures w14:val="none"/>
        </w:rPr>
        <w:tab/>
        <w:t>Any other directive related to these Standards issued in writing by the Utility is not complied with.</w:t>
      </w:r>
    </w:p>
    <w:p w14:paraId="2A5B207F" w14:textId="77777777" w:rsidR="00CD2623" w:rsidRPr="00CD2623" w:rsidRDefault="00CD2623" w:rsidP="00CD2623">
      <w:pPr>
        <w:spacing w:after="200" w:line="276" w:lineRule="auto"/>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b)</w:t>
      </w:r>
      <w:r w:rsidRPr="00CD2623">
        <w:rPr>
          <w:rFonts w:ascii="Times New Roman" w:eastAsia="Times New Roman" w:hAnsi="Times New Roman" w:cs="Arial"/>
          <w:kern w:val="0"/>
          <w:sz w:val="24"/>
          <w14:ligatures w14:val="none"/>
        </w:rPr>
        <w:tab/>
        <w:t>Notices</w:t>
      </w:r>
    </w:p>
    <w:p w14:paraId="04FA8281" w14:textId="77777777" w:rsidR="00CD2623" w:rsidRPr="00CD2623" w:rsidRDefault="00CD2623" w:rsidP="00CD2623">
      <w:pPr>
        <w:numPr>
          <w:ilvl w:val="1"/>
          <w:numId w:val="7"/>
        </w:numPr>
        <w:spacing w:after="200" w:line="276" w:lineRule="auto"/>
        <w:contextualSpacing/>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Violations of these Standards will be provided to the owner(s) in writing by the Utility.</w:t>
      </w:r>
    </w:p>
    <w:p w14:paraId="196D4497" w14:textId="77777777" w:rsidR="00CD2623" w:rsidRPr="00CD2623" w:rsidRDefault="00CD2623" w:rsidP="00CD2623">
      <w:pPr>
        <w:spacing w:after="200" w:line="276" w:lineRule="auto"/>
        <w:ind w:left="1080"/>
        <w:contextualSpacing/>
        <w:rPr>
          <w:rFonts w:ascii="Times New Roman" w:eastAsia="Times New Roman" w:hAnsi="Times New Roman" w:cs="Arial"/>
          <w:kern w:val="0"/>
          <w:sz w:val="24"/>
          <w14:ligatures w14:val="none"/>
        </w:rPr>
      </w:pPr>
    </w:p>
    <w:p w14:paraId="0FED1167" w14:textId="77777777" w:rsidR="00CD2623" w:rsidRPr="00CD2623" w:rsidRDefault="00CD2623" w:rsidP="00CD2623">
      <w:pPr>
        <w:numPr>
          <w:ilvl w:val="1"/>
          <w:numId w:val="7"/>
        </w:numPr>
        <w:spacing w:after="200" w:line="276" w:lineRule="auto"/>
        <w:contextualSpacing/>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All violations will be corrected within three months of the date of a written Notice of Violation issued to the owner by the Utility</w:t>
      </w:r>
    </w:p>
    <w:p w14:paraId="14C146E8" w14:textId="77777777" w:rsidR="00CD2623" w:rsidRPr="00CD2623" w:rsidRDefault="00CD2623" w:rsidP="00CD2623">
      <w:pPr>
        <w:spacing w:after="200" w:line="240" w:lineRule="auto"/>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c)</w:t>
      </w:r>
      <w:r w:rsidRPr="00CD2623">
        <w:rPr>
          <w:rFonts w:ascii="Times New Roman" w:eastAsia="Times New Roman" w:hAnsi="Times New Roman" w:cs="Arial"/>
          <w:kern w:val="0"/>
          <w:sz w:val="24"/>
          <w14:ligatures w14:val="none"/>
        </w:rPr>
        <w:tab/>
        <w:t>The Utility may undertake enforcement actions as follows:</w:t>
      </w:r>
    </w:p>
    <w:p w14:paraId="55C9E562" w14:textId="77777777" w:rsidR="00CD2623" w:rsidRPr="00CD2623" w:rsidRDefault="00CD2623" w:rsidP="00CD2623">
      <w:pPr>
        <w:spacing w:after="200" w:line="240" w:lineRule="auto"/>
        <w:ind w:left="810"/>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1)  Discontinuation of wastewater service to the Food Service Establishment.</w:t>
      </w:r>
    </w:p>
    <w:p w14:paraId="3D71B5CC" w14:textId="77777777" w:rsidR="00CD2623" w:rsidRPr="00CD2623" w:rsidRDefault="00CD2623" w:rsidP="00CD2623">
      <w:pPr>
        <w:spacing w:after="200" w:line="240" w:lineRule="auto"/>
        <w:ind w:left="810"/>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2)  Monetary fines and penalties to the maximum extent allowed by law.</w:t>
      </w:r>
    </w:p>
    <w:p w14:paraId="4E581ABE" w14:textId="77777777" w:rsidR="00CD2623" w:rsidRPr="00CD2623" w:rsidRDefault="00CD2623" w:rsidP="00CD2623">
      <w:pPr>
        <w:numPr>
          <w:ilvl w:val="1"/>
          <w:numId w:val="7"/>
        </w:numPr>
        <w:spacing w:after="200" w:line="240" w:lineRule="auto"/>
        <w:contextualSpacing/>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Suspension of any building permit or withholding of any Certificate of Occupancy that the Utility may issue for the Food Service Establishment.</w:t>
      </w:r>
    </w:p>
    <w:p w14:paraId="2506B761" w14:textId="77777777" w:rsidR="00CD2623" w:rsidRPr="00CD2623" w:rsidRDefault="00CD2623" w:rsidP="00CD2623">
      <w:pPr>
        <w:spacing w:after="200" w:line="276" w:lineRule="auto"/>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d)</w:t>
      </w:r>
      <w:r w:rsidRPr="00CD2623">
        <w:rPr>
          <w:rFonts w:ascii="Times New Roman" w:eastAsia="Times New Roman" w:hAnsi="Times New Roman" w:cs="Arial"/>
          <w:kern w:val="0"/>
          <w:sz w:val="24"/>
          <w14:ligatures w14:val="none"/>
        </w:rPr>
        <w:tab/>
        <w:t>Appeals</w:t>
      </w:r>
    </w:p>
    <w:p w14:paraId="0DB5BB3D" w14:textId="1B2DC328" w:rsidR="004E714D" w:rsidRDefault="00CD2623" w:rsidP="00CD2623">
      <w:pPr>
        <w:spacing w:after="240" w:line="300" w:lineRule="auto"/>
        <w:ind w:left="1080" w:hanging="360"/>
        <w:rPr>
          <w:rFonts w:ascii="Times New Roman" w:eastAsia="Times New Roman" w:hAnsi="Times New Roman" w:cs="Arial"/>
          <w:kern w:val="0"/>
          <w:sz w:val="24"/>
          <w14:ligatures w14:val="none"/>
        </w:rPr>
      </w:pPr>
      <w:r w:rsidRPr="00CD2623">
        <w:rPr>
          <w:rFonts w:ascii="Times New Roman" w:eastAsia="Times New Roman" w:hAnsi="Times New Roman" w:cs="Arial"/>
          <w:kern w:val="0"/>
          <w:sz w:val="24"/>
          <w14:ligatures w14:val="none"/>
        </w:rPr>
        <w:t>1)</w:t>
      </w:r>
      <w:r w:rsidRPr="00CD2623">
        <w:rPr>
          <w:rFonts w:ascii="Times New Roman" w:eastAsia="Times New Roman" w:hAnsi="Times New Roman" w:cs="Arial"/>
          <w:kern w:val="0"/>
          <w:sz w:val="24"/>
          <w14:ligatures w14:val="none"/>
        </w:rPr>
        <w:tab/>
        <w:t xml:space="preserve">Notice of Violation or of Enforcement Action by the Utility may be appealed to the Utility </w:t>
      </w:r>
      <w:proofErr w:type="spellStart"/>
      <w:r w:rsidRPr="00CD2623">
        <w:rPr>
          <w:rFonts w:ascii="Times New Roman" w:eastAsia="Times New Roman" w:hAnsi="Times New Roman" w:cs="Arial"/>
          <w:kern w:val="0"/>
          <w:sz w:val="24"/>
          <w14:ligatures w14:val="none"/>
        </w:rPr>
        <w:t>DIrector</w:t>
      </w:r>
      <w:proofErr w:type="spellEnd"/>
      <w:r w:rsidRPr="00CD2623">
        <w:rPr>
          <w:rFonts w:ascii="Times New Roman" w:eastAsia="Times New Roman" w:hAnsi="Times New Roman" w:cs="Arial"/>
          <w:kern w:val="0"/>
          <w:sz w:val="24"/>
          <w14:ligatures w14:val="none"/>
        </w:rPr>
        <w:t>.  The Utility Director will have the full authority to make the final determination as to the extent and validity of any violation or enforcement action.</w:t>
      </w:r>
    </w:p>
    <w:p w14:paraId="45A49C7D" w14:textId="77777777" w:rsidR="004E714D" w:rsidRDefault="004E714D">
      <w:pPr>
        <w:rPr>
          <w:rFonts w:ascii="Times New Roman" w:eastAsia="Times New Roman" w:hAnsi="Times New Roman" w:cs="Arial"/>
          <w:kern w:val="0"/>
          <w:sz w:val="24"/>
          <w14:ligatures w14:val="none"/>
        </w:rPr>
      </w:pPr>
      <w:r>
        <w:rPr>
          <w:rFonts w:ascii="Times New Roman" w:eastAsia="Times New Roman" w:hAnsi="Times New Roman" w:cs="Arial"/>
          <w:kern w:val="0"/>
          <w:sz w:val="24"/>
          <w14:ligatures w14:val="none"/>
        </w:rPr>
        <w:br w:type="page"/>
      </w:r>
    </w:p>
    <w:p w14:paraId="259A576C" w14:textId="571441C6" w:rsidR="00CD2623" w:rsidRPr="00CD2623" w:rsidRDefault="00CD2623" w:rsidP="004E714D">
      <w:pPr>
        <w:spacing w:after="200" w:line="276" w:lineRule="auto"/>
        <w:rPr>
          <w:rFonts w:ascii="Calibri" w:eastAsia="Times New Roman" w:hAnsi="Calibri" w:cs="Times New Roman"/>
          <w:kern w:val="0"/>
          <w:sz w:val="20"/>
          <w:szCs w:val="18"/>
          <w14:ligatures w14:val="none"/>
        </w:rPr>
      </w:pPr>
      <w:r w:rsidRPr="00CD2623">
        <w:rPr>
          <w:rFonts w:ascii="Arial" w:eastAsia="Times New Roman" w:hAnsi="Arial" w:cs="Arial"/>
          <w:noProof/>
          <w:kern w:val="0"/>
          <w:sz w:val="18"/>
          <w:szCs w:val="18"/>
          <w:lang w:eastAsia="zh-TW"/>
          <w14:ligatures w14:val="none"/>
        </w:rPr>
        <mc:AlternateContent>
          <mc:Choice Requires="wps">
            <w:drawing>
              <wp:anchor distT="0" distB="0" distL="114300" distR="114300" simplePos="0" relativeHeight="251663360" behindDoc="0" locked="0" layoutInCell="1" allowOverlap="1" wp14:anchorId="7944E595" wp14:editId="20C03971">
                <wp:simplePos x="0" y="0"/>
                <wp:positionH relativeFrom="column">
                  <wp:posOffset>54610</wp:posOffset>
                </wp:positionH>
                <wp:positionV relativeFrom="paragraph">
                  <wp:posOffset>14605</wp:posOffset>
                </wp:positionV>
                <wp:extent cx="1313180" cy="283210"/>
                <wp:effectExtent l="3810" t="1270" r="0" b="1270"/>
                <wp:wrapNone/>
                <wp:docPr id="12455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61EF0D" w14:textId="77777777" w:rsidR="00CD2623" w:rsidRPr="00BA04D8" w:rsidRDefault="00CD2623" w:rsidP="00CD2623">
                            <w:pPr>
                              <w:rPr>
                                <w:rFonts w:ascii="Arial" w:hAnsi="Arial" w:cs="Arial"/>
                                <w:sz w:val="24"/>
                                <w:szCs w:val="24"/>
                              </w:rPr>
                            </w:pPr>
                            <w:r w:rsidRPr="00BA04D8">
                              <w:rPr>
                                <w:rFonts w:ascii="Arial" w:hAnsi="Arial" w:cs="Arial"/>
                                <w:sz w:val="24"/>
                                <w:szCs w:val="24"/>
                              </w:rPr>
                              <w:t>Attachment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44E595" id="_x0000_s1033" type="#_x0000_t202" style="position:absolute;margin-left:4.3pt;margin-top:1.15pt;width:103.4pt;height:2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" stroked="f">
                <v:textbox>
                  <w:txbxContent>
                    <w:p w14:paraId="0461EF0D" w14:textId="77777777" w:rsidR="00CD2623" w:rsidRPr="00BA04D8" w:rsidRDefault="00CD2623" w:rsidP="00CD2623">
                      <w:pPr>
                        <w:rPr>
                          <w:rFonts w:ascii="Arial" w:hAnsi="Arial" w:cs="Arial"/>
                          <w:sz w:val="24"/>
                          <w:szCs w:val="24"/>
                        </w:rPr>
                      </w:pPr>
                      <w:r w:rsidRPr="00BA04D8">
                        <w:rPr>
                          <w:rFonts w:ascii="Arial" w:hAnsi="Arial" w:cs="Arial"/>
                          <w:sz w:val="24"/>
                          <w:szCs w:val="24"/>
                        </w:rPr>
                        <w:t>Attachment “A”</w:t>
                      </w:r>
                    </w:p>
                  </w:txbxContent>
                </v:textbox>
              </v:shape>
            </w:pict>
          </mc:Fallback>
        </mc:AlternateContent>
      </w:r>
    </w:p>
    <w:p w14:paraId="2D1883B5" w14:textId="77777777" w:rsidR="00CD2623" w:rsidRPr="00CD2623" w:rsidRDefault="00CD2623" w:rsidP="00CD2623">
      <w:pPr>
        <w:pBdr>
          <w:bottom w:val="single" w:sz="12" w:space="1" w:color="auto"/>
        </w:pBdr>
        <w:tabs>
          <w:tab w:val="right" w:pos="10080"/>
        </w:tabs>
        <w:autoSpaceDE w:val="0"/>
        <w:autoSpaceDN w:val="0"/>
        <w:adjustRightInd w:val="0"/>
        <w:spacing w:after="120" w:line="240" w:lineRule="auto"/>
        <w:ind w:right="540"/>
        <w:rPr>
          <w:rFonts w:ascii="Calibri" w:eastAsia="Times New Roman" w:hAnsi="Calibri" w:cs="Times New Roman"/>
          <w:kern w:val="0"/>
          <w:sz w:val="20"/>
          <w:szCs w:val="18"/>
          <w14:ligatures w14:val="none"/>
        </w:rPr>
      </w:pPr>
    </w:p>
    <w:p w14:paraId="20817672" w14:textId="77777777" w:rsidR="00CD2623" w:rsidRPr="00CD2623" w:rsidRDefault="00CD2623" w:rsidP="00AE6C64">
      <w:pPr>
        <w:rPr>
          <w:rFonts w:ascii="Times New Roman" w:hAnsi="Times New Roman" w:cs="Times New Roman"/>
          <w:color w:val="2F5496" w:themeColor="accent1" w:themeShade="BF"/>
          <w:sz w:val="26"/>
          <w:szCs w:val="26"/>
        </w:rPr>
      </w:pPr>
      <w:r w:rsidRPr="00CD2623">
        <w:rPr>
          <w:rFonts w:ascii="Times New Roman" w:hAnsi="Times New Roman" w:cs="Times New Roman"/>
          <w:color w:val="2F5496" w:themeColor="accent1" w:themeShade="BF"/>
          <w:sz w:val="26"/>
          <w:szCs w:val="26"/>
        </w:rPr>
        <w:t>Wastewater System Grease Interceptor / Grease Trap Permit Application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
      <w:tblGrid>
        <w:gridCol w:w="7"/>
        <w:gridCol w:w="286"/>
        <w:gridCol w:w="1797"/>
        <w:gridCol w:w="718"/>
        <w:gridCol w:w="178"/>
        <w:gridCol w:w="808"/>
        <w:gridCol w:w="809"/>
        <w:gridCol w:w="359"/>
        <w:gridCol w:w="124"/>
        <w:gridCol w:w="55"/>
        <w:gridCol w:w="1253"/>
        <w:gridCol w:w="773"/>
        <w:gridCol w:w="487"/>
        <w:gridCol w:w="179"/>
        <w:gridCol w:w="777"/>
        <w:gridCol w:w="778"/>
        <w:gridCol w:w="778"/>
      </w:tblGrid>
      <w:tr w:rsidR="00CD2623" w:rsidRPr="00CD2623" w14:paraId="7FEA77CD" w14:textId="77777777" w:rsidTr="00F93DCF">
        <w:trPr>
          <w:trHeight w:val="360"/>
        </w:trPr>
        <w:tc>
          <w:tcPr>
            <w:tcW w:w="2808" w:type="dxa"/>
            <w:gridSpan w:val="4"/>
            <w:vAlign w:val="bottom"/>
          </w:tcPr>
          <w:p w14:paraId="21A9B607" w14:textId="77777777" w:rsidR="00CD2623" w:rsidRPr="00CD2623" w:rsidRDefault="00CD2623" w:rsidP="00CD2623">
            <w:pPr>
              <w:keepNext/>
              <w:keepLines/>
              <w:rPr>
                <w:rFonts w:ascii="Calibri" w:hAnsi="Calibri" w:cs="Times New Roman"/>
                <w:b/>
                <w:sz w:val="20"/>
                <w:szCs w:val="20"/>
              </w:rPr>
            </w:pPr>
            <w:r w:rsidRPr="00CD2623">
              <w:rPr>
                <w:rFonts w:ascii="Calibri" w:hAnsi="Calibri" w:cs="Times New Roman"/>
                <w:b/>
                <w:sz w:val="20"/>
                <w:szCs w:val="20"/>
              </w:rPr>
              <w:t>Applicant (Owner) Name:</w:t>
            </w:r>
          </w:p>
        </w:tc>
        <w:tc>
          <w:tcPr>
            <w:tcW w:w="7358" w:type="dxa"/>
            <w:gridSpan w:val="13"/>
            <w:tcBorders>
              <w:bottom w:val="single" w:sz="4" w:space="0" w:color="auto"/>
            </w:tcBorders>
            <w:vAlign w:val="bottom"/>
          </w:tcPr>
          <w:p w14:paraId="06B8F061" w14:textId="77777777" w:rsidR="00CD2623" w:rsidRPr="00CD2623" w:rsidRDefault="00CD2623" w:rsidP="00CD2623">
            <w:pPr>
              <w:keepNext/>
              <w:keepLines/>
              <w:rPr>
                <w:rFonts w:ascii="Calibri" w:hAnsi="Calibri" w:cs="Times New Roman"/>
                <w:sz w:val="20"/>
                <w:szCs w:val="20"/>
              </w:rPr>
            </w:pPr>
          </w:p>
        </w:tc>
      </w:tr>
      <w:tr w:rsidR="00CD2623" w:rsidRPr="00CD2623" w14:paraId="2E524CFC" w14:textId="77777777" w:rsidTr="00F93DCF">
        <w:trPr>
          <w:trHeight w:val="360"/>
        </w:trPr>
        <w:tc>
          <w:tcPr>
            <w:tcW w:w="2808" w:type="dxa"/>
            <w:gridSpan w:val="4"/>
            <w:vAlign w:val="bottom"/>
          </w:tcPr>
          <w:p w14:paraId="6102E703" w14:textId="77777777" w:rsidR="00CD2623" w:rsidRPr="00CD2623" w:rsidRDefault="00CD2623" w:rsidP="00CD2623">
            <w:pPr>
              <w:keepNext/>
              <w:keepLines/>
              <w:rPr>
                <w:rFonts w:ascii="Calibri" w:hAnsi="Calibri" w:cs="Times New Roman"/>
                <w:b/>
                <w:sz w:val="20"/>
                <w:szCs w:val="20"/>
              </w:rPr>
            </w:pPr>
            <w:r w:rsidRPr="00CD2623">
              <w:rPr>
                <w:rFonts w:ascii="Calibri" w:hAnsi="Calibri" w:cs="Times New Roman"/>
                <w:b/>
                <w:sz w:val="20"/>
                <w:szCs w:val="20"/>
              </w:rPr>
              <w:t>Facility Name:</w:t>
            </w:r>
          </w:p>
        </w:tc>
        <w:tc>
          <w:tcPr>
            <w:tcW w:w="3586" w:type="dxa"/>
            <w:gridSpan w:val="7"/>
            <w:tcBorders>
              <w:top w:val="single" w:sz="4" w:space="0" w:color="auto"/>
              <w:bottom w:val="single" w:sz="4" w:space="0" w:color="auto"/>
            </w:tcBorders>
            <w:vAlign w:val="bottom"/>
          </w:tcPr>
          <w:p w14:paraId="47653B86" w14:textId="77777777" w:rsidR="00CD2623" w:rsidRPr="00CD2623" w:rsidRDefault="00CD2623" w:rsidP="00CD2623">
            <w:pPr>
              <w:keepNext/>
              <w:keepLines/>
              <w:rPr>
                <w:rFonts w:ascii="Calibri" w:hAnsi="Calibri" w:cs="Times New Roman"/>
                <w:sz w:val="20"/>
                <w:szCs w:val="20"/>
              </w:rPr>
            </w:pPr>
          </w:p>
        </w:tc>
        <w:tc>
          <w:tcPr>
            <w:tcW w:w="1260" w:type="dxa"/>
            <w:gridSpan w:val="2"/>
            <w:tcBorders>
              <w:top w:val="single" w:sz="4" w:space="0" w:color="auto"/>
            </w:tcBorders>
            <w:vAlign w:val="bottom"/>
          </w:tcPr>
          <w:p w14:paraId="11A970EE" w14:textId="77777777" w:rsidR="00CD2623" w:rsidRPr="00CD2623" w:rsidRDefault="00CD2623" w:rsidP="00CD2623">
            <w:pPr>
              <w:keepNext/>
              <w:keepLines/>
              <w:jc w:val="right"/>
              <w:rPr>
                <w:rFonts w:ascii="Calibri" w:hAnsi="Calibri" w:cs="Times New Roman"/>
                <w:b/>
                <w:sz w:val="20"/>
                <w:szCs w:val="20"/>
              </w:rPr>
            </w:pPr>
            <w:r w:rsidRPr="00CD2623">
              <w:rPr>
                <w:rFonts w:ascii="Calibri" w:hAnsi="Calibri" w:cs="Times New Roman"/>
                <w:b/>
                <w:sz w:val="20"/>
                <w:szCs w:val="20"/>
              </w:rPr>
              <w:t>Telephone:</w:t>
            </w:r>
          </w:p>
        </w:tc>
        <w:tc>
          <w:tcPr>
            <w:tcW w:w="2512" w:type="dxa"/>
            <w:gridSpan w:val="4"/>
            <w:tcBorders>
              <w:top w:val="single" w:sz="4" w:space="0" w:color="auto"/>
              <w:bottom w:val="single" w:sz="4" w:space="0" w:color="auto"/>
            </w:tcBorders>
            <w:vAlign w:val="bottom"/>
          </w:tcPr>
          <w:p w14:paraId="2C5E077F" w14:textId="77777777" w:rsidR="00CD2623" w:rsidRPr="00CD2623" w:rsidRDefault="00CD2623" w:rsidP="00CD2623">
            <w:pPr>
              <w:keepNext/>
              <w:keepLines/>
              <w:rPr>
                <w:rFonts w:ascii="Calibri" w:hAnsi="Calibri" w:cs="Times New Roman"/>
                <w:sz w:val="20"/>
                <w:szCs w:val="20"/>
              </w:rPr>
            </w:pPr>
          </w:p>
        </w:tc>
      </w:tr>
      <w:tr w:rsidR="00CD2623" w:rsidRPr="00CD2623" w14:paraId="2CB0E5E7" w14:textId="77777777" w:rsidTr="00F93DCF">
        <w:trPr>
          <w:trHeight w:val="360"/>
        </w:trPr>
        <w:tc>
          <w:tcPr>
            <w:tcW w:w="2808" w:type="dxa"/>
            <w:gridSpan w:val="4"/>
            <w:vAlign w:val="bottom"/>
          </w:tcPr>
          <w:p w14:paraId="26601BB7" w14:textId="77777777" w:rsidR="00CD2623" w:rsidRPr="00CD2623" w:rsidRDefault="00CD2623" w:rsidP="00CD2623">
            <w:pPr>
              <w:keepNext/>
              <w:keepLines/>
              <w:rPr>
                <w:rFonts w:ascii="Calibri" w:hAnsi="Calibri" w:cs="Times New Roman"/>
                <w:b/>
                <w:sz w:val="20"/>
                <w:szCs w:val="20"/>
              </w:rPr>
            </w:pPr>
            <w:r w:rsidRPr="00CD2623">
              <w:rPr>
                <w:rFonts w:ascii="Calibri" w:hAnsi="Calibri" w:cs="Times New Roman"/>
                <w:b/>
                <w:sz w:val="20"/>
                <w:szCs w:val="20"/>
              </w:rPr>
              <w:t>Facility Address:</w:t>
            </w:r>
          </w:p>
        </w:tc>
        <w:tc>
          <w:tcPr>
            <w:tcW w:w="7358" w:type="dxa"/>
            <w:gridSpan w:val="13"/>
            <w:tcBorders>
              <w:bottom w:val="single" w:sz="4" w:space="0" w:color="auto"/>
            </w:tcBorders>
            <w:vAlign w:val="bottom"/>
          </w:tcPr>
          <w:p w14:paraId="50140FD9" w14:textId="77777777" w:rsidR="00CD2623" w:rsidRPr="00CD2623" w:rsidRDefault="00CD2623" w:rsidP="00CD2623">
            <w:pPr>
              <w:keepNext/>
              <w:keepLines/>
              <w:rPr>
                <w:rFonts w:ascii="Calibri" w:hAnsi="Calibri" w:cs="Times New Roman"/>
                <w:sz w:val="20"/>
                <w:szCs w:val="20"/>
              </w:rPr>
            </w:pPr>
          </w:p>
        </w:tc>
      </w:tr>
      <w:tr w:rsidR="00CD2623" w:rsidRPr="00CD2623" w14:paraId="01B1EBC0" w14:textId="77777777" w:rsidTr="00F93DCF">
        <w:tc>
          <w:tcPr>
            <w:tcW w:w="2808" w:type="dxa"/>
            <w:gridSpan w:val="4"/>
          </w:tcPr>
          <w:p w14:paraId="1970A23E" w14:textId="77777777" w:rsidR="00CD2623" w:rsidRPr="00CD2623" w:rsidRDefault="00CD2623" w:rsidP="00CD2623">
            <w:pPr>
              <w:keepNext/>
              <w:keepLines/>
              <w:autoSpaceDE w:val="0"/>
              <w:autoSpaceDN w:val="0"/>
              <w:adjustRightInd w:val="0"/>
              <w:rPr>
                <w:rFonts w:ascii="Calibri" w:hAnsi="Calibri" w:cs="Times New Roman"/>
                <w:b/>
                <w:sz w:val="20"/>
                <w:szCs w:val="20"/>
              </w:rPr>
            </w:pPr>
            <w:r w:rsidRPr="00CD2623">
              <w:rPr>
                <w:rFonts w:ascii="Calibri" w:hAnsi="Calibri" w:cs="Times New Roman"/>
                <w:b/>
                <w:sz w:val="20"/>
                <w:szCs w:val="20"/>
              </w:rPr>
              <w:t>Facility Type:</w:t>
            </w:r>
          </w:p>
          <w:p w14:paraId="110CD767" w14:textId="77777777" w:rsidR="00CD2623" w:rsidRPr="00CD2623" w:rsidRDefault="00CD2623" w:rsidP="00CD2623">
            <w:pPr>
              <w:keepNext/>
              <w:keepLines/>
              <w:rPr>
                <w:rFonts w:ascii="Calibri" w:hAnsi="Calibri" w:cs="Times New Roman"/>
                <w:b/>
                <w:sz w:val="20"/>
                <w:szCs w:val="20"/>
              </w:rPr>
            </w:pPr>
            <w:r w:rsidRPr="00CD2623">
              <w:rPr>
                <w:rFonts w:ascii="Calibri" w:hAnsi="Calibri" w:cs="Times New Roman"/>
                <w:b/>
                <w:sz w:val="20"/>
                <w:szCs w:val="20"/>
              </w:rPr>
              <w:t>(Circle all that apply):</w:t>
            </w:r>
          </w:p>
        </w:tc>
        <w:tc>
          <w:tcPr>
            <w:tcW w:w="2333" w:type="dxa"/>
            <w:gridSpan w:val="6"/>
            <w:tcBorders>
              <w:top w:val="single" w:sz="4" w:space="0" w:color="auto"/>
            </w:tcBorders>
            <w:vAlign w:val="center"/>
          </w:tcPr>
          <w:p w14:paraId="34B04AB5" w14:textId="77777777" w:rsidR="00CD2623" w:rsidRPr="00CD2623" w:rsidRDefault="00CD2623" w:rsidP="00CD2623">
            <w:pPr>
              <w:keepNext/>
              <w:keepLines/>
              <w:jc w:val="center"/>
              <w:rPr>
                <w:rFonts w:ascii="Calibri" w:hAnsi="Calibri" w:cs="Times New Roman"/>
                <w:sz w:val="20"/>
                <w:szCs w:val="20"/>
              </w:rPr>
            </w:pPr>
            <w:r w:rsidRPr="00CD2623">
              <w:rPr>
                <w:rFonts w:ascii="Calibri" w:hAnsi="Calibri" w:cs="Times New Roman"/>
                <w:sz w:val="20"/>
                <w:szCs w:val="20"/>
              </w:rPr>
              <w:t>Dine in</w:t>
            </w:r>
          </w:p>
        </w:tc>
        <w:tc>
          <w:tcPr>
            <w:tcW w:w="2513" w:type="dxa"/>
            <w:gridSpan w:val="3"/>
            <w:tcBorders>
              <w:top w:val="single" w:sz="4" w:space="0" w:color="auto"/>
            </w:tcBorders>
            <w:vAlign w:val="center"/>
          </w:tcPr>
          <w:p w14:paraId="6A2ED5BF" w14:textId="77777777" w:rsidR="00CD2623" w:rsidRPr="00CD2623" w:rsidRDefault="00CD2623" w:rsidP="00CD2623">
            <w:pPr>
              <w:keepNext/>
              <w:keepLines/>
              <w:jc w:val="center"/>
              <w:rPr>
                <w:rFonts w:ascii="Calibri" w:hAnsi="Calibri" w:cs="Times New Roman"/>
                <w:sz w:val="20"/>
                <w:szCs w:val="20"/>
              </w:rPr>
            </w:pPr>
            <w:r w:rsidRPr="00CD2623">
              <w:rPr>
                <w:rFonts w:ascii="Calibri" w:hAnsi="Calibri" w:cs="Times New Roman"/>
                <w:sz w:val="20"/>
                <w:szCs w:val="20"/>
              </w:rPr>
              <w:t>Carry out</w:t>
            </w:r>
          </w:p>
        </w:tc>
        <w:tc>
          <w:tcPr>
            <w:tcW w:w="2512" w:type="dxa"/>
            <w:gridSpan w:val="4"/>
            <w:tcBorders>
              <w:top w:val="single" w:sz="4" w:space="0" w:color="auto"/>
            </w:tcBorders>
            <w:vAlign w:val="center"/>
          </w:tcPr>
          <w:p w14:paraId="21CAF1FB" w14:textId="77777777" w:rsidR="00CD2623" w:rsidRPr="00CD2623" w:rsidRDefault="00CD2623" w:rsidP="00CD2623">
            <w:pPr>
              <w:keepNext/>
              <w:keepLines/>
              <w:jc w:val="center"/>
              <w:rPr>
                <w:rFonts w:ascii="Calibri" w:hAnsi="Calibri" w:cs="Times New Roman"/>
                <w:sz w:val="20"/>
                <w:szCs w:val="20"/>
              </w:rPr>
            </w:pPr>
            <w:r w:rsidRPr="00CD2623">
              <w:rPr>
                <w:rFonts w:ascii="Calibri" w:hAnsi="Calibri" w:cs="Times New Roman"/>
                <w:sz w:val="20"/>
                <w:szCs w:val="20"/>
              </w:rPr>
              <w:t>Drive through</w:t>
            </w:r>
          </w:p>
        </w:tc>
      </w:tr>
      <w:tr w:rsidR="00CD2623" w:rsidRPr="00CD2623" w14:paraId="06D9490A" w14:textId="77777777" w:rsidTr="00F93DCF">
        <w:tc>
          <w:tcPr>
            <w:tcW w:w="2808" w:type="dxa"/>
            <w:gridSpan w:val="4"/>
          </w:tcPr>
          <w:p w14:paraId="21ADD5C1" w14:textId="77777777" w:rsidR="00CD2623" w:rsidRPr="00CD2623" w:rsidRDefault="00CD2623" w:rsidP="00CD2623">
            <w:pPr>
              <w:keepNext/>
              <w:keepLines/>
              <w:rPr>
                <w:rFonts w:ascii="Calibri" w:hAnsi="Calibri" w:cs="Times New Roman"/>
                <w:b/>
                <w:sz w:val="20"/>
                <w:szCs w:val="20"/>
              </w:rPr>
            </w:pPr>
          </w:p>
          <w:p w14:paraId="24EE1F04" w14:textId="77777777" w:rsidR="00CD2623" w:rsidRPr="00CD2623" w:rsidRDefault="00CD2623" w:rsidP="00CD2623">
            <w:pPr>
              <w:keepNext/>
              <w:keepLines/>
              <w:rPr>
                <w:rFonts w:ascii="Calibri" w:hAnsi="Calibri" w:cs="Times New Roman"/>
                <w:b/>
                <w:sz w:val="20"/>
                <w:szCs w:val="20"/>
              </w:rPr>
            </w:pPr>
            <w:r w:rsidRPr="00CD2623">
              <w:rPr>
                <w:rFonts w:ascii="Calibri" w:hAnsi="Calibri" w:cs="Times New Roman"/>
                <w:b/>
                <w:sz w:val="20"/>
                <w:szCs w:val="20"/>
              </w:rPr>
              <w:t>Maximum Seating Capacity:</w:t>
            </w:r>
          </w:p>
        </w:tc>
        <w:tc>
          <w:tcPr>
            <w:tcW w:w="2333" w:type="dxa"/>
            <w:gridSpan w:val="6"/>
            <w:tcBorders>
              <w:bottom w:val="single" w:sz="4" w:space="0" w:color="auto"/>
            </w:tcBorders>
          </w:tcPr>
          <w:p w14:paraId="5E289506" w14:textId="77777777" w:rsidR="00CD2623" w:rsidRPr="00CD2623" w:rsidRDefault="00CD2623" w:rsidP="00CD2623">
            <w:pPr>
              <w:keepNext/>
              <w:keepLines/>
              <w:rPr>
                <w:rFonts w:ascii="Calibri" w:hAnsi="Calibri" w:cs="Times New Roman"/>
                <w:sz w:val="20"/>
                <w:szCs w:val="20"/>
              </w:rPr>
            </w:pPr>
          </w:p>
        </w:tc>
        <w:tc>
          <w:tcPr>
            <w:tcW w:w="2513" w:type="dxa"/>
            <w:gridSpan w:val="3"/>
            <w:vAlign w:val="bottom"/>
          </w:tcPr>
          <w:p w14:paraId="55E9E656" w14:textId="77777777" w:rsidR="00CD2623" w:rsidRPr="00CD2623" w:rsidRDefault="00CD2623" w:rsidP="00CD2623">
            <w:pPr>
              <w:keepNext/>
              <w:keepLines/>
              <w:jc w:val="right"/>
              <w:rPr>
                <w:rFonts w:ascii="Calibri" w:hAnsi="Calibri" w:cs="Times New Roman"/>
                <w:b/>
                <w:sz w:val="20"/>
                <w:szCs w:val="20"/>
              </w:rPr>
            </w:pPr>
            <w:proofErr w:type="spellStart"/>
            <w:r w:rsidRPr="00CD2623">
              <w:rPr>
                <w:rFonts w:ascii="Calibri" w:hAnsi="Calibri" w:cs="Times New Roman"/>
                <w:b/>
                <w:sz w:val="20"/>
                <w:szCs w:val="20"/>
              </w:rPr>
              <w:t>Maximimum</w:t>
            </w:r>
            <w:proofErr w:type="spellEnd"/>
            <w:r w:rsidRPr="00CD2623">
              <w:rPr>
                <w:rFonts w:ascii="Calibri" w:hAnsi="Calibri" w:cs="Times New Roman"/>
                <w:b/>
                <w:sz w:val="20"/>
                <w:szCs w:val="20"/>
              </w:rPr>
              <w:t xml:space="preserve"> Hours of Operation Each Day:</w:t>
            </w:r>
          </w:p>
        </w:tc>
        <w:tc>
          <w:tcPr>
            <w:tcW w:w="2512" w:type="dxa"/>
            <w:gridSpan w:val="4"/>
            <w:tcBorders>
              <w:bottom w:val="single" w:sz="4" w:space="0" w:color="auto"/>
            </w:tcBorders>
          </w:tcPr>
          <w:p w14:paraId="0936654F" w14:textId="77777777" w:rsidR="00CD2623" w:rsidRPr="00CD2623" w:rsidRDefault="00CD2623" w:rsidP="00CD2623">
            <w:pPr>
              <w:keepNext/>
              <w:keepLines/>
              <w:rPr>
                <w:rFonts w:ascii="Calibri" w:hAnsi="Calibri" w:cs="Times New Roman"/>
                <w:sz w:val="20"/>
                <w:szCs w:val="20"/>
              </w:rPr>
            </w:pPr>
          </w:p>
        </w:tc>
      </w:tr>
      <w:tr w:rsidR="00CD2623" w:rsidRPr="00CD2623" w14:paraId="3369235B" w14:textId="77777777" w:rsidTr="00F93DCF">
        <w:tc>
          <w:tcPr>
            <w:tcW w:w="2808" w:type="dxa"/>
            <w:gridSpan w:val="4"/>
          </w:tcPr>
          <w:p w14:paraId="58D3C718" w14:textId="77777777" w:rsidR="00CD2623" w:rsidRPr="00CD2623" w:rsidRDefault="00CD2623" w:rsidP="00CD2623">
            <w:pPr>
              <w:keepNext/>
              <w:keepLines/>
              <w:rPr>
                <w:rFonts w:ascii="Calibri" w:hAnsi="Calibri" w:cs="Times New Roman"/>
                <w:b/>
                <w:sz w:val="20"/>
                <w:szCs w:val="20"/>
              </w:rPr>
            </w:pPr>
            <w:r w:rsidRPr="00CD2623">
              <w:rPr>
                <w:rFonts w:ascii="Calibri" w:hAnsi="Calibri" w:cs="Times New Roman"/>
                <w:b/>
                <w:sz w:val="20"/>
                <w:szCs w:val="20"/>
              </w:rPr>
              <w:t>Type of Development:</w:t>
            </w:r>
          </w:p>
          <w:p w14:paraId="4F89C1FA" w14:textId="77777777" w:rsidR="00CD2623" w:rsidRPr="00CD2623" w:rsidRDefault="00CD2623" w:rsidP="00CD2623">
            <w:pPr>
              <w:keepNext/>
              <w:keepLines/>
              <w:rPr>
                <w:rFonts w:ascii="Calibri" w:hAnsi="Calibri" w:cs="Times New Roman"/>
                <w:b/>
                <w:sz w:val="20"/>
                <w:szCs w:val="20"/>
              </w:rPr>
            </w:pPr>
            <w:r w:rsidRPr="00CD2623">
              <w:rPr>
                <w:rFonts w:ascii="Calibri" w:hAnsi="Calibri" w:cs="Times New Roman"/>
                <w:b/>
                <w:sz w:val="20"/>
                <w:szCs w:val="20"/>
              </w:rPr>
              <w:t>(Circle one)</w:t>
            </w:r>
          </w:p>
        </w:tc>
        <w:tc>
          <w:tcPr>
            <w:tcW w:w="3586" w:type="dxa"/>
            <w:gridSpan w:val="7"/>
            <w:vAlign w:val="center"/>
          </w:tcPr>
          <w:p w14:paraId="72E380FD" w14:textId="77777777" w:rsidR="00CD2623" w:rsidRPr="00CD2623" w:rsidRDefault="00CD2623" w:rsidP="00CD2623">
            <w:pPr>
              <w:keepNext/>
              <w:keepLines/>
              <w:jc w:val="center"/>
              <w:rPr>
                <w:rFonts w:ascii="Calibri" w:hAnsi="Calibri" w:cs="Times New Roman"/>
                <w:sz w:val="20"/>
                <w:szCs w:val="20"/>
              </w:rPr>
            </w:pPr>
            <w:r w:rsidRPr="00CD2623">
              <w:rPr>
                <w:rFonts w:ascii="Calibri" w:hAnsi="Calibri" w:cs="Times New Roman"/>
                <w:sz w:val="20"/>
                <w:szCs w:val="20"/>
              </w:rPr>
              <w:t>New Construction</w:t>
            </w:r>
          </w:p>
        </w:tc>
        <w:tc>
          <w:tcPr>
            <w:tcW w:w="3772" w:type="dxa"/>
            <w:gridSpan w:val="6"/>
            <w:vAlign w:val="center"/>
          </w:tcPr>
          <w:p w14:paraId="1CD85CB4" w14:textId="77777777" w:rsidR="00CD2623" w:rsidRPr="00CD2623" w:rsidRDefault="00CD2623" w:rsidP="00CD2623">
            <w:pPr>
              <w:keepNext/>
              <w:keepLines/>
              <w:jc w:val="center"/>
              <w:rPr>
                <w:rFonts w:ascii="Calibri" w:hAnsi="Calibri" w:cs="Times New Roman"/>
                <w:sz w:val="20"/>
                <w:szCs w:val="20"/>
              </w:rPr>
            </w:pPr>
            <w:r w:rsidRPr="00CD2623">
              <w:rPr>
                <w:rFonts w:ascii="Calibri" w:hAnsi="Calibri" w:cs="Times New Roman"/>
                <w:sz w:val="20"/>
                <w:szCs w:val="20"/>
              </w:rPr>
              <w:t>Redevelopment</w:t>
            </w:r>
          </w:p>
        </w:tc>
      </w:tr>
      <w:tr w:rsidR="00CD2623" w:rsidRPr="00CD2623" w14:paraId="4A1A6F34" w14:textId="77777777" w:rsidTr="00F93DCF">
        <w:tblPrEx>
          <w:tblCellMar>
            <w:left w:w="108" w:type="dxa"/>
            <w:right w:w="108" w:type="dxa"/>
          </w:tblCellMar>
        </w:tblPrEx>
        <w:trPr>
          <w:gridBefore w:val="1"/>
          <w:wBefore w:w="7" w:type="dxa"/>
          <w:trHeight w:val="288"/>
        </w:trPr>
        <w:tc>
          <w:tcPr>
            <w:tcW w:w="2979" w:type="dxa"/>
            <w:gridSpan w:val="4"/>
            <w:tcBorders>
              <w:top w:val="single" w:sz="4" w:space="0" w:color="auto"/>
              <w:left w:val="single" w:sz="4" w:space="0" w:color="auto"/>
              <w:bottom w:val="single" w:sz="4" w:space="0" w:color="auto"/>
              <w:right w:val="single" w:sz="4" w:space="0" w:color="auto"/>
            </w:tcBorders>
            <w:shd w:val="clear" w:color="auto" w:fill="E6E6E6"/>
            <w:vAlign w:val="bottom"/>
          </w:tcPr>
          <w:p w14:paraId="637E3C36" w14:textId="77777777" w:rsidR="00CD2623" w:rsidRPr="00CD2623" w:rsidRDefault="00CD2623" w:rsidP="00CD2623">
            <w:pPr>
              <w:keepNext/>
              <w:keepLines/>
              <w:rPr>
                <w:rFonts w:ascii="Calibri" w:hAnsi="Calibri" w:cs="Times New Roman"/>
                <w:b/>
                <w:sz w:val="20"/>
                <w:szCs w:val="20"/>
              </w:rPr>
            </w:pPr>
            <w:r w:rsidRPr="00CD2623">
              <w:rPr>
                <w:rFonts w:ascii="Calibri" w:hAnsi="Calibri" w:cs="Times New Roman"/>
                <w:b/>
                <w:sz w:val="20"/>
                <w:szCs w:val="20"/>
              </w:rPr>
              <w:t>Food Preparation &amp; Practice</w:t>
            </w:r>
          </w:p>
        </w:tc>
        <w:tc>
          <w:tcPr>
            <w:tcW w:w="808" w:type="dxa"/>
            <w:tcBorders>
              <w:top w:val="single" w:sz="4" w:space="0" w:color="auto"/>
              <w:left w:val="single" w:sz="4" w:space="0" w:color="auto"/>
              <w:bottom w:val="single" w:sz="4" w:space="0" w:color="auto"/>
              <w:right w:val="single" w:sz="4" w:space="0" w:color="auto"/>
            </w:tcBorders>
            <w:shd w:val="clear" w:color="auto" w:fill="E6E6E6"/>
            <w:vAlign w:val="bottom"/>
          </w:tcPr>
          <w:p w14:paraId="7CD8E1DE" w14:textId="77777777" w:rsidR="00CD2623" w:rsidRPr="00CD2623" w:rsidRDefault="00CD2623" w:rsidP="00CD2623">
            <w:pPr>
              <w:keepNext/>
              <w:keepLines/>
              <w:jc w:val="center"/>
              <w:rPr>
                <w:rFonts w:ascii="Calibri" w:hAnsi="Calibri" w:cs="Times New Roman"/>
                <w:sz w:val="20"/>
                <w:szCs w:val="20"/>
              </w:rPr>
            </w:pPr>
            <w:r w:rsidRPr="00CD2623">
              <w:rPr>
                <w:rFonts w:ascii="Calibri" w:hAnsi="Calibri" w:cs="Times New Roman"/>
                <w:sz w:val="20"/>
                <w:szCs w:val="20"/>
              </w:rPr>
              <w:t>Yes</w:t>
            </w:r>
          </w:p>
        </w:tc>
        <w:tc>
          <w:tcPr>
            <w:tcW w:w="809" w:type="dxa"/>
            <w:tcBorders>
              <w:top w:val="single" w:sz="4" w:space="0" w:color="auto"/>
              <w:left w:val="single" w:sz="4" w:space="0" w:color="auto"/>
              <w:bottom w:val="single" w:sz="4" w:space="0" w:color="auto"/>
              <w:right w:val="single" w:sz="4" w:space="0" w:color="auto"/>
            </w:tcBorders>
            <w:shd w:val="clear" w:color="auto" w:fill="E6E6E6"/>
            <w:vAlign w:val="bottom"/>
          </w:tcPr>
          <w:p w14:paraId="275E0453" w14:textId="77777777" w:rsidR="00CD2623" w:rsidRPr="00CD2623" w:rsidRDefault="00CD2623" w:rsidP="00CD2623">
            <w:pPr>
              <w:keepNext/>
              <w:keepLines/>
              <w:jc w:val="center"/>
              <w:rPr>
                <w:rFonts w:ascii="Calibri" w:hAnsi="Calibri" w:cs="Times New Roman"/>
                <w:sz w:val="20"/>
                <w:szCs w:val="20"/>
              </w:rPr>
            </w:pPr>
            <w:r w:rsidRPr="00CD2623">
              <w:rPr>
                <w:rFonts w:ascii="Calibri" w:hAnsi="Calibri" w:cs="Times New Roman"/>
                <w:sz w:val="20"/>
                <w:szCs w:val="20"/>
              </w:rPr>
              <w:t>No</w:t>
            </w:r>
          </w:p>
        </w:tc>
        <w:tc>
          <w:tcPr>
            <w:tcW w:w="3230" w:type="dxa"/>
            <w:gridSpan w:val="7"/>
            <w:tcBorders>
              <w:top w:val="single" w:sz="4" w:space="0" w:color="auto"/>
              <w:left w:val="single" w:sz="4" w:space="0" w:color="auto"/>
              <w:bottom w:val="single" w:sz="4" w:space="0" w:color="auto"/>
              <w:right w:val="single" w:sz="4" w:space="0" w:color="auto"/>
            </w:tcBorders>
            <w:shd w:val="clear" w:color="auto" w:fill="E6E6E6"/>
            <w:vAlign w:val="bottom"/>
          </w:tcPr>
          <w:p w14:paraId="5CD8B599" w14:textId="77777777" w:rsidR="00CD2623" w:rsidRPr="00CD2623" w:rsidRDefault="00CD2623" w:rsidP="00CD2623">
            <w:pPr>
              <w:keepNext/>
              <w:keepLines/>
              <w:rPr>
                <w:rFonts w:ascii="Calibri" w:hAnsi="Calibri" w:cs="Times New Roman"/>
                <w:b/>
                <w:sz w:val="20"/>
                <w:szCs w:val="20"/>
              </w:rPr>
            </w:pPr>
            <w:r w:rsidRPr="00CD2623">
              <w:rPr>
                <w:rFonts w:ascii="Calibri" w:hAnsi="Calibri" w:cs="Times New Roman"/>
                <w:b/>
                <w:sz w:val="20"/>
                <w:szCs w:val="20"/>
              </w:rPr>
              <w:t>Equipment Type &amp; Capacity</w:t>
            </w:r>
          </w:p>
        </w:tc>
        <w:tc>
          <w:tcPr>
            <w:tcW w:w="777" w:type="dxa"/>
            <w:tcBorders>
              <w:top w:val="single" w:sz="4" w:space="0" w:color="auto"/>
              <w:left w:val="single" w:sz="4" w:space="0" w:color="auto"/>
              <w:bottom w:val="single" w:sz="4" w:space="0" w:color="auto"/>
              <w:right w:val="single" w:sz="4" w:space="0" w:color="auto"/>
            </w:tcBorders>
            <w:shd w:val="clear" w:color="auto" w:fill="E6E6E6"/>
            <w:vAlign w:val="bottom"/>
          </w:tcPr>
          <w:p w14:paraId="00BB996F" w14:textId="77777777" w:rsidR="00CD2623" w:rsidRPr="00CD2623" w:rsidRDefault="00CD2623" w:rsidP="00CD2623">
            <w:pPr>
              <w:keepNext/>
              <w:keepLines/>
              <w:jc w:val="center"/>
              <w:rPr>
                <w:rFonts w:ascii="Calibri" w:hAnsi="Calibri" w:cs="Times New Roman"/>
                <w:sz w:val="20"/>
                <w:szCs w:val="20"/>
              </w:rPr>
            </w:pPr>
            <w:r w:rsidRPr="00CD2623">
              <w:rPr>
                <w:rFonts w:ascii="Calibri" w:hAnsi="Calibri" w:cs="Times New Roman"/>
                <w:sz w:val="20"/>
                <w:szCs w:val="20"/>
              </w:rPr>
              <w:t>L</w:t>
            </w:r>
          </w:p>
        </w:tc>
        <w:tc>
          <w:tcPr>
            <w:tcW w:w="778" w:type="dxa"/>
            <w:tcBorders>
              <w:top w:val="single" w:sz="4" w:space="0" w:color="auto"/>
              <w:left w:val="single" w:sz="4" w:space="0" w:color="auto"/>
              <w:bottom w:val="single" w:sz="4" w:space="0" w:color="auto"/>
              <w:right w:val="single" w:sz="4" w:space="0" w:color="auto"/>
            </w:tcBorders>
            <w:shd w:val="clear" w:color="auto" w:fill="E6E6E6"/>
            <w:vAlign w:val="bottom"/>
          </w:tcPr>
          <w:p w14:paraId="37F9EB8D" w14:textId="77777777" w:rsidR="00CD2623" w:rsidRPr="00CD2623" w:rsidRDefault="00CD2623" w:rsidP="00CD2623">
            <w:pPr>
              <w:keepNext/>
              <w:keepLines/>
              <w:jc w:val="center"/>
              <w:rPr>
                <w:rFonts w:ascii="Calibri" w:hAnsi="Calibri" w:cs="Times New Roman"/>
                <w:sz w:val="20"/>
                <w:szCs w:val="20"/>
              </w:rPr>
            </w:pPr>
            <w:r w:rsidRPr="00CD2623">
              <w:rPr>
                <w:rFonts w:ascii="Calibri" w:hAnsi="Calibri" w:cs="Times New Roman"/>
                <w:sz w:val="20"/>
                <w:szCs w:val="20"/>
              </w:rPr>
              <w:t>W</w:t>
            </w:r>
          </w:p>
        </w:tc>
        <w:tc>
          <w:tcPr>
            <w:tcW w:w="778" w:type="dxa"/>
            <w:tcBorders>
              <w:top w:val="single" w:sz="4" w:space="0" w:color="auto"/>
              <w:left w:val="single" w:sz="4" w:space="0" w:color="auto"/>
              <w:bottom w:val="single" w:sz="4" w:space="0" w:color="auto"/>
              <w:right w:val="single" w:sz="4" w:space="0" w:color="auto"/>
            </w:tcBorders>
            <w:shd w:val="clear" w:color="auto" w:fill="E6E6E6"/>
            <w:vAlign w:val="bottom"/>
          </w:tcPr>
          <w:p w14:paraId="09CE4ADB" w14:textId="77777777" w:rsidR="00CD2623" w:rsidRPr="00CD2623" w:rsidRDefault="00CD2623" w:rsidP="00CD2623">
            <w:pPr>
              <w:keepNext/>
              <w:keepLines/>
              <w:jc w:val="center"/>
              <w:rPr>
                <w:rFonts w:ascii="Calibri" w:hAnsi="Calibri" w:cs="Times New Roman"/>
                <w:sz w:val="20"/>
                <w:szCs w:val="20"/>
              </w:rPr>
            </w:pPr>
            <w:r w:rsidRPr="00CD2623">
              <w:rPr>
                <w:rFonts w:ascii="Calibri" w:hAnsi="Calibri" w:cs="Times New Roman"/>
                <w:sz w:val="20"/>
                <w:szCs w:val="20"/>
              </w:rPr>
              <w:t>D</w:t>
            </w:r>
          </w:p>
        </w:tc>
      </w:tr>
      <w:tr w:rsidR="00CD2623" w:rsidRPr="00CD2623" w14:paraId="0AAE0C9F" w14:textId="77777777" w:rsidTr="00F93DCF">
        <w:tblPrEx>
          <w:tblCellMar>
            <w:left w:w="108" w:type="dxa"/>
            <w:right w:w="108" w:type="dxa"/>
          </w:tblCellMar>
        </w:tblPrEx>
        <w:trPr>
          <w:gridBefore w:val="1"/>
          <w:wBefore w:w="7" w:type="dxa"/>
          <w:trHeight w:val="288"/>
        </w:trPr>
        <w:tc>
          <w:tcPr>
            <w:tcW w:w="286" w:type="dxa"/>
            <w:vAlign w:val="bottom"/>
          </w:tcPr>
          <w:p w14:paraId="7328E7D8" w14:textId="77777777" w:rsidR="00CD2623" w:rsidRPr="00CD2623" w:rsidRDefault="00CD2623" w:rsidP="00CD2623">
            <w:pPr>
              <w:keepNext/>
              <w:keepLines/>
              <w:rPr>
                <w:rFonts w:ascii="Calibri" w:hAnsi="Calibri" w:cs="Times New Roman"/>
                <w:sz w:val="20"/>
                <w:szCs w:val="20"/>
              </w:rPr>
            </w:pPr>
          </w:p>
        </w:tc>
        <w:tc>
          <w:tcPr>
            <w:tcW w:w="2693" w:type="dxa"/>
            <w:gridSpan w:val="3"/>
            <w:vAlign w:val="bottom"/>
          </w:tcPr>
          <w:p w14:paraId="03532E07" w14:textId="77777777" w:rsidR="00CD2623" w:rsidRPr="00CD2623" w:rsidRDefault="00CD2623" w:rsidP="00CD2623">
            <w:pPr>
              <w:keepNext/>
              <w:keepLines/>
              <w:rPr>
                <w:rFonts w:ascii="Calibri" w:hAnsi="Calibri" w:cs="Times New Roman"/>
                <w:sz w:val="20"/>
                <w:szCs w:val="20"/>
              </w:rPr>
            </w:pPr>
            <w:r w:rsidRPr="00CD2623">
              <w:rPr>
                <w:rFonts w:ascii="Calibri" w:hAnsi="Calibri" w:cs="Times New Roman"/>
                <w:sz w:val="20"/>
                <w:szCs w:val="20"/>
              </w:rPr>
              <w:t>Deep Frying</w:t>
            </w:r>
          </w:p>
        </w:tc>
        <w:tc>
          <w:tcPr>
            <w:tcW w:w="808" w:type="dxa"/>
            <w:tcBorders>
              <w:bottom w:val="single" w:sz="4" w:space="0" w:color="auto"/>
            </w:tcBorders>
            <w:vAlign w:val="bottom"/>
          </w:tcPr>
          <w:p w14:paraId="29196D07" w14:textId="77777777" w:rsidR="00CD2623" w:rsidRPr="00CD2623" w:rsidRDefault="00CD2623" w:rsidP="00CD2623">
            <w:pPr>
              <w:keepNext/>
              <w:keepLines/>
              <w:rPr>
                <w:rFonts w:ascii="Calibri" w:hAnsi="Calibri" w:cs="Times New Roman"/>
                <w:sz w:val="20"/>
                <w:szCs w:val="20"/>
              </w:rPr>
            </w:pPr>
          </w:p>
        </w:tc>
        <w:tc>
          <w:tcPr>
            <w:tcW w:w="809" w:type="dxa"/>
            <w:tcBorders>
              <w:bottom w:val="single" w:sz="4" w:space="0" w:color="auto"/>
            </w:tcBorders>
            <w:vAlign w:val="bottom"/>
          </w:tcPr>
          <w:p w14:paraId="4F787F02" w14:textId="77777777" w:rsidR="00CD2623" w:rsidRPr="00CD2623" w:rsidRDefault="00CD2623" w:rsidP="00CD2623">
            <w:pPr>
              <w:keepNext/>
              <w:keepLines/>
              <w:rPr>
                <w:rFonts w:ascii="Calibri" w:hAnsi="Calibri" w:cs="Times New Roman"/>
                <w:sz w:val="20"/>
                <w:szCs w:val="20"/>
              </w:rPr>
            </w:pPr>
          </w:p>
        </w:tc>
        <w:tc>
          <w:tcPr>
            <w:tcW w:w="359" w:type="dxa"/>
            <w:vAlign w:val="bottom"/>
          </w:tcPr>
          <w:p w14:paraId="5CAD5BEC" w14:textId="77777777" w:rsidR="00CD2623" w:rsidRPr="00CD2623" w:rsidRDefault="00CD2623" w:rsidP="00CD2623">
            <w:pPr>
              <w:keepNext/>
              <w:keepLines/>
              <w:rPr>
                <w:rFonts w:ascii="Calibri" w:hAnsi="Calibri" w:cs="Times New Roman"/>
                <w:sz w:val="20"/>
                <w:szCs w:val="20"/>
              </w:rPr>
            </w:pPr>
          </w:p>
        </w:tc>
        <w:tc>
          <w:tcPr>
            <w:tcW w:w="2871" w:type="dxa"/>
            <w:gridSpan w:val="6"/>
            <w:vAlign w:val="bottom"/>
          </w:tcPr>
          <w:p w14:paraId="01AC51AB" w14:textId="77777777" w:rsidR="00CD2623" w:rsidRPr="00CD2623" w:rsidRDefault="00CD2623" w:rsidP="00CD2623">
            <w:pPr>
              <w:keepNext/>
              <w:keepLines/>
              <w:rPr>
                <w:rFonts w:ascii="Calibri" w:hAnsi="Calibri" w:cs="Times New Roman"/>
                <w:sz w:val="20"/>
                <w:szCs w:val="20"/>
              </w:rPr>
            </w:pPr>
            <w:r w:rsidRPr="00CD2623">
              <w:rPr>
                <w:rFonts w:ascii="Calibri" w:hAnsi="Calibri" w:cs="Times New Roman"/>
                <w:sz w:val="20"/>
                <w:szCs w:val="20"/>
              </w:rPr>
              <w:t>3-Compartment Sink 1 (in):</w:t>
            </w:r>
          </w:p>
        </w:tc>
        <w:tc>
          <w:tcPr>
            <w:tcW w:w="777" w:type="dxa"/>
            <w:tcBorders>
              <w:bottom w:val="single" w:sz="4" w:space="0" w:color="auto"/>
            </w:tcBorders>
            <w:vAlign w:val="bottom"/>
          </w:tcPr>
          <w:p w14:paraId="4AC5B3EF" w14:textId="77777777" w:rsidR="00CD2623" w:rsidRPr="00CD2623" w:rsidRDefault="00CD2623" w:rsidP="00CD2623">
            <w:pPr>
              <w:keepNext/>
              <w:keepLines/>
              <w:rPr>
                <w:rFonts w:ascii="Calibri" w:hAnsi="Calibri" w:cs="Times New Roman"/>
                <w:sz w:val="20"/>
                <w:szCs w:val="20"/>
              </w:rPr>
            </w:pPr>
          </w:p>
        </w:tc>
        <w:tc>
          <w:tcPr>
            <w:tcW w:w="778" w:type="dxa"/>
            <w:tcBorders>
              <w:bottom w:val="single" w:sz="4" w:space="0" w:color="auto"/>
            </w:tcBorders>
            <w:shd w:val="clear" w:color="auto" w:fill="auto"/>
            <w:vAlign w:val="bottom"/>
          </w:tcPr>
          <w:p w14:paraId="1D94B51D" w14:textId="77777777" w:rsidR="00CD2623" w:rsidRPr="00CD2623" w:rsidRDefault="00CD2623" w:rsidP="00CD2623">
            <w:pPr>
              <w:keepNext/>
              <w:keepLines/>
              <w:rPr>
                <w:rFonts w:ascii="Calibri" w:hAnsi="Calibri" w:cs="Times New Roman"/>
                <w:sz w:val="20"/>
                <w:szCs w:val="20"/>
              </w:rPr>
            </w:pPr>
          </w:p>
        </w:tc>
        <w:tc>
          <w:tcPr>
            <w:tcW w:w="778" w:type="dxa"/>
            <w:tcBorders>
              <w:bottom w:val="single" w:sz="4" w:space="0" w:color="auto"/>
            </w:tcBorders>
            <w:shd w:val="clear" w:color="auto" w:fill="auto"/>
            <w:vAlign w:val="bottom"/>
          </w:tcPr>
          <w:p w14:paraId="6CF4E97B" w14:textId="77777777" w:rsidR="00CD2623" w:rsidRPr="00CD2623" w:rsidRDefault="00CD2623" w:rsidP="00CD2623">
            <w:pPr>
              <w:keepNext/>
              <w:keepLines/>
              <w:rPr>
                <w:rFonts w:ascii="Calibri" w:hAnsi="Calibri" w:cs="Times New Roman"/>
                <w:sz w:val="20"/>
                <w:szCs w:val="20"/>
              </w:rPr>
            </w:pPr>
          </w:p>
        </w:tc>
      </w:tr>
      <w:tr w:rsidR="00CD2623" w:rsidRPr="00CD2623" w14:paraId="7BF4CB4B" w14:textId="77777777" w:rsidTr="00F93DCF">
        <w:tblPrEx>
          <w:tblCellMar>
            <w:left w:w="108" w:type="dxa"/>
            <w:right w:w="108" w:type="dxa"/>
          </w:tblCellMar>
        </w:tblPrEx>
        <w:trPr>
          <w:gridBefore w:val="1"/>
          <w:wBefore w:w="7" w:type="dxa"/>
          <w:trHeight w:val="288"/>
        </w:trPr>
        <w:tc>
          <w:tcPr>
            <w:tcW w:w="286" w:type="dxa"/>
            <w:vAlign w:val="bottom"/>
          </w:tcPr>
          <w:p w14:paraId="5226E9D5" w14:textId="77777777" w:rsidR="00CD2623" w:rsidRPr="00CD2623" w:rsidRDefault="00CD2623" w:rsidP="00CD2623">
            <w:pPr>
              <w:keepNext/>
              <w:keepLines/>
              <w:rPr>
                <w:rFonts w:ascii="Calibri" w:hAnsi="Calibri" w:cs="Times New Roman"/>
                <w:sz w:val="20"/>
                <w:szCs w:val="20"/>
              </w:rPr>
            </w:pPr>
          </w:p>
        </w:tc>
        <w:tc>
          <w:tcPr>
            <w:tcW w:w="2693" w:type="dxa"/>
            <w:gridSpan w:val="3"/>
            <w:vAlign w:val="bottom"/>
          </w:tcPr>
          <w:p w14:paraId="39E56174" w14:textId="77777777" w:rsidR="00CD2623" w:rsidRPr="00CD2623" w:rsidRDefault="00CD2623" w:rsidP="00CD2623">
            <w:pPr>
              <w:keepNext/>
              <w:keepLines/>
              <w:rPr>
                <w:rFonts w:ascii="Calibri" w:hAnsi="Calibri" w:cs="Times New Roman"/>
                <w:sz w:val="20"/>
                <w:szCs w:val="20"/>
              </w:rPr>
            </w:pPr>
            <w:r w:rsidRPr="00CD2623">
              <w:rPr>
                <w:rFonts w:ascii="Calibri" w:hAnsi="Calibri" w:cs="Times New Roman"/>
                <w:sz w:val="20"/>
                <w:szCs w:val="20"/>
              </w:rPr>
              <w:t>Pan Frying</w:t>
            </w:r>
          </w:p>
        </w:tc>
        <w:tc>
          <w:tcPr>
            <w:tcW w:w="808" w:type="dxa"/>
            <w:tcBorders>
              <w:top w:val="single" w:sz="4" w:space="0" w:color="auto"/>
              <w:bottom w:val="single" w:sz="4" w:space="0" w:color="auto"/>
            </w:tcBorders>
            <w:vAlign w:val="bottom"/>
          </w:tcPr>
          <w:p w14:paraId="2FD86726" w14:textId="77777777" w:rsidR="00CD2623" w:rsidRPr="00CD2623" w:rsidRDefault="00CD2623" w:rsidP="00CD2623">
            <w:pPr>
              <w:keepNext/>
              <w:keepLines/>
              <w:rPr>
                <w:rFonts w:ascii="Calibri" w:hAnsi="Calibri" w:cs="Times New Roman"/>
                <w:sz w:val="20"/>
                <w:szCs w:val="20"/>
              </w:rPr>
            </w:pPr>
          </w:p>
        </w:tc>
        <w:tc>
          <w:tcPr>
            <w:tcW w:w="809" w:type="dxa"/>
            <w:tcBorders>
              <w:top w:val="single" w:sz="4" w:space="0" w:color="auto"/>
              <w:bottom w:val="single" w:sz="4" w:space="0" w:color="auto"/>
            </w:tcBorders>
            <w:vAlign w:val="bottom"/>
          </w:tcPr>
          <w:p w14:paraId="1BF9E5A3" w14:textId="77777777" w:rsidR="00CD2623" w:rsidRPr="00CD2623" w:rsidRDefault="00CD2623" w:rsidP="00CD2623">
            <w:pPr>
              <w:keepNext/>
              <w:keepLines/>
              <w:rPr>
                <w:rFonts w:ascii="Calibri" w:hAnsi="Calibri" w:cs="Times New Roman"/>
                <w:sz w:val="20"/>
                <w:szCs w:val="20"/>
              </w:rPr>
            </w:pPr>
          </w:p>
        </w:tc>
        <w:tc>
          <w:tcPr>
            <w:tcW w:w="359" w:type="dxa"/>
            <w:vAlign w:val="bottom"/>
          </w:tcPr>
          <w:p w14:paraId="5CEB66F8" w14:textId="77777777" w:rsidR="00CD2623" w:rsidRPr="00CD2623" w:rsidRDefault="00CD2623" w:rsidP="00CD2623">
            <w:pPr>
              <w:keepNext/>
              <w:keepLines/>
              <w:rPr>
                <w:rFonts w:ascii="Calibri" w:hAnsi="Calibri" w:cs="Times New Roman"/>
                <w:sz w:val="20"/>
                <w:szCs w:val="20"/>
              </w:rPr>
            </w:pPr>
          </w:p>
        </w:tc>
        <w:tc>
          <w:tcPr>
            <w:tcW w:w="2871" w:type="dxa"/>
            <w:gridSpan w:val="6"/>
            <w:vAlign w:val="bottom"/>
          </w:tcPr>
          <w:p w14:paraId="4DDA203E" w14:textId="77777777" w:rsidR="00CD2623" w:rsidRPr="00CD2623" w:rsidRDefault="00CD2623" w:rsidP="00CD2623">
            <w:pPr>
              <w:keepNext/>
              <w:keepLines/>
              <w:rPr>
                <w:rFonts w:ascii="Calibri" w:hAnsi="Calibri" w:cs="Times New Roman"/>
                <w:sz w:val="20"/>
                <w:szCs w:val="20"/>
              </w:rPr>
            </w:pPr>
            <w:r w:rsidRPr="00CD2623">
              <w:rPr>
                <w:rFonts w:ascii="Calibri" w:hAnsi="Calibri" w:cs="Times New Roman"/>
                <w:sz w:val="20"/>
                <w:szCs w:val="20"/>
              </w:rPr>
              <w:t>3-Compartment Sink 2 (in):</w:t>
            </w:r>
          </w:p>
        </w:tc>
        <w:tc>
          <w:tcPr>
            <w:tcW w:w="777" w:type="dxa"/>
            <w:tcBorders>
              <w:top w:val="single" w:sz="4" w:space="0" w:color="auto"/>
              <w:bottom w:val="single" w:sz="4" w:space="0" w:color="auto"/>
            </w:tcBorders>
            <w:vAlign w:val="bottom"/>
          </w:tcPr>
          <w:p w14:paraId="4413D6CB" w14:textId="77777777" w:rsidR="00CD2623" w:rsidRPr="00CD2623" w:rsidRDefault="00CD2623" w:rsidP="00CD2623">
            <w:pPr>
              <w:keepNext/>
              <w:keepLines/>
              <w:rPr>
                <w:rFonts w:ascii="Calibri" w:hAnsi="Calibri" w:cs="Times New Roman"/>
                <w:sz w:val="20"/>
                <w:szCs w:val="20"/>
              </w:rPr>
            </w:pPr>
          </w:p>
        </w:tc>
        <w:tc>
          <w:tcPr>
            <w:tcW w:w="778" w:type="dxa"/>
            <w:tcBorders>
              <w:top w:val="single" w:sz="4" w:space="0" w:color="auto"/>
              <w:bottom w:val="single" w:sz="4" w:space="0" w:color="auto"/>
            </w:tcBorders>
            <w:shd w:val="clear" w:color="auto" w:fill="auto"/>
            <w:vAlign w:val="bottom"/>
          </w:tcPr>
          <w:p w14:paraId="482415A5" w14:textId="77777777" w:rsidR="00CD2623" w:rsidRPr="00CD2623" w:rsidRDefault="00CD2623" w:rsidP="00CD2623">
            <w:pPr>
              <w:keepNext/>
              <w:keepLines/>
              <w:rPr>
                <w:rFonts w:ascii="Calibri" w:hAnsi="Calibri" w:cs="Times New Roman"/>
                <w:sz w:val="20"/>
                <w:szCs w:val="20"/>
              </w:rPr>
            </w:pPr>
          </w:p>
        </w:tc>
        <w:tc>
          <w:tcPr>
            <w:tcW w:w="778" w:type="dxa"/>
            <w:tcBorders>
              <w:top w:val="single" w:sz="4" w:space="0" w:color="auto"/>
              <w:bottom w:val="single" w:sz="4" w:space="0" w:color="auto"/>
            </w:tcBorders>
            <w:shd w:val="clear" w:color="auto" w:fill="auto"/>
            <w:vAlign w:val="bottom"/>
          </w:tcPr>
          <w:p w14:paraId="2B5F2400" w14:textId="77777777" w:rsidR="00CD2623" w:rsidRPr="00CD2623" w:rsidRDefault="00CD2623" w:rsidP="00CD2623">
            <w:pPr>
              <w:keepNext/>
              <w:keepLines/>
              <w:rPr>
                <w:rFonts w:ascii="Calibri" w:hAnsi="Calibri" w:cs="Times New Roman"/>
                <w:sz w:val="20"/>
                <w:szCs w:val="20"/>
              </w:rPr>
            </w:pPr>
          </w:p>
        </w:tc>
      </w:tr>
      <w:tr w:rsidR="00CD2623" w:rsidRPr="00CD2623" w14:paraId="667937E8" w14:textId="77777777" w:rsidTr="00F93DCF">
        <w:tblPrEx>
          <w:tblCellMar>
            <w:left w:w="108" w:type="dxa"/>
            <w:right w:w="108" w:type="dxa"/>
          </w:tblCellMar>
        </w:tblPrEx>
        <w:trPr>
          <w:gridBefore w:val="1"/>
          <w:wBefore w:w="7" w:type="dxa"/>
          <w:trHeight w:val="288"/>
        </w:trPr>
        <w:tc>
          <w:tcPr>
            <w:tcW w:w="286" w:type="dxa"/>
            <w:vAlign w:val="bottom"/>
          </w:tcPr>
          <w:p w14:paraId="7927FE65" w14:textId="77777777" w:rsidR="00CD2623" w:rsidRPr="00CD2623" w:rsidRDefault="00CD2623" w:rsidP="00CD2623">
            <w:pPr>
              <w:keepNext/>
              <w:keepLines/>
              <w:rPr>
                <w:rFonts w:ascii="Calibri" w:hAnsi="Calibri" w:cs="Times New Roman"/>
                <w:sz w:val="20"/>
                <w:szCs w:val="20"/>
              </w:rPr>
            </w:pPr>
          </w:p>
        </w:tc>
        <w:tc>
          <w:tcPr>
            <w:tcW w:w="2693" w:type="dxa"/>
            <w:gridSpan w:val="3"/>
            <w:vAlign w:val="bottom"/>
          </w:tcPr>
          <w:p w14:paraId="0E57562A" w14:textId="77777777" w:rsidR="00CD2623" w:rsidRPr="00CD2623" w:rsidRDefault="00CD2623" w:rsidP="00CD2623">
            <w:pPr>
              <w:keepNext/>
              <w:keepLines/>
              <w:rPr>
                <w:rFonts w:ascii="Calibri" w:hAnsi="Calibri" w:cs="Times New Roman"/>
                <w:sz w:val="20"/>
                <w:szCs w:val="20"/>
              </w:rPr>
            </w:pPr>
            <w:r w:rsidRPr="00CD2623">
              <w:rPr>
                <w:rFonts w:ascii="Calibri" w:hAnsi="Calibri" w:cs="Times New Roman"/>
                <w:sz w:val="20"/>
                <w:szCs w:val="20"/>
              </w:rPr>
              <w:t>Grilling</w:t>
            </w:r>
          </w:p>
        </w:tc>
        <w:tc>
          <w:tcPr>
            <w:tcW w:w="808" w:type="dxa"/>
            <w:tcBorders>
              <w:top w:val="single" w:sz="4" w:space="0" w:color="auto"/>
              <w:bottom w:val="single" w:sz="4" w:space="0" w:color="auto"/>
            </w:tcBorders>
            <w:vAlign w:val="bottom"/>
          </w:tcPr>
          <w:p w14:paraId="47914B45" w14:textId="77777777" w:rsidR="00CD2623" w:rsidRPr="00CD2623" w:rsidRDefault="00CD2623" w:rsidP="00CD2623">
            <w:pPr>
              <w:keepNext/>
              <w:keepLines/>
              <w:rPr>
                <w:rFonts w:ascii="Calibri" w:hAnsi="Calibri" w:cs="Times New Roman"/>
                <w:sz w:val="20"/>
                <w:szCs w:val="20"/>
              </w:rPr>
            </w:pPr>
          </w:p>
        </w:tc>
        <w:tc>
          <w:tcPr>
            <w:tcW w:w="809" w:type="dxa"/>
            <w:tcBorders>
              <w:top w:val="single" w:sz="4" w:space="0" w:color="auto"/>
              <w:bottom w:val="single" w:sz="4" w:space="0" w:color="auto"/>
            </w:tcBorders>
            <w:vAlign w:val="bottom"/>
          </w:tcPr>
          <w:p w14:paraId="2C0170E2" w14:textId="77777777" w:rsidR="00CD2623" w:rsidRPr="00CD2623" w:rsidRDefault="00CD2623" w:rsidP="00CD2623">
            <w:pPr>
              <w:keepNext/>
              <w:keepLines/>
              <w:rPr>
                <w:rFonts w:ascii="Calibri" w:hAnsi="Calibri" w:cs="Times New Roman"/>
                <w:sz w:val="20"/>
                <w:szCs w:val="20"/>
              </w:rPr>
            </w:pPr>
          </w:p>
        </w:tc>
        <w:tc>
          <w:tcPr>
            <w:tcW w:w="359" w:type="dxa"/>
            <w:vAlign w:val="bottom"/>
          </w:tcPr>
          <w:p w14:paraId="4E544745" w14:textId="77777777" w:rsidR="00CD2623" w:rsidRPr="00CD2623" w:rsidRDefault="00CD2623" w:rsidP="00CD2623">
            <w:pPr>
              <w:keepNext/>
              <w:keepLines/>
              <w:rPr>
                <w:rFonts w:ascii="Calibri" w:hAnsi="Calibri" w:cs="Times New Roman"/>
                <w:sz w:val="20"/>
                <w:szCs w:val="20"/>
              </w:rPr>
            </w:pPr>
          </w:p>
        </w:tc>
        <w:tc>
          <w:tcPr>
            <w:tcW w:w="2871" w:type="dxa"/>
            <w:gridSpan w:val="6"/>
            <w:vAlign w:val="bottom"/>
          </w:tcPr>
          <w:p w14:paraId="123F129D" w14:textId="77777777" w:rsidR="00CD2623" w:rsidRPr="00CD2623" w:rsidRDefault="00CD2623" w:rsidP="00CD2623">
            <w:pPr>
              <w:keepNext/>
              <w:keepLines/>
              <w:rPr>
                <w:rFonts w:ascii="Calibri" w:hAnsi="Calibri" w:cs="Times New Roman"/>
                <w:sz w:val="20"/>
                <w:szCs w:val="20"/>
              </w:rPr>
            </w:pPr>
            <w:r w:rsidRPr="00CD2623">
              <w:rPr>
                <w:rFonts w:ascii="Calibri" w:hAnsi="Calibri" w:cs="Times New Roman"/>
                <w:sz w:val="20"/>
                <w:szCs w:val="20"/>
              </w:rPr>
              <w:t>Hand Sink 1 (in):</w:t>
            </w:r>
          </w:p>
        </w:tc>
        <w:tc>
          <w:tcPr>
            <w:tcW w:w="777" w:type="dxa"/>
            <w:tcBorders>
              <w:top w:val="single" w:sz="4" w:space="0" w:color="auto"/>
              <w:bottom w:val="single" w:sz="4" w:space="0" w:color="auto"/>
            </w:tcBorders>
            <w:vAlign w:val="bottom"/>
          </w:tcPr>
          <w:p w14:paraId="18B9BDC5" w14:textId="77777777" w:rsidR="00CD2623" w:rsidRPr="00CD2623" w:rsidRDefault="00CD2623" w:rsidP="00CD2623">
            <w:pPr>
              <w:keepNext/>
              <w:keepLines/>
              <w:rPr>
                <w:rFonts w:ascii="Calibri" w:hAnsi="Calibri" w:cs="Times New Roman"/>
                <w:sz w:val="20"/>
                <w:szCs w:val="20"/>
              </w:rPr>
            </w:pPr>
          </w:p>
        </w:tc>
        <w:tc>
          <w:tcPr>
            <w:tcW w:w="778" w:type="dxa"/>
            <w:tcBorders>
              <w:top w:val="single" w:sz="4" w:space="0" w:color="auto"/>
              <w:bottom w:val="single" w:sz="4" w:space="0" w:color="auto"/>
            </w:tcBorders>
            <w:shd w:val="clear" w:color="auto" w:fill="auto"/>
            <w:vAlign w:val="bottom"/>
          </w:tcPr>
          <w:p w14:paraId="28B1F2E7" w14:textId="77777777" w:rsidR="00CD2623" w:rsidRPr="00CD2623" w:rsidRDefault="00CD2623" w:rsidP="00CD2623">
            <w:pPr>
              <w:keepNext/>
              <w:keepLines/>
              <w:rPr>
                <w:rFonts w:ascii="Calibri" w:hAnsi="Calibri" w:cs="Times New Roman"/>
                <w:sz w:val="20"/>
                <w:szCs w:val="20"/>
              </w:rPr>
            </w:pPr>
          </w:p>
        </w:tc>
        <w:tc>
          <w:tcPr>
            <w:tcW w:w="778" w:type="dxa"/>
            <w:tcBorders>
              <w:top w:val="single" w:sz="4" w:space="0" w:color="auto"/>
              <w:bottom w:val="single" w:sz="4" w:space="0" w:color="auto"/>
            </w:tcBorders>
            <w:shd w:val="clear" w:color="auto" w:fill="auto"/>
            <w:vAlign w:val="bottom"/>
          </w:tcPr>
          <w:p w14:paraId="4DC05492" w14:textId="77777777" w:rsidR="00CD2623" w:rsidRPr="00CD2623" w:rsidRDefault="00CD2623" w:rsidP="00CD2623">
            <w:pPr>
              <w:keepNext/>
              <w:keepLines/>
              <w:rPr>
                <w:rFonts w:ascii="Calibri" w:hAnsi="Calibri" w:cs="Times New Roman"/>
                <w:sz w:val="20"/>
                <w:szCs w:val="20"/>
              </w:rPr>
            </w:pPr>
          </w:p>
        </w:tc>
      </w:tr>
      <w:tr w:rsidR="00CD2623" w:rsidRPr="00CD2623" w14:paraId="5844BC97" w14:textId="77777777" w:rsidTr="00F93DCF">
        <w:tblPrEx>
          <w:tblCellMar>
            <w:left w:w="108" w:type="dxa"/>
            <w:right w:w="108" w:type="dxa"/>
          </w:tblCellMar>
        </w:tblPrEx>
        <w:trPr>
          <w:gridBefore w:val="1"/>
          <w:wBefore w:w="7" w:type="dxa"/>
          <w:trHeight w:val="288"/>
        </w:trPr>
        <w:tc>
          <w:tcPr>
            <w:tcW w:w="286" w:type="dxa"/>
            <w:vAlign w:val="bottom"/>
          </w:tcPr>
          <w:p w14:paraId="5362BB70" w14:textId="77777777" w:rsidR="00CD2623" w:rsidRPr="00CD2623" w:rsidRDefault="00CD2623" w:rsidP="00CD2623">
            <w:pPr>
              <w:keepNext/>
              <w:keepLines/>
              <w:rPr>
                <w:rFonts w:ascii="Calibri" w:hAnsi="Calibri" w:cs="Times New Roman"/>
                <w:sz w:val="20"/>
                <w:szCs w:val="20"/>
              </w:rPr>
            </w:pPr>
          </w:p>
        </w:tc>
        <w:tc>
          <w:tcPr>
            <w:tcW w:w="2693" w:type="dxa"/>
            <w:gridSpan w:val="3"/>
            <w:vAlign w:val="bottom"/>
          </w:tcPr>
          <w:p w14:paraId="0DBD90B5" w14:textId="77777777" w:rsidR="00CD2623" w:rsidRPr="00CD2623" w:rsidRDefault="00CD2623" w:rsidP="00CD2623">
            <w:pPr>
              <w:keepNext/>
              <w:keepLines/>
              <w:rPr>
                <w:rFonts w:ascii="Calibri" w:hAnsi="Calibri" w:cs="Times New Roman"/>
                <w:sz w:val="20"/>
                <w:szCs w:val="20"/>
              </w:rPr>
            </w:pPr>
            <w:r w:rsidRPr="00CD2623">
              <w:rPr>
                <w:rFonts w:ascii="Calibri" w:hAnsi="Calibri" w:cs="Times New Roman"/>
                <w:sz w:val="20"/>
                <w:szCs w:val="20"/>
              </w:rPr>
              <w:t>Heating / baking</w:t>
            </w:r>
          </w:p>
        </w:tc>
        <w:tc>
          <w:tcPr>
            <w:tcW w:w="808" w:type="dxa"/>
            <w:tcBorders>
              <w:top w:val="single" w:sz="4" w:space="0" w:color="auto"/>
              <w:bottom w:val="single" w:sz="4" w:space="0" w:color="auto"/>
            </w:tcBorders>
            <w:vAlign w:val="bottom"/>
          </w:tcPr>
          <w:p w14:paraId="3C651B23" w14:textId="77777777" w:rsidR="00CD2623" w:rsidRPr="00CD2623" w:rsidRDefault="00CD2623" w:rsidP="00CD2623">
            <w:pPr>
              <w:keepNext/>
              <w:keepLines/>
              <w:rPr>
                <w:rFonts w:ascii="Calibri" w:hAnsi="Calibri" w:cs="Times New Roman"/>
                <w:sz w:val="20"/>
                <w:szCs w:val="20"/>
              </w:rPr>
            </w:pPr>
          </w:p>
        </w:tc>
        <w:tc>
          <w:tcPr>
            <w:tcW w:w="809" w:type="dxa"/>
            <w:tcBorders>
              <w:top w:val="single" w:sz="4" w:space="0" w:color="auto"/>
              <w:bottom w:val="single" w:sz="4" w:space="0" w:color="auto"/>
            </w:tcBorders>
            <w:vAlign w:val="bottom"/>
          </w:tcPr>
          <w:p w14:paraId="0DCEEE13" w14:textId="77777777" w:rsidR="00CD2623" w:rsidRPr="00CD2623" w:rsidRDefault="00CD2623" w:rsidP="00CD2623">
            <w:pPr>
              <w:keepNext/>
              <w:keepLines/>
              <w:rPr>
                <w:rFonts w:ascii="Calibri" w:hAnsi="Calibri" w:cs="Times New Roman"/>
                <w:sz w:val="20"/>
                <w:szCs w:val="20"/>
              </w:rPr>
            </w:pPr>
          </w:p>
        </w:tc>
        <w:tc>
          <w:tcPr>
            <w:tcW w:w="359" w:type="dxa"/>
            <w:vAlign w:val="bottom"/>
          </w:tcPr>
          <w:p w14:paraId="56901901" w14:textId="77777777" w:rsidR="00CD2623" w:rsidRPr="00CD2623" w:rsidRDefault="00CD2623" w:rsidP="00CD2623">
            <w:pPr>
              <w:keepNext/>
              <w:keepLines/>
              <w:rPr>
                <w:rFonts w:ascii="Calibri" w:hAnsi="Calibri" w:cs="Times New Roman"/>
                <w:sz w:val="20"/>
                <w:szCs w:val="20"/>
              </w:rPr>
            </w:pPr>
          </w:p>
        </w:tc>
        <w:tc>
          <w:tcPr>
            <w:tcW w:w="2871" w:type="dxa"/>
            <w:gridSpan w:val="6"/>
            <w:vAlign w:val="bottom"/>
          </w:tcPr>
          <w:p w14:paraId="711C2DDA" w14:textId="77777777" w:rsidR="00CD2623" w:rsidRPr="00CD2623" w:rsidRDefault="00CD2623" w:rsidP="00CD2623">
            <w:pPr>
              <w:keepNext/>
              <w:keepLines/>
              <w:rPr>
                <w:rFonts w:ascii="Calibri" w:hAnsi="Calibri" w:cs="Times New Roman"/>
                <w:sz w:val="20"/>
                <w:szCs w:val="20"/>
              </w:rPr>
            </w:pPr>
            <w:r w:rsidRPr="00CD2623">
              <w:rPr>
                <w:rFonts w:ascii="Calibri" w:hAnsi="Calibri" w:cs="Times New Roman"/>
                <w:sz w:val="20"/>
                <w:szCs w:val="20"/>
              </w:rPr>
              <w:t>Hand Sink 2 (in):</w:t>
            </w:r>
          </w:p>
        </w:tc>
        <w:tc>
          <w:tcPr>
            <w:tcW w:w="777" w:type="dxa"/>
            <w:tcBorders>
              <w:top w:val="single" w:sz="4" w:space="0" w:color="auto"/>
              <w:bottom w:val="single" w:sz="4" w:space="0" w:color="auto"/>
            </w:tcBorders>
            <w:vAlign w:val="bottom"/>
          </w:tcPr>
          <w:p w14:paraId="6117F303" w14:textId="77777777" w:rsidR="00CD2623" w:rsidRPr="00CD2623" w:rsidRDefault="00CD2623" w:rsidP="00CD2623">
            <w:pPr>
              <w:keepNext/>
              <w:keepLines/>
              <w:rPr>
                <w:rFonts w:ascii="Calibri" w:hAnsi="Calibri" w:cs="Times New Roman"/>
                <w:sz w:val="20"/>
                <w:szCs w:val="20"/>
              </w:rPr>
            </w:pPr>
          </w:p>
        </w:tc>
        <w:tc>
          <w:tcPr>
            <w:tcW w:w="778" w:type="dxa"/>
            <w:tcBorders>
              <w:top w:val="single" w:sz="4" w:space="0" w:color="auto"/>
              <w:bottom w:val="single" w:sz="4" w:space="0" w:color="auto"/>
            </w:tcBorders>
            <w:shd w:val="clear" w:color="auto" w:fill="auto"/>
            <w:vAlign w:val="bottom"/>
          </w:tcPr>
          <w:p w14:paraId="6ED2ACCD" w14:textId="77777777" w:rsidR="00CD2623" w:rsidRPr="00CD2623" w:rsidRDefault="00CD2623" w:rsidP="00CD2623">
            <w:pPr>
              <w:keepNext/>
              <w:keepLines/>
              <w:rPr>
                <w:rFonts w:ascii="Calibri" w:hAnsi="Calibri" w:cs="Times New Roman"/>
                <w:sz w:val="20"/>
                <w:szCs w:val="20"/>
              </w:rPr>
            </w:pPr>
          </w:p>
        </w:tc>
        <w:tc>
          <w:tcPr>
            <w:tcW w:w="778" w:type="dxa"/>
            <w:tcBorders>
              <w:top w:val="single" w:sz="4" w:space="0" w:color="auto"/>
              <w:bottom w:val="single" w:sz="4" w:space="0" w:color="auto"/>
            </w:tcBorders>
            <w:shd w:val="clear" w:color="auto" w:fill="auto"/>
            <w:vAlign w:val="bottom"/>
          </w:tcPr>
          <w:p w14:paraId="233C3833" w14:textId="77777777" w:rsidR="00CD2623" w:rsidRPr="00CD2623" w:rsidRDefault="00CD2623" w:rsidP="00CD2623">
            <w:pPr>
              <w:keepNext/>
              <w:keepLines/>
              <w:rPr>
                <w:rFonts w:ascii="Calibri" w:hAnsi="Calibri" w:cs="Times New Roman"/>
                <w:sz w:val="20"/>
                <w:szCs w:val="20"/>
              </w:rPr>
            </w:pPr>
          </w:p>
        </w:tc>
      </w:tr>
      <w:tr w:rsidR="00CD2623" w:rsidRPr="00CD2623" w14:paraId="35602B09" w14:textId="77777777" w:rsidTr="00F93DCF">
        <w:tblPrEx>
          <w:tblCellMar>
            <w:left w:w="108" w:type="dxa"/>
            <w:right w:w="108" w:type="dxa"/>
          </w:tblCellMar>
        </w:tblPrEx>
        <w:trPr>
          <w:gridBefore w:val="1"/>
          <w:wBefore w:w="7" w:type="dxa"/>
          <w:trHeight w:val="288"/>
        </w:trPr>
        <w:tc>
          <w:tcPr>
            <w:tcW w:w="286" w:type="dxa"/>
            <w:vAlign w:val="bottom"/>
          </w:tcPr>
          <w:p w14:paraId="6003D24F" w14:textId="77777777" w:rsidR="00CD2623" w:rsidRPr="00CD2623" w:rsidRDefault="00CD2623" w:rsidP="00CD2623">
            <w:pPr>
              <w:keepNext/>
              <w:keepLines/>
              <w:rPr>
                <w:rFonts w:ascii="Calibri" w:hAnsi="Calibri" w:cs="Times New Roman"/>
                <w:sz w:val="20"/>
                <w:szCs w:val="20"/>
              </w:rPr>
            </w:pPr>
          </w:p>
        </w:tc>
        <w:tc>
          <w:tcPr>
            <w:tcW w:w="2693" w:type="dxa"/>
            <w:gridSpan w:val="3"/>
            <w:vAlign w:val="bottom"/>
          </w:tcPr>
          <w:p w14:paraId="0DA7F84B" w14:textId="77777777" w:rsidR="00CD2623" w:rsidRPr="00CD2623" w:rsidRDefault="00CD2623" w:rsidP="00CD2623">
            <w:pPr>
              <w:keepNext/>
              <w:keepLines/>
              <w:rPr>
                <w:rFonts w:ascii="Calibri" w:hAnsi="Calibri" w:cs="Times New Roman"/>
                <w:sz w:val="20"/>
                <w:szCs w:val="20"/>
              </w:rPr>
            </w:pPr>
            <w:r w:rsidRPr="00CD2623">
              <w:rPr>
                <w:rFonts w:ascii="Calibri" w:hAnsi="Calibri" w:cs="Times New Roman"/>
                <w:sz w:val="20"/>
                <w:szCs w:val="20"/>
              </w:rPr>
              <w:t>Pre-prepared food assembly</w:t>
            </w:r>
          </w:p>
        </w:tc>
        <w:tc>
          <w:tcPr>
            <w:tcW w:w="808" w:type="dxa"/>
            <w:tcBorders>
              <w:top w:val="single" w:sz="4" w:space="0" w:color="auto"/>
              <w:bottom w:val="single" w:sz="4" w:space="0" w:color="auto"/>
            </w:tcBorders>
            <w:vAlign w:val="bottom"/>
          </w:tcPr>
          <w:p w14:paraId="7FED15AE" w14:textId="77777777" w:rsidR="00CD2623" w:rsidRPr="00CD2623" w:rsidRDefault="00CD2623" w:rsidP="00CD2623">
            <w:pPr>
              <w:keepNext/>
              <w:keepLines/>
              <w:rPr>
                <w:rFonts w:ascii="Calibri" w:hAnsi="Calibri" w:cs="Times New Roman"/>
                <w:sz w:val="20"/>
                <w:szCs w:val="20"/>
              </w:rPr>
            </w:pPr>
          </w:p>
        </w:tc>
        <w:tc>
          <w:tcPr>
            <w:tcW w:w="809" w:type="dxa"/>
            <w:tcBorders>
              <w:top w:val="single" w:sz="4" w:space="0" w:color="auto"/>
              <w:bottom w:val="single" w:sz="4" w:space="0" w:color="auto"/>
            </w:tcBorders>
            <w:vAlign w:val="bottom"/>
          </w:tcPr>
          <w:p w14:paraId="4565BC81" w14:textId="77777777" w:rsidR="00CD2623" w:rsidRPr="00CD2623" w:rsidRDefault="00CD2623" w:rsidP="00CD2623">
            <w:pPr>
              <w:keepNext/>
              <w:keepLines/>
              <w:rPr>
                <w:rFonts w:ascii="Calibri" w:hAnsi="Calibri" w:cs="Times New Roman"/>
                <w:sz w:val="20"/>
                <w:szCs w:val="20"/>
              </w:rPr>
            </w:pPr>
          </w:p>
        </w:tc>
        <w:tc>
          <w:tcPr>
            <w:tcW w:w="359" w:type="dxa"/>
            <w:vAlign w:val="bottom"/>
          </w:tcPr>
          <w:p w14:paraId="6AFD8A49" w14:textId="77777777" w:rsidR="00CD2623" w:rsidRPr="00CD2623" w:rsidRDefault="00CD2623" w:rsidP="00CD2623">
            <w:pPr>
              <w:keepNext/>
              <w:keepLines/>
              <w:rPr>
                <w:rFonts w:ascii="Calibri" w:hAnsi="Calibri" w:cs="Times New Roman"/>
                <w:sz w:val="20"/>
                <w:szCs w:val="20"/>
              </w:rPr>
            </w:pPr>
          </w:p>
        </w:tc>
        <w:tc>
          <w:tcPr>
            <w:tcW w:w="2871" w:type="dxa"/>
            <w:gridSpan w:val="6"/>
            <w:vAlign w:val="bottom"/>
          </w:tcPr>
          <w:p w14:paraId="1BAF022A" w14:textId="77777777" w:rsidR="00CD2623" w:rsidRPr="00CD2623" w:rsidRDefault="00CD2623" w:rsidP="00CD2623">
            <w:pPr>
              <w:keepNext/>
              <w:keepLines/>
              <w:rPr>
                <w:rFonts w:ascii="Calibri" w:hAnsi="Calibri" w:cs="Times New Roman"/>
                <w:sz w:val="20"/>
                <w:szCs w:val="20"/>
              </w:rPr>
            </w:pPr>
            <w:r w:rsidRPr="00CD2623">
              <w:rPr>
                <w:rFonts w:ascii="Calibri" w:hAnsi="Calibri" w:cs="Times New Roman"/>
                <w:sz w:val="20"/>
                <w:szCs w:val="20"/>
              </w:rPr>
              <w:t>Dishwasher 1 Flow Rate (</w:t>
            </w:r>
            <w:proofErr w:type="spellStart"/>
            <w:r w:rsidRPr="00CD2623">
              <w:rPr>
                <w:rFonts w:ascii="Calibri" w:hAnsi="Calibri" w:cs="Times New Roman"/>
                <w:sz w:val="20"/>
                <w:szCs w:val="20"/>
              </w:rPr>
              <w:t>gpm</w:t>
            </w:r>
            <w:proofErr w:type="spellEnd"/>
            <w:r w:rsidRPr="00CD2623">
              <w:rPr>
                <w:rFonts w:ascii="Calibri" w:hAnsi="Calibri" w:cs="Times New Roman"/>
                <w:sz w:val="20"/>
                <w:szCs w:val="20"/>
              </w:rPr>
              <w:t>):</w:t>
            </w:r>
          </w:p>
        </w:tc>
        <w:tc>
          <w:tcPr>
            <w:tcW w:w="2333" w:type="dxa"/>
            <w:gridSpan w:val="3"/>
            <w:tcBorders>
              <w:top w:val="single" w:sz="4" w:space="0" w:color="auto"/>
              <w:bottom w:val="single" w:sz="4" w:space="0" w:color="auto"/>
            </w:tcBorders>
            <w:vAlign w:val="bottom"/>
          </w:tcPr>
          <w:p w14:paraId="23F2D19D" w14:textId="77777777" w:rsidR="00CD2623" w:rsidRPr="00CD2623" w:rsidRDefault="00CD2623" w:rsidP="00CD2623">
            <w:pPr>
              <w:keepNext/>
              <w:keepLines/>
              <w:rPr>
                <w:rFonts w:ascii="Calibri" w:hAnsi="Calibri" w:cs="Times New Roman"/>
                <w:sz w:val="20"/>
                <w:szCs w:val="20"/>
              </w:rPr>
            </w:pPr>
          </w:p>
        </w:tc>
      </w:tr>
      <w:tr w:rsidR="00CD2623" w:rsidRPr="00CD2623" w14:paraId="3373564F" w14:textId="77777777" w:rsidTr="00F93DCF">
        <w:tblPrEx>
          <w:tblCellMar>
            <w:left w:w="108" w:type="dxa"/>
            <w:right w:w="108" w:type="dxa"/>
          </w:tblCellMar>
        </w:tblPrEx>
        <w:trPr>
          <w:gridBefore w:val="1"/>
          <w:wBefore w:w="7" w:type="dxa"/>
          <w:trHeight w:val="288"/>
        </w:trPr>
        <w:tc>
          <w:tcPr>
            <w:tcW w:w="286" w:type="dxa"/>
            <w:vAlign w:val="bottom"/>
          </w:tcPr>
          <w:p w14:paraId="455FB82F" w14:textId="77777777" w:rsidR="00CD2623" w:rsidRPr="00CD2623" w:rsidRDefault="00CD2623" w:rsidP="00CD2623">
            <w:pPr>
              <w:keepNext/>
              <w:keepLines/>
              <w:rPr>
                <w:rFonts w:ascii="Calibri" w:hAnsi="Calibri" w:cs="Times New Roman"/>
                <w:sz w:val="20"/>
                <w:szCs w:val="20"/>
              </w:rPr>
            </w:pPr>
          </w:p>
        </w:tc>
        <w:tc>
          <w:tcPr>
            <w:tcW w:w="2693" w:type="dxa"/>
            <w:gridSpan w:val="3"/>
            <w:vAlign w:val="bottom"/>
          </w:tcPr>
          <w:p w14:paraId="0429BA98" w14:textId="77777777" w:rsidR="00CD2623" w:rsidRPr="00CD2623" w:rsidRDefault="00CD2623" w:rsidP="00CD2623">
            <w:pPr>
              <w:keepNext/>
              <w:keepLines/>
              <w:rPr>
                <w:rFonts w:ascii="Calibri" w:hAnsi="Calibri" w:cs="Times New Roman"/>
                <w:sz w:val="20"/>
                <w:szCs w:val="20"/>
              </w:rPr>
            </w:pPr>
            <w:r w:rsidRPr="00CD2623">
              <w:rPr>
                <w:rFonts w:ascii="Calibri" w:hAnsi="Calibri" w:cs="Times New Roman"/>
                <w:sz w:val="20"/>
                <w:szCs w:val="20"/>
              </w:rPr>
              <w:t>Garbage Disposal</w:t>
            </w:r>
          </w:p>
        </w:tc>
        <w:tc>
          <w:tcPr>
            <w:tcW w:w="808" w:type="dxa"/>
            <w:tcBorders>
              <w:top w:val="single" w:sz="4" w:space="0" w:color="auto"/>
              <w:bottom w:val="single" w:sz="4" w:space="0" w:color="auto"/>
            </w:tcBorders>
            <w:vAlign w:val="bottom"/>
          </w:tcPr>
          <w:p w14:paraId="4FE812B0" w14:textId="77777777" w:rsidR="00CD2623" w:rsidRPr="00CD2623" w:rsidRDefault="00CD2623" w:rsidP="00CD2623">
            <w:pPr>
              <w:keepNext/>
              <w:keepLines/>
              <w:rPr>
                <w:rFonts w:ascii="Calibri" w:hAnsi="Calibri" w:cs="Times New Roman"/>
                <w:sz w:val="20"/>
                <w:szCs w:val="20"/>
              </w:rPr>
            </w:pPr>
          </w:p>
        </w:tc>
        <w:tc>
          <w:tcPr>
            <w:tcW w:w="809" w:type="dxa"/>
            <w:tcBorders>
              <w:top w:val="single" w:sz="4" w:space="0" w:color="auto"/>
              <w:bottom w:val="single" w:sz="4" w:space="0" w:color="auto"/>
            </w:tcBorders>
            <w:vAlign w:val="bottom"/>
          </w:tcPr>
          <w:p w14:paraId="1521CFFE" w14:textId="77777777" w:rsidR="00CD2623" w:rsidRPr="00CD2623" w:rsidRDefault="00CD2623" w:rsidP="00CD2623">
            <w:pPr>
              <w:keepNext/>
              <w:keepLines/>
              <w:rPr>
                <w:rFonts w:ascii="Calibri" w:hAnsi="Calibri" w:cs="Times New Roman"/>
                <w:sz w:val="20"/>
                <w:szCs w:val="20"/>
              </w:rPr>
            </w:pPr>
          </w:p>
        </w:tc>
        <w:tc>
          <w:tcPr>
            <w:tcW w:w="359" w:type="dxa"/>
            <w:vAlign w:val="bottom"/>
          </w:tcPr>
          <w:p w14:paraId="4D3505E2" w14:textId="77777777" w:rsidR="00CD2623" w:rsidRPr="00CD2623" w:rsidRDefault="00CD2623" w:rsidP="00CD2623">
            <w:pPr>
              <w:keepNext/>
              <w:keepLines/>
              <w:rPr>
                <w:rFonts w:ascii="Calibri" w:hAnsi="Calibri" w:cs="Times New Roman"/>
                <w:sz w:val="20"/>
                <w:szCs w:val="20"/>
              </w:rPr>
            </w:pPr>
          </w:p>
        </w:tc>
        <w:tc>
          <w:tcPr>
            <w:tcW w:w="2871" w:type="dxa"/>
            <w:gridSpan w:val="6"/>
            <w:vAlign w:val="bottom"/>
          </w:tcPr>
          <w:p w14:paraId="062F9B4D" w14:textId="77777777" w:rsidR="00CD2623" w:rsidRPr="00CD2623" w:rsidRDefault="00CD2623" w:rsidP="00CD2623">
            <w:pPr>
              <w:keepNext/>
              <w:keepLines/>
              <w:rPr>
                <w:rFonts w:ascii="Calibri" w:hAnsi="Calibri" w:cs="Times New Roman"/>
                <w:sz w:val="20"/>
                <w:szCs w:val="20"/>
              </w:rPr>
            </w:pPr>
            <w:r w:rsidRPr="00CD2623">
              <w:rPr>
                <w:rFonts w:ascii="Calibri" w:hAnsi="Calibri" w:cs="Times New Roman"/>
                <w:sz w:val="20"/>
                <w:szCs w:val="20"/>
              </w:rPr>
              <w:t>Dishwasher 2 Flow Rate (</w:t>
            </w:r>
            <w:proofErr w:type="spellStart"/>
            <w:r w:rsidRPr="00CD2623">
              <w:rPr>
                <w:rFonts w:ascii="Calibri" w:hAnsi="Calibri" w:cs="Times New Roman"/>
                <w:sz w:val="20"/>
                <w:szCs w:val="20"/>
              </w:rPr>
              <w:t>gpm</w:t>
            </w:r>
            <w:proofErr w:type="spellEnd"/>
            <w:r w:rsidRPr="00CD2623">
              <w:rPr>
                <w:rFonts w:ascii="Calibri" w:hAnsi="Calibri" w:cs="Times New Roman"/>
                <w:sz w:val="20"/>
                <w:szCs w:val="20"/>
              </w:rPr>
              <w:t>):</w:t>
            </w:r>
          </w:p>
        </w:tc>
        <w:tc>
          <w:tcPr>
            <w:tcW w:w="2333" w:type="dxa"/>
            <w:gridSpan w:val="3"/>
            <w:tcBorders>
              <w:top w:val="single" w:sz="4" w:space="0" w:color="auto"/>
              <w:bottom w:val="single" w:sz="4" w:space="0" w:color="auto"/>
            </w:tcBorders>
            <w:vAlign w:val="bottom"/>
          </w:tcPr>
          <w:p w14:paraId="6B659789" w14:textId="77777777" w:rsidR="00CD2623" w:rsidRPr="00CD2623" w:rsidRDefault="00CD2623" w:rsidP="00CD2623">
            <w:pPr>
              <w:keepNext/>
              <w:keepLines/>
              <w:rPr>
                <w:rFonts w:ascii="Calibri" w:hAnsi="Calibri" w:cs="Times New Roman"/>
                <w:sz w:val="20"/>
                <w:szCs w:val="20"/>
              </w:rPr>
            </w:pPr>
          </w:p>
        </w:tc>
      </w:tr>
      <w:tr w:rsidR="00CD2623" w:rsidRPr="00CD2623" w14:paraId="358080C7" w14:textId="77777777" w:rsidTr="00F93DCF">
        <w:tblPrEx>
          <w:tblCellMar>
            <w:left w:w="108" w:type="dxa"/>
            <w:right w:w="108" w:type="dxa"/>
          </w:tblCellMar>
        </w:tblPrEx>
        <w:trPr>
          <w:gridBefore w:val="1"/>
          <w:wBefore w:w="7" w:type="dxa"/>
          <w:trHeight w:val="288"/>
        </w:trPr>
        <w:tc>
          <w:tcPr>
            <w:tcW w:w="286" w:type="dxa"/>
            <w:vAlign w:val="bottom"/>
          </w:tcPr>
          <w:p w14:paraId="6AC2F222" w14:textId="77777777" w:rsidR="00CD2623" w:rsidRPr="00CD2623" w:rsidRDefault="00CD2623" w:rsidP="00CD2623">
            <w:pPr>
              <w:keepNext/>
              <w:keepLines/>
              <w:rPr>
                <w:rFonts w:ascii="Calibri" w:hAnsi="Calibri" w:cs="Times New Roman"/>
                <w:sz w:val="20"/>
                <w:szCs w:val="20"/>
              </w:rPr>
            </w:pPr>
          </w:p>
        </w:tc>
        <w:tc>
          <w:tcPr>
            <w:tcW w:w="2693" w:type="dxa"/>
            <w:gridSpan w:val="3"/>
            <w:vAlign w:val="bottom"/>
          </w:tcPr>
          <w:p w14:paraId="53CFEF99" w14:textId="77777777" w:rsidR="00CD2623" w:rsidRPr="00CD2623" w:rsidRDefault="00CD2623" w:rsidP="00CD2623">
            <w:pPr>
              <w:keepNext/>
              <w:keepLines/>
              <w:rPr>
                <w:rFonts w:ascii="Calibri" w:hAnsi="Calibri" w:cs="Times New Roman"/>
                <w:sz w:val="20"/>
                <w:szCs w:val="20"/>
              </w:rPr>
            </w:pPr>
          </w:p>
        </w:tc>
        <w:tc>
          <w:tcPr>
            <w:tcW w:w="808" w:type="dxa"/>
            <w:tcBorders>
              <w:top w:val="single" w:sz="4" w:space="0" w:color="auto"/>
              <w:bottom w:val="single" w:sz="4" w:space="0" w:color="auto"/>
            </w:tcBorders>
            <w:vAlign w:val="bottom"/>
          </w:tcPr>
          <w:p w14:paraId="6B2793FA" w14:textId="77777777" w:rsidR="00CD2623" w:rsidRPr="00CD2623" w:rsidRDefault="00CD2623" w:rsidP="00CD2623">
            <w:pPr>
              <w:keepNext/>
              <w:keepLines/>
              <w:rPr>
                <w:rFonts w:ascii="Calibri" w:hAnsi="Calibri" w:cs="Times New Roman"/>
                <w:sz w:val="20"/>
                <w:szCs w:val="20"/>
              </w:rPr>
            </w:pPr>
          </w:p>
        </w:tc>
        <w:tc>
          <w:tcPr>
            <w:tcW w:w="809" w:type="dxa"/>
            <w:tcBorders>
              <w:top w:val="single" w:sz="4" w:space="0" w:color="auto"/>
              <w:bottom w:val="single" w:sz="4" w:space="0" w:color="auto"/>
            </w:tcBorders>
            <w:vAlign w:val="bottom"/>
          </w:tcPr>
          <w:p w14:paraId="6864BE07" w14:textId="77777777" w:rsidR="00CD2623" w:rsidRPr="00CD2623" w:rsidRDefault="00CD2623" w:rsidP="00CD2623">
            <w:pPr>
              <w:keepNext/>
              <w:keepLines/>
              <w:rPr>
                <w:rFonts w:ascii="Calibri" w:hAnsi="Calibri" w:cs="Times New Roman"/>
                <w:sz w:val="20"/>
                <w:szCs w:val="20"/>
              </w:rPr>
            </w:pPr>
          </w:p>
        </w:tc>
        <w:tc>
          <w:tcPr>
            <w:tcW w:w="359" w:type="dxa"/>
            <w:vAlign w:val="bottom"/>
          </w:tcPr>
          <w:p w14:paraId="7BDAF512" w14:textId="77777777" w:rsidR="00CD2623" w:rsidRPr="00CD2623" w:rsidRDefault="00CD2623" w:rsidP="00CD2623">
            <w:pPr>
              <w:keepNext/>
              <w:keepLines/>
              <w:rPr>
                <w:rFonts w:ascii="Calibri" w:hAnsi="Calibri" w:cs="Times New Roman"/>
                <w:sz w:val="20"/>
                <w:szCs w:val="20"/>
              </w:rPr>
            </w:pPr>
          </w:p>
        </w:tc>
        <w:tc>
          <w:tcPr>
            <w:tcW w:w="2871" w:type="dxa"/>
            <w:gridSpan w:val="6"/>
            <w:vAlign w:val="bottom"/>
          </w:tcPr>
          <w:p w14:paraId="19F8AE46" w14:textId="77777777" w:rsidR="00CD2623" w:rsidRPr="00CD2623" w:rsidRDefault="00CD2623" w:rsidP="00CD2623">
            <w:pPr>
              <w:keepNext/>
              <w:keepLines/>
              <w:rPr>
                <w:rFonts w:ascii="Calibri" w:hAnsi="Calibri" w:cs="Times New Roman"/>
                <w:sz w:val="20"/>
                <w:szCs w:val="20"/>
              </w:rPr>
            </w:pPr>
          </w:p>
        </w:tc>
        <w:tc>
          <w:tcPr>
            <w:tcW w:w="2333" w:type="dxa"/>
            <w:gridSpan w:val="3"/>
            <w:tcBorders>
              <w:top w:val="single" w:sz="4" w:space="0" w:color="auto"/>
              <w:bottom w:val="single" w:sz="4" w:space="0" w:color="auto"/>
            </w:tcBorders>
            <w:vAlign w:val="bottom"/>
          </w:tcPr>
          <w:p w14:paraId="74427B48" w14:textId="77777777" w:rsidR="00CD2623" w:rsidRPr="00CD2623" w:rsidRDefault="00CD2623" w:rsidP="00CD2623">
            <w:pPr>
              <w:keepNext/>
              <w:keepLines/>
              <w:rPr>
                <w:rFonts w:ascii="Calibri" w:hAnsi="Calibri" w:cs="Times New Roman"/>
                <w:sz w:val="20"/>
                <w:szCs w:val="20"/>
              </w:rPr>
            </w:pPr>
          </w:p>
        </w:tc>
      </w:tr>
      <w:tr w:rsidR="00CD2623" w:rsidRPr="00CD2623" w14:paraId="3A635241" w14:textId="77777777" w:rsidTr="00F93DCF">
        <w:tblPrEx>
          <w:tblCellMar>
            <w:left w:w="108" w:type="dxa"/>
            <w:right w:w="108" w:type="dxa"/>
          </w:tblCellMar>
        </w:tblPrEx>
        <w:trPr>
          <w:gridBefore w:val="1"/>
          <w:wBefore w:w="7" w:type="dxa"/>
        </w:trPr>
        <w:tc>
          <w:tcPr>
            <w:tcW w:w="10159" w:type="dxa"/>
            <w:gridSpan w:val="16"/>
          </w:tcPr>
          <w:p w14:paraId="1DD92371" w14:textId="77777777" w:rsidR="00CD2623" w:rsidRPr="00CD2623" w:rsidRDefault="00CD2623" w:rsidP="00CD2623">
            <w:pPr>
              <w:keepNext/>
              <w:keepLines/>
              <w:autoSpaceDE w:val="0"/>
              <w:autoSpaceDN w:val="0"/>
              <w:adjustRightInd w:val="0"/>
              <w:jc w:val="both"/>
              <w:rPr>
                <w:rFonts w:ascii="Calibri" w:hAnsi="Calibri" w:cs="Times New Roman"/>
                <w:sz w:val="18"/>
                <w:szCs w:val="18"/>
              </w:rPr>
            </w:pPr>
            <w:r w:rsidRPr="00CD2623">
              <w:rPr>
                <w:rFonts w:ascii="Calibri" w:hAnsi="Calibri" w:cs="Times New Roman"/>
                <w:sz w:val="18"/>
                <w:szCs w:val="18"/>
              </w:rPr>
              <w:t>I hereby certify that the above information is correct. I am also aware that changes in any of the above information will require a re-application and possible increase in the size or type of grease interceptor/trap required. I also agree to have the grease interceptor/trap pumped out a minimum of once every three months by a certified grease interceptor / grease trap cleaning company, or more frequently if needed, to maintain the grease interceptor/trap in a proper operating condition. This permit is valid only for the specific facility, ownership, processes and operations indicated above. As such, it cannot be sold, transferred or reassigned.</w:t>
            </w:r>
          </w:p>
          <w:p w14:paraId="2E317507" w14:textId="77777777" w:rsidR="00CD2623" w:rsidRPr="00CD2623" w:rsidRDefault="00CD2623" w:rsidP="00CD2623">
            <w:pPr>
              <w:keepNext/>
              <w:keepLines/>
              <w:jc w:val="both"/>
              <w:rPr>
                <w:rFonts w:ascii="Calibri" w:hAnsi="Calibri" w:cs="Times New Roman"/>
                <w:sz w:val="20"/>
                <w:szCs w:val="20"/>
              </w:rPr>
            </w:pPr>
          </w:p>
        </w:tc>
      </w:tr>
      <w:tr w:rsidR="00CD2623" w:rsidRPr="00CD2623" w14:paraId="4A26E5A6" w14:textId="77777777" w:rsidTr="00F93DCF">
        <w:tblPrEx>
          <w:tblCellMar>
            <w:left w:w="108" w:type="dxa"/>
            <w:right w:w="108" w:type="dxa"/>
          </w:tblCellMar>
        </w:tblPrEx>
        <w:trPr>
          <w:gridBefore w:val="1"/>
          <w:wBefore w:w="7" w:type="dxa"/>
        </w:trPr>
        <w:tc>
          <w:tcPr>
            <w:tcW w:w="2979" w:type="dxa"/>
            <w:gridSpan w:val="4"/>
            <w:tcBorders>
              <w:bottom w:val="single" w:sz="4" w:space="0" w:color="auto"/>
            </w:tcBorders>
          </w:tcPr>
          <w:p w14:paraId="0F5750BF" w14:textId="77777777" w:rsidR="00CD2623" w:rsidRPr="00CD2623" w:rsidRDefault="00CD2623" w:rsidP="00CD2623">
            <w:pPr>
              <w:keepNext/>
              <w:keepLines/>
              <w:rPr>
                <w:rFonts w:ascii="Calibri" w:hAnsi="Calibri" w:cs="Times New Roman"/>
                <w:sz w:val="20"/>
                <w:szCs w:val="20"/>
              </w:rPr>
            </w:pPr>
          </w:p>
        </w:tc>
        <w:tc>
          <w:tcPr>
            <w:tcW w:w="4181" w:type="dxa"/>
            <w:gridSpan w:val="7"/>
            <w:tcBorders>
              <w:bottom w:val="single" w:sz="4" w:space="0" w:color="auto"/>
            </w:tcBorders>
          </w:tcPr>
          <w:p w14:paraId="23C16DA7" w14:textId="77777777" w:rsidR="00CD2623" w:rsidRPr="00CD2623" w:rsidRDefault="00CD2623" w:rsidP="00CD2623">
            <w:pPr>
              <w:keepNext/>
              <w:keepLines/>
              <w:rPr>
                <w:rFonts w:ascii="Calibri" w:hAnsi="Calibri" w:cs="Times New Roman"/>
                <w:sz w:val="20"/>
                <w:szCs w:val="20"/>
              </w:rPr>
            </w:pPr>
          </w:p>
        </w:tc>
        <w:tc>
          <w:tcPr>
            <w:tcW w:w="2999" w:type="dxa"/>
            <w:gridSpan w:val="5"/>
            <w:tcBorders>
              <w:bottom w:val="single" w:sz="4" w:space="0" w:color="auto"/>
            </w:tcBorders>
          </w:tcPr>
          <w:p w14:paraId="4E987755" w14:textId="77777777" w:rsidR="00CD2623" w:rsidRPr="00CD2623" w:rsidRDefault="00CD2623" w:rsidP="00CD2623">
            <w:pPr>
              <w:keepNext/>
              <w:keepLines/>
              <w:rPr>
                <w:rFonts w:ascii="Calibri" w:hAnsi="Calibri" w:cs="Times New Roman"/>
                <w:sz w:val="20"/>
                <w:szCs w:val="20"/>
              </w:rPr>
            </w:pPr>
          </w:p>
        </w:tc>
      </w:tr>
      <w:tr w:rsidR="00CD2623" w:rsidRPr="00CD2623" w14:paraId="7E865611" w14:textId="77777777" w:rsidTr="00F93DCF">
        <w:tblPrEx>
          <w:tblCellMar>
            <w:left w:w="108" w:type="dxa"/>
            <w:right w:w="108" w:type="dxa"/>
          </w:tblCellMar>
        </w:tblPrEx>
        <w:trPr>
          <w:gridBefore w:val="1"/>
          <w:wBefore w:w="7" w:type="dxa"/>
        </w:trPr>
        <w:tc>
          <w:tcPr>
            <w:tcW w:w="2979" w:type="dxa"/>
            <w:gridSpan w:val="4"/>
            <w:tcBorders>
              <w:top w:val="single" w:sz="4" w:space="0" w:color="auto"/>
            </w:tcBorders>
          </w:tcPr>
          <w:p w14:paraId="5144EF1D" w14:textId="77777777" w:rsidR="00CD2623" w:rsidRPr="00CD2623" w:rsidRDefault="00CD2623" w:rsidP="00CD2623">
            <w:pPr>
              <w:keepNext/>
              <w:keepLines/>
              <w:rPr>
                <w:rFonts w:ascii="Calibri" w:hAnsi="Calibri" w:cs="Times New Roman"/>
                <w:sz w:val="20"/>
                <w:szCs w:val="20"/>
              </w:rPr>
            </w:pPr>
            <w:r w:rsidRPr="00CD2623">
              <w:rPr>
                <w:rFonts w:ascii="Calibri" w:hAnsi="Calibri" w:cs="Times New Roman"/>
                <w:sz w:val="20"/>
                <w:szCs w:val="20"/>
              </w:rPr>
              <w:t>Print Name</w:t>
            </w:r>
          </w:p>
        </w:tc>
        <w:tc>
          <w:tcPr>
            <w:tcW w:w="4181" w:type="dxa"/>
            <w:gridSpan w:val="7"/>
            <w:tcBorders>
              <w:top w:val="single" w:sz="4" w:space="0" w:color="auto"/>
            </w:tcBorders>
          </w:tcPr>
          <w:p w14:paraId="5C961542" w14:textId="77777777" w:rsidR="00CD2623" w:rsidRPr="00CD2623" w:rsidRDefault="00CD2623" w:rsidP="00CD2623">
            <w:pPr>
              <w:keepNext/>
              <w:keepLines/>
              <w:rPr>
                <w:rFonts w:ascii="Calibri" w:hAnsi="Calibri" w:cs="Times New Roman"/>
                <w:sz w:val="20"/>
                <w:szCs w:val="20"/>
              </w:rPr>
            </w:pPr>
            <w:r w:rsidRPr="00CD2623">
              <w:rPr>
                <w:rFonts w:ascii="Calibri" w:hAnsi="Calibri" w:cs="Times New Roman"/>
                <w:sz w:val="20"/>
                <w:szCs w:val="20"/>
              </w:rPr>
              <w:t>Signature</w:t>
            </w:r>
          </w:p>
        </w:tc>
        <w:tc>
          <w:tcPr>
            <w:tcW w:w="2999" w:type="dxa"/>
            <w:gridSpan w:val="5"/>
            <w:tcBorders>
              <w:top w:val="single" w:sz="4" w:space="0" w:color="auto"/>
            </w:tcBorders>
          </w:tcPr>
          <w:p w14:paraId="04BA6A22" w14:textId="77777777" w:rsidR="00CD2623" w:rsidRPr="00CD2623" w:rsidRDefault="00CD2623" w:rsidP="00CD2623">
            <w:pPr>
              <w:keepNext/>
              <w:keepLines/>
              <w:rPr>
                <w:rFonts w:ascii="Calibri" w:hAnsi="Calibri" w:cs="Times New Roman"/>
                <w:sz w:val="20"/>
                <w:szCs w:val="20"/>
              </w:rPr>
            </w:pPr>
            <w:r w:rsidRPr="00CD2623">
              <w:rPr>
                <w:rFonts w:ascii="Calibri" w:hAnsi="Calibri" w:cs="Times New Roman"/>
                <w:sz w:val="20"/>
                <w:szCs w:val="20"/>
              </w:rPr>
              <w:t>Date</w:t>
            </w:r>
          </w:p>
        </w:tc>
      </w:tr>
      <w:tr w:rsidR="00CD2623" w:rsidRPr="00CD2623" w14:paraId="3C20D70C" w14:textId="77777777" w:rsidTr="00F93D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7" w:type="dxa"/>
        </w:trPr>
        <w:tc>
          <w:tcPr>
            <w:tcW w:w="10159" w:type="dxa"/>
            <w:gridSpan w:val="16"/>
            <w:tcBorders>
              <w:top w:val="double" w:sz="12" w:space="0" w:color="auto"/>
              <w:left w:val="nil"/>
              <w:bottom w:val="single" w:sz="4" w:space="0" w:color="auto"/>
              <w:right w:val="nil"/>
            </w:tcBorders>
          </w:tcPr>
          <w:p w14:paraId="02A0C177" w14:textId="77777777" w:rsidR="00CD2623" w:rsidRPr="00CD2623" w:rsidRDefault="00CD2623" w:rsidP="00CD2623">
            <w:pPr>
              <w:keepNext/>
              <w:keepLines/>
              <w:autoSpaceDE w:val="0"/>
              <w:autoSpaceDN w:val="0"/>
              <w:adjustRightInd w:val="0"/>
              <w:rPr>
                <w:rFonts w:ascii="Calibri" w:hAnsi="Calibri" w:cs="Times New Roman"/>
                <w:b/>
              </w:rPr>
            </w:pPr>
            <w:r w:rsidRPr="00CD2623">
              <w:rPr>
                <w:rFonts w:ascii="Calibri" w:hAnsi="Calibri" w:cs="Times New Roman"/>
                <w:b/>
              </w:rPr>
              <w:t>Grease Interceptor &amp; Grease Trap Sizing Requirements</w:t>
            </w:r>
          </w:p>
          <w:p w14:paraId="6C2AAC4C" w14:textId="77777777" w:rsidR="00CD2623" w:rsidRPr="00CD2623" w:rsidRDefault="00CD2623" w:rsidP="00CD2623">
            <w:pPr>
              <w:keepNext/>
              <w:keepLines/>
              <w:autoSpaceDE w:val="0"/>
              <w:autoSpaceDN w:val="0"/>
              <w:adjustRightInd w:val="0"/>
              <w:rPr>
                <w:rFonts w:ascii="Calibri" w:hAnsi="Calibri" w:cs="Times New Roman"/>
                <w:sz w:val="20"/>
                <w:szCs w:val="20"/>
              </w:rPr>
            </w:pPr>
            <w:r w:rsidRPr="00CD2623">
              <w:rPr>
                <w:rFonts w:ascii="Calibri" w:hAnsi="Calibri" w:cs="Times New Roman"/>
                <w:sz w:val="20"/>
                <w:szCs w:val="20"/>
              </w:rPr>
              <w:t xml:space="preserve"> (To Be Completed By </w:t>
            </w:r>
            <w:proofErr w:type="spellStart"/>
            <w:r w:rsidRPr="00CD2623">
              <w:rPr>
                <w:rFonts w:ascii="Calibri" w:hAnsi="Calibri" w:cs="Times New Roman"/>
                <w:sz w:val="20"/>
                <w:szCs w:val="20"/>
              </w:rPr>
              <w:t>Uitlity</w:t>
            </w:r>
            <w:proofErr w:type="spellEnd"/>
            <w:r w:rsidRPr="00CD2623">
              <w:rPr>
                <w:rFonts w:ascii="Calibri" w:hAnsi="Calibri" w:cs="Times New Roman"/>
                <w:sz w:val="20"/>
                <w:szCs w:val="20"/>
              </w:rPr>
              <w:t>)</w:t>
            </w:r>
          </w:p>
        </w:tc>
      </w:tr>
      <w:tr w:rsidR="00CD2623" w:rsidRPr="00CD2623" w14:paraId="14F2D944" w14:textId="77777777" w:rsidTr="00F93D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7" w:type="dxa"/>
          <w:trHeight w:val="288"/>
        </w:trPr>
        <w:tc>
          <w:tcPr>
            <w:tcW w:w="5079" w:type="dxa"/>
            <w:gridSpan w:val="8"/>
            <w:tcBorders>
              <w:top w:val="single" w:sz="4" w:space="0" w:color="auto"/>
              <w:left w:val="single" w:sz="4" w:space="0" w:color="auto"/>
              <w:bottom w:val="single" w:sz="4" w:space="0" w:color="auto"/>
              <w:right w:val="single" w:sz="4" w:space="0" w:color="auto"/>
            </w:tcBorders>
            <w:shd w:val="clear" w:color="auto" w:fill="E6E6E6"/>
            <w:vAlign w:val="bottom"/>
          </w:tcPr>
          <w:p w14:paraId="52E6C671" w14:textId="77777777" w:rsidR="00CD2623" w:rsidRPr="00CD2623" w:rsidRDefault="00CD2623" w:rsidP="00CD2623">
            <w:pPr>
              <w:keepNext/>
              <w:keepLines/>
              <w:rPr>
                <w:rFonts w:ascii="Calibri" w:hAnsi="Calibri" w:cs="Times New Roman"/>
                <w:b/>
                <w:sz w:val="20"/>
                <w:szCs w:val="20"/>
              </w:rPr>
            </w:pPr>
            <w:r w:rsidRPr="00CD2623">
              <w:rPr>
                <w:rFonts w:ascii="Calibri" w:hAnsi="Calibri" w:cs="Times New Roman"/>
                <w:b/>
                <w:sz w:val="20"/>
                <w:szCs w:val="20"/>
              </w:rPr>
              <w:t>Grease Interceptor Sizing</w:t>
            </w:r>
          </w:p>
        </w:tc>
        <w:tc>
          <w:tcPr>
            <w:tcW w:w="5080" w:type="dxa"/>
            <w:gridSpan w:val="8"/>
            <w:tcBorders>
              <w:top w:val="single" w:sz="4" w:space="0" w:color="auto"/>
              <w:left w:val="single" w:sz="4" w:space="0" w:color="auto"/>
              <w:bottom w:val="single" w:sz="4" w:space="0" w:color="auto"/>
              <w:right w:val="single" w:sz="4" w:space="0" w:color="auto"/>
            </w:tcBorders>
            <w:shd w:val="clear" w:color="auto" w:fill="E6E6E6"/>
            <w:vAlign w:val="bottom"/>
          </w:tcPr>
          <w:p w14:paraId="7A57CA25" w14:textId="77777777" w:rsidR="00CD2623" w:rsidRPr="00CD2623" w:rsidRDefault="00CD2623" w:rsidP="00CD2623">
            <w:pPr>
              <w:keepNext/>
              <w:keepLines/>
              <w:rPr>
                <w:rFonts w:ascii="Calibri" w:hAnsi="Calibri" w:cs="Times New Roman"/>
                <w:b/>
                <w:sz w:val="20"/>
                <w:szCs w:val="20"/>
              </w:rPr>
            </w:pPr>
            <w:r w:rsidRPr="00CD2623">
              <w:rPr>
                <w:rFonts w:ascii="Calibri" w:hAnsi="Calibri" w:cs="Times New Roman"/>
                <w:b/>
                <w:sz w:val="20"/>
                <w:szCs w:val="20"/>
              </w:rPr>
              <w:t>Grease Trap Sizing</w:t>
            </w:r>
          </w:p>
        </w:tc>
      </w:tr>
      <w:tr w:rsidR="00CD2623" w:rsidRPr="00CD2623" w14:paraId="2DE9C373" w14:textId="77777777" w:rsidTr="00F93D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7" w:type="dxa"/>
          <w:trHeight w:val="288"/>
        </w:trPr>
        <w:tc>
          <w:tcPr>
            <w:tcW w:w="2979" w:type="dxa"/>
            <w:gridSpan w:val="4"/>
            <w:tcBorders>
              <w:top w:val="single" w:sz="4" w:space="0" w:color="auto"/>
              <w:left w:val="nil"/>
              <w:bottom w:val="nil"/>
              <w:right w:val="nil"/>
            </w:tcBorders>
            <w:vAlign w:val="bottom"/>
          </w:tcPr>
          <w:p w14:paraId="4385C7DD" w14:textId="77777777" w:rsidR="00CD2623" w:rsidRPr="00CD2623" w:rsidRDefault="00CD2623" w:rsidP="00CD2623">
            <w:pPr>
              <w:keepNext/>
              <w:keepLines/>
              <w:rPr>
                <w:rFonts w:ascii="Calibri" w:hAnsi="Calibri" w:cs="Times New Roman"/>
                <w:sz w:val="20"/>
                <w:szCs w:val="20"/>
              </w:rPr>
            </w:pPr>
            <w:r w:rsidRPr="00CD2623">
              <w:rPr>
                <w:rFonts w:ascii="Calibri" w:hAnsi="Calibri" w:cs="Times New Roman"/>
                <w:sz w:val="20"/>
                <w:szCs w:val="20"/>
              </w:rPr>
              <w:t>Number of Seats (SC):</w:t>
            </w:r>
          </w:p>
        </w:tc>
        <w:tc>
          <w:tcPr>
            <w:tcW w:w="2100" w:type="dxa"/>
            <w:gridSpan w:val="4"/>
            <w:tcBorders>
              <w:top w:val="single" w:sz="4" w:space="0" w:color="auto"/>
              <w:left w:val="nil"/>
              <w:bottom w:val="single" w:sz="4" w:space="0" w:color="auto"/>
              <w:right w:val="nil"/>
            </w:tcBorders>
            <w:vAlign w:val="bottom"/>
          </w:tcPr>
          <w:p w14:paraId="7E515208" w14:textId="77777777" w:rsidR="00CD2623" w:rsidRPr="00CD2623" w:rsidRDefault="00CD2623" w:rsidP="00CD2623">
            <w:pPr>
              <w:keepNext/>
              <w:keepLines/>
              <w:rPr>
                <w:rFonts w:ascii="Calibri" w:hAnsi="Calibri" w:cs="Times New Roman"/>
                <w:sz w:val="20"/>
                <w:szCs w:val="20"/>
              </w:rPr>
            </w:pPr>
          </w:p>
        </w:tc>
        <w:tc>
          <w:tcPr>
            <w:tcW w:w="2568" w:type="dxa"/>
            <w:gridSpan w:val="4"/>
            <w:tcBorders>
              <w:top w:val="single" w:sz="4" w:space="0" w:color="auto"/>
              <w:left w:val="nil"/>
              <w:bottom w:val="nil"/>
              <w:right w:val="nil"/>
            </w:tcBorders>
            <w:vAlign w:val="bottom"/>
          </w:tcPr>
          <w:p w14:paraId="10C4FA90" w14:textId="77777777" w:rsidR="00CD2623" w:rsidRPr="00CD2623" w:rsidRDefault="00CD2623" w:rsidP="00CD2623">
            <w:pPr>
              <w:keepNext/>
              <w:keepLines/>
              <w:rPr>
                <w:rFonts w:ascii="Calibri" w:hAnsi="Calibri" w:cs="Times New Roman"/>
                <w:sz w:val="20"/>
                <w:szCs w:val="20"/>
              </w:rPr>
            </w:pPr>
            <w:r w:rsidRPr="00CD2623">
              <w:rPr>
                <w:rFonts w:ascii="Calibri" w:hAnsi="Calibri" w:cs="Times New Roman"/>
                <w:sz w:val="20"/>
                <w:szCs w:val="20"/>
              </w:rPr>
              <w:t>Sum of Sink Volume (SV):</w:t>
            </w:r>
          </w:p>
        </w:tc>
        <w:tc>
          <w:tcPr>
            <w:tcW w:w="2512" w:type="dxa"/>
            <w:gridSpan w:val="4"/>
            <w:tcBorders>
              <w:top w:val="single" w:sz="4" w:space="0" w:color="auto"/>
              <w:left w:val="nil"/>
              <w:bottom w:val="single" w:sz="4" w:space="0" w:color="auto"/>
              <w:right w:val="nil"/>
            </w:tcBorders>
            <w:vAlign w:val="bottom"/>
          </w:tcPr>
          <w:p w14:paraId="6FCD3150" w14:textId="77777777" w:rsidR="00CD2623" w:rsidRPr="00CD2623" w:rsidRDefault="00CD2623" w:rsidP="00CD2623">
            <w:pPr>
              <w:keepNext/>
              <w:keepLines/>
              <w:rPr>
                <w:rFonts w:ascii="Calibri" w:hAnsi="Calibri" w:cs="Times New Roman"/>
                <w:sz w:val="20"/>
                <w:szCs w:val="20"/>
              </w:rPr>
            </w:pPr>
          </w:p>
        </w:tc>
      </w:tr>
      <w:tr w:rsidR="00CD2623" w:rsidRPr="00CD2623" w14:paraId="6DC13140" w14:textId="77777777" w:rsidTr="00F93D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7" w:type="dxa"/>
          <w:trHeight w:val="288"/>
        </w:trPr>
        <w:tc>
          <w:tcPr>
            <w:tcW w:w="2979" w:type="dxa"/>
            <w:gridSpan w:val="4"/>
            <w:tcBorders>
              <w:top w:val="nil"/>
              <w:left w:val="nil"/>
              <w:bottom w:val="nil"/>
              <w:right w:val="nil"/>
            </w:tcBorders>
            <w:vAlign w:val="bottom"/>
          </w:tcPr>
          <w:p w14:paraId="7BFBD024" w14:textId="77777777" w:rsidR="00CD2623" w:rsidRPr="00CD2623" w:rsidRDefault="00CD2623" w:rsidP="00CD2623">
            <w:pPr>
              <w:keepNext/>
              <w:keepLines/>
              <w:rPr>
                <w:rFonts w:ascii="Calibri" w:hAnsi="Calibri" w:cs="Times New Roman"/>
                <w:sz w:val="20"/>
                <w:szCs w:val="20"/>
              </w:rPr>
            </w:pPr>
            <w:r w:rsidRPr="00CD2623">
              <w:rPr>
                <w:rFonts w:ascii="Calibri" w:hAnsi="Calibri" w:cs="Times New Roman"/>
                <w:sz w:val="20"/>
                <w:szCs w:val="20"/>
              </w:rPr>
              <w:t>Retention Time, hours (RT):</w:t>
            </w:r>
          </w:p>
        </w:tc>
        <w:tc>
          <w:tcPr>
            <w:tcW w:w="2100" w:type="dxa"/>
            <w:gridSpan w:val="4"/>
            <w:tcBorders>
              <w:top w:val="single" w:sz="4" w:space="0" w:color="auto"/>
              <w:left w:val="nil"/>
              <w:bottom w:val="single" w:sz="4" w:space="0" w:color="auto"/>
              <w:right w:val="nil"/>
            </w:tcBorders>
            <w:vAlign w:val="bottom"/>
          </w:tcPr>
          <w:p w14:paraId="066CEC38" w14:textId="77777777" w:rsidR="00CD2623" w:rsidRPr="00CD2623" w:rsidRDefault="00CD2623" w:rsidP="00CD2623">
            <w:pPr>
              <w:keepNext/>
              <w:keepLines/>
              <w:rPr>
                <w:rFonts w:ascii="Calibri" w:hAnsi="Calibri" w:cs="Times New Roman"/>
                <w:sz w:val="20"/>
                <w:szCs w:val="20"/>
              </w:rPr>
            </w:pPr>
          </w:p>
        </w:tc>
        <w:tc>
          <w:tcPr>
            <w:tcW w:w="2568" w:type="dxa"/>
            <w:gridSpan w:val="4"/>
            <w:tcBorders>
              <w:top w:val="nil"/>
              <w:left w:val="nil"/>
              <w:bottom w:val="nil"/>
              <w:right w:val="nil"/>
            </w:tcBorders>
            <w:vAlign w:val="bottom"/>
          </w:tcPr>
          <w:p w14:paraId="1BAECCA1" w14:textId="77777777" w:rsidR="00CD2623" w:rsidRPr="00CD2623" w:rsidRDefault="00CD2623" w:rsidP="00CD2623">
            <w:pPr>
              <w:keepNext/>
              <w:keepLines/>
              <w:rPr>
                <w:rFonts w:ascii="Calibri" w:hAnsi="Calibri" w:cs="Times New Roman"/>
                <w:sz w:val="20"/>
                <w:szCs w:val="20"/>
              </w:rPr>
            </w:pPr>
          </w:p>
        </w:tc>
        <w:tc>
          <w:tcPr>
            <w:tcW w:w="2512" w:type="dxa"/>
            <w:gridSpan w:val="4"/>
            <w:tcBorders>
              <w:top w:val="nil"/>
              <w:left w:val="nil"/>
              <w:bottom w:val="nil"/>
              <w:right w:val="nil"/>
            </w:tcBorders>
            <w:vAlign w:val="bottom"/>
          </w:tcPr>
          <w:p w14:paraId="1BECFD61" w14:textId="77777777" w:rsidR="00CD2623" w:rsidRPr="00CD2623" w:rsidRDefault="00CD2623" w:rsidP="00CD2623">
            <w:pPr>
              <w:keepNext/>
              <w:keepLines/>
              <w:rPr>
                <w:rFonts w:ascii="Calibri" w:hAnsi="Calibri" w:cs="Times New Roman"/>
                <w:sz w:val="20"/>
                <w:szCs w:val="20"/>
              </w:rPr>
            </w:pPr>
          </w:p>
        </w:tc>
      </w:tr>
      <w:tr w:rsidR="00CD2623" w:rsidRPr="00CD2623" w14:paraId="77C48303" w14:textId="77777777" w:rsidTr="00F93D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7" w:type="dxa"/>
          <w:trHeight w:val="288"/>
        </w:trPr>
        <w:tc>
          <w:tcPr>
            <w:tcW w:w="2979" w:type="dxa"/>
            <w:gridSpan w:val="4"/>
            <w:tcBorders>
              <w:top w:val="nil"/>
              <w:left w:val="nil"/>
              <w:bottom w:val="nil"/>
              <w:right w:val="nil"/>
            </w:tcBorders>
            <w:vAlign w:val="bottom"/>
          </w:tcPr>
          <w:p w14:paraId="278B5B3D" w14:textId="77777777" w:rsidR="00CD2623" w:rsidRPr="00CD2623" w:rsidRDefault="00CD2623" w:rsidP="00CD2623">
            <w:pPr>
              <w:keepNext/>
              <w:keepLines/>
              <w:rPr>
                <w:rFonts w:ascii="Calibri" w:hAnsi="Calibri" w:cs="Times New Roman"/>
                <w:sz w:val="20"/>
                <w:szCs w:val="20"/>
              </w:rPr>
            </w:pPr>
            <w:r w:rsidRPr="00CD2623">
              <w:rPr>
                <w:rFonts w:ascii="Calibri" w:hAnsi="Calibri" w:cs="Times New Roman"/>
                <w:sz w:val="20"/>
                <w:szCs w:val="20"/>
              </w:rPr>
              <w:t>Storage Factor, gal per seat-hour (SF):</w:t>
            </w:r>
          </w:p>
        </w:tc>
        <w:tc>
          <w:tcPr>
            <w:tcW w:w="2100" w:type="dxa"/>
            <w:gridSpan w:val="4"/>
            <w:tcBorders>
              <w:top w:val="single" w:sz="4" w:space="0" w:color="auto"/>
              <w:left w:val="nil"/>
              <w:bottom w:val="single" w:sz="4" w:space="0" w:color="auto"/>
              <w:right w:val="nil"/>
            </w:tcBorders>
            <w:vAlign w:val="bottom"/>
          </w:tcPr>
          <w:p w14:paraId="2837F7B9" w14:textId="77777777" w:rsidR="00CD2623" w:rsidRPr="00CD2623" w:rsidRDefault="00CD2623" w:rsidP="00CD2623">
            <w:pPr>
              <w:keepNext/>
              <w:keepLines/>
              <w:rPr>
                <w:rFonts w:ascii="Calibri" w:hAnsi="Calibri" w:cs="Times New Roman"/>
                <w:sz w:val="20"/>
                <w:szCs w:val="20"/>
              </w:rPr>
            </w:pPr>
          </w:p>
        </w:tc>
        <w:tc>
          <w:tcPr>
            <w:tcW w:w="2568" w:type="dxa"/>
            <w:gridSpan w:val="4"/>
            <w:tcBorders>
              <w:top w:val="nil"/>
              <w:left w:val="nil"/>
              <w:bottom w:val="nil"/>
              <w:right w:val="nil"/>
            </w:tcBorders>
            <w:vAlign w:val="bottom"/>
          </w:tcPr>
          <w:p w14:paraId="06272F67" w14:textId="77777777" w:rsidR="00CD2623" w:rsidRPr="00CD2623" w:rsidRDefault="00CD2623" w:rsidP="00CD2623">
            <w:pPr>
              <w:keepNext/>
              <w:keepLines/>
              <w:rPr>
                <w:rFonts w:ascii="Calibri" w:hAnsi="Calibri" w:cs="Times New Roman"/>
                <w:sz w:val="20"/>
                <w:szCs w:val="20"/>
              </w:rPr>
            </w:pPr>
          </w:p>
        </w:tc>
        <w:tc>
          <w:tcPr>
            <w:tcW w:w="2512" w:type="dxa"/>
            <w:gridSpan w:val="4"/>
            <w:tcBorders>
              <w:top w:val="nil"/>
              <w:left w:val="nil"/>
              <w:bottom w:val="nil"/>
              <w:right w:val="nil"/>
            </w:tcBorders>
            <w:vAlign w:val="bottom"/>
          </w:tcPr>
          <w:p w14:paraId="285248ED" w14:textId="77777777" w:rsidR="00CD2623" w:rsidRPr="00CD2623" w:rsidRDefault="00CD2623" w:rsidP="00CD2623">
            <w:pPr>
              <w:keepNext/>
              <w:keepLines/>
              <w:rPr>
                <w:rFonts w:ascii="Calibri" w:hAnsi="Calibri" w:cs="Times New Roman"/>
                <w:sz w:val="20"/>
                <w:szCs w:val="20"/>
              </w:rPr>
            </w:pPr>
          </w:p>
        </w:tc>
      </w:tr>
      <w:tr w:rsidR="00CD2623" w:rsidRPr="00CD2623" w14:paraId="26FEAE08" w14:textId="77777777" w:rsidTr="00F93D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7" w:type="dxa"/>
          <w:trHeight w:val="288"/>
        </w:trPr>
        <w:tc>
          <w:tcPr>
            <w:tcW w:w="2979" w:type="dxa"/>
            <w:gridSpan w:val="4"/>
            <w:tcBorders>
              <w:top w:val="nil"/>
              <w:left w:val="nil"/>
              <w:bottom w:val="nil"/>
              <w:right w:val="nil"/>
            </w:tcBorders>
            <w:vAlign w:val="bottom"/>
          </w:tcPr>
          <w:p w14:paraId="48E2FEE7" w14:textId="77777777" w:rsidR="00CD2623" w:rsidRPr="00CD2623" w:rsidRDefault="00CD2623" w:rsidP="00CD2623">
            <w:pPr>
              <w:keepNext/>
              <w:keepLines/>
              <w:rPr>
                <w:rFonts w:ascii="Calibri" w:hAnsi="Calibri" w:cs="Times New Roman"/>
                <w:sz w:val="20"/>
                <w:szCs w:val="20"/>
              </w:rPr>
            </w:pPr>
            <w:r w:rsidRPr="00CD2623">
              <w:rPr>
                <w:rFonts w:ascii="Calibri" w:hAnsi="Calibri" w:cs="Times New Roman"/>
                <w:sz w:val="20"/>
                <w:szCs w:val="20"/>
              </w:rPr>
              <w:t>Required Grease Interceptor Size, gallon ( SC x RT x SF x FF ):</w:t>
            </w:r>
          </w:p>
        </w:tc>
        <w:tc>
          <w:tcPr>
            <w:tcW w:w="2100" w:type="dxa"/>
            <w:gridSpan w:val="4"/>
            <w:tcBorders>
              <w:top w:val="single" w:sz="4" w:space="0" w:color="auto"/>
              <w:left w:val="nil"/>
              <w:bottom w:val="single" w:sz="4" w:space="0" w:color="auto"/>
              <w:right w:val="nil"/>
            </w:tcBorders>
            <w:vAlign w:val="bottom"/>
          </w:tcPr>
          <w:p w14:paraId="4759C4A6" w14:textId="77777777" w:rsidR="00CD2623" w:rsidRPr="00CD2623" w:rsidRDefault="00CD2623" w:rsidP="00CD2623">
            <w:pPr>
              <w:keepNext/>
              <w:keepLines/>
              <w:rPr>
                <w:rFonts w:ascii="Calibri" w:hAnsi="Calibri" w:cs="Times New Roman"/>
                <w:sz w:val="20"/>
                <w:szCs w:val="20"/>
              </w:rPr>
            </w:pPr>
          </w:p>
        </w:tc>
        <w:tc>
          <w:tcPr>
            <w:tcW w:w="2568" w:type="dxa"/>
            <w:gridSpan w:val="4"/>
            <w:tcBorders>
              <w:top w:val="nil"/>
              <w:left w:val="nil"/>
              <w:bottom w:val="nil"/>
              <w:right w:val="nil"/>
            </w:tcBorders>
            <w:vAlign w:val="bottom"/>
          </w:tcPr>
          <w:p w14:paraId="59DA0140" w14:textId="77777777" w:rsidR="00CD2623" w:rsidRPr="00CD2623" w:rsidRDefault="00CD2623" w:rsidP="00CD2623">
            <w:pPr>
              <w:keepNext/>
              <w:keepLines/>
              <w:rPr>
                <w:rFonts w:ascii="Calibri" w:hAnsi="Calibri" w:cs="Times New Roman"/>
                <w:sz w:val="20"/>
                <w:szCs w:val="20"/>
              </w:rPr>
            </w:pPr>
            <w:r w:rsidRPr="00CD2623">
              <w:rPr>
                <w:rFonts w:ascii="Calibri" w:hAnsi="Calibri" w:cs="Times New Roman"/>
                <w:sz w:val="20"/>
                <w:szCs w:val="20"/>
              </w:rPr>
              <w:t>Required Grease Trap Size:</w:t>
            </w:r>
          </w:p>
          <w:p w14:paraId="1B6ED223" w14:textId="77777777" w:rsidR="00CD2623" w:rsidRPr="00CD2623" w:rsidRDefault="00CD2623" w:rsidP="00CD2623">
            <w:pPr>
              <w:keepNext/>
              <w:keepLines/>
              <w:rPr>
                <w:rFonts w:ascii="Calibri" w:hAnsi="Calibri" w:cs="Times New Roman"/>
                <w:sz w:val="20"/>
                <w:szCs w:val="20"/>
              </w:rPr>
            </w:pPr>
            <w:r w:rsidRPr="00CD2623">
              <w:rPr>
                <w:rFonts w:ascii="Calibri" w:hAnsi="Calibri" w:cs="Times New Roman"/>
                <w:sz w:val="20"/>
                <w:szCs w:val="20"/>
              </w:rPr>
              <w:t>( 0.40 x SV )</w:t>
            </w:r>
          </w:p>
        </w:tc>
        <w:tc>
          <w:tcPr>
            <w:tcW w:w="2512" w:type="dxa"/>
            <w:gridSpan w:val="4"/>
            <w:tcBorders>
              <w:top w:val="nil"/>
              <w:left w:val="nil"/>
              <w:bottom w:val="single" w:sz="4" w:space="0" w:color="auto"/>
              <w:right w:val="nil"/>
            </w:tcBorders>
            <w:vAlign w:val="bottom"/>
          </w:tcPr>
          <w:p w14:paraId="0580530C" w14:textId="77777777" w:rsidR="00CD2623" w:rsidRPr="00CD2623" w:rsidRDefault="00CD2623" w:rsidP="00CD2623">
            <w:pPr>
              <w:keepNext/>
              <w:keepLines/>
              <w:rPr>
                <w:rFonts w:ascii="Calibri" w:hAnsi="Calibri" w:cs="Times New Roman"/>
                <w:sz w:val="20"/>
                <w:szCs w:val="20"/>
              </w:rPr>
            </w:pPr>
          </w:p>
        </w:tc>
      </w:tr>
      <w:tr w:rsidR="00CD2623" w:rsidRPr="00CD2623" w14:paraId="77033E66" w14:textId="77777777" w:rsidTr="00F93D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7" w:type="dxa"/>
          <w:trHeight w:val="288"/>
        </w:trPr>
        <w:tc>
          <w:tcPr>
            <w:tcW w:w="10159" w:type="dxa"/>
            <w:gridSpan w:val="16"/>
            <w:tcBorders>
              <w:top w:val="nil"/>
              <w:left w:val="nil"/>
              <w:bottom w:val="nil"/>
              <w:right w:val="nil"/>
            </w:tcBorders>
          </w:tcPr>
          <w:p w14:paraId="13672500" w14:textId="77777777" w:rsidR="00CD2623" w:rsidRPr="00CD2623" w:rsidRDefault="00CD2623" w:rsidP="00CD2623">
            <w:pPr>
              <w:keepNext/>
              <w:keepLines/>
              <w:rPr>
                <w:rFonts w:ascii="Calibri" w:hAnsi="Calibri" w:cs="Times New Roman"/>
                <w:sz w:val="20"/>
                <w:szCs w:val="20"/>
              </w:rPr>
            </w:pPr>
          </w:p>
        </w:tc>
      </w:tr>
      <w:tr w:rsidR="00CD2623" w:rsidRPr="00CD2623" w14:paraId="5B6EA824" w14:textId="77777777" w:rsidTr="00F93D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7" w:type="dxa"/>
          <w:trHeight w:val="288"/>
        </w:trPr>
        <w:tc>
          <w:tcPr>
            <w:tcW w:w="2083" w:type="dxa"/>
            <w:gridSpan w:val="2"/>
            <w:tcBorders>
              <w:top w:val="nil"/>
              <w:left w:val="nil"/>
              <w:bottom w:val="nil"/>
              <w:right w:val="nil"/>
            </w:tcBorders>
          </w:tcPr>
          <w:p w14:paraId="527DC13F" w14:textId="77777777" w:rsidR="00CD2623" w:rsidRPr="00CD2623" w:rsidRDefault="00CD2623" w:rsidP="00CD2623">
            <w:pPr>
              <w:keepNext/>
              <w:keepLines/>
              <w:rPr>
                <w:rFonts w:ascii="Calibri" w:hAnsi="Calibri" w:cs="Times New Roman"/>
                <w:sz w:val="20"/>
                <w:szCs w:val="20"/>
              </w:rPr>
            </w:pPr>
            <w:r w:rsidRPr="00CD2623">
              <w:rPr>
                <w:rFonts w:ascii="Calibri" w:hAnsi="Calibri" w:cs="Times New Roman"/>
                <w:sz w:val="20"/>
                <w:szCs w:val="20"/>
              </w:rPr>
              <w:t>Special Requirements:</w:t>
            </w:r>
          </w:p>
        </w:tc>
        <w:tc>
          <w:tcPr>
            <w:tcW w:w="8076" w:type="dxa"/>
            <w:gridSpan w:val="14"/>
            <w:tcBorders>
              <w:top w:val="nil"/>
              <w:left w:val="nil"/>
              <w:bottom w:val="single" w:sz="4" w:space="0" w:color="auto"/>
              <w:right w:val="nil"/>
            </w:tcBorders>
          </w:tcPr>
          <w:p w14:paraId="3D6B60D5" w14:textId="77777777" w:rsidR="00CD2623" w:rsidRPr="00CD2623" w:rsidRDefault="00CD2623" w:rsidP="00CD2623">
            <w:pPr>
              <w:keepNext/>
              <w:keepLines/>
              <w:rPr>
                <w:rFonts w:ascii="Calibri" w:hAnsi="Calibri" w:cs="Times New Roman"/>
                <w:sz w:val="20"/>
                <w:szCs w:val="20"/>
              </w:rPr>
            </w:pPr>
          </w:p>
        </w:tc>
      </w:tr>
      <w:tr w:rsidR="00CD2623" w:rsidRPr="00CD2623" w14:paraId="7930BF93" w14:textId="77777777" w:rsidTr="00F93D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7" w:type="dxa"/>
          <w:trHeight w:val="288"/>
        </w:trPr>
        <w:tc>
          <w:tcPr>
            <w:tcW w:w="10159" w:type="dxa"/>
            <w:gridSpan w:val="16"/>
            <w:tcBorders>
              <w:top w:val="nil"/>
              <w:left w:val="nil"/>
              <w:bottom w:val="single" w:sz="4" w:space="0" w:color="auto"/>
              <w:right w:val="nil"/>
            </w:tcBorders>
          </w:tcPr>
          <w:p w14:paraId="3F3541F9" w14:textId="77777777" w:rsidR="00CD2623" w:rsidRPr="00CD2623" w:rsidRDefault="00CD2623" w:rsidP="00CD2623">
            <w:pPr>
              <w:keepNext/>
              <w:keepLines/>
              <w:rPr>
                <w:rFonts w:ascii="Calibri" w:hAnsi="Calibri" w:cs="Times New Roman"/>
                <w:sz w:val="20"/>
                <w:szCs w:val="20"/>
              </w:rPr>
            </w:pPr>
          </w:p>
        </w:tc>
      </w:tr>
      <w:tr w:rsidR="00CD2623" w:rsidRPr="00CD2623" w14:paraId="4FA388E2" w14:textId="77777777" w:rsidTr="00F93D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7" w:type="dxa"/>
          <w:trHeight w:val="288"/>
        </w:trPr>
        <w:tc>
          <w:tcPr>
            <w:tcW w:w="10159" w:type="dxa"/>
            <w:gridSpan w:val="16"/>
            <w:tcBorders>
              <w:top w:val="single" w:sz="4" w:space="0" w:color="auto"/>
              <w:left w:val="nil"/>
              <w:bottom w:val="single" w:sz="4" w:space="0" w:color="auto"/>
              <w:right w:val="nil"/>
            </w:tcBorders>
          </w:tcPr>
          <w:p w14:paraId="5E326D9A" w14:textId="77777777" w:rsidR="00CD2623" w:rsidRPr="00CD2623" w:rsidRDefault="00CD2623" w:rsidP="00CD2623">
            <w:pPr>
              <w:keepNext/>
              <w:keepLines/>
              <w:rPr>
                <w:rFonts w:ascii="Calibri" w:hAnsi="Calibri" w:cs="Times New Roman"/>
                <w:sz w:val="20"/>
                <w:szCs w:val="20"/>
              </w:rPr>
            </w:pPr>
          </w:p>
        </w:tc>
      </w:tr>
      <w:tr w:rsidR="00CD2623" w:rsidRPr="00CD2623" w14:paraId="24665AA1" w14:textId="77777777" w:rsidTr="00F93D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gridBefore w:val="1"/>
          <w:wBefore w:w="7" w:type="dxa"/>
          <w:trHeight w:val="288"/>
        </w:trPr>
        <w:tc>
          <w:tcPr>
            <w:tcW w:w="10159" w:type="dxa"/>
            <w:gridSpan w:val="16"/>
            <w:tcBorders>
              <w:top w:val="single" w:sz="4" w:space="0" w:color="auto"/>
              <w:left w:val="nil"/>
              <w:bottom w:val="nil"/>
              <w:right w:val="nil"/>
            </w:tcBorders>
          </w:tcPr>
          <w:p w14:paraId="4FC71B12" w14:textId="77777777" w:rsidR="00CD2623" w:rsidRPr="00CD2623" w:rsidRDefault="00CD2623" w:rsidP="00CD2623">
            <w:pPr>
              <w:keepNext/>
              <w:keepLines/>
              <w:autoSpaceDE w:val="0"/>
              <w:autoSpaceDN w:val="0"/>
              <w:adjustRightInd w:val="0"/>
              <w:rPr>
                <w:rFonts w:ascii="Calibri" w:hAnsi="Calibri" w:cs="Times New Roman"/>
                <w:sz w:val="20"/>
                <w:szCs w:val="20"/>
              </w:rPr>
            </w:pPr>
          </w:p>
        </w:tc>
      </w:tr>
    </w:tbl>
    <w:tbl>
      <w:tblPr>
        <w:tblStyle w:val="TableGrid1"/>
        <w:tblpPr w:leftFromText="180" w:rightFromText="180" w:vertAnchor="text" w:horzAnchor="margin" w:tblpXSpec="center" w:tblpY="184"/>
        <w:tblW w:w="0" w:type="auto"/>
        <w:tblLook w:val="00A0" w:firstRow="1" w:lastRow="0" w:firstColumn="1" w:lastColumn="0" w:noHBand="0" w:noVBand="0"/>
      </w:tblPr>
      <w:tblGrid>
        <w:gridCol w:w="2747"/>
        <w:gridCol w:w="3858"/>
        <w:gridCol w:w="2755"/>
      </w:tblGrid>
      <w:tr w:rsidR="00F93DCF" w:rsidRPr="00CD2623" w14:paraId="56D42A7E" w14:textId="77777777" w:rsidTr="00F93DCF">
        <w:tc>
          <w:tcPr>
            <w:tcW w:w="2747" w:type="dxa"/>
            <w:tcBorders>
              <w:top w:val="nil"/>
              <w:left w:val="nil"/>
              <w:bottom w:val="single" w:sz="4" w:space="0" w:color="auto"/>
              <w:right w:val="nil"/>
            </w:tcBorders>
          </w:tcPr>
          <w:p w14:paraId="0475720D" w14:textId="77777777" w:rsidR="00F93DCF" w:rsidRPr="00CD2623" w:rsidRDefault="00F93DCF" w:rsidP="00F93DCF">
            <w:pPr>
              <w:keepNext/>
              <w:keepLines/>
              <w:rPr>
                <w:rFonts w:ascii="Calibri" w:hAnsi="Calibri" w:cs="Times New Roman"/>
                <w:sz w:val="20"/>
                <w:szCs w:val="20"/>
              </w:rPr>
            </w:pPr>
          </w:p>
          <w:p w14:paraId="28A51DD6" w14:textId="77777777" w:rsidR="00F93DCF" w:rsidRPr="00CD2623" w:rsidRDefault="00F93DCF" w:rsidP="00F93DCF">
            <w:pPr>
              <w:keepNext/>
              <w:keepLines/>
              <w:rPr>
                <w:rFonts w:ascii="Calibri" w:hAnsi="Calibri" w:cs="Times New Roman"/>
                <w:sz w:val="20"/>
                <w:szCs w:val="20"/>
              </w:rPr>
            </w:pPr>
          </w:p>
        </w:tc>
        <w:tc>
          <w:tcPr>
            <w:tcW w:w="3858" w:type="dxa"/>
            <w:tcBorders>
              <w:top w:val="nil"/>
              <w:left w:val="nil"/>
              <w:bottom w:val="single" w:sz="4" w:space="0" w:color="auto"/>
              <w:right w:val="nil"/>
            </w:tcBorders>
          </w:tcPr>
          <w:p w14:paraId="61766EA9" w14:textId="77777777" w:rsidR="00F93DCF" w:rsidRPr="00CD2623" w:rsidRDefault="00F93DCF" w:rsidP="00F93DCF">
            <w:pPr>
              <w:keepNext/>
              <w:keepLines/>
              <w:rPr>
                <w:rFonts w:ascii="Calibri" w:hAnsi="Calibri" w:cs="Times New Roman"/>
                <w:sz w:val="20"/>
                <w:szCs w:val="20"/>
              </w:rPr>
            </w:pPr>
          </w:p>
          <w:p w14:paraId="17803405" w14:textId="77777777" w:rsidR="00F93DCF" w:rsidRPr="00CD2623" w:rsidRDefault="00F93DCF" w:rsidP="00F93DCF">
            <w:pPr>
              <w:keepNext/>
              <w:keepLines/>
              <w:rPr>
                <w:rFonts w:ascii="Calibri" w:hAnsi="Calibri" w:cs="Times New Roman"/>
                <w:sz w:val="20"/>
                <w:szCs w:val="20"/>
              </w:rPr>
            </w:pPr>
          </w:p>
        </w:tc>
        <w:tc>
          <w:tcPr>
            <w:tcW w:w="2755" w:type="dxa"/>
            <w:tcBorders>
              <w:top w:val="nil"/>
              <w:left w:val="nil"/>
              <w:bottom w:val="single" w:sz="4" w:space="0" w:color="auto"/>
              <w:right w:val="nil"/>
            </w:tcBorders>
          </w:tcPr>
          <w:p w14:paraId="2C586980" w14:textId="77777777" w:rsidR="00F93DCF" w:rsidRPr="00CD2623" w:rsidRDefault="00F93DCF" w:rsidP="00F93DCF">
            <w:pPr>
              <w:keepNext/>
              <w:keepLines/>
              <w:rPr>
                <w:rFonts w:ascii="Calibri" w:hAnsi="Calibri" w:cs="Times New Roman"/>
                <w:sz w:val="20"/>
                <w:szCs w:val="20"/>
              </w:rPr>
            </w:pPr>
          </w:p>
        </w:tc>
      </w:tr>
      <w:tr w:rsidR="00F93DCF" w:rsidRPr="00CD2623" w14:paraId="644B5BB4" w14:textId="77777777" w:rsidTr="00F93DCF">
        <w:tc>
          <w:tcPr>
            <w:tcW w:w="2747" w:type="dxa"/>
            <w:tcBorders>
              <w:top w:val="single" w:sz="4" w:space="0" w:color="auto"/>
              <w:left w:val="nil"/>
              <w:bottom w:val="nil"/>
              <w:right w:val="nil"/>
            </w:tcBorders>
            <w:vAlign w:val="bottom"/>
          </w:tcPr>
          <w:p w14:paraId="246EF932" w14:textId="77777777" w:rsidR="00F93DCF" w:rsidRPr="00CD2623" w:rsidRDefault="00F93DCF" w:rsidP="00F93DCF">
            <w:pPr>
              <w:keepNext/>
              <w:keepLines/>
              <w:rPr>
                <w:rFonts w:ascii="Calibri" w:hAnsi="Calibri" w:cs="Times New Roman"/>
                <w:sz w:val="20"/>
                <w:szCs w:val="20"/>
              </w:rPr>
            </w:pPr>
            <w:r w:rsidRPr="00CD2623">
              <w:rPr>
                <w:rFonts w:ascii="Calibri" w:hAnsi="Calibri" w:cs="Times New Roman"/>
                <w:sz w:val="20"/>
                <w:szCs w:val="20"/>
              </w:rPr>
              <w:t>Print Name</w:t>
            </w:r>
          </w:p>
        </w:tc>
        <w:tc>
          <w:tcPr>
            <w:tcW w:w="3858" w:type="dxa"/>
            <w:tcBorders>
              <w:top w:val="nil"/>
              <w:left w:val="nil"/>
              <w:bottom w:val="nil"/>
              <w:right w:val="nil"/>
            </w:tcBorders>
            <w:vAlign w:val="bottom"/>
          </w:tcPr>
          <w:p w14:paraId="505AA956" w14:textId="77777777" w:rsidR="00F93DCF" w:rsidRPr="00CD2623" w:rsidRDefault="00F93DCF" w:rsidP="00F93DCF">
            <w:pPr>
              <w:keepNext/>
              <w:keepLines/>
              <w:rPr>
                <w:rFonts w:ascii="Calibri" w:hAnsi="Calibri" w:cs="Times New Roman"/>
                <w:sz w:val="20"/>
                <w:szCs w:val="20"/>
              </w:rPr>
            </w:pPr>
            <w:r w:rsidRPr="00CD2623">
              <w:rPr>
                <w:rFonts w:ascii="Calibri" w:hAnsi="Calibri" w:cs="Times New Roman"/>
                <w:sz w:val="20"/>
                <w:szCs w:val="20"/>
              </w:rPr>
              <w:t>Signature</w:t>
            </w:r>
          </w:p>
        </w:tc>
        <w:tc>
          <w:tcPr>
            <w:tcW w:w="2755" w:type="dxa"/>
            <w:tcBorders>
              <w:top w:val="nil"/>
              <w:left w:val="nil"/>
              <w:bottom w:val="nil"/>
              <w:right w:val="nil"/>
            </w:tcBorders>
          </w:tcPr>
          <w:p w14:paraId="411F2E98" w14:textId="77777777" w:rsidR="00F93DCF" w:rsidRPr="00CD2623" w:rsidRDefault="00F93DCF" w:rsidP="00F93DCF">
            <w:pPr>
              <w:keepNext/>
              <w:keepLines/>
              <w:jc w:val="center"/>
              <w:rPr>
                <w:rFonts w:ascii="Calibri" w:hAnsi="Calibri" w:cs="Times New Roman"/>
                <w:sz w:val="20"/>
                <w:szCs w:val="20"/>
              </w:rPr>
            </w:pPr>
            <w:r w:rsidRPr="00CD2623">
              <w:rPr>
                <w:rFonts w:ascii="Calibri" w:hAnsi="Calibri" w:cs="Times New Roman"/>
                <w:sz w:val="20"/>
                <w:szCs w:val="20"/>
              </w:rPr>
              <w:t>Date</w:t>
            </w:r>
          </w:p>
        </w:tc>
      </w:tr>
    </w:tbl>
    <w:p w14:paraId="05AFAB35" w14:textId="77777777" w:rsidR="00CD2623" w:rsidRPr="00CD2623" w:rsidRDefault="00CD2623" w:rsidP="00CD2623">
      <w:pPr>
        <w:keepNext/>
        <w:keepLines/>
        <w:spacing w:after="200" w:line="276" w:lineRule="auto"/>
        <w:rPr>
          <w:rFonts w:ascii="Calibri" w:eastAsia="Times New Roman" w:hAnsi="Calibri" w:cs="Times New Roman"/>
          <w:kern w:val="0"/>
          <w:sz w:val="20"/>
          <w:szCs w:val="20"/>
          <w14:ligatures w14:val="none"/>
        </w:rPr>
        <w:sectPr w:rsidR="00CD2623" w:rsidRPr="00CD2623" w:rsidSect="00E756DA">
          <w:type w:val="continuous"/>
          <w:pgSz w:w="12240" w:h="16340"/>
          <w:pgMar w:top="288" w:right="864" w:bottom="288" w:left="1210" w:header="432" w:footer="432" w:gutter="0"/>
          <w:cols w:space="720"/>
          <w:noEndnote/>
          <w:docGrid w:linePitch="360"/>
        </w:sectPr>
      </w:pPr>
    </w:p>
    <w:p w14:paraId="3A5033BC" w14:textId="71B9448C" w:rsidR="00CD2623" w:rsidRPr="00CD2623" w:rsidRDefault="00CD2623" w:rsidP="00CD2623">
      <w:pPr>
        <w:pageBreakBefore/>
        <w:widowControl w:val="0"/>
        <w:autoSpaceDE w:val="0"/>
        <w:autoSpaceDN w:val="0"/>
        <w:adjustRightInd w:val="0"/>
        <w:spacing w:after="0" w:line="240" w:lineRule="auto"/>
        <w:rPr>
          <w:rFonts w:ascii="EKEPIJ+TimesNewRoman" w:eastAsia="Times New Roman" w:hAnsi="EKEPIJ+TimesNewRoman" w:cs="EKEPIJ+TimesNewRoman"/>
          <w:kern w:val="0"/>
          <w:sz w:val="23"/>
          <w:szCs w:val="23"/>
          <w14:ligatures w14:val="none"/>
        </w:rPr>
      </w:pPr>
      <w:r w:rsidRPr="00CD2623">
        <w:rPr>
          <w:rFonts w:ascii="EKFAJF+TimesNewRoman,Bold" w:eastAsia="Times New Roman" w:hAnsi="EKFAJF+TimesNewRoman,Bold" w:cs="EKFAJF+TimesNewRoman,Bold"/>
          <w:b/>
          <w:bCs/>
          <w:kern w:val="0"/>
          <w:sz w:val="32"/>
          <w:szCs w:val="32"/>
          <w14:ligatures w14:val="none"/>
        </w:rPr>
        <w:t xml:space="preserve">                 </w:t>
      </w:r>
    </w:p>
    <w:p w14:paraId="1865CCF4" w14:textId="77777777" w:rsidR="00CD2623" w:rsidRPr="00CD2623" w:rsidRDefault="00CD2623" w:rsidP="00F93DCF">
      <w:pPr>
        <w:spacing w:after="0" w:line="276" w:lineRule="auto"/>
        <w:rPr>
          <w:rFonts w:ascii="Arial" w:eastAsia="Times New Roman" w:hAnsi="Arial" w:cs="Arial"/>
          <w:kern w:val="0"/>
          <w:sz w:val="24"/>
          <w:szCs w:val="24"/>
          <w14:ligatures w14:val="none"/>
        </w:rPr>
      </w:pPr>
      <w:bookmarkStart w:id="45" w:name="Expires"/>
      <w:r w:rsidRPr="00CD2623">
        <w:rPr>
          <w:rFonts w:ascii="Arial" w:eastAsia="Times New Roman" w:hAnsi="Arial" w:cs="Arial"/>
          <w:kern w:val="0"/>
          <w:sz w:val="24"/>
          <w:szCs w:val="24"/>
          <w14:ligatures w14:val="none"/>
        </w:rPr>
        <w:t>Attachment “B”</w:t>
      </w:r>
    </w:p>
    <w:p w14:paraId="1474746D" w14:textId="77777777" w:rsidR="00CD2623" w:rsidRPr="00CD2623" w:rsidRDefault="00CD2623" w:rsidP="00F93DCF">
      <w:pPr>
        <w:widowControl w:val="0"/>
        <w:autoSpaceDE w:val="0"/>
        <w:autoSpaceDN w:val="0"/>
        <w:adjustRightInd w:val="0"/>
        <w:spacing w:after="0" w:line="560" w:lineRule="atLeast"/>
        <w:jc w:val="center"/>
        <w:rPr>
          <w:rFonts w:ascii="Arial" w:eastAsia="Times New Roman" w:hAnsi="Arial" w:cs="Arial"/>
          <w:b/>
          <w:kern w:val="0"/>
          <w:sz w:val="32"/>
          <w:szCs w:val="32"/>
          <w:u w:val="single"/>
          <w14:ligatures w14:val="none"/>
        </w:rPr>
      </w:pPr>
      <w:r w:rsidRPr="00CD2623">
        <w:rPr>
          <w:rFonts w:ascii="Arial" w:eastAsia="Times New Roman" w:hAnsi="Arial" w:cs="Arial"/>
          <w:b/>
          <w:kern w:val="0"/>
          <w:sz w:val="32"/>
          <w:szCs w:val="32"/>
          <w:u w:val="single"/>
          <w14:ligatures w14:val="none"/>
        </w:rPr>
        <w:t>GREASE TRAP AND/OR INTERCEPTOR MAINTENANCE LOG</w:t>
      </w:r>
    </w:p>
    <w:p w14:paraId="52A32D86" w14:textId="77777777" w:rsidR="00CD2623" w:rsidRPr="00CD2623" w:rsidRDefault="00CD2623" w:rsidP="00CD2623">
      <w:pPr>
        <w:widowControl w:val="0"/>
        <w:autoSpaceDE w:val="0"/>
        <w:autoSpaceDN w:val="0"/>
        <w:adjustRightInd w:val="0"/>
        <w:spacing w:after="0" w:line="560" w:lineRule="atLeast"/>
        <w:rPr>
          <w:rFonts w:ascii="Arial" w:eastAsia="Times New Roman" w:hAnsi="Arial" w:cs="Arial"/>
          <w:kern w:val="0"/>
          <w:sz w:val="23"/>
          <w:szCs w:val="23"/>
          <w14:ligatures w14:val="none"/>
        </w:rPr>
      </w:pPr>
      <w:r w:rsidRPr="00CD2623">
        <w:rPr>
          <w:rFonts w:ascii="Arial" w:eastAsia="Times New Roman" w:hAnsi="Arial" w:cs="Arial"/>
          <w:kern w:val="0"/>
          <w:sz w:val="23"/>
          <w:szCs w:val="23"/>
          <w14:ligatures w14:val="none"/>
        </w:rPr>
        <w:t>Food Service Establishment Name: _________________________________________</w:t>
      </w:r>
    </w:p>
    <w:p w14:paraId="591642CC" w14:textId="77777777" w:rsidR="00CD2623" w:rsidRPr="00CD2623" w:rsidRDefault="00CD2623" w:rsidP="00CD2623">
      <w:pPr>
        <w:widowControl w:val="0"/>
        <w:autoSpaceDE w:val="0"/>
        <w:autoSpaceDN w:val="0"/>
        <w:adjustRightInd w:val="0"/>
        <w:spacing w:after="0" w:line="560" w:lineRule="atLeast"/>
        <w:rPr>
          <w:rFonts w:ascii="Arial" w:eastAsia="Times New Roman" w:hAnsi="Arial" w:cs="Arial"/>
          <w:kern w:val="0"/>
          <w:sz w:val="23"/>
          <w:szCs w:val="23"/>
          <w14:ligatures w14:val="none"/>
        </w:rPr>
      </w:pPr>
      <w:r w:rsidRPr="00CD2623">
        <w:rPr>
          <w:rFonts w:ascii="Arial" w:eastAsia="Times New Roman" w:hAnsi="Arial" w:cs="Arial"/>
          <w:kern w:val="0"/>
          <w:sz w:val="23"/>
          <w:szCs w:val="23"/>
          <w14:ligatures w14:val="none"/>
        </w:rPr>
        <w:t xml:space="preserve">Name of Contact Person: ______________________  </w:t>
      </w:r>
      <w:r w:rsidRPr="00CD2623">
        <w:rPr>
          <w:rFonts w:ascii="Arial" w:eastAsia="Times New Roman" w:hAnsi="Arial" w:cs="Arial"/>
          <w:kern w:val="0"/>
          <w:sz w:val="23"/>
          <w:szCs w:val="23"/>
          <w14:ligatures w14:val="none"/>
        </w:rPr>
        <w:tab/>
        <w:t>Business Telephone (_____) ___-____</w:t>
      </w:r>
    </w:p>
    <w:p w14:paraId="460D7323" w14:textId="77777777" w:rsidR="00CD2623" w:rsidRPr="00CD2623" w:rsidRDefault="00CD2623" w:rsidP="00CD2623">
      <w:pPr>
        <w:widowControl w:val="0"/>
        <w:autoSpaceDE w:val="0"/>
        <w:autoSpaceDN w:val="0"/>
        <w:adjustRightInd w:val="0"/>
        <w:spacing w:after="0" w:line="560" w:lineRule="atLeast"/>
        <w:rPr>
          <w:rFonts w:ascii="Arial" w:eastAsia="Times New Roman" w:hAnsi="Arial" w:cs="Arial"/>
          <w:kern w:val="0"/>
          <w:sz w:val="23"/>
          <w:szCs w:val="23"/>
          <w14:ligatures w14:val="none"/>
        </w:rPr>
      </w:pPr>
      <w:r w:rsidRPr="00CD2623">
        <w:rPr>
          <w:rFonts w:ascii="Arial" w:eastAsia="Times New Roman" w:hAnsi="Arial" w:cs="Arial"/>
          <w:kern w:val="0"/>
          <w:sz w:val="23"/>
          <w:szCs w:val="23"/>
          <w14:ligatures w14:val="none"/>
        </w:rPr>
        <w:t>Trap Location: ________________________________</w:t>
      </w:r>
      <w:r w:rsidRPr="00CD2623">
        <w:rPr>
          <w:rFonts w:ascii="Arial" w:eastAsia="Times New Roman" w:hAnsi="Arial" w:cs="Arial"/>
          <w:kern w:val="0"/>
          <w:sz w:val="23"/>
          <w:szCs w:val="23"/>
          <w14:ligatures w14:val="none"/>
        </w:rPr>
        <w:tab/>
        <w:t>Mobile Telephone (___) ___-____</w:t>
      </w:r>
    </w:p>
    <w:p w14:paraId="5A53CC6C" w14:textId="773855F3" w:rsidR="00CD2623" w:rsidRDefault="00CD2623" w:rsidP="00CD2623">
      <w:pPr>
        <w:widowControl w:val="0"/>
        <w:autoSpaceDE w:val="0"/>
        <w:autoSpaceDN w:val="0"/>
        <w:adjustRightInd w:val="0"/>
        <w:spacing w:after="0" w:line="560" w:lineRule="atLeast"/>
        <w:rPr>
          <w:rFonts w:ascii="Arial" w:eastAsia="Times New Roman" w:hAnsi="Arial" w:cs="Arial"/>
          <w:kern w:val="0"/>
          <w:sz w:val="23"/>
          <w:szCs w:val="23"/>
          <w14:ligatures w14:val="none"/>
        </w:rPr>
      </w:pPr>
      <w:r w:rsidRPr="00CD2623">
        <w:rPr>
          <w:rFonts w:ascii="Arial" w:eastAsia="Times New Roman" w:hAnsi="Arial" w:cs="Arial"/>
          <w:kern w:val="0"/>
          <w:sz w:val="23"/>
          <w:szCs w:val="23"/>
          <w14:ligatures w14:val="none"/>
        </w:rPr>
        <w:t>Tank Number: ______</w:t>
      </w:r>
    </w:p>
    <w:p w14:paraId="1F75387B" w14:textId="77777777" w:rsidR="00F93DCF" w:rsidRDefault="00F93DCF" w:rsidP="00F93DCF">
      <w:pPr>
        <w:widowControl w:val="0"/>
        <w:autoSpaceDE w:val="0"/>
        <w:autoSpaceDN w:val="0"/>
        <w:adjustRightInd w:val="0"/>
        <w:spacing w:after="0" w:line="460" w:lineRule="atLeast"/>
        <w:rPr>
          <w:rFonts w:ascii="Arial" w:eastAsia="Times New Roman" w:hAnsi="Arial" w:cs="Arial"/>
          <w:kern w:val="0"/>
          <w:sz w:val="23"/>
          <w:szCs w:val="23"/>
          <w14:ligatures w14:val="none"/>
        </w:rPr>
      </w:pPr>
    </w:p>
    <w:tbl>
      <w:tblPr>
        <w:tblStyle w:val="TableGrid1"/>
        <w:tblW w:w="10387" w:type="dxa"/>
        <w:tblLook w:val="04A0" w:firstRow="1" w:lastRow="0" w:firstColumn="1" w:lastColumn="0" w:noHBand="0" w:noVBand="1"/>
      </w:tblPr>
      <w:tblGrid>
        <w:gridCol w:w="1232"/>
        <w:gridCol w:w="3051"/>
        <w:gridCol w:w="2477"/>
        <w:gridCol w:w="1466"/>
        <w:gridCol w:w="2161"/>
      </w:tblGrid>
      <w:tr w:rsidR="00CD2623" w:rsidRPr="00CD2623" w14:paraId="68D5E6AA" w14:textId="77777777" w:rsidTr="00CD2623">
        <w:trPr>
          <w:trHeight w:hRule="exact" w:val="1266"/>
        </w:trPr>
        <w:tc>
          <w:tcPr>
            <w:tcW w:w="0" w:type="auto"/>
            <w:shd w:val="clear" w:color="auto" w:fill="D9D9D9"/>
          </w:tcPr>
          <w:p w14:paraId="5BD63508" w14:textId="77777777" w:rsidR="00CD2623" w:rsidRPr="00CD2623" w:rsidRDefault="00CD2623" w:rsidP="00CD2623">
            <w:pPr>
              <w:widowControl w:val="0"/>
              <w:autoSpaceDE w:val="0"/>
              <w:autoSpaceDN w:val="0"/>
              <w:adjustRightInd w:val="0"/>
              <w:spacing w:line="560" w:lineRule="atLeast"/>
              <w:jc w:val="center"/>
              <w:rPr>
                <w:rFonts w:ascii="Arial" w:hAnsi="Arial" w:cs="Arial"/>
                <w:b/>
              </w:rPr>
            </w:pPr>
            <w:r w:rsidRPr="00CD2623">
              <w:rPr>
                <w:rFonts w:ascii="Arial" w:hAnsi="Arial" w:cs="Arial"/>
                <w:b/>
              </w:rPr>
              <w:t>Date Cleaned</w:t>
            </w:r>
          </w:p>
        </w:tc>
        <w:tc>
          <w:tcPr>
            <w:tcW w:w="0" w:type="auto"/>
            <w:shd w:val="clear" w:color="auto" w:fill="D9D9D9"/>
          </w:tcPr>
          <w:p w14:paraId="43BD6007" w14:textId="77777777" w:rsidR="00CD2623" w:rsidRPr="00CD2623" w:rsidRDefault="00CD2623" w:rsidP="00CD2623">
            <w:pPr>
              <w:widowControl w:val="0"/>
              <w:autoSpaceDE w:val="0"/>
              <w:autoSpaceDN w:val="0"/>
              <w:adjustRightInd w:val="0"/>
              <w:spacing w:line="560" w:lineRule="atLeast"/>
              <w:jc w:val="center"/>
              <w:rPr>
                <w:rFonts w:ascii="Arial" w:hAnsi="Arial" w:cs="Arial"/>
                <w:b/>
              </w:rPr>
            </w:pPr>
            <w:r w:rsidRPr="00CD2623">
              <w:rPr>
                <w:rFonts w:ascii="Arial" w:hAnsi="Arial" w:cs="Arial"/>
                <w:b/>
              </w:rPr>
              <w:t>Name of Vendor/Employee Performing Clean Out</w:t>
            </w:r>
          </w:p>
        </w:tc>
        <w:tc>
          <w:tcPr>
            <w:tcW w:w="0" w:type="auto"/>
            <w:shd w:val="clear" w:color="auto" w:fill="D9D9D9"/>
          </w:tcPr>
          <w:p w14:paraId="5319CA81" w14:textId="77777777" w:rsidR="00CD2623" w:rsidRPr="00CD2623" w:rsidRDefault="00CD2623" w:rsidP="00CD2623">
            <w:pPr>
              <w:widowControl w:val="0"/>
              <w:autoSpaceDE w:val="0"/>
              <w:autoSpaceDN w:val="0"/>
              <w:adjustRightInd w:val="0"/>
              <w:spacing w:line="560" w:lineRule="atLeast"/>
              <w:jc w:val="center"/>
              <w:rPr>
                <w:rFonts w:ascii="Arial" w:hAnsi="Arial" w:cs="Arial"/>
                <w:b/>
              </w:rPr>
            </w:pPr>
            <w:r w:rsidRPr="00CD2623">
              <w:rPr>
                <w:rFonts w:ascii="Arial" w:hAnsi="Arial" w:cs="Arial"/>
                <w:b/>
              </w:rPr>
              <w:t>Signature of Vendor/Employee</w:t>
            </w:r>
          </w:p>
        </w:tc>
        <w:tc>
          <w:tcPr>
            <w:tcW w:w="0" w:type="auto"/>
            <w:shd w:val="clear" w:color="auto" w:fill="D9D9D9"/>
          </w:tcPr>
          <w:p w14:paraId="1F7A882A" w14:textId="77777777" w:rsidR="00CD2623" w:rsidRPr="00CD2623" w:rsidRDefault="00CD2623" w:rsidP="00CD2623">
            <w:pPr>
              <w:widowControl w:val="0"/>
              <w:autoSpaceDE w:val="0"/>
              <w:autoSpaceDN w:val="0"/>
              <w:adjustRightInd w:val="0"/>
              <w:spacing w:line="560" w:lineRule="atLeast"/>
              <w:jc w:val="center"/>
              <w:rPr>
                <w:rFonts w:ascii="Arial" w:hAnsi="Arial" w:cs="Arial"/>
                <w:b/>
              </w:rPr>
            </w:pPr>
            <w:r w:rsidRPr="00CD2623">
              <w:rPr>
                <w:rFonts w:ascii="Arial" w:hAnsi="Arial" w:cs="Arial"/>
                <w:b/>
              </w:rPr>
              <w:t>Method of Disposal</w:t>
            </w:r>
          </w:p>
        </w:tc>
        <w:tc>
          <w:tcPr>
            <w:tcW w:w="0" w:type="auto"/>
            <w:shd w:val="clear" w:color="auto" w:fill="D9D9D9"/>
          </w:tcPr>
          <w:p w14:paraId="3AC669CE" w14:textId="77777777" w:rsidR="00CD2623" w:rsidRPr="00CD2623" w:rsidRDefault="00CD2623" w:rsidP="00CD2623">
            <w:pPr>
              <w:widowControl w:val="0"/>
              <w:autoSpaceDE w:val="0"/>
              <w:autoSpaceDN w:val="0"/>
              <w:adjustRightInd w:val="0"/>
              <w:spacing w:line="560" w:lineRule="atLeast"/>
              <w:jc w:val="center"/>
              <w:rPr>
                <w:rFonts w:ascii="Arial" w:hAnsi="Arial" w:cs="Arial"/>
                <w:b/>
              </w:rPr>
            </w:pPr>
            <w:r w:rsidRPr="00CD2623">
              <w:rPr>
                <w:rFonts w:ascii="Arial" w:hAnsi="Arial" w:cs="Arial"/>
                <w:b/>
              </w:rPr>
              <w:t>Approximate Quantity Removed</w:t>
            </w:r>
          </w:p>
        </w:tc>
      </w:tr>
      <w:tr w:rsidR="00CD2623" w:rsidRPr="00CD2623" w14:paraId="6A716D17" w14:textId="77777777" w:rsidTr="00030FE2">
        <w:trPr>
          <w:cantSplit/>
          <w:trHeight w:hRule="exact" w:val="432"/>
        </w:trPr>
        <w:tc>
          <w:tcPr>
            <w:tcW w:w="0" w:type="auto"/>
          </w:tcPr>
          <w:p w14:paraId="70FEF7FF"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007CF597"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54E65063"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22A6B817"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70F10C4A"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r>
      <w:tr w:rsidR="00CD2623" w:rsidRPr="00CD2623" w14:paraId="64E9431D" w14:textId="77777777" w:rsidTr="00030FE2">
        <w:trPr>
          <w:trHeight w:hRule="exact" w:val="432"/>
        </w:trPr>
        <w:tc>
          <w:tcPr>
            <w:tcW w:w="0" w:type="auto"/>
          </w:tcPr>
          <w:p w14:paraId="1C72EF16"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004AEFC5"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55DD04B3"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1B0A2059"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6E87A59C"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r>
      <w:tr w:rsidR="00CD2623" w:rsidRPr="00CD2623" w14:paraId="6A9D1865" w14:textId="77777777" w:rsidTr="00030FE2">
        <w:trPr>
          <w:trHeight w:hRule="exact" w:val="432"/>
        </w:trPr>
        <w:tc>
          <w:tcPr>
            <w:tcW w:w="0" w:type="auto"/>
          </w:tcPr>
          <w:p w14:paraId="63C089AC"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6C6E7907"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6525F0CF"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7B942B5C"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7E50536A"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r>
      <w:tr w:rsidR="00CD2623" w:rsidRPr="00CD2623" w14:paraId="44E43C33" w14:textId="77777777" w:rsidTr="00030FE2">
        <w:trPr>
          <w:trHeight w:hRule="exact" w:val="432"/>
        </w:trPr>
        <w:tc>
          <w:tcPr>
            <w:tcW w:w="0" w:type="auto"/>
          </w:tcPr>
          <w:p w14:paraId="27BDC385"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36027D37"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188A6DCA"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11A2AAD0"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287FAB88"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r>
      <w:tr w:rsidR="00CD2623" w:rsidRPr="00CD2623" w14:paraId="791E06E4" w14:textId="77777777" w:rsidTr="00030FE2">
        <w:trPr>
          <w:trHeight w:hRule="exact" w:val="432"/>
        </w:trPr>
        <w:tc>
          <w:tcPr>
            <w:tcW w:w="0" w:type="auto"/>
          </w:tcPr>
          <w:p w14:paraId="02E6486C"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57750D2F"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40879586"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2C80112B"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481F7025"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r>
      <w:tr w:rsidR="00CD2623" w:rsidRPr="00CD2623" w14:paraId="1D272D5D" w14:textId="77777777" w:rsidTr="00030FE2">
        <w:trPr>
          <w:trHeight w:hRule="exact" w:val="432"/>
        </w:trPr>
        <w:tc>
          <w:tcPr>
            <w:tcW w:w="0" w:type="auto"/>
          </w:tcPr>
          <w:p w14:paraId="0FFB55A9"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3811FF8C"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25857ED2"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0D5EF36B"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0EACFB08"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r>
      <w:tr w:rsidR="00CD2623" w:rsidRPr="00CD2623" w14:paraId="124EECC1" w14:textId="77777777" w:rsidTr="00030FE2">
        <w:trPr>
          <w:trHeight w:hRule="exact" w:val="432"/>
        </w:trPr>
        <w:tc>
          <w:tcPr>
            <w:tcW w:w="0" w:type="auto"/>
          </w:tcPr>
          <w:p w14:paraId="0303F8E5"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4A700DD5"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47CF7767"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7D247EC9"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7C20D316"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r>
      <w:tr w:rsidR="00CD2623" w:rsidRPr="00CD2623" w14:paraId="3B8EDD7E" w14:textId="77777777" w:rsidTr="00030FE2">
        <w:trPr>
          <w:trHeight w:hRule="exact" w:val="432"/>
        </w:trPr>
        <w:tc>
          <w:tcPr>
            <w:tcW w:w="0" w:type="auto"/>
          </w:tcPr>
          <w:p w14:paraId="78DD6208"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6006B667"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7C908407"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4F25EEFD"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7D4E2FDB"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r>
      <w:tr w:rsidR="00CD2623" w:rsidRPr="00CD2623" w14:paraId="4882E644" w14:textId="77777777" w:rsidTr="00030FE2">
        <w:trPr>
          <w:trHeight w:hRule="exact" w:val="432"/>
        </w:trPr>
        <w:tc>
          <w:tcPr>
            <w:tcW w:w="0" w:type="auto"/>
          </w:tcPr>
          <w:p w14:paraId="72D40B34"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4BBEC153"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700B7BAB"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03944C41"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6B3E1A46"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r>
      <w:tr w:rsidR="00CD2623" w:rsidRPr="00CD2623" w14:paraId="3224C193" w14:textId="77777777" w:rsidTr="00030FE2">
        <w:trPr>
          <w:trHeight w:hRule="exact" w:val="432"/>
        </w:trPr>
        <w:tc>
          <w:tcPr>
            <w:tcW w:w="0" w:type="auto"/>
          </w:tcPr>
          <w:p w14:paraId="60C89BD6"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0B0F587B"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66C22433"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40F3973D"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5BFDC96A"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r>
      <w:tr w:rsidR="00CD2623" w:rsidRPr="00CD2623" w14:paraId="3EFD7A67" w14:textId="77777777" w:rsidTr="00030FE2">
        <w:trPr>
          <w:trHeight w:hRule="exact" w:val="432"/>
        </w:trPr>
        <w:tc>
          <w:tcPr>
            <w:tcW w:w="0" w:type="auto"/>
          </w:tcPr>
          <w:p w14:paraId="4722E49E"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20A94E6D"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1A327AF3"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1DA37D78"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2411191F"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r>
      <w:tr w:rsidR="00CD2623" w:rsidRPr="00CD2623" w14:paraId="1BA029CF" w14:textId="77777777" w:rsidTr="00030FE2">
        <w:trPr>
          <w:trHeight w:hRule="exact" w:val="432"/>
        </w:trPr>
        <w:tc>
          <w:tcPr>
            <w:tcW w:w="0" w:type="auto"/>
          </w:tcPr>
          <w:p w14:paraId="1D4D877A"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425326CA"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0B03FA90"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32B01E5C"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c>
          <w:tcPr>
            <w:tcW w:w="0" w:type="auto"/>
          </w:tcPr>
          <w:p w14:paraId="2989842B" w14:textId="77777777" w:rsidR="00CD2623" w:rsidRPr="00CD2623" w:rsidRDefault="00CD2623" w:rsidP="00CD2623">
            <w:pPr>
              <w:widowControl w:val="0"/>
              <w:autoSpaceDE w:val="0"/>
              <w:autoSpaceDN w:val="0"/>
              <w:adjustRightInd w:val="0"/>
              <w:spacing w:line="560" w:lineRule="atLeast"/>
              <w:rPr>
                <w:rFonts w:ascii="Arial" w:hAnsi="Arial" w:cs="Arial"/>
                <w:sz w:val="23"/>
                <w:szCs w:val="23"/>
              </w:rPr>
            </w:pPr>
          </w:p>
        </w:tc>
      </w:tr>
    </w:tbl>
    <w:p w14:paraId="6A70A8E9" w14:textId="77777777" w:rsidR="00CD2623" w:rsidRPr="00CD2623" w:rsidRDefault="00CD2623" w:rsidP="00CD2623">
      <w:pPr>
        <w:widowControl w:val="0"/>
        <w:autoSpaceDE w:val="0"/>
        <w:autoSpaceDN w:val="0"/>
        <w:adjustRightInd w:val="0"/>
        <w:spacing w:after="0" w:line="276" w:lineRule="auto"/>
        <w:ind w:left="720"/>
        <w:rPr>
          <w:rFonts w:ascii="Arial" w:eastAsia="Times New Roman" w:hAnsi="Arial" w:cs="Arial"/>
          <w:b/>
          <w:kern w:val="0"/>
          <w14:ligatures w14:val="none"/>
        </w:rPr>
      </w:pPr>
    </w:p>
    <w:p w14:paraId="7F0CF41E" w14:textId="77777777" w:rsidR="00CD2623" w:rsidRPr="00CD2623" w:rsidRDefault="00CD2623" w:rsidP="00CD2623">
      <w:pPr>
        <w:widowControl w:val="0"/>
        <w:numPr>
          <w:ilvl w:val="0"/>
          <w:numId w:val="8"/>
        </w:numPr>
        <w:autoSpaceDE w:val="0"/>
        <w:autoSpaceDN w:val="0"/>
        <w:adjustRightInd w:val="0"/>
        <w:spacing w:after="0" w:line="276" w:lineRule="auto"/>
        <w:rPr>
          <w:rFonts w:ascii="Arial" w:eastAsia="Times New Roman" w:hAnsi="Arial" w:cs="Arial"/>
          <w:b/>
          <w:kern w:val="0"/>
          <w14:ligatures w14:val="none"/>
        </w:rPr>
      </w:pPr>
      <w:r w:rsidRPr="00CD2623">
        <w:rPr>
          <w:rFonts w:ascii="Arial" w:eastAsia="Times New Roman" w:hAnsi="Arial" w:cs="Arial"/>
          <w:b/>
          <w:kern w:val="0"/>
          <w14:ligatures w14:val="none"/>
        </w:rPr>
        <w:t>A copy of this form must be provided to the Utility (or to its designated contractor) at the beginning of each quarter of the calendar year.</w:t>
      </w:r>
    </w:p>
    <w:p w14:paraId="2EFE1E4F" w14:textId="77777777" w:rsidR="00CD2623" w:rsidRPr="00CD2623" w:rsidRDefault="00CD2623" w:rsidP="00CD2623">
      <w:pPr>
        <w:widowControl w:val="0"/>
        <w:autoSpaceDE w:val="0"/>
        <w:autoSpaceDN w:val="0"/>
        <w:adjustRightInd w:val="0"/>
        <w:spacing w:after="0" w:line="276" w:lineRule="auto"/>
        <w:ind w:left="720"/>
        <w:rPr>
          <w:rFonts w:ascii="Arial" w:eastAsia="Times New Roman" w:hAnsi="Arial" w:cs="Arial"/>
          <w:b/>
          <w:kern w:val="0"/>
          <w14:ligatures w14:val="none"/>
        </w:rPr>
      </w:pPr>
    </w:p>
    <w:p w14:paraId="65DD7678" w14:textId="77777777" w:rsidR="00CD2623" w:rsidRPr="00CD2623" w:rsidRDefault="00CD2623" w:rsidP="00CD2623">
      <w:pPr>
        <w:widowControl w:val="0"/>
        <w:numPr>
          <w:ilvl w:val="0"/>
          <w:numId w:val="8"/>
        </w:numPr>
        <w:autoSpaceDE w:val="0"/>
        <w:autoSpaceDN w:val="0"/>
        <w:adjustRightInd w:val="0"/>
        <w:spacing w:after="0" w:line="276" w:lineRule="auto"/>
        <w:rPr>
          <w:rFonts w:ascii="Arial" w:eastAsia="Times New Roman" w:hAnsi="Arial" w:cs="Arial"/>
          <w:b/>
          <w:kern w:val="0"/>
          <w14:ligatures w14:val="none"/>
        </w:rPr>
      </w:pPr>
      <w:r w:rsidRPr="00CD2623">
        <w:rPr>
          <w:rFonts w:ascii="Arial" w:eastAsia="Times New Roman" w:hAnsi="Arial" w:cs="Arial"/>
          <w:b/>
          <w:kern w:val="0"/>
          <w14:ligatures w14:val="none"/>
        </w:rPr>
        <w:t>This form should be posted in a conspicuous location near the trap/interceptor for review by the Utility.</w:t>
      </w:r>
    </w:p>
    <w:p w14:paraId="7C16B527" w14:textId="77777777" w:rsidR="00CD2623" w:rsidRPr="00CD2623" w:rsidRDefault="00CD2623" w:rsidP="00CD2623">
      <w:pPr>
        <w:widowControl w:val="0"/>
        <w:autoSpaceDE w:val="0"/>
        <w:autoSpaceDN w:val="0"/>
        <w:adjustRightInd w:val="0"/>
        <w:spacing w:after="0" w:line="276" w:lineRule="auto"/>
        <w:ind w:left="720"/>
        <w:rPr>
          <w:rFonts w:ascii="Arial" w:eastAsia="Times New Roman" w:hAnsi="Arial" w:cs="Arial"/>
          <w:b/>
          <w:kern w:val="0"/>
          <w14:ligatures w14:val="none"/>
        </w:rPr>
      </w:pPr>
    </w:p>
    <w:p w14:paraId="1BE2F02E" w14:textId="77777777" w:rsidR="00AE3FB5" w:rsidRDefault="00CD2623" w:rsidP="00AE3FB5">
      <w:pPr>
        <w:widowControl w:val="0"/>
        <w:numPr>
          <w:ilvl w:val="0"/>
          <w:numId w:val="8"/>
        </w:numPr>
        <w:autoSpaceDE w:val="0"/>
        <w:autoSpaceDN w:val="0"/>
        <w:adjustRightInd w:val="0"/>
        <w:spacing w:after="0" w:line="276" w:lineRule="auto"/>
        <w:rPr>
          <w:rFonts w:ascii="Arial" w:eastAsia="Times New Roman" w:hAnsi="Arial" w:cs="Arial"/>
          <w:b/>
          <w:kern w:val="0"/>
          <w14:ligatures w14:val="none"/>
        </w:rPr>
        <w:sectPr w:rsidR="00AE3FB5" w:rsidSect="00E756DA">
          <w:pgSz w:w="12240" w:h="15840"/>
          <w:pgMar w:top="1008" w:right="1152" w:bottom="1008" w:left="1152" w:header="720" w:footer="720" w:gutter="0"/>
          <w:cols w:space="720"/>
          <w:docGrid w:linePitch="360"/>
        </w:sectPr>
      </w:pPr>
      <w:r w:rsidRPr="00CD2623">
        <w:rPr>
          <w:rFonts w:ascii="Arial" w:eastAsia="Times New Roman" w:hAnsi="Arial" w:cs="Arial"/>
          <w:b/>
          <w:kern w:val="0"/>
          <w14:ligatures w14:val="none"/>
        </w:rPr>
        <w:t>Use one log sheet per trap/interceptor system.</w:t>
      </w:r>
    </w:p>
    <w:p w14:paraId="0B5C9257" w14:textId="72A9C612" w:rsidR="008230C0" w:rsidRDefault="00CD2623" w:rsidP="00AE3FB5">
      <w:pPr>
        <w:widowControl w:val="0"/>
        <w:autoSpaceDE w:val="0"/>
        <w:autoSpaceDN w:val="0"/>
        <w:adjustRightInd w:val="0"/>
        <w:spacing w:after="0" w:line="276" w:lineRule="auto"/>
        <w:ind w:left="90"/>
      </w:pPr>
      <w:r w:rsidRPr="00CD2623">
        <w:rPr>
          <w:rFonts w:ascii="Arial" w:eastAsia="Times New Roman" w:hAnsi="Arial" w:cs="Arial"/>
          <w:b/>
          <w:kern w:val="0"/>
          <w14:ligatures w14:val="none"/>
        </w:rPr>
        <w:fldChar w:fldCharType="begin">
          <w:ffData>
            <w:name w:val="Expires"/>
            <w:enabled/>
            <w:calcOnExit w:val="0"/>
            <w:textInput/>
          </w:ffData>
        </w:fldChar>
      </w:r>
      <w:r w:rsidRPr="00CD2623">
        <w:rPr>
          <w:rFonts w:ascii="Arial" w:eastAsia="Times New Roman" w:hAnsi="Arial" w:cs="Arial"/>
          <w:b/>
          <w:kern w:val="0"/>
          <w14:ligatures w14:val="none"/>
        </w:rPr>
        <w:instrText xml:space="preserve"> FORMTEXT </w:instrText>
      </w:r>
      <w:r w:rsidRPr="00CD2623">
        <w:rPr>
          <w:rFonts w:ascii="Arial" w:eastAsia="Times New Roman" w:hAnsi="Arial" w:cs="Arial"/>
          <w:b/>
          <w:kern w:val="0"/>
          <w14:ligatures w14:val="none"/>
        </w:rPr>
      </w:r>
      <w:r w:rsidRPr="00CD2623">
        <w:rPr>
          <w:rFonts w:ascii="Arial" w:eastAsia="Times New Roman" w:hAnsi="Arial" w:cs="Arial"/>
          <w:b/>
          <w:kern w:val="0"/>
          <w14:ligatures w14:val="none"/>
        </w:rPr>
        <w:fldChar w:fldCharType="separate"/>
      </w:r>
      <w:r w:rsidRPr="00CD2623">
        <w:rPr>
          <w:rFonts w:ascii="Arial" w:eastAsia="Times New Roman" w:hAnsi="Arial" w:cs="Arial"/>
          <w:b/>
          <w:kern w:val="0"/>
          <w14:ligatures w14:val="none"/>
        </w:rPr>
        <w:fldChar w:fldCharType="end"/>
      </w:r>
      <w:bookmarkEnd w:id="43"/>
      <w:bookmarkEnd w:id="45"/>
    </w:p>
    <w:p w14:paraId="08F1603F" w14:textId="77777777" w:rsidR="0000203F" w:rsidRDefault="0000203F">
      <w:pPr>
        <w:rPr>
          <w:rFonts w:asciiTheme="majorHAnsi" w:eastAsiaTheme="majorEastAsia" w:hAnsiTheme="majorHAnsi" w:cstheme="majorBidi"/>
          <w:color w:val="2F5496" w:themeColor="accent1" w:themeShade="BF"/>
          <w:kern w:val="0"/>
          <w:sz w:val="32"/>
          <w:szCs w:val="32"/>
          <w14:ligatures w14:val="none"/>
        </w:rPr>
      </w:pPr>
    </w:p>
    <w:p w14:paraId="1255B2D1" w14:textId="77777777" w:rsidR="0000203F" w:rsidRDefault="0000203F">
      <w:pPr>
        <w:rPr>
          <w:rFonts w:asciiTheme="majorHAnsi" w:eastAsiaTheme="majorEastAsia" w:hAnsiTheme="majorHAnsi" w:cstheme="majorBidi"/>
          <w:color w:val="2F5496" w:themeColor="accent1" w:themeShade="BF"/>
          <w:kern w:val="0"/>
          <w:sz w:val="32"/>
          <w:szCs w:val="32"/>
          <w14:ligatures w14:val="none"/>
        </w:rPr>
      </w:pPr>
    </w:p>
    <w:p w14:paraId="7CAFDB63" w14:textId="77777777" w:rsidR="0000203F" w:rsidRDefault="0000203F">
      <w:pPr>
        <w:rPr>
          <w:rFonts w:asciiTheme="majorHAnsi" w:eastAsiaTheme="majorEastAsia" w:hAnsiTheme="majorHAnsi" w:cstheme="majorBidi"/>
          <w:color w:val="2F5496" w:themeColor="accent1" w:themeShade="BF"/>
          <w:kern w:val="0"/>
          <w:sz w:val="32"/>
          <w:szCs w:val="32"/>
          <w14:ligatures w14:val="none"/>
        </w:rPr>
      </w:pPr>
    </w:p>
    <w:p w14:paraId="32ADD749" w14:textId="77777777" w:rsidR="0000203F" w:rsidRDefault="0000203F">
      <w:pPr>
        <w:rPr>
          <w:rFonts w:asciiTheme="majorHAnsi" w:eastAsiaTheme="majorEastAsia" w:hAnsiTheme="majorHAnsi" w:cstheme="majorBidi"/>
          <w:color w:val="2F5496" w:themeColor="accent1" w:themeShade="BF"/>
          <w:kern w:val="0"/>
          <w:sz w:val="32"/>
          <w:szCs w:val="32"/>
          <w14:ligatures w14:val="none"/>
        </w:rPr>
      </w:pPr>
    </w:p>
    <w:p w14:paraId="6671D6A4" w14:textId="41280FD2" w:rsidR="00417317" w:rsidRDefault="0000203F" w:rsidP="0000203F">
      <w:pPr>
        <w:pStyle w:val="Heading1"/>
        <w:jc w:val="center"/>
      </w:pPr>
      <w:bookmarkStart w:id="46" w:name="_Toc164976827"/>
      <w:r w:rsidRPr="009118FC">
        <w:t xml:space="preserve">Appendix </w:t>
      </w:r>
      <w:r>
        <w:t>D</w:t>
      </w:r>
      <w:r w:rsidR="007739A6">
        <w:t xml:space="preserve"> </w:t>
      </w:r>
      <w:r w:rsidRPr="009118FC">
        <w:t xml:space="preserve">: </w:t>
      </w:r>
      <w:r w:rsidR="007739A6">
        <w:t>Collection System Action Plan Annual Report Format</w:t>
      </w:r>
      <w:bookmarkEnd w:id="46"/>
    </w:p>
    <w:p w14:paraId="38F3BC96" w14:textId="77777777" w:rsidR="00417317" w:rsidRDefault="00417317">
      <w:pPr>
        <w:rPr>
          <w:rFonts w:asciiTheme="majorHAnsi" w:eastAsiaTheme="majorEastAsia" w:hAnsiTheme="majorHAnsi" w:cstheme="majorBidi"/>
          <w:color w:val="2F5496" w:themeColor="accent1" w:themeShade="BF"/>
          <w:sz w:val="32"/>
          <w:szCs w:val="32"/>
        </w:rPr>
      </w:pPr>
      <w:r>
        <w:br w:type="page"/>
      </w:r>
    </w:p>
    <w:p w14:paraId="186DA38D" w14:textId="4A6CE3A7" w:rsidR="0000203F" w:rsidRDefault="00974EE5" w:rsidP="00974EE5">
      <w:pPr>
        <w:ind w:left="-540"/>
      </w:pPr>
      <w:r w:rsidRPr="00974EE5">
        <w:drawing>
          <wp:anchor distT="0" distB="0" distL="114300" distR="114300" simplePos="0" relativeHeight="251664384" behindDoc="0" locked="0" layoutInCell="1" allowOverlap="1" wp14:anchorId="18C1A58A" wp14:editId="0AC8C8FC">
            <wp:simplePos x="0" y="0"/>
            <wp:positionH relativeFrom="column">
              <wp:posOffset>-342900</wp:posOffset>
            </wp:positionH>
            <wp:positionV relativeFrom="paragraph">
              <wp:posOffset>0</wp:posOffset>
            </wp:positionV>
            <wp:extent cx="6562725" cy="8010525"/>
            <wp:effectExtent l="0" t="0" r="9525" b="9525"/>
            <wp:wrapNone/>
            <wp:docPr id="714510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62725" cy="8010525"/>
                    </a:xfrm>
                    <a:prstGeom prst="rect">
                      <a:avLst/>
                    </a:prstGeom>
                    <a:noFill/>
                    <a:ln>
                      <a:noFill/>
                    </a:ln>
                  </pic:spPr>
                </pic:pic>
              </a:graphicData>
            </a:graphic>
          </wp:anchor>
        </w:drawing>
      </w:r>
    </w:p>
    <w:p w14:paraId="6587F8C8" w14:textId="77777777" w:rsidR="00974EE5" w:rsidRDefault="00974EE5" w:rsidP="00974EE5">
      <w:pPr>
        <w:ind w:left="-540"/>
      </w:pPr>
    </w:p>
    <w:p w14:paraId="784089F5" w14:textId="77777777" w:rsidR="00974EE5" w:rsidRDefault="00974EE5" w:rsidP="00974EE5">
      <w:pPr>
        <w:ind w:left="-540"/>
      </w:pPr>
    </w:p>
    <w:p w14:paraId="25104424" w14:textId="77777777" w:rsidR="00974EE5" w:rsidRDefault="00974EE5" w:rsidP="00974EE5">
      <w:pPr>
        <w:ind w:left="-540"/>
      </w:pPr>
    </w:p>
    <w:p w14:paraId="7915CB8E" w14:textId="77777777" w:rsidR="00974EE5" w:rsidRDefault="00974EE5" w:rsidP="00974EE5">
      <w:pPr>
        <w:ind w:left="-540"/>
      </w:pPr>
    </w:p>
    <w:p w14:paraId="2AC28987" w14:textId="77777777" w:rsidR="00974EE5" w:rsidRDefault="00974EE5" w:rsidP="00974EE5">
      <w:pPr>
        <w:ind w:left="-540"/>
      </w:pPr>
    </w:p>
    <w:p w14:paraId="4707F08B" w14:textId="77777777" w:rsidR="00974EE5" w:rsidRDefault="00974EE5" w:rsidP="00974EE5">
      <w:pPr>
        <w:ind w:left="-540"/>
      </w:pPr>
    </w:p>
    <w:p w14:paraId="26398A90" w14:textId="77777777" w:rsidR="00974EE5" w:rsidRDefault="00974EE5" w:rsidP="00974EE5">
      <w:pPr>
        <w:ind w:left="-540"/>
      </w:pPr>
    </w:p>
    <w:p w14:paraId="06E3DAC0" w14:textId="77777777" w:rsidR="00974EE5" w:rsidRDefault="00974EE5" w:rsidP="00974EE5">
      <w:pPr>
        <w:ind w:left="-540"/>
      </w:pPr>
    </w:p>
    <w:p w14:paraId="667652F1" w14:textId="77777777" w:rsidR="00974EE5" w:rsidRDefault="00974EE5" w:rsidP="00974EE5">
      <w:pPr>
        <w:ind w:left="-540"/>
      </w:pPr>
    </w:p>
    <w:p w14:paraId="3D9818A3" w14:textId="77777777" w:rsidR="00974EE5" w:rsidRDefault="00974EE5" w:rsidP="00974EE5">
      <w:pPr>
        <w:ind w:left="-540"/>
      </w:pPr>
    </w:p>
    <w:p w14:paraId="0CBF9F59" w14:textId="77777777" w:rsidR="00974EE5" w:rsidRDefault="00974EE5" w:rsidP="00974EE5">
      <w:pPr>
        <w:ind w:left="-540"/>
      </w:pPr>
    </w:p>
    <w:p w14:paraId="703D8B4B" w14:textId="77777777" w:rsidR="00974EE5" w:rsidRDefault="00974EE5" w:rsidP="00974EE5">
      <w:pPr>
        <w:ind w:left="-540"/>
      </w:pPr>
    </w:p>
    <w:p w14:paraId="5197D1C4" w14:textId="77777777" w:rsidR="00974EE5" w:rsidRDefault="00974EE5" w:rsidP="00974EE5">
      <w:pPr>
        <w:ind w:left="-540"/>
      </w:pPr>
    </w:p>
    <w:p w14:paraId="50C5F7E7" w14:textId="77777777" w:rsidR="00974EE5" w:rsidRDefault="00974EE5" w:rsidP="00974EE5">
      <w:pPr>
        <w:ind w:left="-540"/>
      </w:pPr>
    </w:p>
    <w:p w14:paraId="63A26539" w14:textId="77777777" w:rsidR="00974EE5" w:rsidRDefault="00974EE5" w:rsidP="00974EE5">
      <w:pPr>
        <w:ind w:left="-540"/>
      </w:pPr>
    </w:p>
    <w:p w14:paraId="1C216762" w14:textId="77777777" w:rsidR="00974EE5" w:rsidRDefault="00974EE5" w:rsidP="00974EE5">
      <w:pPr>
        <w:ind w:left="-540"/>
      </w:pPr>
    </w:p>
    <w:p w14:paraId="1EB17327" w14:textId="77777777" w:rsidR="00974EE5" w:rsidRDefault="00974EE5" w:rsidP="00974EE5">
      <w:pPr>
        <w:ind w:left="-540"/>
      </w:pPr>
    </w:p>
    <w:p w14:paraId="1CEBD104" w14:textId="77777777" w:rsidR="00974EE5" w:rsidRDefault="00974EE5" w:rsidP="00974EE5">
      <w:pPr>
        <w:ind w:left="-540"/>
      </w:pPr>
    </w:p>
    <w:p w14:paraId="29226A35" w14:textId="77777777" w:rsidR="00974EE5" w:rsidRDefault="00974EE5" w:rsidP="00974EE5">
      <w:pPr>
        <w:ind w:left="-540"/>
      </w:pPr>
    </w:p>
    <w:p w14:paraId="500A9A48" w14:textId="77777777" w:rsidR="00974EE5" w:rsidRDefault="00974EE5" w:rsidP="00974EE5">
      <w:pPr>
        <w:ind w:left="-540"/>
      </w:pPr>
    </w:p>
    <w:p w14:paraId="0703092F" w14:textId="77777777" w:rsidR="00974EE5" w:rsidRDefault="00974EE5" w:rsidP="00974EE5">
      <w:pPr>
        <w:ind w:left="-540"/>
      </w:pPr>
    </w:p>
    <w:p w14:paraId="54D9B1C8" w14:textId="77777777" w:rsidR="00974EE5" w:rsidRDefault="00974EE5" w:rsidP="00974EE5">
      <w:pPr>
        <w:ind w:left="-540"/>
      </w:pPr>
    </w:p>
    <w:p w14:paraId="3D8F58FC" w14:textId="77777777" w:rsidR="00974EE5" w:rsidRDefault="00974EE5" w:rsidP="00974EE5">
      <w:pPr>
        <w:ind w:left="-540"/>
      </w:pPr>
    </w:p>
    <w:p w14:paraId="52A6D93F" w14:textId="77777777" w:rsidR="00974EE5" w:rsidRDefault="00974EE5" w:rsidP="00974EE5">
      <w:pPr>
        <w:ind w:left="-540"/>
      </w:pPr>
    </w:p>
    <w:p w14:paraId="3CA0C6AA" w14:textId="77777777" w:rsidR="00974EE5" w:rsidRDefault="00974EE5" w:rsidP="00974EE5">
      <w:pPr>
        <w:ind w:left="-540"/>
      </w:pPr>
    </w:p>
    <w:p w14:paraId="2D1F0F86" w14:textId="77777777" w:rsidR="00974EE5" w:rsidRDefault="00974EE5" w:rsidP="00974EE5">
      <w:pPr>
        <w:ind w:left="-540"/>
      </w:pPr>
    </w:p>
    <w:p w14:paraId="65DB3D3F" w14:textId="77777777" w:rsidR="00974EE5" w:rsidRDefault="00974EE5" w:rsidP="00974EE5">
      <w:pPr>
        <w:ind w:left="-540"/>
      </w:pPr>
    </w:p>
    <w:p w14:paraId="1A946ACB" w14:textId="77777777" w:rsidR="00974EE5" w:rsidRDefault="00974EE5" w:rsidP="00974EE5">
      <w:pPr>
        <w:ind w:left="-540"/>
      </w:pPr>
    </w:p>
    <w:p w14:paraId="6BD46351" w14:textId="6AC8EBB2" w:rsidR="00974EE5" w:rsidRDefault="00974EE5" w:rsidP="00974EE5">
      <w:pPr>
        <w:ind w:left="-540"/>
      </w:pPr>
      <w:r w:rsidRPr="00974EE5">
        <w:drawing>
          <wp:anchor distT="0" distB="0" distL="114300" distR="114300" simplePos="0" relativeHeight="251665408" behindDoc="0" locked="0" layoutInCell="1" allowOverlap="1" wp14:anchorId="0ECC663B" wp14:editId="08E27F82">
            <wp:simplePos x="0" y="0"/>
            <wp:positionH relativeFrom="column">
              <wp:posOffset>-342900</wp:posOffset>
            </wp:positionH>
            <wp:positionV relativeFrom="paragraph">
              <wp:posOffset>0</wp:posOffset>
            </wp:positionV>
            <wp:extent cx="6600292" cy="8162925"/>
            <wp:effectExtent l="0" t="0" r="0" b="0"/>
            <wp:wrapNone/>
            <wp:docPr id="16146243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00292" cy="8162925"/>
                    </a:xfrm>
                    <a:prstGeom prst="rect">
                      <a:avLst/>
                    </a:prstGeom>
                    <a:noFill/>
                    <a:ln>
                      <a:noFill/>
                    </a:ln>
                  </pic:spPr>
                </pic:pic>
              </a:graphicData>
            </a:graphic>
          </wp:anchor>
        </w:drawing>
      </w:r>
    </w:p>
    <w:p w14:paraId="02CFDE8C" w14:textId="77777777" w:rsidR="00974EE5" w:rsidRDefault="00974EE5" w:rsidP="00974EE5">
      <w:pPr>
        <w:ind w:left="-540"/>
      </w:pPr>
    </w:p>
    <w:p w14:paraId="46D1BB8F" w14:textId="77777777" w:rsidR="00974EE5" w:rsidRDefault="00974EE5" w:rsidP="00974EE5">
      <w:pPr>
        <w:ind w:left="-540"/>
      </w:pPr>
    </w:p>
    <w:p w14:paraId="050EA79C" w14:textId="77777777" w:rsidR="00974EE5" w:rsidRDefault="00974EE5" w:rsidP="00974EE5">
      <w:pPr>
        <w:ind w:left="-540"/>
      </w:pPr>
    </w:p>
    <w:p w14:paraId="33E97260" w14:textId="77777777" w:rsidR="00974EE5" w:rsidRDefault="00974EE5" w:rsidP="00974EE5">
      <w:pPr>
        <w:ind w:left="-540"/>
      </w:pPr>
    </w:p>
    <w:p w14:paraId="27ABD4B1" w14:textId="77777777" w:rsidR="00974EE5" w:rsidRDefault="00974EE5" w:rsidP="00974EE5">
      <w:pPr>
        <w:ind w:left="-540"/>
      </w:pPr>
    </w:p>
    <w:p w14:paraId="78C0C7CA" w14:textId="77777777" w:rsidR="00974EE5" w:rsidRDefault="00974EE5" w:rsidP="00974EE5">
      <w:pPr>
        <w:ind w:left="-540"/>
      </w:pPr>
    </w:p>
    <w:p w14:paraId="7F9A70AB" w14:textId="77777777" w:rsidR="00974EE5" w:rsidRDefault="00974EE5" w:rsidP="00974EE5">
      <w:pPr>
        <w:ind w:left="-540"/>
      </w:pPr>
    </w:p>
    <w:p w14:paraId="79A52861" w14:textId="77777777" w:rsidR="00974EE5" w:rsidRDefault="00974EE5" w:rsidP="00974EE5">
      <w:pPr>
        <w:ind w:left="-540"/>
      </w:pPr>
    </w:p>
    <w:p w14:paraId="0C102DCD" w14:textId="77777777" w:rsidR="00974EE5" w:rsidRDefault="00974EE5" w:rsidP="00974EE5">
      <w:pPr>
        <w:ind w:left="-540"/>
      </w:pPr>
    </w:p>
    <w:p w14:paraId="2F61F6C5" w14:textId="77777777" w:rsidR="00974EE5" w:rsidRDefault="00974EE5" w:rsidP="00974EE5">
      <w:pPr>
        <w:ind w:left="-540"/>
      </w:pPr>
    </w:p>
    <w:p w14:paraId="676F5F56" w14:textId="77777777" w:rsidR="00974EE5" w:rsidRDefault="00974EE5" w:rsidP="00974EE5">
      <w:pPr>
        <w:ind w:left="-540"/>
      </w:pPr>
    </w:p>
    <w:p w14:paraId="1A7BA438" w14:textId="77777777" w:rsidR="00974EE5" w:rsidRDefault="00974EE5" w:rsidP="00974EE5">
      <w:pPr>
        <w:ind w:left="-540"/>
      </w:pPr>
    </w:p>
    <w:p w14:paraId="059AA41B" w14:textId="77777777" w:rsidR="00974EE5" w:rsidRDefault="00974EE5" w:rsidP="00974EE5">
      <w:pPr>
        <w:ind w:left="-540"/>
      </w:pPr>
    </w:p>
    <w:sectPr w:rsidR="00974EE5" w:rsidSect="00E756DA">
      <w:headerReference w:type="default" r:id="rId29"/>
      <w:footerReference w:type="default" r:id="rId3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B5907F" w14:textId="77777777" w:rsidR="00E756DA" w:rsidRDefault="00E756DA" w:rsidP="006D214C">
      <w:pPr>
        <w:spacing w:after="0" w:line="240" w:lineRule="auto"/>
      </w:pPr>
      <w:r>
        <w:separator/>
      </w:r>
    </w:p>
  </w:endnote>
  <w:endnote w:type="continuationSeparator" w:id="0">
    <w:p w14:paraId="4318C6CE" w14:textId="77777777" w:rsidR="00E756DA" w:rsidRDefault="00E756DA" w:rsidP="006D214C">
      <w:pPr>
        <w:spacing w:after="0" w:line="240" w:lineRule="auto"/>
      </w:pPr>
      <w:r>
        <w:continuationSeparator/>
      </w:r>
    </w:p>
  </w:endnote>
  <w:endnote w:type="continuationNotice" w:id="1">
    <w:p w14:paraId="2B2D9EAF" w14:textId="77777777" w:rsidR="00E756DA" w:rsidRDefault="00E756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EKEPAI+MonaLisaRecutITC">
    <w:altName w:val="Calibri"/>
    <w:panose1 w:val="00000000000000000000"/>
    <w:charset w:val="00"/>
    <w:family w:val="swiss"/>
    <w:notTrueType/>
    <w:pitch w:val="default"/>
    <w:sig w:usb0="00000003" w:usb1="00000000" w:usb2="00000000" w:usb3="00000000" w:csb0="00000001" w:csb1="00000000"/>
  </w:font>
  <w:font w:name="EKFAJF+TimesNewRoman,Bold">
    <w:altName w:val="Times New Roman"/>
    <w:panose1 w:val="00000000000000000000"/>
    <w:charset w:val="00"/>
    <w:family w:val="roman"/>
    <w:notTrueType/>
    <w:pitch w:val="default"/>
    <w:sig w:usb0="00000003" w:usb1="00000000" w:usb2="00000000" w:usb3="00000000" w:csb0="00000001" w:csb1="00000000"/>
  </w:font>
  <w:font w:name="EKEPIJ+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2033812"/>
      <w:docPartObj>
        <w:docPartGallery w:val="Page Numbers (Bottom of Page)"/>
        <w:docPartUnique/>
      </w:docPartObj>
    </w:sdtPr>
    <w:sdtEndPr>
      <w:rPr>
        <w:noProof/>
      </w:rPr>
    </w:sdtEndPr>
    <w:sdtContent>
      <w:p w14:paraId="06D87719" w14:textId="77777777" w:rsidR="00AA4E66" w:rsidRDefault="00AA4E66">
        <w:pPr>
          <w:pStyle w:val="Footer"/>
          <w:jc w:val="center"/>
        </w:pPr>
        <w:r>
          <w:t>D-</w:t>
        </w:r>
        <w:r>
          <w:fldChar w:fldCharType="begin"/>
        </w:r>
        <w:r>
          <w:instrText xml:space="preserve"> PAGE   \* MERGEFORMAT </w:instrText>
        </w:r>
        <w:r>
          <w:fldChar w:fldCharType="separate"/>
        </w:r>
        <w:r>
          <w:rPr>
            <w:noProof/>
          </w:rPr>
          <w:t>2</w:t>
        </w:r>
        <w:r>
          <w:rPr>
            <w:noProof/>
          </w:rPr>
          <w:fldChar w:fldCharType="end"/>
        </w:r>
      </w:p>
    </w:sdtContent>
  </w:sdt>
  <w:p w14:paraId="395DB2F4" w14:textId="77777777" w:rsidR="00AA4E66" w:rsidRDefault="00AA4E6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7732477"/>
      <w:docPartObj>
        <w:docPartGallery w:val="Page Numbers (Bottom of Page)"/>
        <w:docPartUnique/>
      </w:docPartObj>
    </w:sdtPr>
    <w:sdtEndPr>
      <w:rPr>
        <w:color w:val="7F7F7F" w:themeColor="background1" w:themeShade="7F"/>
        <w:spacing w:val="60"/>
      </w:rPr>
    </w:sdtEndPr>
    <w:sdtContent>
      <w:p w14:paraId="705C4F46" w14:textId="7B199651" w:rsidR="009E5DB3" w:rsidRDefault="00000000">
        <w:pPr>
          <w:pStyle w:val="Footer"/>
          <w:pBdr>
            <w:top w:val="single" w:sz="4" w:space="1" w:color="D9D9D9" w:themeColor="background1" w:themeShade="D9"/>
          </w:pBdr>
          <w:jc w:val="right"/>
        </w:pPr>
      </w:p>
    </w:sdtContent>
  </w:sdt>
  <w:p w14:paraId="52ECE5FE" w14:textId="77777777" w:rsidR="00AA4E66" w:rsidRDefault="00AA4E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6044795"/>
      <w:docPartObj>
        <w:docPartGallery w:val="Page Numbers (Bottom of Page)"/>
        <w:docPartUnique/>
      </w:docPartObj>
    </w:sdtPr>
    <w:sdtEndPr>
      <w:rPr>
        <w:noProof/>
      </w:rPr>
    </w:sdtEndPr>
    <w:sdtContent>
      <w:p w14:paraId="3234FC40" w14:textId="77777777" w:rsidR="00586669" w:rsidRDefault="005866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BDE6C3" w14:textId="77777777" w:rsidR="00586669" w:rsidRDefault="005866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7291076"/>
      <w:docPartObj>
        <w:docPartGallery w:val="Page Numbers (Bottom of Page)"/>
        <w:docPartUnique/>
      </w:docPartObj>
    </w:sdtPr>
    <w:sdtEndPr>
      <w:rPr>
        <w:noProof/>
      </w:rPr>
    </w:sdtEndPr>
    <w:sdtContent>
      <w:p w14:paraId="6546FB55" w14:textId="4FD7BB3A" w:rsidR="00F1396D" w:rsidRDefault="00F1396D">
        <w:pPr>
          <w:pStyle w:val="Footer"/>
          <w:jc w:val="center"/>
        </w:pPr>
        <w:r>
          <w:t>A-</w:t>
        </w:r>
        <w:r>
          <w:fldChar w:fldCharType="begin"/>
        </w:r>
        <w:r>
          <w:instrText xml:space="preserve"> PAGE   \* MERGEFORMAT </w:instrText>
        </w:r>
        <w:r>
          <w:fldChar w:fldCharType="separate"/>
        </w:r>
        <w:r>
          <w:rPr>
            <w:noProof/>
          </w:rPr>
          <w:t>2</w:t>
        </w:r>
        <w:r>
          <w:rPr>
            <w:noProof/>
          </w:rPr>
          <w:fldChar w:fldCharType="end"/>
        </w:r>
      </w:p>
    </w:sdtContent>
  </w:sdt>
  <w:p w14:paraId="2DDEB2EE" w14:textId="03AEFBD5" w:rsidR="003163EE" w:rsidRPr="00E362B1" w:rsidRDefault="003163EE" w:rsidP="00E362B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6B3DE" w14:textId="062D49F7" w:rsidR="00E362B1" w:rsidRDefault="00E362B1">
    <w:pPr>
      <w:pStyle w:val="Footer"/>
    </w:pPr>
    <w:r>
      <w:rPr>
        <w:noProof/>
        <w:sz w:val="20"/>
      </w:rPr>
      <w:pict w14:anchorId="24D67E8A">
        <v:group id="_x0000_s1029" style="position:absolute;margin-left:3.85pt;margin-top:-96pt;width:405.85pt;height:79.5pt;z-index:251662336" coordorigin="767,13524" coordsize="8117,1590">
          <v:shapetype id="_x0000_t202" coordsize="21600,21600" o:spt="202" path="m,l,21600r21600,l21600,xe">
            <v:stroke joinstyle="miter"/>
            <v:path gradientshapeok="t" o:connecttype="rect"/>
          </v:shapetype>
          <v:shape id="_x0000_s1030" type="#_x0000_t202" style="position:absolute;left:2353;top:13741;width:6531;height:1363" filled="f" stroked="f">
            <v:textbox style="mso-next-textbox:#_x0000_s1030">
              <w:txbxContent>
                <w:p w14:paraId="53C14D26" w14:textId="77777777" w:rsidR="00E362B1" w:rsidRDefault="00E362B1">
                  <w:pPr>
                    <w:pStyle w:val="Heading3"/>
                    <w:rPr>
                      <w:rFonts w:ascii="Arial" w:hAnsi="Arial" w:cs="Arial"/>
                      <w:color w:val="0000FF"/>
                      <w:sz w:val="32"/>
                    </w:rPr>
                  </w:pPr>
                  <w:r>
                    <w:rPr>
                      <w:rFonts w:ascii="Arial" w:hAnsi="Arial" w:cs="Arial"/>
                      <w:color w:val="0000FF"/>
                      <w:sz w:val="32"/>
                    </w:rPr>
                    <w:t>FLORIDA RURAL WATER ASSOCIATION</w:t>
                  </w:r>
                </w:p>
                <w:p w14:paraId="39B97C8D" w14:textId="77777777" w:rsidR="00E362B1" w:rsidRDefault="00E362B1">
                  <w:pPr>
                    <w:rPr>
                      <w:rFonts w:ascii="Arial" w:hAnsi="Arial" w:cs="Arial"/>
                      <w:color w:val="0000FF"/>
                      <w:sz w:val="12"/>
                    </w:rPr>
                  </w:pPr>
                </w:p>
                <w:p w14:paraId="1BEC0D95" w14:textId="77777777" w:rsidR="00E362B1" w:rsidRDefault="00E362B1">
                  <w:pPr>
                    <w:rPr>
                      <w:rFonts w:ascii="Arial" w:hAnsi="Arial" w:cs="Arial"/>
                      <w:color w:val="0000FF"/>
                    </w:rPr>
                  </w:pPr>
                  <w:r>
                    <w:rPr>
                      <w:rFonts w:ascii="Arial" w:hAnsi="Arial" w:cs="Arial"/>
                      <w:color w:val="0000FF"/>
                    </w:rPr>
                    <w:t xml:space="preserve">2970 Wellington Circle </w:t>
                  </w:r>
                  <w:r>
                    <w:rPr>
                      <w:rFonts w:ascii="Arial" w:hAnsi="Arial" w:cs="Arial"/>
                      <w:color w:val="0000FF"/>
                    </w:rPr>
                    <w:sym w:font="Wingdings" w:char="F09F"/>
                  </w:r>
                  <w:r>
                    <w:rPr>
                      <w:rFonts w:ascii="Arial" w:hAnsi="Arial" w:cs="Arial"/>
                      <w:color w:val="0000FF"/>
                    </w:rPr>
                    <w:t xml:space="preserve"> Tallahassee, FL 32309-7813</w:t>
                  </w:r>
                </w:p>
                <w:p w14:paraId="49D1D73C" w14:textId="77777777" w:rsidR="00E362B1" w:rsidRDefault="00E362B1">
                  <w:pPr>
                    <w:rPr>
                      <w:rFonts w:ascii="Arial" w:hAnsi="Arial" w:cs="Arial"/>
                      <w:color w:val="0000FF"/>
                    </w:rPr>
                  </w:pPr>
                  <w:r>
                    <w:rPr>
                      <w:rFonts w:ascii="Arial" w:hAnsi="Arial" w:cs="Arial"/>
                      <w:color w:val="0000FF"/>
                    </w:rPr>
                    <w:t>Phone: (850) 668-2746 ~ Fax: (850) 893-4581</w:t>
                  </w:r>
                </w:p>
                <w:p w14:paraId="123AE4ED" w14:textId="77777777" w:rsidR="00E362B1" w:rsidRDefault="00E362B1">
                  <w:pPr>
                    <w:rPr>
                      <w:rFonts w:ascii="Arial" w:hAnsi="Arial" w:cs="Arial"/>
                    </w:rPr>
                  </w:pPr>
                  <w:r>
                    <w:rPr>
                      <w:rFonts w:ascii="Arial" w:hAnsi="Arial" w:cs="Arial"/>
                      <w:color w:val="0000FF"/>
                    </w:rPr>
                    <w:t>Email: frwa@frwa.net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767;top:13524;width:1575;height:1590">
            <v:imagedata r:id="rId1" o:title="BLACK AND WHITE LOGO"/>
          </v:shape>
        </v:group>
      </w:pict>
    </w:r>
    <w:bookmarkStart w:id="38" w:name="_Hlk164975629"/>
    <w:r>
      <w:t xml:space="preserve">FRWA Template </w:t>
    </w:r>
    <w:r>
      <w:tab/>
    </w:r>
    <w:r w:rsidR="00F1396D" w:rsidRPr="00586B13">
      <w:t>Power Outage Contingency</w:t>
    </w:r>
    <w:r w:rsidRPr="00586B13">
      <w:t xml:space="preserve"> Plan</w:t>
    </w:r>
    <w:r>
      <w:t xml:space="preserve"> </w:t>
    </w:r>
    <w:r>
      <w:tab/>
      <w:t xml:space="preserve">Page </w:t>
    </w:r>
    <w:bookmarkEnd w:id="38"/>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AB7A1" w14:textId="3A6DED34" w:rsidR="006D214C" w:rsidRDefault="00321D5E" w:rsidP="00321D5E">
    <w:pPr>
      <w:pStyle w:val="Footer"/>
      <w:tabs>
        <w:tab w:val="clear" w:pos="4680"/>
        <w:tab w:val="clear" w:pos="9360"/>
      </w:tabs>
      <w:jc w:val="both"/>
    </w:pPr>
    <w:r>
      <w:t xml:space="preserve">FRWA Template </w:t>
    </w:r>
    <w:r>
      <w:tab/>
    </w:r>
    <w:r>
      <w:tab/>
    </w:r>
    <w:r>
      <w:tab/>
    </w:r>
    <w:r>
      <w:t xml:space="preserve">Power Outage Contingency Plan </w:t>
    </w:r>
    <w:r>
      <w:tab/>
    </w:r>
    <w:r>
      <w:tab/>
    </w:r>
    <w:r>
      <w:tab/>
    </w:r>
    <w:r>
      <w:t>Page</w:t>
    </w:r>
    <w:r>
      <w:t xml:space="preserve"> </w:t>
    </w: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7DD7E" w14:textId="5C876788" w:rsidR="00A47933" w:rsidRDefault="00A47933">
    <w:pPr>
      <w:pStyle w:val="Footer"/>
      <w:jc w:val="center"/>
    </w:pPr>
    <w:r>
      <w:t>B-</w:t>
    </w:r>
    <w:sdt>
      <w:sdtPr>
        <w:id w:val="-73624625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590EC09" w14:textId="77777777" w:rsidR="006727F8" w:rsidRDefault="006727F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F438A" w14:textId="52F450A1" w:rsidR="004F7669" w:rsidRDefault="00AE3FB5">
    <w:pPr>
      <w:pStyle w:val="Footer"/>
      <w:jc w:val="center"/>
    </w:pPr>
    <w:r>
      <w:t>C</w:t>
    </w:r>
    <w:r w:rsidR="004F7669">
      <w:t>-</w:t>
    </w:r>
    <w:sdt>
      <w:sdtPr>
        <w:id w:val="-624614545"/>
        <w:docPartObj>
          <w:docPartGallery w:val="Page Numbers (Bottom of Page)"/>
          <w:docPartUnique/>
        </w:docPartObj>
      </w:sdtPr>
      <w:sdtEndPr>
        <w:rPr>
          <w:noProof/>
        </w:rPr>
      </w:sdtEndPr>
      <w:sdtContent>
        <w:r w:rsidR="004F7669">
          <w:fldChar w:fldCharType="begin"/>
        </w:r>
        <w:r w:rsidR="004F7669">
          <w:instrText xml:space="preserve"> PAGE   \* MERGEFORMAT </w:instrText>
        </w:r>
        <w:r w:rsidR="004F7669">
          <w:fldChar w:fldCharType="separate"/>
        </w:r>
        <w:r w:rsidR="004F7669">
          <w:rPr>
            <w:noProof/>
          </w:rPr>
          <w:t>2</w:t>
        </w:r>
        <w:r w:rsidR="004F7669">
          <w:rPr>
            <w:noProof/>
          </w:rPr>
          <w:fldChar w:fldCharType="end"/>
        </w:r>
      </w:sdtContent>
    </w:sdt>
  </w:p>
  <w:p w14:paraId="37AEF2D4" w14:textId="77777777" w:rsidR="004F7669" w:rsidRDefault="004F766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5A651" w14:textId="77777777" w:rsidR="00AE3FB5" w:rsidRDefault="00AE3FB5">
    <w:pPr>
      <w:pStyle w:val="Footer"/>
      <w:jc w:val="center"/>
    </w:pPr>
    <w:r>
      <w:t>D-</w:t>
    </w:r>
    <w:sdt>
      <w:sdtPr>
        <w:id w:val="19312061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69A41FA" w14:textId="77777777" w:rsidR="00AE3FB5" w:rsidRDefault="00AE3F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BD7E02" w14:textId="77777777" w:rsidR="00E756DA" w:rsidRDefault="00E756DA" w:rsidP="006D214C">
      <w:pPr>
        <w:spacing w:after="0" w:line="240" w:lineRule="auto"/>
      </w:pPr>
      <w:r>
        <w:separator/>
      </w:r>
    </w:p>
  </w:footnote>
  <w:footnote w:type="continuationSeparator" w:id="0">
    <w:p w14:paraId="59F98CBE" w14:textId="77777777" w:rsidR="00E756DA" w:rsidRDefault="00E756DA" w:rsidP="006D214C">
      <w:pPr>
        <w:spacing w:after="0" w:line="240" w:lineRule="auto"/>
      </w:pPr>
      <w:r>
        <w:continuationSeparator/>
      </w:r>
    </w:p>
  </w:footnote>
  <w:footnote w:type="continuationNotice" w:id="1">
    <w:p w14:paraId="74567B89" w14:textId="77777777" w:rsidR="00E756DA" w:rsidRDefault="00E756DA">
      <w:pPr>
        <w:spacing w:after="0" w:line="240" w:lineRule="auto"/>
      </w:pPr>
    </w:p>
  </w:footnote>
  <w:footnote w:id="2">
    <w:p w14:paraId="67346B93" w14:textId="77777777" w:rsidR="003163EE" w:rsidRDefault="003163EE" w:rsidP="003163EE">
      <w:pPr>
        <w:pStyle w:val="FootnoteText"/>
      </w:pPr>
      <w:r>
        <w:rPr>
          <w:rStyle w:val="FootnoteReference"/>
        </w:rPr>
        <w:footnoteRef/>
      </w:r>
      <w:r>
        <w:t xml:space="preserve"> http://www.dep.state.fl.us/legal/Rules/wastewater/62-604.pdf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5555C" w14:textId="51BACF5C" w:rsidR="003163EE" w:rsidRDefault="003163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BE178" w14:textId="77777777" w:rsidR="00E362B1" w:rsidRDefault="00E362B1">
    <w:pPr>
      <w:pStyle w:val="Header"/>
    </w:pPr>
    <w:r>
      <w:rPr>
        <w:noProof/>
        <w:sz w:val="20"/>
      </w:rPr>
      <w:pict w14:anchorId="0426FD31">
        <v:rect id="_x0000_s1032" style="position:absolute;margin-left:-10.55pt;margin-top:5.25pt;width:528.8pt;height:699pt;z-index:251664384" filled="f" strokecolor="blue" strokeweight="4.5pt">
          <v:stroke linestyle="thickThin"/>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FA537" w14:textId="127B3385" w:rsidR="00E362B1" w:rsidRDefault="00E362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3E9D2" w14:textId="77777777" w:rsidR="00CD2623" w:rsidRDefault="00CD2623">
    <w:pPr>
      <w:pStyle w:val="Header"/>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Utility Name Here]</w:t>
    </w:r>
  </w:p>
  <w:p w14:paraId="7DFDD901" w14:textId="77777777" w:rsidR="00CD2623" w:rsidRDefault="00CD2623" w:rsidP="001476C7">
    <w:pPr>
      <w:pStyle w:val="Header"/>
      <w:jc w:val="center"/>
      <w:rPr>
        <w:rFonts w:ascii="Times New Roman" w:hAnsi="Times New Roman" w:cs="Times New Roman"/>
        <w:sz w:val="24"/>
        <w:szCs w:val="24"/>
      </w:rPr>
    </w:pPr>
    <w:r>
      <w:rPr>
        <w:rFonts w:ascii="Times New Roman" w:hAnsi="Times New Roman" w:cs="Times New Roman"/>
        <w:sz w:val="24"/>
        <w:szCs w:val="24"/>
      </w:rPr>
      <w:t>GREASE TRAP AND GREASE INTERCEPTOR STANDARDS</w:t>
    </w:r>
  </w:p>
  <w:p w14:paraId="0E7AF2A7" w14:textId="77777777" w:rsidR="00CD2623" w:rsidRDefault="00CD2623">
    <w:pPr>
      <w:pStyle w:val="Header"/>
      <w:jc w:val="center"/>
      <w:rPr>
        <w:rFonts w:ascii="Times New Roman" w:hAnsi="Times New Roman" w:cs="Times New Roman"/>
        <w:sz w:val="24"/>
        <w:szCs w:val="24"/>
      </w:rPr>
    </w:pPr>
    <w:r>
      <w:rPr>
        <w:rFonts w:ascii="Times New Roman" w:hAnsi="Times New Roman" w:cs="Times New Roman"/>
        <w:sz w:val="24"/>
        <w:szCs w:val="24"/>
      </w:rPr>
      <w:pict w14:anchorId="252838B3">
        <v:rect id="_x0000_i1037" style="width:0;height:1.5pt" o:hralign="center" o:hrstd="t" o:hr="t" fillcolor="#a0a0a0" stroked="f"/>
      </w:pict>
    </w:r>
  </w:p>
  <w:p w14:paraId="1DBBAABD" w14:textId="77777777" w:rsidR="00CD2623" w:rsidRDefault="00CD2623">
    <w:pPr>
      <w:pStyle w:val="Header"/>
      <w:jc w:val="center"/>
      <w:rPr>
        <w:rFonts w:ascii="Times New Roman" w:hAnsi="Times New Roman" w:cs="Times New Roman"/>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6D0EF" w14:textId="77777777" w:rsidR="00AE3FB5" w:rsidRPr="00AE3FB5" w:rsidRDefault="00AE3FB5" w:rsidP="00AE3F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A185B"/>
    <w:multiLevelType w:val="hybridMultilevel"/>
    <w:tmpl w:val="3236CD1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28A750D"/>
    <w:multiLevelType w:val="hybridMultilevel"/>
    <w:tmpl w:val="B84A7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F41218"/>
    <w:multiLevelType w:val="hybridMultilevel"/>
    <w:tmpl w:val="C8F039B0"/>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08077E8"/>
    <w:multiLevelType w:val="hybridMultilevel"/>
    <w:tmpl w:val="AAA04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470F24"/>
    <w:multiLevelType w:val="hybridMultilevel"/>
    <w:tmpl w:val="035EA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661BE0"/>
    <w:multiLevelType w:val="hybridMultilevel"/>
    <w:tmpl w:val="A32A1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D165D1"/>
    <w:multiLevelType w:val="hybridMultilevel"/>
    <w:tmpl w:val="A7EED6A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17766F6"/>
    <w:multiLevelType w:val="hybridMultilevel"/>
    <w:tmpl w:val="9C96D4C2"/>
    <w:lvl w:ilvl="0" w:tplc="04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3FF279D2"/>
    <w:multiLevelType w:val="hybridMultilevel"/>
    <w:tmpl w:val="B8B23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4823F3"/>
    <w:multiLevelType w:val="hybridMultilevel"/>
    <w:tmpl w:val="4496A6F2"/>
    <w:lvl w:ilvl="0" w:tplc="0409000F">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489C3C12"/>
    <w:multiLevelType w:val="hybridMultilevel"/>
    <w:tmpl w:val="8C0C46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8C27788"/>
    <w:multiLevelType w:val="hybridMultilevel"/>
    <w:tmpl w:val="EBE42A58"/>
    <w:lvl w:ilvl="0" w:tplc="0409000B">
      <w:start w:val="1"/>
      <w:numFmt w:val="bullet"/>
      <w:lvlText w:val=""/>
      <w:lvlJc w:val="left"/>
      <w:pPr>
        <w:tabs>
          <w:tab w:val="num" w:pos="1590"/>
        </w:tabs>
        <w:ind w:left="1590" w:hanging="360"/>
      </w:pPr>
      <w:rPr>
        <w:rFonts w:ascii="Wingdings" w:hAnsi="Wingdings" w:hint="default"/>
      </w:rPr>
    </w:lvl>
    <w:lvl w:ilvl="1" w:tplc="04090003" w:tentative="1">
      <w:start w:val="1"/>
      <w:numFmt w:val="bullet"/>
      <w:lvlText w:val="o"/>
      <w:lvlJc w:val="left"/>
      <w:pPr>
        <w:tabs>
          <w:tab w:val="num" w:pos="2310"/>
        </w:tabs>
        <w:ind w:left="2310" w:hanging="360"/>
      </w:pPr>
      <w:rPr>
        <w:rFonts w:ascii="Courier New" w:hAnsi="Courier New" w:hint="default"/>
      </w:rPr>
    </w:lvl>
    <w:lvl w:ilvl="2" w:tplc="04090005" w:tentative="1">
      <w:start w:val="1"/>
      <w:numFmt w:val="bullet"/>
      <w:lvlText w:val=""/>
      <w:lvlJc w:val="left"/>
      <w:pPr>
        <w:tabs>
          <w:tab w:val="num" w:pos="3030"/>
        </w:tabs>
        <w:ind w:left="3030" w:hanging="360"/>
      </w:pPr>
      <w:rPr>
        <w:rFonts w:ascii="Wingdings" w:hAnsi="Wingdings" w:hint="default"/>
      </w:rPr>
    </w:lvl>
    <w:lvl w:ilvl="3" w:tplc="04090001" w:tentative="1">
      <w:start w:val="1"/>
      <w:numFmt w:val="bullet"/>
      <w:lvlText w:val=""/>
      <w:lvlJc w:val="left"/>
      <w:pPr>
        <w:tabs>
          <w:tab w:val="num" w:pos="3750"/>
        </w:tabs>
        <w:ind w:left="3750" w:hanging="360"/>
      </w:pPr>
      <w:rPr>
        <w:rFonts w:ascii="Symbol" w:hAnsi="Symbol" w:hint="default"/>
      </w:rPr>
    </w:lvl>
    <w:lvl w:ilvl="4" w:tplc="04090003" w:tentative="1">
      <w:start w:val="1"/>
      <w:numFmt w:val="bullet"/>
      <w:lvlText w:val="o"/>
      <w:lvlJc w:val="left"/>
      <w:pPr>
        <w:tabs>
          <w:tab w:val="num" w:pos="4470"/>
        </w:tabs>
        <w:ind w:left="4470" w:hanging="360"/>
      </w:pPr>
      <w:rPr>
        <w:rFonts w:ascii="Courier New" w:hAnsi="Courier New" w:hint="default"/>
      </w:rPr>
    </w:lvl>
    <w:lvl w:ilvl="5" w:tplc="04090005" w:tentative="1">
      <w:start w:val="1"/>
      <w:numFmt w:val="bullet"/>
      <w:lvlText w:val=""/>
      <w:lvlJc w:val="left"/>
      <w:pPr>
        <w:tabs>
          <w:tab w:val="num" w:pos="5190"/>
        </w:tabs>
        <w:ind w:left="5190" w:hanging="360"/>
      </w:pPr>
      <w:rPr>
        <w:rFonts w:ascii="Wingdings" w:hAnsi="Wingdings" w:hint="default"/>
      </w:rPr>
    </w:lvl>
    <w:lvl w:ilvl="6" w:tplc="04090001" w:tentative="1">
      <w:start w:val="1"/>
      <w:numFmt w:val="bullet"/>
      <w:lvlText w:val=""/>
      <w:lvlJc w:val="left"/>
      <w:pPr>
        <w:tabs>
          <w:tab w:val="num" w:pos="5910"/>
        </w:tabs>
        <w:ind w:left="5910" w:hanging="360"/>
      </w:pPr>
      <w:rPr>
        <w:rFonts w:ascii="Symbol" w:hAnsi="Symbol" w:hint="default"/>
      </w:rPr>
    </w:lvl>
    <w:lvl w:ilvl="7" w:tplc="04090003" w:tentative="1">
      <w:start w:val="1"/>
      <w:numFmt w:val="bullet"/>
      <w:lvlText w:val="o"/>
      <w:lvlJc w:val="left"/>
      <w:pPr>
        <w:tabs>
          <w:tab w:val="num" w:pos="6630"/>
        </w:tabs>
        <w:ind w:left="6630" w:hanging="360"/>
      </w:pPr>
      <w:rPr>
        <w:rFonts w:ascii="Courier New" w:hAnsi="Courier New" w:hint="default"/>
      </w:rPr>
    </w:lvl>
    <w:lvl w:ilvl="8" w:tplc="04090005" w:tentative="1">
      <w:start w:val="1"/>
      <w:numFmt w:val="bullet"/>
      <w:lvlText w:val=""/>
      <w:lvlJc w:val="left"/>
      <w:pPr>
        <w:tabs>
          <w:tab w:val="num" w:pos="7350"/>
        </w:tabs>
        <w:ind w:left="7350" w:hanging="360"/>
      </w:pPr>
      <w:rPr>
        <w:rFonts w:ascii="Wingdings" w:hAnsi="Wingdings" w:hint="default"/>
      </w:rPr>
    </w:lvl>
  </w:abstractNum>
  <w:abstractNum w:abstractNumId="12" w15:restartNumberingAfterBreak="0">
    <w:nsid w:val="4CFD4608"/>
    <w:multiLevelType w:val="hybridMultilevel"/>
    <w:tmpl w:val="A294BA68"/>
    <w:lvl w:ilvl="0" w:tplc="47ACF110">
      <w:start w:val="1"/>
      <w:numFmt w:val="decimal"/>
      <w:lvlText w:val="%1."/>
      <w:lvlJc w:val="left"/>
      <w:pPr>
        <w:ind w:left="360" w:hanging="360"/>
      </w:pPr>
      <w:rPr>
        <w:rFonts w:hint="default"/>
        <w:b w:val="0"/>
        <w:sz w:val="22"/>
      </w:rPr>
    </w:lvl>
    <w:lvl w:ilvl="1" w:tplc="04090011">
      <w:start w:val="1"/>
      <w:numFmt w:val="decimal"/>
      <w:lvlText w:val="%2)"/>
      <w:lvlJc w:val="left"/>
      <w:pPr>
        <w:ind w:left="117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F6B05CB"/>
    <w:multiLevelType w:val="hybridMultilevel"/>
    <w:tmpl w:val="FA74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097A38"/>
    <w:multiLevelType w:val="hybridMultilevel"/>
    <w:tmpl w:val="3B9C4F5A"/>
    <w:lvl w:ilvl="0" w:tplc="F692C7B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563B52DB"/>
    <w:multiLevelType w:val="hybridMultilevel"/>
    <w:tmpl w:val="40BAA720"/>
    <w:lvl w:ilvl="0" w:tplc="16F89944">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595736B0"/>
    <w:multiLevelType w:val="hybridMultilevel"/>
    <w:tmpl w:val="93B2B076"/>
    <w:lvl w:ilvl="0" w:tplc="0409000B">
      <w:start w:val="1"/>
      <w:numFmt w:val="bullet"/>
      <w:lvlText w:val=""/>
      <w:lvlJc w:val="left"/>
      <w:pPr>
        <w:tabs>
          <w:tab w:val="num" w:pos="1440"/>
        </w:tabs>
        <w:ind w:left="1440" w:hanging="360"/>
      </w:pPr>
      <w:rPr>
        <w:rFonts w:ascii="Wingdings" w:hAnsi="Wingdings" w:hint="default"/>
      </w:rPr>
    </w:lvl>
    <w:lvl w:ilvl="1" w:tplc="0409000F">
      <w:start w:val="1"/>
      <w:numFmt w:val="decimal"/>
      <w:lvlText w:val="%2."/>
      <w:lvlJc w:val="left"/>
      <w:pPr>
        <w:tabs>
          <w:tab w:val="num" w:pos="2160"/>
        </w:tabs>
        <w:ind w:left="2160" w:hanging="360"/>
      </w:p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5C403BB5"/>
    <w:multiLevelType w:val="hybridMultilevel"/>
    <w:tmpl w:val="2D1ACE1E"/>
    <w:lvl w:ilvl="0" w:tplc="0706BC0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604D3386"/>
    <w:multiLevelType w:val="hybridMultilevel"/>
    <w:tmpl w:val="2334D286"/>
    <w:lvl w:ilvl="0" w:tplc="98DE195C">
      <w:start w:val="1"/>
      <w:numFmt w:val="upperLetter"/>
      <w:lvlText w:val="%1."/>
      <w:lvlJc w:val="left"/>
      <w:pPr>
        <w:ind w:left="1800" w:hanging="72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0FE3E19"/>
    <w:multiLevelType w:val="hybridMultilevel"/>
    <w:tmpl w:val="2F6A58C8"/>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81236C"/>
    <w:multiLevelType w:val="hybridMultilevel"/>
    <w:tmpl w:val="630EAA1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6AD82148"/>
    <w:multiLevelType w:val="hybridMultilevel"/>
    <w:tmpl w:val="6242F34A"/>
    <w:lvl w:ilvl="0" w:tplc="0409000B">
      <w:start w:val="1"/>
      <w:numFmt w:val="bullet"/>
      <w:lvlText w:val=""/>
      <w:lvlJc w:val="left"/>
      <w:pPr>
        <w:tabs>
          <w:tab w:val="num" w:pos="1440"/>
        </w:tabs>
        <w:ind w:left="1440" w:hanging="360"/>
      </w:pPr>
      <w:rPr>
        <w:rFonts w:ascii="Wingdings" w:hAnsi="Wingdings" w:hint="default"/>
      </w:rPr>
    </w:lvl>
    <w:lvl w:ilvl="1" w:tplc="04090005">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730257AF"/>
    <w:multiLevelType w:val="hybridMultilevel"/>
    <w:tmpl w:val="25DE274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744B3388"/>
    <w:multiLevelType w:val="hybridMultilevel"/>
    <w:tmpl w:val="6242F34A"/>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9532C70"/>
    <w:multiLevelType w:val="hybridMultilevel"/>
    <w:tmpl w:val="FAA64740"/>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2028362019">
    <w:abstractNumId w:val="3"/>
  </w:num>
  <w:num w:numId="2" w16cid:durableId="2030375995">
    <w:abstractNumId w:val="13"/>
  </w:num>
  <w:num w:numId="3" w16cid:durableId="163277114">
    <w:abstractNumId w:val="0"/>
  </w:num>
  <w:num w:numId="4" w16cid:durableId="763189769">
    <w:abstractNumId w:val="7"/>
  </w:num>
  <w:num w:numId="5" w16cid:durableId="1332219836">
    <w:abstractNumId w:val="10"/>
  </w:num>
  <w:num w:numId="6" w16cid:durableId="731922851">
    <w:abstractNumId w:val="1"/>
  </w:num>
  <w:num w:numId="7" w16cid:durableId="1226835687">
    <w:abstractNumId w:val="12"/>
  </w:num>
  <w:num w:numId="8" w16cid:durableId="1781561663">
    <w:abstractNumId w:val="19"/>
  </w:num>
  <w:num w:numId="9" w16cid:durableId="1867253921">
    <w:abstractNumId w:val="23"/>
  </w:num>
  <w:num w:numId="10" w16cid:durableId="884367951">
    <w:abstractNumId w:val="6"/>
  </w:num>
  <w:num w:numId="11" w16cid:durableId="598757890">
    <w:abstractNumId w:val="9"/>
  </w:num>
  <w:num w:numId="12" w16cid:durableId="2139101528">
    <w:abstractNumId w:val="22"/>
  </w:num>
  <w:num w:numId="13" w16cid:durableId="1770155528">
    <w:abstractNumId w:val="2"/>
  </w:num>
  <w:num w:numId="14" w16cid:durableId="1710757572">
    <w:abstractNumId w:val="11"/>
  </w:num>
  <w:num w:numId="15" w16cid:durableId="291062452">
    <w:abstractNumId w:val="24"/>
  </w:num>
  <w:num w:numId="16" w16cid:durableId="924336424">
    <w:abstractNumId w:val="20"/>
  </w:num>
  <w:num w:numId="17" w16cid:durableId="165632907">
    <w:abstractNumId w:val="16"/>
  </w:num>
  <w:num w:numId="18" w16cid:durableId="2037611024">
    <w:abstractNumId w:val="15"/>
  </w:num>
  <w:num w:numId="19" w16cid:durableId="182011206">
    <w:abstractNumId w:val="21"/>
  </w:num>
  <w:num w:numId="20" w16cid:durableId="2026252250">
    <w:abstractNumId w:val="18"/>
  </w:num>
  <w:num w:numId="21" w16cid:durableId="217594615">
    <w:abstractNumId w:val="14"/>
  </w:num>
  <w:num w:numId="22" w16cid:durableId="1662928492">
    <w:abstractNumId w:val="17"/>
  </w:num>
  <w:num w:numId="23" w16cid:durableId="1689062000">
    <w:abstractNumId w:val="5"/>
  </w:num>
  <w:num w:numId="24" w16cid:durableId="1393429871">
    <w:abstractNumId w:val="8"/>
  </w:num>
  <w:num w:numId="25" w16cid:durableId="3126093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871"/>
    <w:rsid w:val="0000203F"/>
    <w:rsid w:val="00006E0A"/>
    <w:rsid w:val="000076FC"/>
    <w:rsid w:val="00034104"/>
    <w:rsid w:val="0004420B"/>
    <w:rsid w:val="0006000A"/>
    <w:rsid w:val="00060E93"/>
    <w:rsid w:val="00067D42"/>
    <w:rsid w:val="000750EE"/>
    <w:rsid w:val="0009135A"/>
    <w:rsid w:val="000A34A2"/>
    <w:rsid w:val="000B245C"/>
    <w:rsid w:val="000C28FE"/>
    <w:rsid w:val="000E1142"/>
    <w:rsid w:val="000E7006"/>
    <w:rsid w:val="000F3289"/>
    <w:rsid w:val="000F4D71"/>
    <w:rsid w:val="000F6209"/>
    <w:rsid w:val="000F67A5"/>
    <w:rsid w:val="000F7DBE"/>
    <w:rsid w:val="001042C1"/>
    <w:rsid w:val="00112902"/>
    <w:rsid w:val="001162AD"/>
    <w:rsid w:val="001300E1"/>
    <w:rsid w:val="001312DD"/>
    <w:rsid w:val="00167D6C"/>
    <w:rsid w:val="001726E8"/>
    <w:rsid w:val="00195010"/>
    <w:rsid w:val="001C037D"/>
    <w:rsid w:val="001D2C94"/>
    <w:rsid w:val="001E5E81"/>
    <w:rsid w:val="0021152E"/>
    <w:rsid w:val="00212AB7"/>
    <w:rsid w:val="00215CE7"/>
    <w:rsid w:val="002215EA"/>
    <w:rsid w:val="00227AA4"/>
    <w:rsid w:val="00236D41"/>
    <w:rsid w:val="00244E63"/>
    <w:rsid w:val="00245E42"/>
    <w:rsid w:val="00263C12"/>
    <w:rsid w:val="00276FE1"/>
    <w:rsid w:val="0028037E"/>
    <w:rsid w:val="00290DB9"/>
    <w:rsid w:val="002A6C3B"/>
    <w:rsid w:val="002B16A6"/>
    <w:rsid w:val="002D153E"/>
    <w:rsid w:val="002E6A8E"/>
    <w:rsid w:val="002E7871"/>
    <w:rsid w:val="002F52F3"/>
    <w:rsid w:val="002F57F1"/>
    <w:rsid w:val="00301CED"/>
    <w:rsid w:val="003163EE"/>
    <w:rsid w:val="00321D5E"/>
    <w:rsid w:val="003345AB"/>
    <w:rsid w:val="00335712"/>
    <w:rsid w:val="00351582"/>
    <w:rsid w:val="00362D94"/>
    <w:rsid w:val="003871C2"/>
    <w:rsid w:val="0039624B"/>
    <w:rsid w:val="003B68F0"/>
    <w:rsid w:val="003D2F77"/>
    <w:rsid w:val="004043C1"/>
    <w:rsid w:val="0041512C"/>
    <w:rsid w:val="004151D5"/>
    <w:rsid w:val="00417317"/>
    <w:rsid w:val="00426F11"/>
    <w:rsid w:val="00431F0D"/>
    <w:rsid w:val="004343AC"/>
    <w:rsid w:val="00436920"/>
    <w:rsid w:val="004467AB"/>
    <w:rsid w:val="00453D59"/>
    <w:rsid w:val="004713E3"/>
    <w:rsid w:val="00480A79"/>
    <w:rsid w:val="004D0FFC"/>
    <w:rsid w:val="004E714D"/>
    <w:rsid w:val="004E74BE"/>
    <w:rsid w:val="004F7669"/>
    <w:rsid w:val="00504A05"/>
    <w:rsid w:val="00505040"/>
    <w:rsid w:val="00512D75"/>
    <w:rsid w:val="005167E5"/>
    <w:rsid w:val="00521E44"/>
    <w:rsid w:val="00524380"/>
    <w:rsid w:val="00564A64"/>
    <w:rsid w:val="005679DD"/>
    <w:rsid w:val="00580B35"/>
    <w:rsid w:val="00586669"/>
    <w:rsid w:val="00586B13"/>
    <w:rsid w:val="005B7F33"/>
    <w:rsid w:val="005C280A"/>
    <w:rsid w:val="005C60E3"/>
    <w:rsid w:val="005D2319"/>
    <w:rsid w:val="005E317E"/>
    <w:rsid w:val="005F45EC"/>
    <w:rsid w:val="00632E58"/>
    <w:rsid w:val="00654FC5"/>
    <w:rsid w:val="0066598A"/>
    <w:rsid w:val="006727F8"/>
    <w:rsid w:val="00680F5E"/>
    <w:rsid w:val="0068367A"/>
    <w:rsid w:val="00690126"/>
    <w:rsid w:val="00692B1F"/>
    <w:rsid w:val="00697BC8"/>
    <w:rsid w:val="006A2D46"/>
    <w:rsid w:val="006B25D8"/>
    <w:rsid w:val="006C1DA4"/>
    <w:rsid w:val="006C7326"/>
    <w:rsid w:val="006D214C"/>
    <w:rsid w:val="006D7B33"/>
    <w:rsid w:val="006F42BD"/>
    <w:rsid w:val="006F6D39"/>
    <w:rsid w:val="00707AC8"/>
    <w:rsid w:val="00721FD6"/>
    <w:rsid w:val="00723F5E"/>
    <w:rsid w:val="007460A2"/>
    <w:rsid w:val="00760600"/>
    <w:rsid w:val="007739A6"/>
    <w:rsid w:val="0077725B"/>
    <w:rsid w:val="0078281F"/>
    <w:rsid w:val="007E2C8E"/>
    <w:rsid w:val="00804693"/>
    <w:rsid w:val="008230C0"/>
    <w:rsid w:val="00826DA1"/>
    <w:rsid w:val="00833E71"/>
    <w:rsid w:val="0085011D"/>
    <w:rsid w:val="00855FC9"/>
    <w:rsid w:val="008635AA"/>
    <w:rsid w:val="00874A52"/>
    <w:rsid w:val="008A5A9F"/>
    <w:rsid w:val="008B3C13"/>
    <w:rsid w:val="008D1EFD"/>
    <w:rsid w:val="009118FC"/>
    <w:rsid w:val="00920A3F"/>
    <w:rsid w:val="00925704"/>
    <w:rsid w:val="00927FA6"/>
    <w:rsid w:val="009338F0"/>
    <w:rsid w:val="00936FCA"/>
    <w:rsid w:val="009451B5"/>
    <w:rsid w:val="00974EE5"/>
    <w:rsid w:val="0099639A"/>
    <w:rsid w:val="009A3244"/>
    <w:rsid w:val="009A6BE8"/>
    <w:rsid w:val="009B4DD0"/>
    <w:rsid w:val="009B6823"/>
    <w:rsid w:val="009B74BA"/>
    <w:rsid w:val="009B75B9"/>
    <w:rsid w:val="009C281E"/>
    <w:rsid w:val="009C6ACC"/>
    <w:rsid w:val="009D58E6"/>
    <w:rsid w:val="009D63D0"/>
    <w:rsid w:val="009E1EB5"/>
    <w:rsid w:val="009E5DB3"/>
    <w:rsid w:val="00A02230"/>
    <w:rsid w:val="00A1317D"/>
    <w:rsid w:val="00A152DD"/>
    <w:rsid w:val="00A16C13"/>
    <w:rsid w:val="00A42996"/>
    <w:rsid w:val="00A47933"/>
    <w:rsid w:val="00A566F5"/>
    <w:rsid w:val="00A57FF7"/>
    <w:rsid w:val="00A7197E"/>
    <w:rsid w:val="00A73986"/>
    <w:rsid w:val="00A74492"/>
    <w:rsid w:val="00A76C4A"/>
    <w:rsid w:val="00A95518"/>
    <w:rsid w:val="00AA422A"/>
    <w:rsid w:val="00AA4E66"/>
    <w:rsid w:val="00AD66DD"/>
    <w:rsid w:val="00AE3FB5"/>
    <w:rsid w:val="00AE6C64"/>
    <w:rsid w:val="00AE7346"/>
    <w:rsid w:val="00B07755"/>
    <w:rsid w:val="00B23BAD"/>
    <w:rsid w:val="00B24727"/>
    <w:rsid w:val="00B30F33"/>
    <w:rsid w:val="00B31485"/>
    <w:rsid w:val="00B529F6"/>
    <w:rsid w:val="00B55AD8"/>
    <w:rsid w:val="00B83226"/>
    <w:rsid w:val="00B93E04"/>
    <w:rsid w:val="00B96122"/>
    <w:rsid w:val="00BA112B"/>
    <w:rsid w:val="00BA3C04"/>
    <w:rsid w:val="00BB11A6"/>
    <w:rsid w:val="00BB3C3E"/>
    <w:rsid w:val="00BD659B"/>
    <w:rsid w:val="00BD6BF0"/>
    <w:rsid w:val="00BF2124"/>
    <w:rsid w:val="00C11767"/>
    <w:rsid w:val="00C12696"/>
    <w:rsid w:val="00C13205"/>
    <w:rsid w:val="00C311FA"/>
    <w:rsid w:val="00C37316"/>
    <w:rsid w:val="00C43528"/>
    <w:rsid w:val="00C82EAF"/>
    <w:rsid w:val="00C86802"/>
    <w:rsid w:val="00C87FE3"/>
    <w:rsid w:val="00C91458"/>
    <w:rsid w:val="00C9165F"/>
    <w:rsid w:val="00C92379"/>
    <w:rsid w:val="00CA7E51"/>
    <w:rsid w:val="00CC2D1C"/>
    <w:rsid w:val="00CD2623"/>
    <w:rsid w:val="00CD2EE1"/>
    <w:rsid w:val="00CD3553"/>
    <w:rsid w:val="00D00A98"/>
    <w:rsid w:val="00D02399"/>
    <w:rsid w:val="00D11098"/>
    <w:rsid w:val="00D17220"/>
    <w:rsid w:val="00D35822"/>
    <w:rsid w:val="00D36DCD"/>
    <w:rsid w:val="00D5416F"/>
    <w:rsid w:val="00D55BC4"/>
    <w:rsid w:val="00D755AE"/>
    <w:rsid w:val="00D94B27"/>
    <w:rsid w:val="00D97A0F"/>
    <w:rsid w:val="00DA79F1"/>
    <w:rsid w:val="00DC4462"/>
    <w:rsid w:val="00DD1AD5"/>
    <w:rsid w:val="00DD3C77"/>
    <w:rsid w:val="00DD491D"/>
    <w:rsid w:val="00DF667E"/>
    <w:rsid w:val="00E05B1C"/>
    <w:rsid w:val="00E11BEF"/>
    <w:rsid w:val="00E14EB0"/>
    <w:rsid w:val="00E15936"/>
    <w:rsid w:val="00E362A0"/>
    <w:rsid w:val="00E362B1"/>
    <w:rsid w:val="00E367D1"/>
    <w:rsid w:val="00E3687A"/>
    <w:rsid w:val="00E55824"/>
    <w:rsid w:val="00E64604"/>
    <w:rsid w:val="00E71940"/>
    <w:rsid w:val="00E74420"/>
    <w:rsid w:val="00E756DA"/>
    <w:rsid w:val="00E806EF"/>
    <w:rsid w:val="00EA24B2"/>
    <w:rsid w:val="00EB3AE0"/>
    <w:rsid w:val="00EB4CB2"/>
    <w:rsid w:val="00EC2FD1"/>
    <w:rsid w:val="00EC7CD9"/>
    <w:rsid w:val="00ED0558"/>
    <w:rsid w:val="00EF471D"/>
    <w:rsid w:val="00EF7C75"/>
    <w:rsid w:val="00F1396D"/>
    <w:rsid w:val="00F25769"/>
    <w:rsid w:val="00F27DFB"/>
    <w:rsid w:val="00F40712"/>
    <w:rsid w:val="00F51FB7"/>
    <w:rsid w:val="00F529F6"/>
    <w:rsid w:val="00F642E0"/>
    <w:rsid w:val="00F87BD9"/>
    <w:rsid w:val="00F93DCF"/>
    <w:rsid w:val="00FA67F2"/>
    <w:rsid w:val="00FB6B90"/>
    <w:rsid w:val="00FF5B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D17F4"/>
  <w15:docId w15:val="{F468FFA6-C2EA-4017-B469-0FC0D57FF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0A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152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A67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163E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8">
    <w:name w:val="heading 8"/>
    <w:basedOn w:val="Normal"/>
    <w:next w:val="Normal"/>
    <w:link w:val="Heading8Char"/>
    <w:uiPriority w:val="9"/>
    <w:semiHidden/>
    <w:unhideWhenUsed/>
    <w:qFormat/>
    <w:rsid w:val="00FA67F2"/>
    <w:pPr>
      <w:keepNext/>
      <w:keepLines/>
      <w:spacing w:before="40" w:after="0" w:line="240" w:lineRule="auto"/>
      <w:jc w:val="both"/>
      <w:outlineLvl w:val="7"/>
    </w:pPr>
    <w:rPr>
      <w:rFonts w:asciiTheme="majorHAnsi" w:eastAsiaTheme="majorEastAsia" w:hAnsiTheme="majorHAnsi" w:cstheme="majorBidi"/>
      <w:color w:val="272727" w:themeColor="text1" w:themeTint="D8"/>
      <w:kern w:val="0"/>
      <w:sz w:val="21"/>
      <w:szCs w:val="21"/>
      <w14:ligatures w14:val="none"/>
    </w:rPr>
  </w:style>
  <w:style w:type="paragraph" w:styleId="Heading9">
    <w:name w:val="heading 9"/>
    <w:basedOn w:val="Normal"/>
    <w:next w:val="Normal"/>
    <w:link w:val="Heading9Char"/>
    <w:uiPriority w:val="9"/>
    <w:semiHidden/>
    <w:unhideWhenUsed/>
    <w:qFormat/>
    <w:rsid w:val="003163E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21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214C"/>
  </w:style>
  <w:style w:type="paragraph" w:styleId="Footer">
    <w:name w:val="footer"/>
    <w:basedOn w:val="Normal"/>
    <w:link w:val="FooterChar"/>
    <w:uiPriority w:val="99"/>
    <w:unhideWhenUsed/>
    <w:rsid w:val="006D21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14C"/>
  </w:style>
  <w:style w:type="paragraph" w:styleId="ListParagraph">
    <w:name w:val="List Paragraph"/>
    <w:basedOn w:val="Normal"/>
    <w:uiPriority w:val="34"/>
    <w:qFormat/>
    <w:rsid w:val="004467AB"/>
    <w:pPr>
      <w:ind w:left="720"/>
      <w:contextualSpacing/>
    </w:pPr>
  </w:style>
  <w:style w:type="character" w:customStyle="1" w:styleId="Heading1Char">
    <w:name w:val="Heading 1 Char"/>
    <w:basedOn w:val="DefaultParagraphFont"/>
    <w:link w:val="Heading1"/>
    <w:uiPriority w:val="9"/>
    <w:rsid w:val="00480A7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152DD"/>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ED0558"/>
    <w:pPr>
      <w:outlineLvl w:val="9"/>
    </w:pPr>
    <w:rPr>
      <w:kern w:val="0"/>
      <w14:ligatures w14:val="none"/>
    </w:rPr>
  </w:style>
  <w:style w:type="paragraph" w:styleId="TOC1">
    <w:name w:val="toc 1"/>
    <w:basedOn w:val="Normal"/>
    <w:next w:val="Normal"/>
    <w:autoRedefine/>
    <w:uiPriority w:val="39"/>
    <w:unhideWhenUsed/>
    <w:rsid w:val="00ED0558"/>
    <w:pPr>
      <w:spacing w:after="100"/>
    </w:pPr>
  </w:style>
  <w:style w:type="character" w:styleId="Hyperlink">
    <w:name w:val="Hyperlink"/>
    <w:basedOn w:val="DefaultParagraphFont"/>
    <w:uiPriority w:val="99"/>
    <w:unhideWhenUsed/>
    <w:rsid w:val="00ED0558"/>
    <w:rPr>
      <w:color w:val="0563C1" w:themeColor="hyperlink"/>
      <w:u w:val="single"/>
    </w:rPr>
  </w:style>
  <w:style w:type="character" w:customStyle="1" w:styleId="Heading3Char">
    <w:name w:val="Heading 3 Char"/>
    <w:basedOn w:val="DefaultParagraphFont"/>
    <w:link w:val="Heading3"/>
    <w:uiPriority w:val="9"/>
    <w:semiHidden/>
    <w:rsid w:val="00FA67F2"/>
    <w:rPr>
      <w:rFonts w:asciiTheme="majorHAnsi" w:eastAsiaTheme="majorEastAsia" w:hAnsiTheme="majorHAnsi" w:cstheme="majorBidi"/>
      <w:color w:val="1F3763" w:themeColor="accent1" w:themeShade="7F"/>
      <w:sz w:val="24"/>
      <w:szCs w:val="24"/>
    </w:rPr>
  </w:style>
  <w:style w:type="character" w:customStyle="1" w:styleId="Heading8Char">
    <w:name w:val="Heading 8 Char"/>
    <w:basedOn w:val="DefaultParagraphFont"/>
    <w:link w:val="Heading8"/>
    <w:uiPriority w:val="9"/>
    <w:semiHidden/>
    <w:rsid w:val="00FA67F2"/>
    <w:rPr>
      <w:rFonts w:asciiTheme="majorHAnsi" w:eastAsiaTheme="majorEastAsia" w:hAnsiTheme="majorHAnsi" w:cstheme="majorBidi"/>
      <w:color w:val="272727" w:themeColor="text1" w:themeTint="D8"/>
      <w:kern w:val="0"/>
      <w:sz w:val="21"/>
      <w:szCs w:val="21"/>
      <w14:ligatures w14:val="none"/>
    </w:rPr>
  </w:style>
  <w:style w:type="table" w:styleId="TableGrid">
    <w:name w:val="Table Grid"/>
    <w:basedOn w:val="TableNormal"/>
    <w:uiPriority w:val="59"/>
    <w:rsid w:val="00FA67F2"/>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3345AB"/>
    <w:pPr>
      <w:spacing w:after="100"/>
      <w:ind w:left="440"/>
    </w:pPr>
  </w:style>
  <w:style w:type="paragraph" w:styleId="Title">
    <w:name w:val="Title"/>
    <w:basedOn w:val="Normal"/>
    <w:next w:val="Normal"/>
    <w:link w:val="TitleChar"/>
    <w:uiPriority w:val="10"/>
    <w:qFormat/>
    <w:rsid w:val="003345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45AB"/>
    <w:rPr>
      <w:rFonts w:asciiTheme="majorHAnsi" w:eastAsiaTheme="majorEastAsia" w:hAnsiTheme="majorHAnsi" w:cstheme="majorBidi"/>
      <w:spacing w:val="-10"/>
      <w:kern w:val="28"/>
      <w:sz w:val="56"/>
      <w:szCs w:val="56"/>
    </w:rPr>
  </w:style>
  <w:style w:type="table" w:customStyle="1" w:styleId="TableGrid1">
    <w:name w:val="Table Grid1"/>
    <w:basedOn w:val="TableNormal"/>
    <w:next w:val="TableGrid"/>
    <w:rsid w:val="00CD2623"/>
    <w:pPr>
      <w:spacing w:after="0" w:line="240" w:lineRule="auto"/>
    </w:pPr>
    <w:rPr>
      <w:rFonts w:eastAsia="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417317"/>
    <w:rPr>
      <w:color w:val="605E5C"/>
      <w:shd w:val="clear" w:color="auto" w:fill="E1DFDD"/>
    </w:rPr>
  </w:style>
  <w:style w:type="character" w:customStyle="1" w:styleId="Heading4Char">
    <w:name w:val="Heading 4 Char"/>
    <w:basedOn w:val="DefaultParagraphFont"/>
    <w:link w:val="Heading4"/>
    <w:uiPriority w:val="9"/>
    <w:semiHidden/>
    <w:rsid w:val="003163EE"/>
    <w:rPr>
      <w:rFonts w:asciiTheme="majorHAnsi" w:eastAsiaTheme="majorEastAsia" w:hAnsiTheme="majorHAnsi" w:cstheme="majorBidi"/>
      <w:i/>
      <w:iCs/>
      <w:color w:val="2F5496" w:themeColor="accent1" w:themeShade="BF"/>
    </w:rPr>
  </w:style>
  <w:style w:type="character" w:customStyle="1" w:styleId="Heading9Char">
    <w:name w:val="Heading 9 Char"/>
    <w:basedOn w:val="DefaultParagraphFont"/>
    <w:link w:val="Heading9"/>
    <w:uiPriority w:val="9"/>
    <w:semiHidden/>
    <w:rsid w:val="003163EE"/>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semiHidden/>
    <w:rsid w:val="003163EE"/>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basedOn w:val="DefaultParagraphFont"/>
    <w:link w:val="FootnoteText"/>
    <w:semiHidden/>
    <w:rsid w:val="003163EE"/>
    <w:rPr>
      <w:rFonts w:ascii="Times New Roman" w:eastAsia="Times New Roman" w:hAnsi="Times New Roman" w:cs="Times New Roman"/>
      <w:kern w:val="0"/>
      <w:sz w:val="20"/>
      <w:szCs w:val="20"/>
      <w14:ligatures w14:val="none"/>
    </w:rPr>
  </w:style>
  <w:style w:type="character" w:styleId="FootnoteReference">
    <w:name w:val="footnote reference"/>
    <w:semiHidden/>
    <w:rsid w:val="003163EE"/>
    <w:rPr>
      <w:vertAlign w:val="superscript"/>
    </w:rPr>
  </w:style>
  <w:style w:type="character" w:styleId="PageNumber">
    <w:name w:val="page number"/>
    <w:basedOn w:val="DefaultParagraphFont"/>
    <w:semiHidden/>
    <w:rsid w:val="003163EE"/>
  </w:style>
  <w:style w:type="paragraph" w:styleId="TOC2">
    <w:name w:val="toc 2"/>
    <w:basedOn w:val="Normal"/>
    <w:next w:val="Normal"/>
    <w:autoRedefine/>
    <w:uiPriority w:val="39"/>
    <w:unhideWhenUsed/>
    <w:rsid w:val="00586B1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027632">
      <w:bodyDiv w:val="1"/>
      <w:marLeft w:val="0"/>
      <w:marRight w:val="0"/>
      <w:marTop w:val="0"/>
      <w:marBottom w:val="0"/>
      <w:divBdr>
        <w:top w:val="none" w:sz="0" w:space="0" w:color="auto"/>
        <w:left w:val="none" w:sz="0" w:space="0" w:color="auto"/>
        <w:bottom w:val="none" w:sz="0" w:space="0" w:color="auto"/>
        <w:right w:val="none" w:sz="0" w:space="0" w:color="auto"/>
      </w:divBdr>
    </w:div>
    <w:div w:id="607735084">
      <w:bodyDiv w:val="1"/>
      <w:marLeft w:val="0"/>
      <w:marRight w:val="0"/>
      <w:marTop w:val="0"/>
      <w:marBottom w:val="0"/>
      <w:divBdr>
        <w:top w:val="none" w:sz="0" w:space="0" w:color="auto"/>
        <w:left w:val="none" w:sz="0" w:space="0" w:color="auto"/>
        <w:bottom w:val="none" w:sz="0" w:space="0" w:color="auto"/>
        <w:right w:val="none" w:sz="0" w:space="0" w:color="auto"/>
      </w:divBdr>
    </w:div>
    <w:div w:id="936863461">
      <w:bodyDiv w:val="1"/>
      <w:marLeft w:val="0"/>
      <w:marRight w:val="0"/>
      <w:marTop w:val="0"/>
      <w:marBottom w:val="0"/>
      <w:divBdr>
        <w:top w:val="none" w:sz="0" w:space="0" w:color="auto"/>
        <w:left w:val="none" w:sz="0" w:space="0" w:color="auto"/>
        <w:bottom w:val="none" w:sz="0" w:space="0" w:color="auto"/>
        <w:right w:val="none" w:sz="0" w:space="0" w:color="auto"/>
      </w:divBdr>
    </w:div>
    <w:div w:id="1130633274">
      <w:bodyDiv w:val="1"/>
      <w:marLeft w:val="0"/>
      <w:marRight w:val="0"/>
      <w:marTop w:val="0"/>
      <w:marBottom w:val="0"/>
      <w:divBdr>
        <w:top w:val="none" w:sz="0" w:space="0" w:color="auto"/>
        <w:left w:val="none" w:sz="0" w:space="0" w:color="auto"/>
        <w:bottom w:val="none" w:sz="0" w:space="0" w:color="auto"/>
        <w:right w:val="none" w:sz="0" w:space="0" w:color="auto"/>
      </w:divBdr>
    </w:div>
    <w:div w:id="1282154135">
      <w:bodyDiv w:val="1"/>
      <w:marLeft w:val="0"/>
      <w:marRight w:val="0"/>
      <w:marTop w:val="0"/>
      <w:marBottom w:val="0"/>
      <w:divBdr>
        <w:top w:val="none" w:sz="0" w:space="0" w:color="auto"/>
        <w:left w:val="none" w:sz="0" w:space="0" w:color="auto"/>
        <w:bottom w:val="none" w:sz="0" w:space="0" w:color="auto"/>
        <w:right w:val="none" w:sz="0" w:space="0" w:color="auto"/>
      </w:divBdr>
    </w:div>
    <w:div w:id="1282683493">
      <w:bodyDiv w:val="1"/>
      <w:marLeft w:val="0"/>
      <w:marRight w:val="0"/>
      <w:marTop w:val="0"/>
      <w:marBottom w:val="0"/>
      <w:divBdr>
        <w:top w:val="none" w:sz="0" w:space="0" w:color="auto"/>
        <w:left w:val="none" w:sz="0" w:space="0" w:color="auto"/>
        <w:bottom w:val="none" w:sz="0" w:space="0" w:color="auto"/>
        <w:right w:val="none" w:sz="0" w:space="0" w:color="auto"/>
      </w:divBdr>
    </w:div>
    <w:div w:id="1438603445">
      <w:bodyDiv w:val="1"/>
      <w:marLeft w:val="0"/>
      <w:marRight w:val="0"/>
      <w:marTop w:val="0"/>
      <w:marBottom w:val="0"/>
      <w:divBdr>
        <w:top w:val="none" w:sz="0" w:space="0" w:color="auto"/>
        <w:left w:val="none" w:sz="0" w:space="0" w:color="auto"/>
        <w:bottom w:val="none" w:sz="0" w:space="0" w:color="auto"/>
        <w:right w:val="none" w:sz="0" w:space="0" w:color="auto"/>
      </w:divBdr>
    </w:div>
    <w:div w:id="1685478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FRWA@frwa.net" TargetMode="Externa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epa.gov/system/files/documents/2023-05/PowerResilienceGuide_2023_508c.pdf"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7.emf"/><Relationship Id="rId10" Type="http://schemas.openxmlformats.org/officeDocument/2006/relationships/hyperlink" Target="mailto:FRWA@frwa.net" TargetMode="Externa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image" Target="media/image6.emf"/><Relationship Id="rId30" Type="http://schemas.openxmlformats.org/officeDocument/2006/relationships/footer" Target="footer9.xml"/></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D08F9-64AE-4583-9751-E8A0266B0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1378</TotalTime>
  <Pages>46</Pages>
  <Words>8476</Words>
  <Characters>48318</Characters>
  <Application>Microsoft Office Word</Application>
  <DocSecurity>0</DocSecurity>
  <Lines>402</Lines>
  <Paragraphs>113</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Introduction </vt:lpstr>
      <vt:lpstr>Wastewater System Description and Contact Information</vt:lpstr>
      <vt:lpstr>Power Outage Contingency Plan </vt:lpstr>
      <vt:lpstr>Inventory</vt:lpstr>
      <vt:lpstr>Collection System Map</vt:lpstr>
      <vt:lpstr>Electronic Maintenance Management System or Electronic Inventory</vt:lpstr>
      <vt:lpstr>Inflow and Infiltration and Leakage Surveys</vt:lpstr>
      <vt:lpstr>System Evaluation Plan</vt:lpstr>
      <vt:lpstr>Maintenance and Repair Plan</vt:lpstr>
      <vt:lpstr>Record Keeping</vt:lpstr>
      <vt:lpstr>Fats, Oils, and Grease, Wet Wipe and Root Control</vt:lpstr>
      <vt:lpstr>Local Sewer Ordinances</vt:lpstr>
      <vt:lpstr>Satellite Systems</vt:lpstr>
      <vt:lpstr>System Resiliency</vt:lpstr>
      <vt:lpstr>Annual Report</vt:lpstr>
      <vt:lpstr>Appendix A : Power Outage Contingency Plan</vt:lpstr>
      <vt:lpstr/>
      <vt:lpstr>Appendix B : Collection System Map </vt:lpstr>
      <vt:lpstr>Appendix C : Fat, Oil and Grease Standards </vt:lpstr>
      <vt:lpstr>Appendix D : Collection System Action Plan Annual Report Format</vt:lpstr>
    </vt:vector>
  </TitlesOfParts>
  <Company/>
  <LinksUpToDate>false</LinksUpToDate>
  <CharactersWithSpaces>56681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Martin</dc:creator>
  <cp:keywords/>
  <dc:description/>
  <cp:lastModifiedBy>Katherine Van Zant</cp:lastModifiedBy>
  <cp:revision>26</cp:revision>
  <dcterms:created xsi:type="dcterms:W3CDTF">2024-04-23T20:10:00Z</dcterms:created>
  <dcterms:modified xsi:type="dcterms:W3CDTF">2024-04-26T02:40:00Z</dcterms:modified>
</cp:coreProperties>
</file>