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8C94" w14:textId="77777777" w:rsidR="00A9204E" w:rsidRPr="002849AC" w:rsidRDefault="00D66417" w:rsidP="002849AC">
      <w:pPr>
        <w:jc w:val="center"/>
        <w:rPr>
          <w:b/>
          <w:sz w:val="56"/>
        </w:rPr>
      </w:pPr>
      <w:r w:rsidRPr="002849AC">
        <w:rPr>
          <w:b/>
          <w:sz w:val="56"/>
        </w:rPr>
        <w:t>REGISTRATION AREA GUIDELINES</w:t>
      </w:r>
    </w:p>
    <w:p w14:paraId="35680639" w14:textId="77777777" w:rsidR="00D66417" w:rsidRPr="000C0B44" w:rsidRDefault="00D66417">
      <w:pPr>
        <w:rPr>
          <w:b/>
          <w:sz w:val="32"/>
          <w:szCs w:val="32"/>
        </w:rPr>
      </w:pPr>
      <w:r w:rsidRPr="000C0B44">
        <w:rPr>
          <w:b/>
          <w:sz w:val="32"/>
          <w:szCs w:val="32"/>
        </w:rPr>
        <w:t>Name Tags</w:t>
      </w:r>
    </w:p>
    <w:p w14:paraId="72C3874E" w14:textId="77777777" w:rsidR="00D66417" w:rsidRPr="002849AC" w:rsidRDefault="00D66417">
      <w:pPr>
        <w:rPr>
          <w:sz w:val="8"/>
        </w:rPr>
      </w:pPr>
    </w:p>
    <w:p w14:paraId="522AA9EE" w14:textId="77777777" w:rsidR="00D66417" w:rsidRDefault="00D66417">
      <w:r>
        <w:t>The following is a list of what tickets are in each name tag</w:t>
      </w:r>
      <w:r w:rsidR="00A226ED">
        <w:t xml:space="preserve"> per Gary 7/30/19</w:t>
      </w:r>
      <w:r>
        <w:t>:</w:t>
      </w:r>
    </w:p>
    <w:p w14:paraId="00157EF3" w14:textId="77777777" w:rsidR="00497AAD" w:rsidRDefault="00497AAD">
      <w:pPr>
        <w:rPr>
          <w:b/>
        </w:rPr>
      </w:pPr>
    </w:p>
    <w:p w14:paraId="52B165B6" w14:textId="06FBAC81" w:rsidR="00497AAD" w:rsidRPr="003E0130" w:rsidRDefault="00497AAD">
      <w:pPr>
        <w:rPr>
          <w:b/>
          <w:sz w:val="14"/>
          <w:szCs w:val="14"/>
        </w:rPr>
        <w:sectPr w:rsidR="00497AAD" w:rsidRPr="003E0130" w:rsidSect="008F584B">
          <w:pgSz w:w="12240" w:h="15840"/>
          <w:pgMar w:top="540" w:right="720" w:bottom="360" w:left="900" w:header="720" w:footer="720" w:gutter="0"/>
          <w:cols w:space="720"/>
          <w:docGrid w:linePitch="360"/>
        </w:sectPr>
      </w:pPr>
    </w:p>
    <w:p w14:paraId="49C5ED32" w14:textId="2EA24862" w:rsidR="00D66417" w:rsidRPr="002849AC" w:rsidRDefault="00D66417">
      <w:pPr>
        <w:rPr>
          <w:b/>
        </w:rPr>
      </w:pPr>
      <w:r w:rsidRPr="002849AC">
        <w:rPr>
          <w:b/>
        </w:rPr>
        <w:t>Attendee Name Tag</w:t>
      </w:r>
    </w:p>
    <w:p w14:paraId="492979EB" w14:textId="77777777" w:rsidR="00D66417" w:rsidRDefault="00D66417" w:rsidP="00D66417">
      <w:pPr>
        <w:pStyle w:val="ListParagraph"/>
        <w:numPr>
          <w:ilvl w:val="0"/>
          <w:numId w:val="24"/>
        </w:numPr>
        <w:ind w:left="360"/>
      </w:pPr>
      <w:r>
        <w:t>White ticket with their name printed on it to drop in Door Prize Drawing box</w:t>
      </w:r>
    </w:p>
    <w:p w14:paraId="573715A5" w14:textId="77777777" w:rsidR="00D66417" w:rsidRDefault="00D66417" w:rsidP="00D66417">
      <w:pPr>
        <w:pStyle w:val="ListParagraph"/>
        <w:numPr>
          <w:ilvl w:val="0"/>
          <w:numId w:val="24"/>
        </w:numPr>
        <w:ind w:left="360"/>
      </w:pPr>
      <w:r>
        <w:t>2 drink tickets</w:t>
      </w:r>
    </w:p>
    <w:p w14:paraId="77463CA5" w14:textId="77777777" w:rsidR="00D66417" w:rsidRDefault="00D66417" w:rsidP="00D66417">
      <w:pPr>
        <w:pStyle w:val="ListParagraph"/>
        <w:numPr>
          <w:ilvl w:val="0"/>
          <w:numId w:val="24"/>
        </w:numPr>
        <w:ind w:left="360"/>
      </w:pPr>
      <w:r>
        <w:t>1 buffet ticket</w:t>
      </w:r>
    </w:p>
    <w:p w14:paraId="5C9180BF" w14:textId="24A5AA0D" w:rsidR="00D66417" w:rsidRPr="002849AC" w:rsidRDefault="00D66417" w:rsidP="00D66417">
      <w:pPr>
        <w:rPr>
          <w:b/>
        </w:rPr>
      </w:pPr>
      <w:r w:rsidRPr="002849AC">
        <w:rPr>
          <w:b/>
        </w:rPr>
        <w:t>Exhibitor Name Tag</w:t>
      </w:r>
    </w:p>
    <w:p w14:paraId="55051480" w14:textId="77777777" w:rsidR="00D66417" w:rsidRDefault="00D66417" w:rsidP="00D66417">
      <w:pPr>
        <w:pStyle w:val="ListParagraph"/>
        <w:numPr>
          <w:ilvl w:val="0"/>
          <w:numId w:val="24"/>
        </w:numPr>
        <w:ind w:left="360"/>
      </w:pPr>
      <w:r>
        <w:t>2 drink tickets</w:t>
      </w:r>
    </w:p>
    <w:p w14:paraId="3EF048AB" w14:textId="77777777" w:rsidR="00D66417" w:rsidRDefault="00D66417" w:rsidP="00D66417">
      <w:pPr>
        <w:pStyle w:val="ListParagraph"/>
        <w:numPr>
          <w:ilvl w:val="0"/>
          <w:numId w:val="24"/>
        </w:numPr>
        <w:ind w:left="360"/>
      </w:pPr>
      <w:r>
        <w:t>1 buffet ticket</w:t>
      </w:r>
    </w:p>
    <w:p w14:paraId="23209D9E" w14:textId="4B2C4FF5" w:rsidR="00D66417" w:rsidRDefault="00D66417" w:rsidP="00D66417">
      <w:pPr>
        <w:rPr>
          <w:b/>
        </w:rPr>
      </w:pPr>
      <w:r w:rsidRPr="002849AC">
        <w:rPr>
          <w:b/>
        </w:rPr>
        <w:t>Speaker Name Tag</w:t>
      </w:r>
      <w:r w:rsidR="00A226ED">
        <w:rPr>
          <w:b/>
        </w:rPr>
        <w:t xml:space="preserve"> </w:t>
      </w:r>
    </w:p>
    <w:p w14:paraId="4AD069A5" w14:textId="77777777" w:rsidR="00D66417" w:rsidRDefault="00D66417" w:rsidP="00D66417">
      <w:pPr>
        <w:pStyle w:val="ListParagraph"/>
        <w:numPr>
          <w:ilvl w:val="0"/>
          <w:numId w:val="24"/>
        </w:numPr>
        <w:ind w:left="360"/>
      </w:pPr>
      <w:r>
        <w:t>1 buffet ticket</w:t>
      </w:r>
    </w:p>
    <w:p w14:paraId="3871B722" w14:textId="77777777" w:rsidR="00D66417" w:rsidRPr="00A226ED" w:rsidRDefault="00D66417" w:rsidP="00D66417">
      <w:pPr>
        <w:rPr>
          <w:b/>
        </w:rPr>
      </w:pPr>
      <w:r w:rsidRPr="00A226ED">
        <w:rPr>
          <w:b/>
        </w:rPr>
        <w:t>Scholarship Name Tag</w:t>
      </w:r>
    </w:p>
    <w:p w14:paraId="7D8B652B" w14:textId="77777777" w:rsidR="00D66417" w:rsidRDefault="00D66417" w:rsidP="00A83053">
      <w:pPr>
        <w:pStyle w:val="ListParagraph"/>
        <w:numPr>
          <w:ilvl w:val="0"/>
          <w:numId w:val="24"/>
        </w:numPr>
        <w:ind w:left="360"/>
      </w:pPr>
      <w:r>
        <w:t>1 buffet ticket</w:t>
      </w:r>
    </w:p>
    <w:p w14:paraId="67B5304F" w14:textId="77777777" w:rsidR="00D66417" w:rsidRPr="002849AC" w:rsidRDefault="00A226ED" w:rsidP="00D66417">
      <w:pPr>
        <w:rPr>
          <w:b/>
        </w:rPr>
      </w:pPr>
      <w:r>
        <w:rPr>
          <w:b/>
        </w:rPr>
        <w:t>Board/</w:t>
      </w:r>
      <w:r w:rsidR="00D66417" w:rsidRPr="002849AC">
        <w:rPr>
          <w:b/>
        </w:rPr>
        <w:t>Board Spouse Name Tag</w:t>
      </w:r>
    </w:p>
    <w:p w14:paraId="2D0B331F" w14:textId="77777777" w:rsidR="00D66417" w:rsidRDefault="00D66417" w:rsidP="00A83053">
      <w:pPr>
        <w:pStyle w:val="ListParagraph"/>
        <w:numPr>
          <w:ilvl w:val="0"/>
          <w:numId w:val="24"/>
        </w:numPr>
        <w:ind w:left="360"/>
      </w:pPr>
      <w:r>
        <w:t>2 drink tickets</w:t>
      </w:r>
    </w:p>
    <w:p w14:paraId="21B4FFBC" w14:textId="77777777" w:rsidR="00D66417" w:rsidRDefault="00D66417" w:rsidP="00A83053">
      <w:pPr>
        <w:pStyle w:val="ListParagraph"/>
        <w:numPr>
          <w:ilvl w:val="0"/>
          <w:numId w:val="24"/>
        </w:numPr>
        <w:ind w:left="360"/>
      </w:pPr>
      <w:r>
        <w:t>1 buffet ticket</w:t>
      </w:r>
    </w:p>
    <w:p w14:paraId="37C3901C" w14:textId="77777777" w:rsidR="00D66417" w:rsidRPr="002849AC" w:rsidRDefault="00A83053" w:rsidP="00A83053">
      <w:pPr>
        <w:rPr>
          <w:b/>
        </w:rPr>
      </w:pPr>
      <w:r w:rsidRPr="002849AC">
        <w:rPr>
          <w:b/>
        </w:rPr>
        <w:t>Staff</w:t>
      </w:r>
      <w:r w:rsidR="00A226ED">
        <w:rPr>
          <w:b/>
        </w:rPr>
        <w:t>/Subs</w:t>
      </w:r>
      <w:r w:rsidRPr="002849AC">
        <w:rPr>
          <w:b/>
        </w:rPr>
        <w:t xml:space="preserve"> Name Tag</w:t>
      </w:r>
    </w:p>
    <w:p w14:paraId="647C6094" w14:textId="77777777" w:rsidR="00D66417" w:rsidRDefault="00D66417" w:rsidP="00D66417">
      <w:pPr>
        <w:pStyle w:val="ListParagraph"/>
        <w:numPr>
          <w:ilvl w:val="0"/>
          <w:numId w:val="24"/>
        </w:numPr>
        <w:ind w:left="360"/>
      </w:pPr>
      <w:r>
        <w:t>1 buffet ticket</w:t>
      </w:r>
    </w:p>
    <w:p w14:paraId="129208E0" w14:textId="77777777" w:rsidR="00A83053" w:rsidRPr="002849AC" w:rsidRDefault="00A83053" w:rsidP="00D66417">
      <w:pPr>
        <w:rPr>
          <w:b/>
        </w:rPr>
      </w:pPr>
      <w:r w:rsidRPr="002849AC">
        <w:rPr>
          <w:b/>
        </w:rPr>
        <w:t>Guest Name Tag</w:t>
      </w:r>
    </w:p>
    <w:p w14:paraId="076B3D90" w14:textId="3560538A" w:rsidR="00A83053" w:rsidRDefault="000D6C45" w:rsidP="00A83053">
      <w:pPr>
        <w:pStyle w:val="ListParagraph"/>
        <w:numPr>
          <w:ilvl w:val="0"/>
          <w:numId w:val="24"/>
        </w:numPr>
        <w:ind w:left="360"/>
      </w:pPr>
      <w:r>
        <w:t>1 buffet ticket</w:t>
      </w:r>
    </w:p>
    <w:p w14:paraId="7A97DA65" w14:textId="77777777" w:rsidR="00497AAD" w:rsidRDefault="00497AAD" w:rsidP="00497AAD">
      <w:pPr>
        <w:rPr>
          <w:b/>
          <w:sz w:val="14"/>
        </w:rPr>
        <w:sectPr w:rsidR="00497AAD" w:rsidSect="00497AAD">
          <w:type w:val="continuous"/>
          <w:pgSz w:w="12240" w:h="15840"/>
          <w:pgMar w:top="540" w:right="720" w:bottom="360" w:left="900" w:header="720" w:footer="720" w:gutter="0"/>
          <w:cols w:num="2" w:space="720"/>
          <w:docGrid w:linePitch="360"/>
        </w:sectPr>
      </w:pPr>
    </w:p>
    <w:p w14:paraId="514FF2B3" w14:textId="53B3D897" w:rsidR="00497AAD" w:rsidRPr="003E0130" w:rsidRDefault="00497AAD" w:rsidP="00497AAD">
      <w:pPr>
        <w:rPr>
          <w:b/>
          <w:sz w:val="20"/>
          <w:szCs w:val="32"/>
        </w:rPr>
      </w:pPr>
    </w:p>
    <w:p w14:paraId="3588E80F" w14:textId="15E5C7C4" w:rsidR="00497AAD" w:rsidRPr="000C0B44" w:rsidRDefault="00497AAD" w:rsidP="00497AAD">
      <w:pPr>
        <w:rPr>
          <w:b/>
          <w:sz w:val="16"/>
          <w:szCs w:val="24"/>
        </w:rPr>
      </w:pPr>
      <w:r w:rsidRPr="000C0B44">
        <w:rPr>
          <w:b/>
          <w:sz w:val="32"/>
          <w:szCs w:val="24"/>
        </w:rPr>
        <w:t>Sign In Sheets/Nametag</w:t>
      </w:r>
      <w:r w:rsidR="008470FD" w:rsidRPr="000C0B44">
        <w:rPr>
          <w:b/>
          <w:sz w:val="32"/>
          <w:szCs w:val="24"/>
        </w:rPr>
        <w:t xml:space="preserve"> Reprint</w:t>
      </w:r>
    </w:p>
    <w:p w14:paraId="5C9B99A6" w14:textId="77777777" w:rsidR="00497AAD" w:rsidRDefault="00497AAD" w:rsidP="00497AAD">
      <w:pPr>
        <w:pStyle w:val="ListParagraph"/>
        <w:numPr>
          <w:ilvl w:val="0"/>
          <w:numId w:val="24"/>
        </w:numPr>
        <w:ind w:left="360"/>
      </w:pPr>
      <w:r w:rsidRPr="00497AAD">
        <w:rPr>
          <w:b/>
          <w:bCs/>
        </w:rPr>
        <w:t>If someone is not on the sign in sheet, it means that we have not received their registration information</w:t>
      </w:r>
      <w:r>
        <w:t xml:space="preserve">.  Refer them to Onsite Registration.  Do not continue to search for them on the sheet. </w:t>
      </w:r>
    </w:p>
    <w:p w14:paraId="58625E6E" w14:textId="77777777" w:rsidR="00497AAD" w:rsidRPr="00497AAD" w:rsidRDefault="00497AAD" w:rsidP="00497AAD">
      <w:pPr>
        <w:pStyle w:val="ListParagraph"/>
        <w:numPr>
          <w:ilvl w:val="0"/>
          <w:numId w:val="24"/>
        </w:numPr>
        <w:ind w:left="360"/>
        <w:rPr>
          <w:b/>
          <w:bCs/>
        </w:rPr>
      </w:pPr>
      <w:r w:rsidRPr="00497AAD">
        <w:rPr>
          <w:b/>
          <w:bCs/>
        </w:rPr>
        <w:t>If someone says that they are taking someone else’s place.</w:t>
      </w:r>
    </w:p>
    <w:p w14:paraId="50CD75BB" w14:textId="34207316" w:rsidR="00497AAD" w:rsidRDefault="00497AAD" w:rsidP="00497AAD">
      <w:pPr>
        <w:pStyle w:val="ListParagraph"/>
        <w:numPr>
          <w:ilvl w:val="1"/>
          <w:numId w:val="24"/>
        </w:numPr>
        <w:ind w:left="810"/>
      </w:pPr>
      <w:r>
        <w:t>On the sign in sheet, ask the person taking the attendee’s place to mark through the person they are taking the place and put their name and initials</w:t>
      </w:r>
    </w:p>
    <w:p w14:paraId="5BEBF3A6" w14:textId="4312C9CF" w:rsidR="003E0130" w:rsidRDefault="003E0130" w:rsidP="00497AAD">
      <w:pPr>
        <w:pStyle w:val="ListParagraph"/>
        <w:numPr>
          <w:ilvl w:val="1"/>
          <w:numId w:val="24"/>
        </w:numPr>
        <w:ind w:left="810"/>
      </w:pPr>
      <w:r>
        <w:t xml:space="preserve">If they are an Attendee be sure to give them a </w:t>
      </w:r>
      <w:r w:rsidR="00DF351F">
        <w:t>door prize drawing ticket and drop the ticket (or have them) in the door prize drawing container.</w:t>
      </w:r>
    </w:p>
    <w:p w14:paraId="752A639E" w14:textId="0627DB9B" w:rsidR="00497AAD" w:rsidRDefault="00497AAD" w:rsidP="00497AAD">
      <w:pPr>
        <w:pStyle w:val="ListParagraph"/>
        <w:numPr>
          <w:ilvl w:val="1"/>
          <w:numId w:val="24"/>
        </w:numPr>
        <w:ind w:left="810"/>
      </w:pPr>
      <w:r>
        <w:t>Remove the nametag from the original attendee, mark through the name and put the new attendees name on it and give it to Becky for reprinting</w:t>
      </w:r>
      <w:r w:rsidR="00DF351F">
        <w:t>.  Be sure to give them the tickets that came with the original registration.</w:t>
      </w:r>
    </w:p>
    <w:p w14:paraId="069C299B" w14:textId="6A6F8832" w:rsidR="00497AAD" w:rsidRDefault="00497AAD" w:rsidP="00497AAD">
      <w:pPr>
        <w:pStyle w:val="ListParagraph"/>
        <w:numPr>
          <w:ilvl w:val="1"/>
          <w:numId w:val="24"/>
        </w:numPr>
        <w:ind w:left="810"/>
      </w:pPr>
      <w:r>
        <w:t>Give the new attendee a blank nametag that they can use temporarily and ask them to come back (if on Monday afternoon, Tuesday morning), (if on Tuesday morning, Tuesday at 12 pm) to pick up their new nametag</w:t>
      </w:r>
    </w:p>
    <w:p w14:paraId="5D7C92D8" w14:textId="3EAE8BBC" w:rsidR="00497AAD" w:rsidRPr="008470FD" w:rsidRDefault="00497AAD" w:rsidP="00497AAD">
      <w:pPr>
        <w:pStyle w:val="ListParagraph"/>
        <w:numPr>
          <w:ilvl w:val="0"/>
          <w:numId w:val="24"/>
        </w:numPr>
        <w:ind w:left="360"/>
        <w:rPr>
          <w:b/>
          <w:bCs/>
        </w:rPr>
      </w:pPr>
      <w:r w:rsidRPr="008470FD">
        <w:rPr>
          <w:b/>
          <w:bCs/>
        </w:rPr>
        <w:t>Onsite</w:t>
      </w:r>
      <w:r w:rsidR="00606843">
        <w:rPr>
          <w:b/>
          <w:bCs/>
        </w:rPr>
        <w:t xml:space="preserve"> Re</w:t>
      </w:r>
      <w:r w:rsidR="00606843" w:rsidRPr="008470FD">
        <w:rPr>
          <w:b/>
          <w:bCs/>
        </w:rPr>
        <w:t>gistration</w:t>
      </w:r>
    </w:p>
    <w:p w14:paraId="6FF24D17" w14:textId="5E4B4063" w:rsidR="00497AAD" w:rsidRDefault="00606843" w:rsidP="000C0B44">
      <w:pPr>
        <w:pStyle w:val="ListParagraph"/>
        <w:numPr>
          <w:ilvl w:val="0"/>
          <w:numId w:val="28"/>
        </w:numPr>
      </w:pPr>
      <w:r>
        <w:t>When asked the price of onsite registration, quote the advertised price for onsite registration</w:t>
      </w:r>
    </w:p>
    <w:p w14:paraId="07F1ED43" w14:textId="403E5A60" w:rsidR="00606843" w:rsidRDefault="00606843" w:rsidP="000C0B44">
      <w:pPr>
        <w:pStyle w:val="ListParagraph"/>
        <w:numPr>
          <w:ilvl w:val="0"/>
          <w:numId w:val="28"/>
        </w:numPr>
      </w:pPr>
      <w:r>
        <w:t>If they want register on their phone, they can, but must come back to registration desk to sign in, pick up their temporary name tag, and (if an Attendee</w:t>
      </w:r>
      <w:r w:rsidR="000C0B44">
        <w:t>) get their door prize drawing ticket</w:t>
      </w:r>
    </w:p>
    <w:p w14:paraId="54B0276E" w14:textId="1F8A88D5" w:rsidR="00606843" w:rsidRDefault="00606843" w:rsidP="000C0B44">
      <w:pPr>
        <w:pStyle w:val="ListParagraph"/>
        <w:numPr>
          <w:ilvl w:val="0"/>
          <w:numId w:val="28"/>
        </w:numPr>
      </w:pPr>
      <w:r>
        <w:t xml:space="preserve">Printed nametags </w:t>
      </w:r>
      <w:r w:rsidR="000C0B44">
        <w:t>will be</w:t>
      </w:r>
      <w:r>
        <w:t xml:space="preserve"> </w:t>
      </w:r>
      <w:r w:rsidR="000C0B44">
        <w:t xml:space="preserve">ready for pick up early </w:t>
      </w:r>
      <w:r w:rsidR="00DF351F">
        <w:t>Tuesday</w:t>
      </w:r>
      <w:r w:rsidR="000C0B44">
        <w:t xml:space="preserve"> morning or at noon on </w:t>
      </w:r>
      <w:r w:rsidR="00DF351F">
        <w:t>Tuesday</w:t>
      </w:r>
    </w:p>
    <w:p w14:paraId="4421B73F" w14:textId="53C8E817" w:rsidR="00497AAD" w:rsidRDefault="00497AAD" w:rsidP="00497AAD">
      <w:pPr>
        <w:pStyle w:val="ListParagraph"/>
        <w:numPr>
          <w:ilvl w:val="0"/>
          <w:numId w:val="24"/>
        </w:numPr>
        <w:ind w:left="360"/>
      </w:pPr>
      <w:r>
        <w:t>Any request for a change in name tags will be available at the next break.  You can hand write a nametag to allow them to get into class for onsite registration.</w:t>
      </w:r>
    </w:p>
    <w:p w14:paraId="2969D84C" w14:textId="77777777" w:rsidR="00497AAD" w:rsidRDefault="00497AAD" w:rsidP="00D66417">
      <w:pPr>
        <w:rPr>
          <w:b/>
          <w:sz w:val="28"/>
        </w:rPr>
      </w:pPr>
    </w:p>
    <w:p w14:paraId="1113F3A9" w14:textId="50B88ACB" w:rsidR="00D66417" w:rsidRPr="000C0B44" w:rsidRDefault="00815060" w:rsidP="00D66417">
      <w:pPr>
        <w:rPr>
          <w:b/>
          <w:sz w:val="32"/>
          <w:szCs w:val="24"/>
        </w:rPr>
      </w:pPr>
      <w:r w:rsidRPr="000C0B44">
        <w:rPr>
          <w:b/>
          <w:sz w:val="32"/>
          <w:szCs w:val="24"/>
        </w:rPr>
        <w:t xml:space="preserve">Frequently Asked </w:t>
      </w:r>
      <w:r w:rsidR="00497AAD" w:rsidRPr="000C0B44">
        <w:rPr>
          <w:b/>
          <w:sz w:val="32"/>
          <w:szCs w:val="24"/>
        </w:rPr>
        <w:t>Questions</w:t>
      </w:r>
    </w:p>
    <w:p w14:paraId="45774913" w14:textId="77777777" w:rsidR="00D66417" w:rsidRDefault="00A83053" w:rsidP="002849AC">
      <w:pPr>
        <w:pStyle w:val="ListParagraph"/>
        <w:numPr>
          <w:ilvl w:val="0"/>
          <w:numId w:val="24"/>
        </w:numPr>
        <w:ind w:left="360"/>
      </w:pPr>
      <w:r>
        <w:t>Please stay in your assigned area to avoid confusion</w:t>
      </w:r>
    </w:p>
    <w:p w14:paraId="0C3B3DF7" w14:textId="77777777" w:rsidR="002849AC" w:rsidRDefault="002849AC" w:rsidP="002849AC">
      <w:pPr>
        <w:pStyle w:val="ListParagraph"/>
        <w:numPr>
          <w:ilvl w:val="0"/>
          <w:numId w:val="24"/>
        </w:numPr>
        <w:ind w:left="360"/>
      </w:pPr>
      <w:r>
        <w:t xml:space="preserve">If you are not sure </w:t>
      </w:r>
      <w:r w:rsidR="00A226ED">
        <w:t xml:space="preserve">how to answer </w:t>
      </w:r>
      <w:r>
        <w:t>a question, ask someone.</w:t>
      </w:r>
    </w:p>
    <w:p w14:paraId="57C4DAF6" w14:textId="77777777" w:rsidR="00A83053" w:rsidRDefault="00A83053" w:rsidP="002849AC">
      <w:pPr>
        <w:pStyle w:val="ListParagraph"/>
        <w:numPr>
          <w:ilvl w:val="0"/>
          <w:numId w:val="24"/>
        </w:numPr>
        <w:ind w:left="360"/>
      </w:pPr>
      <w:r>
        <w:t>Only those assigned to signing in should be at the front desks</w:t>
      </w:r>
    </w:p>
    <w:p w14:paraId="3610EBFB" w14:textId="77777777" w:rsidR="00A83053" w:rsidRDefault="00A83053" w:rsidP="002849AC">
      <w:pPr>
        <w:pStyle w:val="ListParagraph"/>
        <w:numPr>
          <w:ilvl w:val="0"/>
          <w:numId w:val="24"/>
        </w:numPr>
        <w:ind w:left="360"/>
      </w:pPr>
      <w:r>
        <w:t>Those in charge of souvenirs should have packets along with souvenirs available at all times for the staff signing in attendees/exhibitors</w:t>
      </w:r>
    </w:p>
    <w:p w14:paraId="3D001671" w14:textId="30A8AA15" w:rsidR="002849AC" w:rsidRDefault="002849AC" w:rsidP="002849AC">
      <w:pPr>
        <w:pStyle w:val="ListParagraph"/>
        <w:numPr>
          <w:ilvl w:val="0"/>
          <w:numId w:val="24"/>
        </w:numPr>
        <w:ind w:left="360"/>
      </w:pPr>
      <w:r>
        <w:t xml:space="preserve">If someone comes in late, they can sign in, but </w:t>
      </w:r>
      <w:r w:rsidR="00815060">
        <w:t xml:space="preserve">please inform them that </w:t>
      </w:r>
      <w:r>
        <w:t>the</w:t>
      </w:r>
      <w:r w:rsidR="00815060">
        <w:t>y</w:t>
      </w:r>
      <w:r>
        <w:t xml:space="preserve"> must attend the Opening Session on Tuesday Morning to receive CEUs</w:t>
      </w:r>
    </w:p>
    <w:p w14:paraId="4769C923" w14:textId="77777777" w:rsidR="002849AC" w:rsidRDefault="002849AC" w:rsidP="002849AC">
      <w:pPr>
        <w:pStyle w:val="ListParagraph"/>
        <w:numPr>
          <w:ilvl w:val="0"/>
          <w:numId w:val="24"/>
        </w:numPr>
        <w:ind w:left="360"/>
      </w:pPr>
      <w:r>
        <w:t>No one can go into the Ex</w:t>
      </w:r>
      <w:r w:rsidR="00A226ED">
        <w:t>hibit Hall just to walk around, but we aren’t security guards.</w:t>
      </w:r>
      <w:r>
        <w:t xml:space="preserve"> </w:t>
      </w:r>
    </w:p>
    <w:p w14:paraId="720EA7E8" w14:textId="77777777" w:rsidR="00A83053" w:rsidRDefault="00A83053" w:rsidP="002849AC">
      <w:pPr>
        <w:pStyle w:val="ListParagraph"/>
        <w:numPr>
          <w:ilvl w:val="0"/>
          <w:numId w:val="24"/>
        </w:numPr>
        <w:ind w:left="360"/>
      </w:pPr>
      <w:r>
        <w:t>Please do not bring guests behind the registration booth.  You are welcomed to meet with them in the area beside the booth.</w:t>
      </w:r>
    </w:p>
    <w:p w14:paraId="374C5D47" w14:textId="77777777" w:rsidR="00A83053" w:rsidRDefault="00A83053" w:rsidP="002849AC">
      <w:pPr>
        <w:pStyle w:val="ListParagraph"/>
        <w:numPr>
          <w:ilvl w:val="0"/>
          <w:numId w:val="24"/>
        </w:numPr>
        <w:ind w:left="360"/>
      </w:pPr>
      <w:r>
        <w:t xml:space="preserve">Do not give tickets to others.  These tickets cost FRWA money.  If someone wants to purchase a </w:t>
      </w:r>
      <w:r w:rsidR="008F584B">
        <w:t xml:space="preserve">meal </w:t>
      </w:r>
      <w:r>
        <w:t>ticket ask them to see onsite registration.</w:t>
      </w:r>
    </w:p>
    <w:p w14:paraId="07A33926" w14:textId="49B5388B" w:rsidR="00B32CFE" w:rsidRDefault="00B32CFE" w:rsidP="002849AC">
      <w:pPr>
        <w:pStyle w:val="ListParagraph"/>
        <w:numPr>
          <w:ilvl w:val="0"/>
          <w:numId w:val="24"/>
        </w:numPr>
        <w:ind w:left="360"/>
      </w:pPr>
      <w:r>
        <w:t>Do not give or take souvenirs that are not yours.</w:t>
      </w:r>
    </w:p>
    <w:p w14:paraId="4847103A" w14:textId="77777777" w:rsidR="003E0130" w:rsidRDefault="003E0130" w:rsidP="003E0130">
      <w:pPr>
        <w:pStyle w:val="ListParagraph"/>
        <w:ind w:left="360"/>
      </w:pPr>
    </w:p>
    <w:p w14:paraId="338827C0" w14:textId="77777777" w:rsidR="002849AC" w:rsidRPr="002849AC" w:rsidRDefault="002849AC" w:rsidP="002849AC">
      <w:pPr>
        <w:rPr>
          <w:b/>
          <w:sz w:val="32"/>
        </w:rPr>
      </w:pPr>
      <w:r w:rsidRPr="002849AC">
        <w:rPr>
          <w:b/>
          <w:sz w:val="32"/>
        </w:rPr>
        <w:t>Best Tasting Water Contest</w:t>
      </w:r>
    </w:p>
    <w:p w14:paraId="0969C845" w14:textId="77777777" w:rsidR="00A226ED" w:rsidRDefault="00B32CFE" w:rsidP="00A226ED">
      <w:pPr>
        <w:pStyle w:val="ListParagraph"/>
        <w:numPr>
          <w:ilvl w:val="0"/>
          <w:numId w:val="27"/>
        </w:numPr>
        <w:ind w:left="360"/>
      </w:pPr>
      <w:r>
        <w:t>If someone gives you a water sample please be sure to get the name of the system they are representing.</w:t>
      </w:r>
    </w:p>
    <w:p w14:paraId="3A34B889" w14:textId="74B29897" w:rsidR="00A226ED" w:rsidRDefault="00A226ED" w:rsidP="002849AC">
      <w:pPr>
        <w:pStyle w:val="ListParagraph"/>
        <w:numPr>
          <w:ilvl w:val="0"/>
          <w:numId w:val="27"/>
        </w:numPr>
        <w:ind w:left="360"/>
      </w:pPr>
      <w:r>
        <w:t>Put it on the cart supplied by the Hotel.</w:t>
      </w:r>
    </w:p>
    <w:p w14:paraId="0294C50E" w14:textId="045A7AEC" w:rsidR="000C0B44" w:rsidRDefault="000C0B44" w:rsidP="002849AC">
      <w:pPr>
        <w:pStyle w:val="ListParagraph"/>
        <w:numPr>
          <w:ilvl w:val="0"/>
          <w:numId w:val="27"/>
        </w:numPr>
        <w:ind w:left="360"/>
      </w:pPr>
      <w:r>
        <w:t xml:space="preserve">Containers will be numbered and put on the </w:t>
      </w:r>
      <w:r w:rsidR="00CE399B">
        <w:t>list of contest entries</w:t>
      </w:r>
    </w:p>
    <w:p w14:paraId="1E2A5713" w14:textId="6DD64623" w:rsidR="00CE399B" w:rsidRDefault="00CE399B" w:rsidP="002849AC">
      <w:pPr>
        <w:pStyle w:val="ListParagraph"/>
        <w:numPr>
          <w:ilvl w:val="0"/>
          <w:numId w:val="27"/>
        </w:numPr>
        <w:ind w:left="360"/>
      </w:pPr>
      <w:r>
        <w:t xml:space="preserve">At about 2 pm those assigned to the contest will take the cart </w:t>
      </w:r>
      <w:r w:rsidR="003E0130">
        <w:t>to prepare for the contest</w:t>
      </w:r>
    </w:p>
    <w:sectPr w:rsidR="00CE399B" w:rsidSect="00497AAD">
      <w:type w:val="continuous"/>
      <w:pgSz w:w="12240" w:h="15840"/>
      <w:pgMar w:top="540" w:right="72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F173E6"/>
    <w:multiLevelType w:val="hybridMultilevel"/>
    <w:tmpl w:val="37926A1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3D297B"/>
    <w:multiLevelType w:val="hybridMultilevel"/>
    <w:tmpl w:val="F1A0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B67B92"/>
    <w:multiLevelType w:val="hybridMultilevel"/>
    <w:tmpl w:val="F9806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F4C29"/>
    <w:multiLevelType w:val="hybridMultilevel"/>
    <w:tmpl w:val="25C2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6B61AE"/>
    <w:multiLevelType w:val="hybridMultilevel"/>
    <w:tmpl w:val="5C2E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9133314">
    <w:abstractNumId w:val="23"/>
  </w:num>
  <w:num w:numId="2" w16cid:durableId="1845313519">
    <w:abstractNumId w:val="12"/>
  </w:num>
  <w:num w:numId="3" w16cid:durableId="1106390114">
    <w:abstractNumId w:val="10"/>
  </w:num>
  <w:num w:numId="4" w16cid:durableId="145168593">
    <w:abstractNumId w:val="25"/>
  </w:num>
  <w:num w:numId="5" w16cid:durableId="383528823">
    <w:abstractNumId w:val="15"/>
  </w:num>
  <w:num w:numId="6" w16cid:durableId="147134265">
    <w:abstractNumId w:val="20"/>
  </w:num>
  <w:num w:numId="7" w16cid:durableId="3285023">
    <w:abstractNumId w:val="22"/>
  </w:num>
  <w:num w:numId="8" w16cid:durableId="1001469406">
    <w:abstractNumId w:val="9"/>
  </w:num>
  <w:num w:numId="9" w16cid:durableId="2050839470">
    <w:abstractNumId w:val="7"/>
  </w:num>
  <w:num w:numId="10" w16cid:durableId="390271708">
    <w:abstractNumId w:val="6"/>
  </w:num>
  <w:num w:numId="11" w16cid:durableId="556011589">
    <w:abstractNumId w:val="5"/>
  </w:num>
  <w:num w:numId="12" w16cid:durableId="386488714">
    <w:abstractNumId w:val="4"/>
  </w:num>
  <w:num w:numId="13" w16cid:durableId="1660965430">
    <w:abstractNumId w:val="8"/>
  </w:num>
  <w:num w:numId="14" w16cid:durableId="2114277654">
    <w:abstractNumId w:val="3"/>
  </w:num>
  <w:num w:numId="15" w16cid:durableId="2082215725">
    <w:abstractNumId w:val="2"/>
  </w:num>
  <w:num w:numId="16" w16cid:durableId="1283919531">
    <w:abstractNumId w:val="1"/>
  </w:num>
  <w:num w:numId="17" w16cid:durableId="528760813">
    <w:abstractNumId w:val="0"/>
  </w:num>
  <w:num w:numId="18" w16cid:durableId="476806273">
    <w:abstractNumId w:val="18"/>
  </w:num>
  <w:num w:numId="19" w16cid:durableId="1140805597">
    <w:abstractNumId w:val="19"/>
  </w:num>
  <w:num w:numId="20" w16cid:durableId="1419404096">
    <w:abstractNumId w:val="24"/>
  </w:num>
  <w:num w:numId="21" w16cid:durableId="1181047089">
    <w:abstractNumId w:val="21"/>
  </w:num>
  <w:num w:numId="22" w16cid:durableId="1633511634">
    <w:abstractNumId w:val="11"/>
  </w:num>
  <w:num w:numId="23" w16cid:durableId="736829564">
    <w:abstractNumId w:val="27"/>
  </w:num>
  <w:num w:numId="24" w16cid:durableId="345446406">
    <w:abstractNumId w:val="16"/>
  </w:num>
  <w:num w:numId="25" w16cid:durableId="470370197">
    <w:abstractNumId w:val="17"/>
  </w:num>
  <w:num w:numId="26" w16cid:durableId="1491560727">
    <w:abstractNumId w:val="14"/>
  </w:num>
  <w:num w:numId="27" w16cid:durableId="1854569321">
    <w:abstractNumId w:val="26"/>
  </w:num>
  <w:num w:numId="28" w16cid:durableId="3228585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17"/>
    <w:rsid w:val="000C0B44"/>
    <w:rsid w:val="000D6C45"/>
    <w:rsid w:val="00132657"/>
    <w:rsid w:val="002849AC"/>
    <w:rsid w:val="0039280F"/>
    <w:rsid w:val="003E0130"/>
    <w:rsid w:val="00497AAD"/>
    <w:rsid w:val="00606843"/>
    <w:rsid w:val="00645252"/>
    <w:rsid w:val="006D3D74"/>
    <w:rsid w:val="00815060"/>
    <w:rsid w:val="008470FD"/>
    <w:rsid w:val="008F584B"/>
    <w:rsid w:val="00A226ED"/>
    <w:rsid w:val="00A6489B"/>
    <w:rsid w:val="00A83053"/>
    <w:rsid w:val="00A9204E"/>
    <w:rsid w:val="00AD5168"/>
    <w:rsid w:val="00B32CFE"/>
    <w:rsid w:val="00CE399B"/>
    <w:rsid w:val="00D66417"/>
    <w:rsid w:val="00DF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7243"/>
  <w15:chartTrackingRefBased/>
  <w15:docId w15:val="{C074AE65-4DEC-493E-B25E-C34E125A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D66417"/>
    <w:pPr>
      <w:ind w:left="720"/>
      <w:contextualSpacing/>
    </w:pPr>
  </w:style>
  <w:style w:type="table" w:styleId="TableGrid">
    <w:name w:val="Table Grid"/>
    <w:basedOn w:val="TableNormal"/>
    <w:uiPriority w:val="39"/>
    <w:rsid w:val="0028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4873beb7-5857-4685-be1f-d57550cc96cc"/>
    <ds:schemaRef ds:uri="http://www.w3.org/XML/1998/namespac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308</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Cutshaw</dc:creator>
  <cp:keywords/>
  <dc:description/>
  <cp:lastModifiedBy>Becky Cutshaw</cp:lastModifiedBy>
  <cp:revision>5</cp:revision>
  <dcterms:created xsi:type="dcterms:W3CDTF">2019-07-28T20:55:00Z</dcterms:created>
  <dcterms:modified xsi:type="dcterms:W3CDTF">2022-07-30T14:59:00Z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