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CE0B" w14:textId="66D49872" w:rsidR="00C118AE" w:rsidRPr="00C118AE" w:rsidRDefault="00C118AE" w:rsidP="00C118AE">
      <w:pPr>
        <w:spacing w:line="259" w:lineRule="auto"/>
        <w:jc w:val="center"/>
        <w:rPr>
          <w:rFonts w:ascii="Aptos" w:eastAsia="Aptos" w:hAnsi="Aptos" w:cs="Times New Roman"/>
          <w:b/>
          <w:bCs/>
          <w:sz w:val="32"/>
          <w:szCs w:val="32"/>
        </w:rPr>
      </w:pPr>
      <w:r>
        <w:rPr>
          <w:rFonts w:ascii="Aptos" w:eastAsia="Aptos" w:hAnsi="Aptos" w:cs="Times New Roman"/>
          <w:b/>
          <w:bCs/>
          <w:sz w:val="32"/>
          <w:szCs w:val="32"/>
        </w:rPr>
        <w:t>Water Operator</w:t>
      </w:r>
      <w:r w:rsidRPr="00C118AE">
        <w:rPr>
          <w:rFonts w:ascii="Aptos" w:eastAsia="Aptos" w:hAnsi="Aptos" w:cs="Times New Roman"/>
          <w:b/>
          <w:bCs/>
          <w:sz w:val="32"/>
          <w:szCs w:val="32"/>
        </w:rPr>
        <w:t xml:space="preserve"> Vacancy</w:t>
      </w:r>
    </w:p>
    <w:p w14:paraId="128C10B8" w14:textId="615CE773" w:rsidR="00C118AE" w:rsidRDefault="00C118AE" w:rsidP="00C118AE">
      <w:pPr>
        <w:spacing w:line="259" w:lineRule="auto"/>
        <w:rPr>
          <w:rFonts w:ascii="Aptos" w:eastAsia="Aptos" w:hAnsi="Aptos" w:cs="Times New Roman"/>
          <w:sz w:val="22"/>
          <w:szCs w:val="22"/>
        </w:rPr>
      </w:pPr>
      <w:r w:rsidRPr="00C118AE">
        <w:rPr>
          <w:rFonts w:ascii="Aptos" w:eastAsia="Aptos" w:hAnsi="Aptos" w:cs="Times New Roman"/>
          <w:sz w:val="22"/>
          <w:szCs w:val="22"/>
        </w:rPr>
        <w:t xml:space="preserve">The Town of Bethany Beach currently has an opening for a permanent full-time </w:t>
      </w:r>
      <w:r>
        <w:rPr>
          <w:rFonts w:ascii="Aptos" w:eastAsia="Aptos" w:hAnsi="Aptos" w:cs="Times New Roman"/>
          <w:sz w:val="22"/>
          <w:szCs w:val="22"/>
        </w:rPr>
        <w:t>Water Operator</w:t>
      </w:r>
      <w:r w:rsidRPr="00C118AE">
        <w:rPr>
          <w:rFonts w:ascii="Aptos" w:eastAsia="Aptos" w:hAnsi="Aptos" w:cs="Times New Roman"/>
          <w:sz w:val="22"/>
          <w:szCs w:val="22"/>
        </w:rPr>
        <w:t>.</w:t>
      </w:r>
      <w:r>
        <w:rPr>
          <w:rFonts w:ascii="Aptos" w:eastAsia="Aptos" w:hAnsi="Aptos" w:cs="Times New Roman"/>
          <w:sz w:val="22"/>
          <w:szCs w:val="22"/>
        </w:rPr>
        <w:t xml:space="preserve"> </w:t>
      </w:r>
      <w:r w:rsidRPr="00C118AE">
        <w:rPr>
          <w:rFonts w:ascii="Aptos" w:eastAsia="Aptos" w:hAnsi="Aptos" w:cs="Times New Roman"/>
          <w:sz w:val="22"/>
          <w:szCs w:val="22"/>
        </w:rPr>
        <w:t>This position performs a variety of skilled technical duties in the operation of the 1.75 MGD treatment plant and distribution system. Weekend, holiday, and on-call work are required.</w:t>
      </w:r>
    </w:p>
    <w:p w14:paraId="0DBEC0F9" w14:textId="6A4DB500" w:rsidR="00C118AE" w:rsidRDefault="00C118AE" w:rsidP="00C118AE">
      <w:pPr>
        <w:spacing w:line="259" w:lineRule="auto"/>
        <w:rPr>
          <w:rFonts w:ascii="Aptos" w:eastAsia="Aptos" w:hAnsi="Aptos" w:cs="Times New Roman"/>
          <w:sz w:val="22"/>
          <w:szCs w:val="22"/>
        </w:rPr>
      </w:pPr>
      <w:r w:rsidRPr="00C118AE">
        <w:rPr>
          <w:rFonts w:ascii="Aptos" w:eastAsia="Aptos" w:hAnsi="Aptos" w:cs="Times New Roman"/>
          <w:sz w:val="22"/>
          <w:szCs w:val="22"/>
        </w:rPr>
        <w:t>Operating experience in a water or wastewater facility is desirable, but not necessary. Responsibilities of this position include the operation and maintenance of the water treatment plant and the distribution system. Typical duties include, but not limited to: lab testing, general labor, adjusting plant processes, miss utility locates, reading and changing water meters, and water service and water main installation/repair.</w:t>
      </w:r>
    </w:p>
    <w:p w14:paraId="43834128" w14:textId="32C6BDBD" w:rsidR="00C118AE" w:rsidRPr="00C118AE" w:rsidRDefault="00C118AE" w:rsidP="00C118AE">
      <w:pPr>
        <w:spacing w:line="259" w:lineRule="auto"/>
        <w:rPr>
          <w:rFonts w:ascii="Aptos" w:eastAsia="Aptos" w:hAnsi="Aptos" w:cs="Times New Roman"/>
          <w:sz w:val="22"/>
          <w:szCs w:val="22"/>
        </w:rPr>
      </w:pPr>
      <w:r w:rsidRPr="00C118AE">
        <w:rPr>
          <w:rFonts w:ascii="Aptos" w:eastAsia="Aptos" w:hAnsi="Aptos" w:cs="Times New Roman"/>
          <w:sz w:val="22"/>
          <w:szCs w:val="22"/>
        </w:rPr>
        <w:t>Must pass a pre-employment drug screen and background check. A Class “B” CDL must be obtained within six months of hire. Delaware base level water operator certification preferred.</w:t>
      </w:r>
      <w:r>
        <w:rPr>
          <w:rFonts w:ascii="Aptos" w:eastAsia="Aptos" w:hAnsi="Aptos" w:cs="Times New Roman"/>
          <w:sz w:val="22"/>
          <w:szCs w:val="22"/>
        </w:rPr>
        <w:t xml:space="preserve"> </w:t>
      </w:r>
      <w:r w:rsidRPr="00C118AE">
        <w:rPr>
          <w:rFonts w:ascii="Aptos" w:eastAsia="Aptos" w:hAnsi="Aptos" w:cs="Times New Roman"/>
          <w:sz w:val="22"/>
          <w:szCs w:val="22"/>
        </w:rPr>
        <w:t xml:space="preserve">Competitive employment benefit package includes: </w:t>
      </w:r>
      <w:r w:rsidR="00CA65DD">
        <w:rPr>
          <w:rFonts w:ascii="Aptos" w:eastAsia="Aptos" w:hAnsi="Aptos" w:cs="Times New Roman"/>
          <w:sz w:val="22"/>
          <w:szCs w:val="22"/>
        </w:rPr>
        <w:t>starting salary of $47,840</w:t>
      </w:r>
      <w:r w:rsidR="00A65413">
        <w:rPr>
          <w:rFonts w:ascii="Aptos" w:eastAsia="Aptos" w:hAnsi="Aptos" w:cs="Times New Roman"/>
          <w:sz w:val="22"/>
          <w:szCs w:val="22"/>
        </w:rPr>
        <w:t xml:space="preserve">, with final compensation </w:t>
      </w:r>
      <w:r w:rsidR="00CA65DD">
        <w:rPr>
          <w:rFonts w:ascii="Aptos" w:eastAsia="Aptos" w:hAnsi="Aptos" w:cs="Times New Roman"/>
          <w:sz w:val="22"/>
          <w:szCs w:val="22"/>
        </w:rPr>
        <w:t>dependent</w:t>
      </w:r>
      <w:r w:rsidRPr="00C118AE">
        <w:rPr>
          <w:rFonts w:ascii="Aptos" w:eastAsia="Aptos" w:hAnsi="Aptos" w:cs="Times New Roman"/>
          <w:sz w:val="22"/>
          <w:szCs w:val="22"/>
        </w:rPr>
        <w:t xml:space="preserve"> on </w:t>
      </w:r>
      <w:r>
        <w:rPr>
          <w:rFonts w:ascii="Aptos" w:eastAsia="Aptos" w:hAnsi="Aptos" w:cs="Times New Roman"/>
          <w:sz w:val="22"/>
          <w:szCs w:val="22"/>
        </w:rPr>
        <w:t>experience and education</w:t>
      </w:r>
      <w:r w:rsidRPr="00C118AE">
        <w:rPr>
          <w:rFonts w:ascii="Aptos" w:eastAsia="Aptos" w:hAnsi="Aptos" w:cs="Times New Roman"/>
          <w:sz w:val="22"/>
          <w:szCs w:val="22"/>
        </w:rPr>
        <w:t xml:space="preserve">; </w:t>
      </w:r>
      <w:r w:rsidR="00D5404A">
        <w:rPr>
          <w:rFonts w:ascii="Aptos" w:eastAsia="Aptos" w:hAnsi="Aptos" w:cs="Times New Roman"/>
          <w:sz w:val="22"/>
          <w:szCs w:val="22"/>
        </w:rPr>
        <w:t>100% healthcare coverage for individual / families</w:t>
      </w:r>
      <w:r w:rsidRPr="00C118AE">
        <w:rPr>
          <w:rFonts w:ascii="Aptos" w:eastAsia="Aptos" w:hAnsi="Aptos" w:cs="Times New Roman"/>
          <w:sz w:val="22"/>
          <w:szCs w:val="22"/>
        </w:rPr>
        <w:t>, eye, dental and life insurance; paid vacations, holidays, sick time, personal days, defined benefit retirement and 457 plans are offered.</w:t>
      </w:r>
    </w:p>
    <w:p w14:paraId="2311C614" w14:textId="4B39DDAD" w:rsidR="00C118AE" w:rsidRPr="00C118AE" w:rsidRDefault="002E01A2" w:rsidP="00C118AE">
      <w:pPr>
        <w:spacing w:line="259" w:lineRule="auto"/>
        <w:rPr>
          <w:rFonts w:ascii="Aptos" w:eastAsia="Aptos" w:hAnsi="Aptos" w:cs="Times New Roman"/>
          <w:sz w:val="22"/>
          <w:szCs w:val="22"/>
        </w:rPr>
      </w:pPr>
      <w:r>
        <w:rPr>
          <w:rFonts w:ascii="Aptos" w:eastAsia="Aptos" w:hAnsi="Aptos" w:cs="Times New Roman"/>
          <w:sz w:val="22"/>
          <w:szCs w:val="22"/>
        </w:rPr>
        <w:t>Applications may be found at</w:t>
      </w:r>
      <w:r w:rsidRPr="002E01A2">
        <w:t xml:space="preserve"> </w:t>
      </w:r>
      <w:hyperlink r:id="rId4" w:history="1">
        <w:r w:rsidRPr="002E01A2">
          <w:rPr>
            <w:rStyle w:val="Hyperlink"/>
            <w:sz w:val="22"/>
            <w:szCs w:val="22"/>
          </w:rPr>
          <w:t>https://www.townofbethanybeach.com/6/Employment</w:t>
        </w:r>
      </w:hyperlink>
      <w:r>
        <w:rPr>
          <w:sz w:val="22"/>
          <w:szCs w:val="22"/>
        </w:rPr>
        <w:t>.</w:t>
      </w:r>
      <w:r>
        <w:rPr>
          <w:rFonts w:ascii="Aptos" w:eastAsia="Aptos" w:hAnsi="Aptos" w:cs="Times New Roman"/>
          <w:sz w:val="22"/>
          <w:szCs w:val="22"/>
        </w:rPr>
        <w:t xml:space="preserve"> </w:t>
      </w:r>
      <w:r w:rsidR="00C118AE" w:rsidRPr="00C118AE">
        <w:rPr>
          <w:rFonts w:ascii="Aptos" w:eastAsia="Aptos" w:hAnsi="Aptos" w:cs="Times New Roman"/>
          <w:sz w:val="22"/>
          <w:szCs w:val="22"/>
        </w:rPr>
        <w:t xml:space="preserve">Please submit a completed application along with your resume to:  Town of Bethany Beach, Attention: </w:t>
      </w:r>
      <w:r w:rsidR="00C514C5">
        <w:rPr>
          <w:rFonts w:ascii="Aptos" w:eastAsia="Aptos" w:hAnsi="Aptos" w:cs="Times New Roman"/>
          <w:sz w:val="22"/>
          <w:szCs w:val="22"/>
        </w:rPr>
        <w:t>Water Operator</w:t>
      </w:r>
      <w:r w:rsidR="00C118AE" w:rsidRPr="00C118AE">
        <w:rPr>
          <w:rFonts w:ascii="Aptos" w:eastAsia="Aptos" w:hAnsi="Aptos" w:cs="Times New Roman"/>
          <w:sz w:val="22"/>
          <w:szCs w:val="22"/>
        </w:rPr>
        <w:t xml:space="preserve">, P.O. Box 109, 214 Garfield Parkway, Bethany Beach, DE 19930 or submit via email to </w:t>
      </w:r>
      <w:hyperlink r:id="rId5" w:tgtFrame="_blank" w:history="1">
        <w:r w:rsidR="00C118AE" w:rsidRPr="00C118AE">
          <w:rPr>
            <w:rFonts w:ascii="Aptos" w:eastAsia="Aptos" w:hAnsi="Aptos" w:cs="Times New Roman"/>
            <w:color w:val="467886"/>
            <w:sz w:val="22"/>
            <w:szCs w:val="22"/>
            <w:u w:val="single"/>
          </w:rPr>
          <w:t>bbjobs@townofbethanybeach.com</w:t>
        </w:r>
      </w:hyperlink>
      <w:r w:rsidR="00C118AE" w:rsidRPr="00C118AE">
        <w:rPr>
          <w:rFonts w:ascii="Aptos" w:eastAsia="Aptos" w:hAnsi="Aptos" w:cs="Times New Roman"/>
          <w:sz w:val="22"/>
          <w:szCs w:val="22"/>
        </w:rPr>
        <w:t>.</w:t>
      </w:r>
      <w:r>
        <w:rPr>
          <w:rFonts w:ascii="Aptos" w:eastAsia="Aptos" w:hAnsi="Aptos" w:cs="Times New Roman"/>
          <w:sz w:val="22"/>
          <w:szCs w:val="22"/>
        </w:rPr>
        <w:t xml:space="preserve"> </w:t>
      </w:r>
      <w:r w:rsidR="00C118AE" w:rsidRPr="00C118AE">
        <w:rPr>
          <w:rFonts w:ascii="Aptos" w:eastAsia="Aptos" w:hAnsi="Aptos" w:cs="Times New Roman"/>
          <w:sz w:val="22"/>
          <w:szCs w:val="22"/>
        </w:rPr>
        <w:t xml:space="preserve">  </w:t>
      </w:r>
    </w:p>
    <w:p w14:paraId="7BE8A0D0" w14:textId="77777777" w:rsidR="00C118AE" w:rsidRPr="00C118AE" w:rsidRDefault="00C118AE" w:rsidP="00C118AE">
      <w:pPr>
        <w:spacing w:line="259" w:lineRule="auto"/>
        <w:jc w:val="center"/>
        <w:rPr>
          <w:rFonts w:ascii="Aptos" w:eastAsia="Aptos" w:hAnsi="Aptos" w:cs="Times New Roman"/>
          <w:i/>
          <w:iCs/>
          <w:sz w:val="22"/>
          <w:szCs w:val="22"/>
        </w:rPr>
      </w:pPr>
      <w:r w:rsidRPr="00C118AE">
        <w:rPr>
          <w:rFonts w:ascii="Aptos" w:eastAsia="Aptos" w:hAnsi="Aptos" w:cs="Times New Roman"/>
          <w:i/>
          <w:iCs/>
          <w:sz w:val="22"/>
          <w:szCs w:val="22"/>
        </w:rPr>
        <w:t>The Town of Bethany Beach is an Equal Opportunity Employer.</w:t>
      </w:r>
    </w:p>
    <w:p w14:paraId="0D5B1E4F" w14:textId="77777777" w:rsidR="009674C0" w:rsidRDefault="009674C0"/>
    <w:sectPr w:rsidR="00967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AE"/>
    <w:rsid w:val="002E01A2"/>
    <w:rsid w:val="00574A06"/>
    <w:rsid w:val="006F3812"/>
    <w:rsid w:val="008F73C5"/>
    <w:rsid w:val="009533EB"/>
    <w:rsid w:val="009674C0"/>
    <w:rsid w:val="00A65413"/>
    <w:rsid w:val="00C118AE"/>
    <w:rsid w:val="00C514C5"/>
    <w:rsid w:val="00C80191"/>
    <w:rsid w:val="00CA65DD"/>
    <w:rsid w:val="00D5404A"/>
    <w:rsid w:val="00E9489E"/>
    <w:rsid w:val="00EC0EF1"/>
    <w:rsid w:val="00FF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8D79"/>
  <w15:chartTrackingRefBased/>
  <w15:docId w15:val="{8A1E661E-9E55-46DB-8ECE-45617034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8AE"/>
    <w:rPr>
      <w:rFonts w:eastAsiaTheme="majorEastAsia" w:cstheme="majorBidi"/>
      <w:color w:val="272727" w:themeColor="text1" w:themeTint="D8"/>
    </w:rPr>
  </w:style>
  <w:style w:type="paragraph" w:styleId="Title">
    <w:name w:val="Title"/>
    <w:basedOn w:val="Normal"/>
    <w:next w:val="Normal"/>
    <w:link w:val="TitleChar"/>
    <w:uiPriority w:val="10"/>
    <w:qFormat/>
    <w:rsid w:val="00C11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8AE"/>
    <w:pPr>
      <w:spacing w:before="160"/>
      <w:jc w:val="center"/>
    </w:pPr>
    <w:rPr>
      <w:i/>
      <w:iCs/>
      <w:color w:val="404040" w:themeColor="text1" w:themeTint="BF"/>
    </w:rPr>
  </w:style>
  <w:style w:type="character" w:customStyle="1" w:styleId="QuoteChar">
    <w:name w:val="Quote Char"/>
    <w:basedOn w:val="DefaultParagraphFont"/>
    <w:link w:val="Quote"/>
    <w:uiPriority w:val="29"/>
    <w:rsid w:val="00C118AE"/>
    <w:rPr>
      <w:i/>
      <w:iCs/>
      <w:color w:val="404040" w:themeColor="text1" w:themeTint="BF"/>
    </w:rPr>
  </w:style>
  <w:style w:type="paragraph" w:styleId="ListParagraph">
    <w:name w:val="List Paragraph"/>
    <w:basedOn w:val="Normal"/>
    <w:uiPriority w:val="34"/>
    <w:qFormat/>
    <w:rsid w:val="00C118AE"/>
    <w:pPr>
      <w:ind w:left="720"/>
      <w:contextualSpacing/>
    </w:pPr>
  </w:style>
  <w:style w:type="character" w:styleId="IntenseEmphasis">
    <w:name w:val="Intense Emphasis"/>
    <w:basedOn w:val="DefaultParagraphFont"/>
    <w:uiPriority w:val="21"/>
    <w:qFormat/>
    <w:rsid w:val="00C118AE"/>
    <w:rPr>
      <w:i/>
      <w:iCs/>
      <w:color w:val="0F4761" w:themeColor="accent1" w:themeShade="BF"/>
    </w:rPr>
  </w:style>
  <w:style w:type="paragraph" w:styleId="IntenseQuote">
    <w:name w:val="Intense Quote"/>
    <w:basedOn w:val="Normal"/>
    <w:next w:val="Normal"/>
    <w:link w:val="IntenseQuoteChar"/>
    <w:uiPriority w:val="30"/>
    <w:qFormat/>
    <w:rsid w:val="00C11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8AE"/>
    <w:rPr>
      <w:i/>
      <w:iCs/>
      <w:color w:val="0F4761" w:themeColor="accent1" w:themeShade="BF"/>
    </w:rPr>
  </w:style>
  <w:style w:type="character" w:styleId="IntenseReference">
    <w:name w:val="Intense Reference"/>
    <w:basedOn w:val="DefaultParagraphFont"/>
    <w:uiPriority w:val="32"/>
    <w:qFormat/>
    <w:rsid w:val="00C118AE"/>
    <w:rPr>
      <w:b/>
      <w:bCs/>
      <w:smallCaps/>
      <w:color w:val="0F4761" w:themeColor="accent1" w:themeShade="BF"/>
      <w:spacing w:val="5"/>
    </w:rPr>
  </w:style>
  <w:style w:type="character" w:styleId="Hyperlink">
    <w:name w:val="Hyperlink"/>
    <w:basedOn w:val="DefaultParagraphFont"/>
    <w:uiPriority w:val="99"/>
    <w:unhideWhenUsed/>
    <w:rsid w:val="00C118AE"/>
    <w:rPr>
      <w:color w:val="467886" w:themeColor="hyperlink"/>
      <w:u w:val="single"/>
    </w:rPr>
  </w:style>
  <w:style w:type="character" w:styleId="UnresolvedMention">
    <w:name w:val="Unresolved Mention"/>
    <w:basedOn w:val="DefaultParagraphFont"/>
    <w:uiPriority w:val="99"/>
    <w:semiHidden/>
    <w:unhideWhenUsed/>
    <w:rsid w:val="00C11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bbjobs@townofbethanybeach.com" TargetMode="External"/><Relationship Id="rId4" Type="http://schemas.openxmlformats.org/officeDocument/2006/relationships/hyperlink" Target="https://www.townofbethanybeach.com/6/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1413</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Raelene Menominee</dc:creator>
  <cp:keywords/>
  <dc:description/>
  <cp:lastModifiedBy>Raelene Menominee</cp:lastModifiedBy>
  <cp:revision>5</cp:revision>
  <cp:lastPrinted>2026-03-18T15:40:00Z</cp:lastPrinted>
  <dcterms:created xsi:type="dcterms:W3CDTF">2026-03-18T14:41:00Z</dcterms:created>
  <dcterms:modified xsi:type="dcterms:W3CDTF">2026-04-21T16:12:00Z</dcterms:modified>
</cp:coreProperties>
</file>