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telligence2.xml" ContentType="application/vnd.ms-office.intelligence2+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3279F736" w:rsidP="3279F736" w:rsidRDefault="3279F736" w14:paraId="0C1FC0ED" w14:textId="74FB441E">
      <w:pPr>
        <w:pBdr>
          <w:top w:val="nil" w:color="FF000000" w:sz="0" w:space="0"/>
          <w:left w:val="nil" w:color="FF000000" w:sz="0" w:space="0"/>
          <w:bottom w:val="nil" w:color="FF000000" w:sz="0" w:space="0"/>
          <w:right w:val="nil" w:color="FF000000" w:sz="0" w:space="0"/>
          <w:between w:val="nil" w:color="FF000000" w:sz="0" w:space="0"/>
        </w:pBdr>
        <w:spacing w:after="360" w:line="240" w:lineRule="auto"/>
        <w:jc w:val="center"/>
        <w:rPr>
          <w:b w:val="1"/>
          <w:bCs w:val="1"/>
          <w:color w:val="333333"/>
          <w:sz w:val="22"/>
          <w:szCs w:val="22"/>
        </w:rPr>
      </w:pPr>
    </w:p>
    <w:p w:rsidR="007E51C6" w:rsidP="3279F736" w:rsidRDefault="001B22A3" w14:paraId="030D0550" w14:textId="77777777">
      <w:pPr>
        <w:pBdr>
          <w:top w:val="nil" w:color="FF000000" w:sz="0" w:space="0"/>
          <w:left w:val="nil" w:color="FF000000" w:sz="0" w:space="0"/>
          <w:bottom w:val="nil" w:color="FF000000" w:sz="0" w:space="0"/>
          <w:right w:val="nil" w:color="FF000000" w:sz="0" w:space="0"/>
          <w:between w:val="nil" w:color="FF000000" w:sz="0" w:space="0"/>
        </w:pBdr>
        <w:spacing w:after="360" w:line="240" w:lineRule="auto"/>
        <w:jc w:val="center"/>
        <w:rPr>
          <w:b w:val="1"/>
          <w:bCs w:val="1"/>
          <w:color w:val="333333"/>
          <w:sz w:val="22"/>
          <w:szCs w:val="22"/>
        </w:rPr>
      </w:pPr>
      <w:bookmarkStart w:name="_GoBack" w:id="0"/>
      <w:bookmarkEnd w:id="0"/>
      <w:r w:rsidRPr="3279F736" w:rsidR="001B22A3">
        <w:rPr>
          <w:b w:val="1"/>
          <w:bCs w:val="1"/>
          <w:color w:val="333333"/>
          <w:sz w:val="22"/>
          <w:szCs w:val="22"/>
        </w:rPr>
        <w:t>PARENTAL CONSENT FOR USE OF APPLICATIONS AND WEB-BASED SERVICES</w:t>
      </w:r>
    </w:p>
    <w:p w:rsidR="5C06C2E7" w:rsidP="3279F736" w:rsidRDefault="5C06C2E7" w14:paraId="10BC8422" w14:textId="080864C9">
      <w:pPr>
        <w:pBdr>
          <w:top w:val="nil" w:color="FF000000" w:sz="0" w:space="0"/>
          <w:left w:val="nil" w:color="FF000000" w:sz="0" w:space="0"/>
          <w:bottom w:val="nil" w:color="FF000000" w:sz="0" w:space="0"/>
          <w:right w:val="nil" w:color="FF000000" w:sz="0" w:space="0"/>
          <w:between w:val="nil" w:color="FF000000" w:sz="0" w:space="0"/>
        </w:pBdr>
        <w:spacing w:after="180" w:line="240" w:lineRule="auto"/>
        <w:rPr>
          <w:color w:val="333333"/>
          <w:sz w:val="20"/>
          <w:szCs w:val="20"/>
        </w:rPr>
      </w:pPr>
      <w:r w:rsidRPr="3279F736" w:rsidR="5C06C2E7">
        <w:rPr>
          <w:color w:val="333333"/>
          <w:sz w:val="20"/>
          <w:szCs w:val="20"/>
        </w:rPr>
        <w:t>Student Name: ________________________________________________________</w:t>
      </w:r>
    </w:p>
    <w:p w:rsidR="5C06C2E7" w:rsidP="3279F736" w:rsidRDefault="5C06C2E7" w14:paraId="5A2B4DBF" w14:textId="33F01274">
      <w:pPr>
        <w:pBdr>
          <w:top w:val="nil" w:color="FF000000" w:sz="0" w:space="0"/>
          <w:left w:val="nil" w:color="FF000000" w:sz="0" w:space="0"/>
          <w:bottom w:val="nil" w:color="FF000000" w:sz="0" w:space="0"/>
          <w:right w:val="nil" w:color="FF000000" w:sz="0" w:space="0"/>
          <w:between w:val="nil" w:color="FF000000" w:sz="0" w:space="0"/>
        </w:pBdr>
        <w:spacing w:after="180" w:line="240" w:lineRule="auto"/>
        <w:rPr>
          <w:color w:val="333333"/>
          <w:sz w:val="20"/>
          <w:szCs w:val="20"/>
        </w:rPr>
      </w:pPr>
      <w:r w:rsidRPr="3279F736" w:rsidR="5C06C2E7">
        <w:rPr>
          <w:color w:val="333333"/>
          <w:sz w:val="20"/>
          <w:szCs w:val="20"/>
        </w:rPr>
        <w:t>Teacher Name: ________________________________________________________</w:t>
      </w:r>
    </w:p>
    <w:p w:rsidR="5C06C2E7" w:rsidP="3279F736" w:rsidRDefault="5C06C2E7" w14:paraId="281F2303" w14:textId="19817B82">
      <w:pPr>
        <w:pBdr>
          <w:top w:val="nil" w:color="FF000000" w:sz="0" w:space="0"/>
          <w:left w:val="nil" w:color="FF000000" w:sz="0" w:space="0"/>
          <w:bottom w:val="nil" w:color="FF000000" w:sz="0" w:space="0"/>
          <w:right w:val="nil" w:color="FF000000" w:sz="0" w:space="0"/>
          <w:between w:val="nil" w:color="FF000000" w:sz="0" w:space="0"/>
        </w:pBdr>
        <w:spacing w:after="180" w:line="240" w:lineRule="auto"/>
        <w:rPr>
          <w:sz w:val="20"/>
          <w:szCs w:val="20"/>
        </w:rPr>
      </w:pPr>
      <w:r w:rsidRPr="3279F736" w:rsidR="5C06C2E7">
        <w:rPr>
          <w:color w:val="333333"/>
          <w:sz w:val="20"/>
          <w:szCs w:val="20"/>
        </w:rPr>
        <w:t>School District: _________________________________________________________</w:t>
      </w:r>
    </w:p>
    <w:p w:rsidR="3279F736" w:rsidP="3279F736" w:rsidRDefault="3279F736" w14:paraId="189AD83D" w14:textId="4644C097">
      <w:pPr>
        <w:pBdr>
          <w:top w:val="nil" w:color="FF000000" w:sz="0" w:space="0"/>
          <w:left w:val="nil" w:color="FF000000" w:sz="0" w:space="0"/>
          <w:bottom w:val="nil" w:color="FF000000" w:sz="0" w:space="0"/>
          <w:right w:val="nil" w:color="FF000000" w:sz="0" w:space="0"/>
          <w:between w:val="nil" w:color="FF000000" w:sz="0" w:space="0"/>
        </w:pBdr>
        <w:spacing w:after="0" w:afterAutospacing="off" w:line="240" w:lineRule="auto"/>
        <w:rPr>
          <w:b w:val="1"/>
          <w:bCs w:val="1"/>
          <w:color w:val="FF0000"/>
          <w:sz w:val="20"/>
          <w:szCs w:val="20"/>
          <w:u w:val="single"/>
        </w:rPr>
      </w:pPr>
    </w:p>
    <w:p w:rsidR="007E51C6" w:rsidP="3279F736" w:rsidRDefault="001B22A3" w14:paraId="1F9F21A3" w14:textId="6C950612">
      <w:pPr>
        <w:pBdr>
          <w:top w:val="nil" w:color="FF000000" w:sz="0" w:space="0"/>
          <w:left w:val="nil" w:color="FF000000" w:sz="0" w:space="0"/>
          <w:bottom w:val="nil" w:color="FF000000" w:sz="0" w:space="0"/>
          <w:right w:val="nil" w:color="FF000000" w:sz="0" w:space="0"/>
          <w:between w:val="nil" w:color="FF000000" w:sz="0" w:space="0"/>
        </w:pBdr>
        <w:spacing w:after="0" w:afterAutospacing="off" w:line="240" w:lineRule="auto"/>
        <w:rPr>
          <w:color w:val="333333"/>
          <w:sz w:val="20"/>
          <w:szCs w:val="20"/>
        </w:rPr>
      </w:pPr>
      <w:r w:rsidRPr="3279F736" w:rsidR="001B22A3">
        <w:rPr>
          <w:color w:val="333333"/>
          <w:sz w:val="20"/>
          <w:szCs w:val="20"/>
        </w:rPr>
        <w:t>Dear Parents,</w:t>
      </w:r>
    </w:p>
    <w:p w:rsidR="3279F736" w:rsidP="3279F736" w:rsidRDefault="3279F736" w14:paraId="5E5692C8" w14:textId="5A97ED16">
      <w:pPr>
        <w:pBdr>
          <w:top w:val="nil" w:color="000000" w:sz="0" w:space="0"/>
          <w:left w:val="nil" w:color="000000" w:sz="0" w:space="0"/>
          <w:bottom w:val="nil" w:color="000000" w:sz="0" w:space="0"/>
          <w:right w:val="nil" w:color="000000" w:sz="0" w:space="0"/>
          <w:between w:val="nil" w:color="000000" w:sz="0" w:space="0"/>
        </w:pBdr>
        <w:spacing w:after="0" w:afterAutospacing="off" w:line="240" w:lineRule="auto"/>
        <w:rPr>
          <w:b w:val="1"/>
          <w:bCs w:val="1"/>
          <w:color w:val="FF0000"/>
          <w:sz w:val="20"/>
          <w:szCs w:val="20"/>
          <w:u w:val="single"/>
          <w:lang w:val="en-US"/>
        </w:rPr>
      </w:pPr>
    </w:p>
    <w:p w:rsidR="007E51C6" w:rsidP="3279F736" w:rsidRDefault="00AE2CC8" w14:paraId="6A1C10AD" w14:textId="1F0A8675">
      <w:pPr>
        <w:pBdr>
          <w:top w:val="nil" w:color="000000" w:sz="0" w:space="0"/>
          <w:left w:val="nil" w:color="000000" w:sz="0" w:space="0"/>
          <w:bottom w:val="nil" w:color="000000" w:sz="0" w:space="0"/>
          <w:right w:val="nil" w:color="000000" w:sz="0" w:space="0"/>
          <w:between w:val="nil" w:color="000000" w:sz="0" w:space="0"/>
        </w:pBdr>
        <w:spacing w:after="0" w:afterAutospacing="off" w:line="240" w:lineRule="auto"/>
        <w:rPr>
          <w:color w:val="333333"/>
          <w:sz w:val="20"/>
          <w:szCs w:val="20"/>
          <w:lang w:val="en-US"/>
        </w:rPr>
      </w:pPr>
      <w:r w:rsidRPr="3279F736" w:rsidR="00AE2CC8">
        <w:rPr>
          <w:b w:val="1"/>
          <w:bCs w:val="1"/>
          <w:color w:val="FF0000"/>
          <w:sz w:val="20"/>
          <w:szCs w:val="20"/>
          <w:u w:val="single"/>
          <w:lang w:val="en-US"/>
        </w:rPr>
        <w:t>&lt;&lt;School District&gt;</w:t>
      </w:r>
      <w:r w:rsidRPr="3279F736" w:rsidR="00AE2CC8">
        <w:rPr>
          <w:b w:val="1"/>
          <w:bCs w:val="1"/>
          <w:color w:val="FF0000"/>
          <w:sz w:val="20"/>
          <w:szCs w:val="20"/>
          <w:u w:val="single"/>
          <w:lang w:val="en-US"/>
        </w:rPr>
        <w:t>&gt;</w:t>
      </w:r>
      <w:r w:rsidRPr="3279F736" w:rsidR="00AE2CC8">
        <w:rPr>
          <w:color w:val="333333"/>
          <w:sz w:val="20"/>
          <w:szCs w:val="20"/>
          <w:lang w:val="en-US"/>
        </w:rPr>
        <w:t xml:space="preserve"> </w:t>
      </w:r>
      <w:r w:rsidRPr="3279F736" w:rsidR="0492528D">
        <w:rPr>
          <w:color w:val="333333"/>
          <w:sz w:val="20"/>
          <w:szCs w:val="20"/>
          <w:lang w:val="en-US"/>
        </w:rPr>
        <w:t>uses</w:t>
      </w:r>
      <w:r w:rsidRPr="3279F736" w:rsidR="0492528D">
        <w:rPr>
          <w:color w:val="333333"/>
          <w:sz w:val="20"/>
          <w:szCs w:val="20"/>
          <w:lang w:val="en-US"/>
        </w:rPr>
        <w:t xml:space="preserve"> a variety of educational software applications and web-based services (“Applications”) to support student learning and classroom instruction. These Applications are provided by third-party vendors (“Providers”) and are used to enhance educational outcomes</w:t>
      </w:r>
      <w:r w:rsidRPr="3279F736" w:rsidR="0492528D">
        <w:rPr>
          <w:color w:val="333333"/>
          <w:sz w:val="20"/>
          <w:szCs w:val="20"/>
          <w:lang w:val="en-US"/>
        </w:rPr>
        <w:t>.</w:t>
      </w:r>
      <w:r w:rsidRPr="3279F736" w:rsidR="001B22A3">
        <w:rPr>
          <w:color w:val="333333"/>
          <w:sz w:val="20"/>
          <w:szCs w:val="20"/>
          <w:lang w:val="en-US"/>
        </w:rPr>
        <w:t xml:space="preserve">  </w:t>
      </w:r>
      <w:r w:rsidRPr="3279F736" w:rsidR="001B22A3">
        <w:rPr>
          <w:color w:val="333333"/>
          <w:sz w:val="20"/>
          <w:szCs w:val="20"/>
          <w:lang w:val="en-US"/>
        </w:rPr>
        <w:t>These include:</w:t>
      </w:r>
    </w:p>
    <w:p w:rsidR="007E51C6" w:rsidRDefault="00AE2CC8" w14:paraId="51B8A812" w14:textId="75592AF9">
      <w:pPr>
        <w:numPr>
          <w:ilvl w:val="0"/>
          <w:numId w:val="3"/>
        </w:numPr>
        <w:pBdr>
          <w:top w:val="nil"/>
          <w:left w:val="nil"/>
          <w:bottom w:val="nil"/>
          <w:right w:val="nil"/>
          <w:between w:val="nil"/>
        </w:pBdr>
        <w:spacing w:after="360" w:line="240" w:lineRule="auto"/>
        <w:rPr>
          <w:b/>
          <w:color w:val="333333"/>
          <w:sz w:val="20"/>
          <w:szCs w:val="20"/>
        </w:rPr>
      </w:pPr>
      <w:r>
        <w:rPr>
          <w:b/>
          <w:color w:val="FF0000"/>
          <w:sz w:val="20"/>
          <w:szCs w:val="20"/>
          <w:u w:val="single"/>
        </w:rPr>
        <w:t>&lt;&lt;Resource Name&gt;&gt;</w:t>
      </w:r>
    </w:p>
    <w:p w:rsidR="1CBDEB3B" w:rsidP="3279F736" w:rsidRDefault="1CBDEB3B" w14:paraId="45999003" w14:textId="18FDBA87">
      <w:pPr>
        <w:pBdr>
          <w:top w:val="nil" w:color="FF000000" w:sz="0" w:space="0"/>
          <w:left w:val="nil" w:color="FF000000" w:sz="0" w:space="0"/>
          <w:bottom w:val="nil" w:color="FF000000" w:sz="0" w:space="0"/>
          <w:right w:val="nil" w:color="FF000000" w:sz="0" w:space="0"/>
          <w:between w:val="nil" w:color="FF000000" w:sz="0" w:space="0"/>
        </w:pBdr>
        <w:spacing w:after="360" w:line="240" w:lineRule="auto"/>
        <w:rPr>
          <w:color w:val="333333"/>
          <w:sz w:val="20"/>
          <w:szCs w:val="20"/>
        </w:rPr>
      </w:pPr>
      <w:r w:rsidRPr="3279F736" w:rsidR="1CBDEB3B">
        <w:rPr>
          <w:color w:val="333333"/>
          <w:sz w:val="20"/>
          <w:szCs w:val="20"/>
        </w:rPr>
        <w:t xml:space="preserve"> A current list of approved Applications and their corresponding privacy policies is available at:</w:t>
      </w:r>
    </w:p>
    <w:p w:rsidR="00AE2CC8" w:rsidP="3279F736" w:rsidRDefault="00AE2CC8" w14:paraId="1095FE0B" w14:textId="4E709D38">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360" w:line="240" w:lineRule="auto"/>
        <w:rPr>
          <w:b w:val="1"/>
          <w:bCs w:val="1"/>
          <w:color w:val="333333"/>
          <w:sz w:val="20"/>
          <w:szCs w:val="20"/>
        </w:rPr>
      </w:pPr>
      <w:r w:rsidRPr="3279F736" w:rsidR="00AE2CC8">
        <w:rPr>
          <w:b w:val="1"/>
          <w:bCs w:val="1"/>
          <w:color w:val="FF0000"/>
          <w:sz w:val="20"/>
          <w:szCs w:val="20"/>
          <w:u w:val="single"/>
        </w:rPr>
        <w:t>&lt;&lt;Link to Resource Privacy Policy&gt;&gt;</w:t>
      </w:r>
    </w:p>
    <w:p w:rsidR="06D81D83" w:rsidP="3279F736" w:rsidRDefault="06D81D83" w14:paraId="0BC46383" w14:textId="35B9194C">
      <w:pPr>
        <w:spacing w:before="0" w:beforeAutospacing="off" w:after="0" w:afterAutospacing="off"/>
        <w:rPr>
          <w:rFonts w:ascii="Arial" w:hAnsi="Arial" w:eastAsia="Arial" w:cs="Arial"/>
          <w:b w:val="1"/>
          <w:bCs w:val="1"/>
          <w:noProof w:val="0"/>
          <w:sz w:val="22"/>
          <w:szCs w:val="22"/>
          <w:lang w:val="en-US"/>
        </w:rPr>
      </w:pPr>
      <w:r w:rsidRPr="3279F736" w:rsidR="06D81D83">
        <w:rPr>
          <w:rFonts w:ascii="Arial" w:hAnsi="Arial" w:eastAsia="Arial" w:cs="Arial"/>
          <w:b w:val="1"/>
          <w:bCs w:val="1"/>
          <w:noProof w:val="0"/>
          <w:sz w:val="22"/>
          <w:szCs w:val="22"/>
          <w:lang w:val="en-US"/>
        </w:rPr>
        <w:t xml:space="preserve">Student Data Privacy &amp; Legal Compliance </w:t>
      </w:r>
    </w:p>
    <w:p w:rsidR="0B92122D" w:rsidP="3279F736" w:rsidRDefault="0B92122D" w14:paraId="6C0C6AAA" w14:textId="645E146A">
      <w:p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b w:val="0"/>
          <w:bCs w:val="0"/>
          <w:noProof w:val="0"/>
          <w:sz w:val="20"/>
          <w:szCs w:val="20"/>
          <w:lang w:val="en-US"/>
        </w:rPr>
        <w:t>In order for</w:t>
      </w:r>
      <w:r w:rsidRPr="3279F736" w:rsidR="0B92122D">
        <w:rPr>
          <w:rFonts w:ascii="Arial" w:hAnsi="Arial" w:eastAsia="Arial" w:cs="Arial"/>
          <w:b w:val="0"/>
          <w:bCs w:val="0"/>
          <w:noProof w:val="0"/>
          <w:sz w:val="20"/>
          <w:szCs w:val="20"/>
          <w:lang w:val="en-US"/>
        </w:rPr>
        <w:t xml:space="preserve"> students to use these Applications, limited student information may be shared with Providers. </w:t>
      </w:r>
      <w:r w:rsidRPr="3279F736" w:rsidR="72D5B8CD">
        <w:rPr>
          <w:rFonts w:ascii="Arial" w:hAnsi="Arial" w:eastAsia="Arial" w:cs="Arial"/>
          <w:b w:val="0"/>
          <w:bCs w:val="0"/>
          <w:noProof w:val="0"/>
          <w:sz w:val="20"/>
          <w:szCs w:val="20"/>
          <w:lang w:val="en-US"/>
        </w:rPr>
        <w:t>Including but not limited to</w:t>
      </w:r>
      <w:r w:rsidRPr="3279F736" w:rsidR="0B92122D">
        <w:rPr>
          <w:rFonts w:ascii="Arial" w:hAnsi="Arial" w:eastAsia="Arial" w:cs="Arial"/>
          <w:b w:val="0"/>
          <w:bCs w:val="0"/>
          <w:noProof w:val="0"/>
          <w:sz w:val="20"/>
          <w:szCs w:val="20"/>
          <w:lang w:val="en-US"/>
        </w:rPr>
        <w:t>:</w:t>
      </w:r>
    </w:p>
    <w:p w:rsidR="0B92122D" w:rsidP="3279F736" w:rsidRDefault="0B92122D" w14:paraId="5B075584" w14:textId="56B4E874">
      <w:pPr>
        <w:pStyle w:val="ListParagraph"/>
        <w:numPr>
          <w:ilvl w:val="0"/>
          <w:numId w:val="4"/>
        </w:num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Student name </w:t>
      </w:r>
    </w:p>
    <w:p w:rsidR="0B92122D" w:rsidP="3279F736" w:rsidRDefault="0B92122D" w14:paraId="26DD7CC4" w14:textId="762C0E54">
      <w:pPr>
        <w:pStyle w:val="ListParagraph"/>
        <w:numPr>
          <w:ilvl w:val="0"/>
          <w:numId w:val="4"/>
        </w:num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School-issued email address </w:t>
      </w:r>
    </w:p>
    <w:p w:rsidR="0B92122D" w:rsidP="3279F736" w:rsidRDefault="0B92122D" w14:paraId="25611FFF" w14:textId="7917445F">
      <w:pPr>
        <w:pStyle w:val="ListParagraph"/>
        <w:numPr>
          <w:ilvl w:val="0"/>
          <w:numId w:val="4"/>
        </w:num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Student ID number </w:t>
      </w:r>
    </w:p>
    <w:p w:rsidR="0B92122D" w:rsidP="3279F736" w:rsidRDefault="0B92122D" w14:paraId="4B9F333B" w14:textId="07BBAC27">
      <w:pPr>
        <w:pStyle w:val="ListParagraph"/>
        <w:numPr>
          <w:ilvl w:val="0"/>
          <w:numId w:val="4"/>
        </w:num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Class enrollment information </w:t>
      </w:r>
    </w:p>
    <w:p w:rsidR="0B92122D" w:rsidP="3279F736" w:rsidRDefault="0B92122D" w14:paraId="5A79621C" w14:textId="0245A969">
      <w:pPr>
        <w:pStyle w:val="ListParagraph"/>
        <w:numPr>
          <w:ilvl w:val="0"/>
          <w:numId w:val="4"/>
        </w:numPr>
        <w:spacing w:before="0" w:beforeAutospacing="off" w:after="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Coursework and educational records </w:t>
      </w:r>
    </w:p>
    <w:p w:rsidR="3279F736" w:rsidP="3279F736" w:rsidRDefault="3279F736" w14:paraId="0939B91E" w14:textId="156B0A1A">
      <w:pPr>
        <w:pStyle w:val="ListParagraph"/>
        <w:spacing w:before="0" w:beforeAutospacing="off" w:after="0" w:afterAutospacing="off"/>
        <w:ind w:left="720"/>
        <w:rPr>
          <w:rFonts w:ascii="Arial" w:hAnsi="Arial" w:eastAsia="Arial" w:cs="Arial"/>
          <w:noProof w:val="0"/>
          <w:sz w:val="20"/>
          <w:szCs w:val="20"/>
          <w:lang w:val="en-US"/>
        </w:rPr>
      </w:pPr>
    </w:p>
    <w:p w:rsidR="0B92122D" w:rsidP="3279F736" w:rsidRDefault="0B92122D" w14:paraId="5B0ECB92" w14:textId="0419B9F5">
      <w:pPr>
        <w:pStyle w:val="Normal"/>
        <w:spacing w:before="0" w:beforeAutospacing="off" w:after="0" w:afterAutospacing="off"/>
        <w:ind w:left="0"/>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All Providers are </w:t>
      </w:r>
      <w:r w:rsidRPr="3279F736" w:rsidR="0B92122D">
        <w:rPr>
          <w:rFonts w:ascii="Arial" w:hAnsi="Arial" w:eastAsia="Arial" w:cs="Arial"/>
          <w:noProof w:val="0"/>
          <w:sz w:val="20"/>
          <w:szCs w:val="20"/>
          <w:lang w:val="en-US"/>
        </w:rPr>
        <w:t>designated</w:t>
      </w:r>
      <w:r w:rsidRPr="3279F736" w:rsidR="0B92122D">
        <w:rPr>
          <w:rFonts w:ascii="Arial" w:hAnsi="Arial" w:eastAsia="Arial" w:cs="Arial"/>
          <w:noProof w:val="0"/>
          <w:sz w:val="20"/>
          <w:szCs w:val="20"/>
          <w:lang w:val="en-US"/>
        </w:rPr>
        <w:t xml:space="preserve"> as </w:t>
      </w:r>
      <w:r w:rsidRPr="3279F736" w:rsidR="0B92122D">
        <w:rPr>
          <w:rFonts w:ascii="Arial" w:hAnsi="Arial" w:eastAsia="Arial" w:cs="Arial"/>
          <w:b w:val="1"/>
          <w:bCs w:val="1"/>
          <w:noProof w:val="0"/>
          <w:sz w:val="20"/>
          <w:szCs w:val="20"/>
          <w:lang w:val="en-US"/>
        </w:rPr>
        <w:t>“School Officials” under the Family Educational Rights and Privacy Act (FERPA)</w:t>
      </w:r>
      <w:r w:rsidRPr="3279F736" w:rsidR="0B92122D">
        <w:rPr>
          <w:rFonts w:ascii="Arial" w:hAnsi="Arial" w:eastAsia="Arial" w:cs="Arial"/>
          <w:noProof w:val="0"/>
          <w:sz w:val="20"/>
          <w:szCs w:val="20"/>
          <w:lang w:val="en-US"/>
        </w:rPr>
        <w:t xml:space="preserve"> and </w:t>
      </w:r>
      <w:r w:rsidRPr="3279F736" w:rsidR="0B92122D">
        <w:rPr>
          <w:rFonts w:ascii="Arial" w:hAnsi="Arial" w:eastAsia="Arial" w:cs="Arial"/>
          <w:noProof w:val="0"/>
          <w:sz w:val="20"/>
          <w:szCs w:val="20"/>
          <w:lang w:val="en-US"/>
        </w:rPr>
        <w:t>operate</w:t>
      </w:r>
      <w:r w:rsidRPr="3279F736" w:rsidR="0B92122D">
        <w:rPr>
          <w:rFonts w:ascii="Arial" w:hAnsi="Arial" w:eastAsia="Arial" w:cs="Arial"/>
          <w:noProof w:val="0"/>
          <w:sz w:val="20"/>
          <w:szCs w:val="20"/>
          <w:lang w:val="en-US"/>
        </w:rPr>
        <w:t xml:space="preserve"> under the </w:t>
      </w:r>
      <w:r w:rsidRPr="3279F736" w:rsidR="0B92122D">
        <w:rPr>
          <w:rFonts w:ascii="Arial" w:hAnsi="Arial" w:eastAsia="Arial" w:cs="Arial"/>
          <w:b w:val="1"/>
          <w:bCs w:val="1"/>
          <w:noProof w:val="0"/>
          <w:sz w:val="20"/>
          <w:szCs w:val="20"/>
          <w:lang w:val="en-US"/>
        </w:rPr>
        <w:t xml:space="preserve">direct control of the </w:t>
      </w:r>
      <w:r w:rsidRPr="3279F736" w:rsidR="0B92122D">
        <w:rPr>
          <w:rFonts w:ascii="Arial" w:hAnsi="Arial" w:eastAsia="Arial" w:cs="Arial"/>
          <w:b w:val="1"/>
          <w:bCs w:val="1"/>
          <w:noProof w:val="0"/>
          <w:sz w:val="20"/>
          <w:szCs w:val="20"/>
          <w:lang w:val="en-US"/>
        </w:rPr>
        <w:t>District</w:t>
      </w:r>
      <w:r w:rsidRPr="3279F736" w:rsidR="0B92122D">
        <w:rPr>
          <w:rFonts w:ascii="Arial" w:hAnsi="Arial" w:eastAsia="Arial" w:cs="Arial"/>
          <w:noProof w:val="0"/>
          <w:sz w:val="20"/>
          <w:szCs w:val="20"/>
          <w:lang w:val="en-US"/>
        </w:rPr>
        <w:t xml:space="preserve"> with a legitimate educational interest in providing these services.</w:t>
      </w:r>
    </w:p>
    <w:p w:rsidR="0B92122D" w:rsidP="3279F736" w:rsidRDefault="0B92122D" w14:paraId="144F96ED" w14:textId="7C4AAFDD">
      <w:pPr>
        <w:spacing w:before="240" w:beforeAutospacing="off" w:after="240" w:afterAutospacing="off"/>
        <w:rPr>
          <w:rFonts w:ascii="Arial" w:hAnsi="Arial" w:eastAsia="Arial" w:cs="Arial"/>
          <w:noProof w:val="0"/>
          <w:sz w:val="20"/>
          <w:szCs w:val="20"/>
          <w:lang w:val="en-US"/>
        </w:rPr>
      </w:pPr>
      <w:r w:rsidRPr="3279F736" w:rsidR="0B92122D">
        <w:rPr>
          <w:rFonts w:ascii="Arial" w:hAnsi="Arial" w:eastAsia="Arial" w:cs="Arial"/>
          <w:noProof w:val="0"/>
          <w:sz w:val="20"/>
          <w:szCs w:val="20"/>
          <w:lang w:val="en-US"/>
        </w:rPr>
        <w:t xml:space="preserve">The </w:t>
      </w:r>
      <w:r w:rsidRPr="3279F736" w:rsidR="0B92122D">
        <w:rPr>
          <w:rFonts w:ascii="Arial" w:hAnsi="Arial" w:eastAsia="Arial" w:cs="Arial"/>
          <w:noProof w:val="0"/>
          <w:sz w:val="20"/>
          <w:szCs w:val="20"/>
          <w:lang w:val="en-US"/>
        </w:rPr>
        <w:t>District</w:t>
      </w:r>
      <w:r w:rsidRPr="3279F736" w:rsidR="0B92122D">
        <w:rPr>
          <w:rFonts w:ascii="Arial" w:hAnsi="Arial" w:eastAsia="Arial" w:cs="Arial"/>
          <w:noProof w:val="0"/>
          <w:sz w:val="20"/>
          <w:szCs w:val="20"/>
          <w:lang w:val="en-US"/>
        </w:rPr>
        <w:t xml:space="preserve"> requires all Providers to </w:t>
      </w:r>
      <w:r w:rsidRPr="3279F736" w:rsidR="0B92122D">
        <w:rPr>
          <w:rFonts w:ascii="Arial" w:hAnsi="Arial" w:eastAsia="Arial" w:cs="Arial"/>
          <w:noProof w:val="0"/>
          <w:sz w:val="20"/>
          <w:szCs w:val="20"/>
          <w:lang w:val="en-US"/>
        </w:rPr>
        <w:t>comply with</w:t>
      </w:r>
      <w:r w:rsidRPr="3279F736" w:rsidR="0B92122D">
        <w:rPr>
          <w:rFonts w:ascii="Arial" w:hAnsi="Arial" w:eastAsia="Arial" w:cs="Arial"/>
          <w:noProof w:val="0"/>
          <w:sz w:val="20"/>
          <w:szCs w:val="20"/>
          <w:lang w:val="en-US"/>
        </w:rPr>
        <w:t xml:space="preserve"> applicable federal and state student data privacy laws, including:</w:t>
      </w:r>
    </w:p>
    <w:p w:rsidR="0B92122D" w:rsidP="3279F736" w:rsidRDefault="0B92122D" w14:paraId="7F04C227" w14:textId="05DD9B77">
      <w:pPr>
        <w:pStyle w:val="ListParagraph"/>
        <w:numPr>
          <w:ilvl w:val="0"/>
          <w:numId w:val="5"/>
        </w:numPr>
        <w:spacing w:before="0" w:beforeAutospacing="off" w:after="0" w:afterAutospacing="off"/>
        <w:rPr>
          <w:rFonts w:ascii="Arial" w:hAnsi="Arial" w:eastAsia="Arial" w:cs="Arial"/>
          <w:b w:val="0"/>
          <w:bCs w:val="0"/>
          <w:noProof w:val="0"/>
          <w:sz w:val="20"/>
          <w:szCs w:val="20"/>
          <w:lang w:val="en-US"/>
        </w:rPr>
      </w:pPr>
      <w:r w:rsidRPr="3279F736" w:rsidR="0B92122D">
        <w:rPr>
          <w:rFonts w:ascii="Arial" w:hAnsi="Arial" w:eastAsia="Arial" w:cs="Arial"/>
          <w:b w:val="0"/>
          <w:bCs w:val="0"/>
          <w:noProof w:val="0"/>
          <w:sz w:val="20"/>
          <w:szCs w:val="20"/>
          <w:lang w:val="en-US"/>
        </w:rPr>
        <w:t xml:space="preserve">FERPA (20 U.S.C. § </w:t>
      </w:r>
      <w:r w:rsidRPr="3279F736" w:rsidR="0B92122D">
        <w:rPr>
          <w:rFonts w:ascii="Arial" w:hAnsi="Arial" w:eastAsia="Arial" w:cs="Arial"/>
          <w:b w:val="0"/>
          <w:bCs w:val="0"/>
          <w:noProof w:val="0"/>
          <w:sz w:val="20"/>
          <w:szCs w:val="20"/>
          <w:lang w:val="en-US"/>
        </w:rPr>
        <w:t>1232g</w:t>
      </w:r>
      <w:r w:rsidRPr="3279F736" w:rsidR="0B92122D">
        <w:rPr>
          <w:rFonts w:ascii="Arial" w:hAnsi="Arial" w:eastAsia="Arial" w:cs="Arial"/>
          <w:b w:val="0"/>
          <w:bCs w:val="0"/>
          <w:noProof w:val="0"/>
          <w:sz w:val="20"/>
          <w:szCs w:val="20"/>
          <w:lang w:val="en-US"/>
        </w:rPr>
        <w:t>; 34 C.F.R. Part 99)</w:t>
      </w:r>
      <w:r w:rsidRPr="3279F736" w:rsidR="0B92122D">
        <w:rPr>
          <w:rFonts w:ascii="Arial" w:hAnsi="Arial" w:eastAsia="Arial" w:cs="Arial"/>
          <w:b w:val="0"/>
          <w:bCs w:val="0"/>
          <w:noProof w:val="0"/>
          <w:sz w:val="20"/>
          <w:szCs w:val="20"/>
          <w:lang w:val="en-US"/>
        </w:rPr>
        <w:t xml:space="preserve"> </w:t>
      </w:r>
    </w:p>
    <w:p w:rsidR="0B92122D" w:rsidP="3279F736" w:rsidRDefault="0B92122D" w14:paraId="002993BD" w14:textId="44480302">
      <w:pPr>
        <w:pStyle w:val="ListParagraph"/>
        <w:numPr>
          <w:ilvl w:val="0"/>
          <w:numId w:val="5"/>
        </w:numPr>
        <w:spacing w:before="0" w:beforeAutospacing="off" w:after="0" w:afterAutospacing="off"/>
        <w:rPr>
          <w:rFonts w:ascii="Arial" w:hAnsi="Arial" w:eastAsia="Arial" w:cs="Arial"/>
          <w:b w:val="0"/>
          <w:bCs w:val="0"/>
          <w:noProof w:val="0"/>
          <w:sz w:val="20"/>
          <w:szCs w:val="20"/>
          <w:lang w:val="en-US"/>
        </w:rPr>
      </w:pPr>
      <w:r w:rsidRPr="3279F736" w:rsidR="0B92122D">
        <w:rPr>
          <w:rFonts w:ascii="Arial" w:hAnsi="Arial" w:eastAsia="Arial" w:cs="Arial"/>
          <w:b w:val="0"/>
          <w:bCs w:val="0"/>
          <w:noProof w:val="0"/>
          <w:sz w:val="20"/>
          <w:szCs w:val="20"/>
          <w:lang w:val="en-US"/>
        </w:rPr>
        <w:t>Children’s Online Privacy Protection Act (COPPA)</w:t>
      </w:r>
      <w:r w:rsidRPr="3279F736" w:rsidR="0B92122D">
        <w:rPr>
          <w:rFonts w:ascii="Arial" w:hAnsi="Arial" w:eastAsia="Arial" w:cs="Arial"/>
          <w:b w:val="0"/>
          <w:bCs w:val="0"/>
          <w:noProof w:val="0"/>
          <w:sz w:val="20"/>
          <w:szCs w:val="20"/>
          <w:lang w:val="en-US"/>
        </w:rPr>
        <w:t xml:space="preserve"> </w:t>
      </w:r>
    </w:p>
    <w:p w:rsidR="0B92122D" w:rsidP="3279F736" w:rsidRDefault="0B92122D" w14:paraId="28805960" w14:textId="0A314333">
      <w:pPr>
        <w:pStyle w:val="ListParagraph"/>
        <w:numPr>
          <w:ilvl w:val="0"/>
          <w:numId w:val="5"/>
        </w:numPr>
        <w:spacing w:before="0" w:beforeAutospacing="off" w:after="0" w:afterAutospacing="off"/>
        <w:rPr>
          <w:rFonts w:ascii="Arial" w:hAnsi="Arial" w:eastAsia="Arial" w:cs="Arial"/>
          <w:b w:val="0"/>
          <w:bCs w:val="0"/>
          <w:noProof w:val="0"/>
          <w:sz w:val="20"/>
          <w:szCs w:val="20"/>
          <w:lang w:val="en-US"/>
        </w:rPr>
      </w:pPr>
      <w:r w:rsidRPr="3279F736" w:rsidR="0B92122D">
        <w:rPr>
          <w:rFonts w:ascii="Arial" w:hAnsi="Arial" w:eastAsia="Arial" w:cs="Arial"/>
          <w:b w:val="0"/>
          <w:bCs w:val="0"/>
          <w:noProof w:val="0"/>
          <w:sz w:val="20"/>
          <w:szCs w:val="20"/>
          <w:lang w:val="en-US"/>
        </w:rPr>
        <w:t>California Education Code §49073.1</w:t>
      </w:r>
      <w:r w:rsidRPr="3279F736" w:rsidR="0B92122D">
        <w:rPr>
          <w:rFonts w:ascii="Arial" w:hAnsi="Arial" w:eastAsia="Arial" w:cs="Arial"/>
          <w:b w:val="0"/>
          <w:bCs w:val="0"/>
          <w:noProof w:val="0"/>
          <w:sz w:val="20"/>
          <w:szCs w:val="20"/>
          <w:lang w:val="en-US"/>
        </w:rPr>
        <w:t xml:space="preserve"> </w:t>
      </w:r>
    </w:p>
    <w:p w:rsidR="0B92122D" w:rsidP="3279F736" w:rsidRDefault="0B92122D" w14:paraId="460F1FDA" w14:textId="10765C3A">
      <w:pPr>
        <w:pStyle w:val="ListParagraph"/>
        <w:numPr>
          <w:ilvl w:val="0"/>
          <w:numId w:val="5"/>
        </w:numPr>
        <w:spacing w:before="0" w:beforeAutospacing="off" w:after="0" w:afterAutospacing="off"/>
        <w:rPr>
          <w:b w:val="0"/>
          <w:bCs w:val="0"/>
          <w:color w:val="333333"/>
          <w:sz w:val="20"/>
          <w:szCs w:val="20"/>
        </w:rPr>
      </w:pPr>
      <w:r w:rsidRPr="3279F736" w:rsidR="0B92122D">
        <w:rPr>
          <w:rFonts w:ascii="Arial" w:hAnsi="Arial" w:eastAsia="Arial" w:cs="Arial"/>
          <w:b w:val="0"/>
          <w:bCs w:val="0"/>
          <w:noProof w:val="0"/>
          <w:sz w:val="20"/>
          <w:szCs w:val="20"/>
          <w:lang w:val="en-US"/>
        </w:rPr>
        <w:t>Student Online Personal Information Protection Act (SOPIPA)</w:t>
      </w:r>
    </w:p>
    <w:p w:rsidR="3279F736" w:rsidP="3279F736" w:rsidRDefault="3279F736" w14:paraId="6F3244BC" w14:textId="786BEDBC">
      <w:pPr>
        <w:pStyle w:val="ListParagraph"/>
        <w:spacing w:before="0" w:beforeAutospacing="off" w:after="0" w:afterAutospacing="off"/>
        <w:ind w:left="720"/>
        <w:rPr>
          <w:color w:val="333333"/>
          <w:sz w:val="20"/>
          <w:szCs w:val="20"/>
        </w:rPr>
      </w:pPr>
    </w:p>
    <w:p w:rsidR="3837543D" w:rsidP="3279F736" w:rsidRDefault="3837543D" w14:paraId="33FBA6D8" w14:textId="64CC0DF3">
      <w:pPr>
        <w:pStyle w:val="Normal"/>
        <w:spacing w:before="0" w:beforeAutospacing="off" w:after="0" w:afterAutospacing="off" w:line="240" w:lineRule="auto"/>
        <w:ind w:left="0"/>
        <w:rPr>
          <w:noProof w:val="0"/>
          <w:sz w:val="20"/>
          <w:szCs w:val="20"/>
          <w:lang w:val="en-US"/>
        </w:rPr>
      </w:pPr>
      <w:r w:rsidRPr="3279F736" w:rsidR="3837543D">
        <w:rPr>
          <w:b w:val="1"/>
          <w:bCs w:val="1"/>
          <w:color w:val="333333"/>
          <w:sz w:val="22"/>
          <w:szCs w:val="22"/>
        </w:rPr>
        <w:t>How Student Data Is Protected</w:t>
      </w:r>
    </w:p>
    <w:p w:rsidR="5AD93709" w:rsidP="3279F736" w:rsidRDefault="5AD93709" w14:paraId="5839A5E4" w14:textId="7DB9E6E8">
      <w:pPr>
        <w:pStyle w:val="Normal"/>
        <w:spacing w:before="0" w:beforeAutospacing="off" w:after="0" w:afterAutospacing="off" w:line="240" w:lineRule="auto"/>
        <w:ind w:left="0"/>
        <w:rPr>
          <w:noProof w:val="0"/>
          <w:sz w:val="20"/>
          <w:szCs w:val="20"/>
          <w:lang w:val="en-US"/>
        </w:rPr>
      </w:pPr>
      <w:r w:rsidRPr="3279F736" w:rsidR="5AD93709">
        <w:rPr>
          <w:noProof w:val="0"/>
          <w:sz w:val="20"/>
          <w:szCs w:val="20"/>
          <w:lang w:val="en-US"/>
        </w:rPr>
        <w:t xml:space="preserve">The </w:t>
      </w:r>
      <w:r w:rsidRPr="3279F736" w:rsidR="5AD93709">
        <w:rPr>
          <w:noProof w:val="0"/>
          <w:sz w:val="20"/>
          <w:szCs w:val="20"/>
          <w:lang w:val="en-US"/>
        </w:rPr>
        <w:t>District</w:t>
      </w:r>
      <w:r w:rsidRPr="3279F736" w:rsidR="5AD93709">
        <w:rPr>
          <w:noProof w:val="0"/>
          <w:sz w:val="20"/>
          <w:szCs w:val="20"/>
          <w:lang w:val="en-US"/>
        </w:rPr>
        <w:t xml:space="preserve"> only uses Applications that contractually agree to:</w:t>
      </w:r>
    </w:p>
    <w:p w:rsidR="3279F736" w:rsidP="3279F736" w:rsidRDefault="3279F736" w14:paraId="3F9EA2D4" w14:textId="7F36EE17">
      <w:pPr>
        <w:pStyle w:val="Normal"/>
        <w:spacing w:before="0" w:beforeAutospacing="off" w:after="0" w:afterAutospacing="off" w:line="240" w:lineRule="auto"/>
        <w:ind w:left="0"/>
        <w:rPr>
          <w:noProof w:val="0"/>
          <w:sz w:val="20"/>
          <w:szCs w:val="20"/>
          <w:lang w:val="en-US"/>
        </w:rPr>
      </w:pPr>
    </w:p>
    <w:p w:rsidR="5AD93709" w:rsidP="3279F736" w:rsidRDefault="5AD93709" w14:paraId="494DA1A8" w14:textId="7ED0974D">
      <w:pPr>
        <w:pStyle w:val="ListParagraph"/>
        <w:numPr>
          <w:ilvl w:val="0"/>
          <w:numId w:val="6"/>
        </w:numPr>
        <w:spacing w:before="0" w:beforeAutospacing="off" w:after="0" w:afterAutospacing="off"/>
        <w:rPr>
          <w:b w:val="0"/>
          <w:bCs w:val="0"/>
          <w:noProof w:val="0"/>
          <w:sz w:val="20"/>
          <w:szCs w:val="20"/>
          <w:lang w:val="en"/>
        </w:rPr>
      </w:pPr>
      <w:r w:rsidRPr="3279F736" w:rsidR="5AD93709">
        <w:rPr>
          <w:b w:val="0"/>
          <w:bCs w:val="0"/>
          <w:noProof w:val="0"/>
          <w:sz w:val="20"/>
          <w:szCs w:val="20"/>
          <w:lang w:val="en"/>
        </w:rPr>
        <w:t xml:space="preserve">Use student data </w:t>
      </w:r>
      <w:r w:rsidRPr="3279F736" w:rsidR="5AD93709">
        <w:rPr>
          <w:b w:val="0"/>
          <w:bCs w:val="0"/>
          <w:noProof w:val="0"/>
          <w:sz w:val="20"/>
          <w:szCs w:val="20"/>
          <w:lang w:val="en"/>
        </w:rPr>
        <w:t>solely for educational purposes</w:t>
      </w:r>
      <w:r w:rsidRPr="3279F736" w:rsidR="5AD93709">
        <w:rPr>
          <w:b w:val="0"/>
          <w:bCs w:val="0"/>
          <w:noProof w:val="0"/>
          <w:sz w:val="20"/>
          <w:szCs w:val="20"/>
          <w:lang w:val="en"/>
        </w:rPr>
        <w:t xml:space="preserve"> </w:t>
      </w:r>
    </w:p>
    <w:p w:rsidR="5AD93709" w:rsidP="3279F736" w:rsidRDefault="5AD93709" w14:paraId="4823F7D1" w14:textId="70782A3F">
      <w:pPr>
        <w:pStyle w:val="ListParagraph"/>
        <w:numPr>
          <w:ilvl w:val="0"/>
          <w:numId w:val="6"/>
        </w:numPr>
        <w:spacing w:before="0" w:beforeAutospacing="off" w:after="0" w:afterAutospacing="off"/>
        <w:rPr>
          <w:b w:val="0"/>
          <w:bCs w:val="0"/>
          <w:noProof w:val="0"/>
          <w:sz w:val="20"/>
          <w:szCs w:val="20"/>
          <w:lang w:val="en"/>
        </w:rPr>
      </w:pPr>
      <w:r w:rsidRPr="3279F736" w:rsidR="5AD93709">
        <w:rPr>
          <w:b w:val="0"/>
          <w:bCs w:val="0"/>
          <w:noProof w:val="0"/>
          <w:sz w:val="20"/>
          <w:szCs w:val="20"/>
          <w:lang w:val="en"/>
        </w:rPr>
        <w:t>Not sell</w:t>
      </w:r>
      <w:r w:rsidRPr="3279F736" w:rsidR="5AD93709">
        <w:rPr>
          <w:b w:val="0"/>
          <w:bCs w:val="0"/>
          <w:noProof w:val="0"/>
          <w:sz w:val="20"/>
          <w:szCs w:val="20"/>
          <w:lang w:val="en"/>
        </w:rPr>
        <w:t xml:space="preserve"> student data </w:t>
      </w:r>
    </w:p>
    <w:p w:rsidR="5AD93709" w:rsidP="3279F736" w:rsidRDefault="5AD93709" w14:paraId="28B01359" w14:textId="3C1A904F">
      <w:pPr>
        <w:pStyle w:val="ListParagraph"/>
        <w:numPr>
          <w:ilvl w:val="0"/>
          <w:numId w:val="6"/>
        </w:numPr>
        <w:spacing w:before="0" w:beforeAutospacing="off" w:after="0" w:afterAutospacing="off"/>
        <w:rPr>
          <w:b w:val="0"/>
          <w:bCs w:val="0"/>
          <w:noProof w:val="0"/>
          <w:sz w:val="20"/>
          <w:szCs w:val="20"/>
          <w:lang w:val="en"/>
        </w:rPr>
      </w:pPr>
      <w:r w:rsidRPr="3279F736" w:rsidR="5AD93709">
        <w:rPr>
          <w:b w:val="0"/>
          <w:bCs w:val="0"/>
          <w:noProof w:val="0"/>
          <w:sz w:val="20"/>
          <w:szCs w:val="20"/>
          <w:lang w:val="en"/>
        </w:rPr>
        <w:t>Not use student data for targeted advertising</w:t>
      </w:r>
      <w:r w:rsidRPr="3279F736" w:rsidR="5AD93709">
        <w:rPr>
          <w:b w:val="0"/>
          <w:bCs w:val="0"/>
          <w:noProof w:val="0"/>
          <w:sz w:val="20"/>
          <w:szCs w:val="20"/>
          <w:lang w:val="en"/>
        </w:rPr>
        <w:t xml:space="preserve"> </w:t>
      </w:r>
    </w:p>
    <w:p w:rsidR="5AD93709" w:rsidP="3279F736" w:rsidRDefault="5AD93709" w14:paraId="65A5CCB7" w14:textId="60266036">
      <w:pPr>
        <w:pStyle w:val="ListParagraph"/>
        <w:numPr>
          <w:ilvl w:val="0"/>
          <w:numId w:val="6"/>
        </w:numPr>
        <w:spacing w:before="0" w:beforeAutospacing="off" w:after="0" w:afterAutospacing="off"/>
        <w:rPr>
          <w:b w:val="0"/>
          <w:bCs w:val="0"/>
          <w:noProof w:val="0"/>
          <w:sz w:val="20"/>
          <w:szCs w:val="20"/>
          <w:lang w:val="en-US"/>
        </w:rPr>
      </w:pPr>
      <w:r w:rsidRPr="3279F736" w:rsidR="5AD93709">
        <w:rPr>
          <w:b w:val="0"/>
          <w:bCs w:val="0"/>
          <w:noProof w:val="0"/>
          <w:sz w:val="20"/>
          <w:szCs w:val="20"/>
          <w:lang w:val="en-US"/>
        </w:rPr>
        <w:t xml:space="preserve">Maintain </w:t>
      </w:r>
      <w:r w:rsidRPr="3279F736" w:rsidR="5AD93709">
        <w:rPr>
          <w:b w:val="0"/>
          <w:bCs w:val="0"/>
          <w:noProof w:val="0"/>
          <w:sz w:val="20"/>
          <w:szCs w:val="20"/>
          <w:lang w:val="en-US"/>
        </w:rPr>
        <w:t xml:space="preserve">appropriate </w:t>
      </w:r>
      <w:r w:rsidRPr="3279F736" w:rsidR="5AD93709">
        <w:rPr>
          <w:b w:val="0"/>
          <w:bCs w:val="0"/>
          <w:noProof w:val="0"/>
          <w:sz w:val="20"/>
          <w:szCs w:val="20"/>
          <w:lang w:val="en-US"/>
        </w:rPr>
        <w:t>security</w:t>
      </w:r>
      <w:r w:rsidRPr="3279F736" w:rsidR="5AD93709">
        <w:rPr>
          <w:b w:val="0"/>
          <w:bCs w:val="0"/>
          <w:noProof w:val="0"/>
          <w:sz w:val="20"/>
          <w:szCs w:val="20"/>
          <w:lang w:val="en-US"/>
        </w:rPr>
        <w:t xml:space="preserve"> safeguards</w:t>
      </w:r>
      <w:r w:rsidRPr="3279F736" w:rsidR="5AD93709">
        <w:rPr>
          <w:b w:val="0"/>
          <w:bCs w:val="0"/>
          <w:noProof w:val="0"/>
          <w:sz w:val="20"/>
          <w:szCs w:val="20"/>
          <w:lang w:val="en-US"/>
        </w:rPr>
        <w:t xml:space="preserve"> </w:t>
      </w:r>
    </w:p>
    <w:p w:rsidR="5AD93709" w:rsidP="3279F736" w:rsidRDefault="5AD93709" w14:paraId="722C58F0" w14:textId="0217221A">
      <w:pPr>
        <w:pStyle w:val="ListParagraph"/>
        <w:numPr>
          <w:ilvl w:val="0"/>
          <w:numId w:val="6"/>
        </w:numPr>
        <w:spacing w:before="0" w:beforeAutospacing="off" w:after="0" w:afterAutospacing="off"/>
        <w:rPr>
          <w:b w:val="0"/>
          <w:bCs w:val="0"/>
          <w:noProof w:val="0"/>
          <w:sz w:val="20"/>
          <w:szCs w:val="20"/>
          <w:lang w:val="en"/>
        </w:rPr>
      </w:pPr>
      <w:r w:rsidRPr="3279F736" w:rsidR="5AD93709">
        <w:rPr>
          <w:b w:val="0"/>
          <w:bCs w:val="0"/>
          <w:noProof w:val="0"/>
          <w:sz w:val="20"/>
          <w:szCs w:val="20"/>
          <w:lang w:val="en"/>
        </w:rPr>
        <w:t xml:space="preserve">Limit data access to authorized personnel </w:t>
      </w:r>
    </w:p>
    <w:p w:rsidR="5AD93709" w:rsidP="3279F736" w:rsidRDefault="5AD93709" w14:paraId="3159980F" w14:textId="5ECBFCF1">
      <w:pPr>
        <w:pStyle w:val="ListParagraph"/>
        <w:numPr>
          <w:ilvl w:val="0"/>
          <w:numId w:val="6"/>
        </w:numPr>
        <w:spacing w:before="0" w:beforeAutospacing="off" w:after="0" w:afterAutospacing="off"/>
        <w:rPr>
          <w:noProof w:val="0"/>
          <w:sz w:val="20"/>
          <w:szCs w:val="20"/>
          <w:lang w:val="en"/>
        </w:rPr>
      </w:pPr>
      <w:r w:rsidRPr="3279F736" w:rsidR="5AD93709">
        <w:rPr>
          <w:b w:val="0"/>
          <w:bCs w:val="0"/>
          <w:noProof w:val="0"/>
          <w:sz w:val="20"/>
          <w:szCs w:val="20"/>
          <w:lang w:val="en"/>
        </w:rPr>
        <w:t>Delete or return student data</w:t>
      </w:r>
      <w:r w:rsidRPr="3279F736" w:rsidR="5AD93709">
        <w:rPr>
          <w:b w:val="0"/>
          <w:bCs w:val="0"/>
          <w:noProof w:val="0"/>
          <w:sz w:val="20"/>
          <w:szCs w:val="20"/>
          <w:lang w:val="en"/>
        </w:rPr>
        <w:t xml:space="preserve"> upon request or when no </w:t>
      </w:r>
      <w:r w:rsidRPr="3279F736" w:rsidR="5AD93709">
        <w:rPr>
          <w:noProof w:val="0"/>
          <w:sz w:val="20"/>
          <w:szCs w:val="20"/>
          <w:lang w:val="en"/>
        </w:rPr>
        <w:t>longer needed</w:t>
      </w:r>
    </w:p>
    <w:p w:rsidR="2C2D8752" w:rsidP="3279F736" w:rsidRDefault="2C2D8752" w14:paraId="3F5DEB3C" w14:textId="4420F702">
      <w:pPr>
        <w:spacing w:before="240" w:beforeAutospacing="off" w:after="240" w:afterAutospacing="off"/>
      </w:pPr>
      <w:r w:rsidRPr="3279F736" w:rsidR="2C2D8752">
        <w:rPr>
          <w:rFonts w:ascii="Arial" w:hAnsi="Arial" w:eastAsia="Arial" w:cs="Arial"/>
          <w:noProof w:val="0"/>
          <w:sz w:val="20"/>
          <w:szCs w:val="20"/>
          <w:lang w:val="en-US"/>
        </w:rPr>
        <w:t>While the District may authorize the use of certain Applications under FERPA as part of its educational program, we request parental acknowledgment and consent where appropriate, particularly for students under the age of 13 in accordance with COPPA.</w:t>
      </w:r>
    </w:p>
    <w:p w:rsidR="2C2D8752" w:rsidP="3279F736" w:rsidRDefault="2C2D8752" w14:paraId="2E06E5D6" w14:textId="4D509308">
      <w:pPr>
        <w:spacing w:before="240" w:beforeAutospacing="off" w:after="240" w:afterAutospacing="off"/>
      </w:pPr>
      <w:r w:rsidRPr="3279F736" w:rsidR="2C2D8752">
        <w:rPr>
          <w:rFonts w:ascii="Arial" w:hAnsi="Arial" w:eastAsia="Arial" w:cs="Arial"/>
          <w:noProof w:val="0"/>
          <w:sz w:val="20"/>
          <w:szCs w:val="20"/>
          <w:lang w:val="en-US"/>
        </w:rPr>
        <w:t>Please indicate your preference below:</w:t>
      </w:r>
    </w:p>
    <w:p w:rsidR="2C2D8752" w:rsidP="3279F736" w:rsidRDefault="2C2D8752" w14:paraId="5FA69D54" w14:textId="3FE6974D">
      <w:pPr>
        <w:spacing w:before="240" w:beforeAutospacing="off" w:after="240" w:afterAutospacing="off"/>
      </w:pPr>
      <w:r w:rsidRPr="3279F736" w:rsidR="2C2D8752">
        <w:rPr>
          <w:rFonts w:ascii="Arial" w:hAnsi="Arial" w:eastAsia="Arial" w:cs="Arial"/>
          <w:noProof w:val="0"/>
          <w:sz w:val="20"/>
          <w:szCs w:val="20"/>
          <w:lang w:val="en-US"/>
        </w:rPr>
        <w:t xml:space="preserve">☐ </w:t>
      </w:r>
      <w:r w:rsidRPr="3279F736" w:rsidR="2C2D8752">
        <w:rPr>
          <w:rFonts w:ascii="Arial" w:hAnsi="Arial" w:eastAsia="Arial" w:cs="Arial"/>
          <w:b w:val="1"/>
          <w:bCs w:val="1"/>
          <w:noProof w:val="0"/>
          <w:sz w:val="20"/>
          <w:szCs w:val="20"/>
          <w:lang w:val="en-US"/>
        </w:rPr>
        <w:t>I CONSENT</w:t>
      </w:r>
      <w:r w:rsidRPr="3279F736" w:rsidR="2C2D8752">
        <w:rPr>
          <w:rFonts w:ascii="Arial" w:hAnsi="Arial" w:eastAsia="Arial" w:cs="Arial"/>
          <w:noProof w:val="0"/>
          <w:sz w:val="20"/>
          <w:szCs w:val="20"/>
          <w:lang w:val="en-US"/>
        </w:rPr>
        <w:t xml:space="preserve"> to my student’s use of the Applications listed above.</w:t>
      </w:r>
    </w:p>
    <w:p w:rsidR="2C2D8752" w:rsidP="3279F736" w:rsidRDefault="2C2D8752" w14:paraId="553E7BA9" w14:textId="5D5F0066">
      <w:pPr>
        <w:spacing w:before="240" w:beforeAutospacing="off" w:after="240" w:afterAutospacing="off"/>
      </w:pPr>
      <w:r w:rsidRPr="3279F736" w:rsidR="2C2D8752">
        <w:rPr>
          <w:rFonts w:ascii="Arial" w:hAnsi="Arial" w:eastAsia="Arial" w:cs="Arial"/>
          <w:noProof w:val="0"/>
          <w:sz w:val="20"/>
          <w:szCs w:val="20"/>
          <w:lang w:val="en-US"/>
        </w:rPr>
        <w:t xml:space="preserve">☐ </w:t>
      </w:r>
      <w:r w:rsidRPr="3279F736" w:rsidR="2C2D8752">
        <w:rPr>
          <w:rFonts w:ascii="Arial" w:hAnsi="Arial" w:eastAsia="Arial" w:cs="Arial"/>
          <w:b w:val="1"/>
          <w:bCs w:val="1"/>
          <w:noProof w:val="0"/>
          <w:sz w:val="20"/>
          <w:szCs w:val="20"/>
          <w:lang w:val="en-US"/>
        </w:rPr>
        <w:t>I DO NOT CONSENT</w:t>
      </w:r>
      <w:r w:rsidRPr="3279F736" w:rsidR="2C2D8752">
        <w:rPr>
          <w:rFonts w:ascii="Arial" w:hAnsi="Arial" w:eastAsia="Arial" w:cs="Arial"/>
          <w:noProof w:val="0"/>
          <w:sz w:val="20"/>
          <w:szCs w:val="20"/>
          <w:lang w:val="en-US"/>
        </w:rPr>
        <w:t xml:space="preserve"> to my student’s use of the Applications listed above.</w:t>
      </w:r>
    </w:p>
    <w:p w:rsidR="3279F736" w:rsidP="3279F736" w:rsidRDefault="3279F736" w14:paraId="321E4064" w14:textId="42F8B911">
      <w:pPr>
        <w:spacing w:before="240" w:beforeAutospacing="off" w:after="240" w:afterAutospacing="off"/>
        <w:rPr>
          <w:rFonts w:ascii="Arial" w:hAnsi="Arial" w:eastAsia="Arial" w:cs="Arial"/>
          <w:noProof w:val="0"/>
          <w:sz w:val="20"/>
          <w:szCs w:val="20"/>
          <w:lang w:val="en-US"/>
        </w:rPr>
      </w:pPr>
    </w:p>
    <w:p w:rsidR="007E51C6" w:rsidRDefault="001B22A3" w14:paraId="59A64A35" w14:textId="77777777">
      <w:pPr>
        <w:pBdr>
          <w:top w:val="nil"/>
          <w:left w:val="nil"/>
          <w:bottom w:val="nil"/>
          <w:right w:val="nil"/>
          <w:between w:val="nil"/>
        </w:pBdr>
        <w:spacing w:after="180" w:line="240" w:lineRule="auto"/>
        <w:rPr>
          <w:color w:val="333333"/>
          <w:sz w:val="20"/>
          <w:szCs w:val="20"/>
        </w:rPr>
      </w:pPr>
      <w:r>
        <w:rPr>
          <w:color w:val="333333"/>
          <w:sz w:val="20"/>
          <w:szCs w:val="20"/>
        </w:rPr>
        <w:t>Parent/Guardian Name (PLEASE PRINT): ____________________________________________</w:t>
      </w:r>
    </w:p>
    <w:p w:rsidR="007E51C6" w:rsidRDefault="001B22A3" w14:paraId="5B79B6E8" w14:textId="5142675F">
      <w:pPr>
        <w:pBdr>
          <w:top w:val="nil"/>
          <w:left w:val="nil"/>
          <w:bottom w:val="nil"/>
          <w:right w:val="nil"/>
          <w:between w:val="nil"/>
        </w:pBdr>
        <w:spacing w:after="180" w:line="240" w:lineRule="auto"/>
        <w:rPr>
          <w:color w:val="333333"/>
          <w:sz w:val="20"/>
          <w:szCs w:val="20"/>
        </w:rPr>
      </w:pPr>
      <w:r>
        <w:rPr>
          <w:color w:val="333333"/>
          <w:sz w:val="20"/>
          <w:szCs w:val="20"/>
        </w:rPr>
        <w:t>Parent/Guardian Signature: ________________________________________________________</w:t>
      </w:r>
    </w:p>
    <w:p w:rsidR="007E51C6" w:rsidRDefault="001B22A3" w14:paraId="676AD272" w14:textId="77777777">
      <w:pPr>
        <w:pBdr>
          <w:top w:val="nil"/>
          <w:left w:val="nil"/>
          <w:bottom w:val="nil"/>
          <w:right w:val="nil"/>
          <w:between w:val="nil"/>
        </w:pBdr>
        <w:spacing w:after="180" w:line="240" w:lineRule="auto"/>
        <w:rPr>
          <w:sz w:val="20"/>
          <w:szCs w:val="20"/>
        </w:rPr>
      </w:pPr>
      <w:r>
        <w:rPr>
          <w:color w:val="333333"/>
          <w:sz w:val="20"/>
          <w:szCs w:val="20"/>
        </w:rPr>
        <w:t>Date: _________________________________________________________________________</w:t>
      </w:r>
    </w:p>
    <w:sectPr w:rsidR="007E51C6">
      <w:headerReference w:type="default" r:id="rId7"/>
      <w:pgSz w:w="12240" w:h="15840" w:orient="portrait"/>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239" w:rsidRDefault="00116239" w14:paraId="102C7BF8" w14:textId="77777777">
      <w:pPr>
        <w:spacing w:line="240" w:lineRule="auto"/>
      </w:pPr>
      <w:r>
        <w:separator/>
      </w:r>
    </w:p>
  </w:endnote>
  <w:endnote w:type="continuationSeparator" w:id="0">
    <w:p w:rsidR="00116239" w:rsidRDefault="00116239" w14:paraId="330000B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239" w:rsidRDefault="00116239" w14:paraId="6136D08C" w14:textId="77777777">
      <w:pPr>
        <w:spacing w:line="240" w:lineRule="auto"/>
      </w:pPr>
      <w:r>
        <w:separator/>
      </w:r>
    </w:p>
  </w:footnote>
  <w:footnote w:type="continuationSeparator" w:id="0">
    <w:p w:rsidR="00116239" w:rsidRDefault="00116239" w14:paraId="7CDE1B0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C6" w:rsidRDefault="007E51C6" w14:paraId="2DD7A08A" w14:textId="77777777">
    <w:pPr>
      <w:spacing w:line="240" w:lineRule="auto"/>
      <w:rPr>
        <w:rFonts w:ascii="Times New Roman" w:hAnsi="Times New Roman" w:eastAsia="Times New Roman" w:cs="Times New Roman"/>
        <w:sz w:val="20"/>
        <w:szCs w:val="20"/>
      </w:rPr>
    </w:pPr>
  </w:p>
  <w:p w:rsidR="007E51C6" w:rsidRDefault="007E51C6" w14:paraId="4436A99F" w14:textId="77777777">
    <w:pPr>
      <w:spacing w:line="240" w:lineRule="auto"/>
      <w:rPr>
        <w:rFonts w:ascii="Times New Roman" w:hAnsi="Times New Roman" w:eastAsia="Times New Roman" w:cs="Times New Roman"/>
        <w:sz w:val="20"/>
        <w:szCs w:val="20"/>
      </w:rPr>
    </w:pPr>
  </w:p>
  <w:p w:rsidR="007E51C6" w:rsidRDefault="007E51C6" w14:paraId="68955DF8" w14:textId="44758C52">
    <w:pPr>
      <w:spacing w:line="240" w:lineRule="auto"/>
    </w:pPr>
  </w:p>
</w:hdr>
</file>

<file path=word/intelligence2.xml><?xml version="1.0" encoding="utf-8"?>
<int2:intelligence xmlns:int2="http://schemas.microsoft.com/office/intelligence/2020/intelligence">
  <int2:observations>
    <int2:bookmark int2:bookmarkName="_Int_QAtxvcSH" int2:invalidationBookmarkName="" int2:hashCode="hhk5DeZOpx5ERR" int2:id="5Ay2Us6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3e6ec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72b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d668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682DA8"/>
    <w:multiLevelType w:val="multilevel"/>
    <w:tmpl w:val="802C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64FB7"/>
    <w:multiLevelType w:val="multilevel"/>
    <w:tmpl w:val="DF48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68739C"/>
    <w:multiLevelType w:val="multilevel"/>
    <w:tmpl w:val="FECED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6">
    <w:abstractNumId w:val="5"/>
  </w:num>
  <w:num w:numId="5">
    <w:abstractNumId w:val="4"/>
  </w:num>
  <w:num w:numId="4">
    <w:abstractNumId w:val="3"/>
  </w: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C6"/>
    <w:rsid w:val="00116239"/>
    <w:rsid w:val="001B22A3"/>
    <w:rsid w:val="0062547B"/>
    <w:rsid w:val="007E51C6"/>
    <w:rsid w:val="00AE2CC8"/>
    <w:rsid w:val="00C00485"/>
    <w:rsid w:val="0492528D"/>
    <w:rsid w:val="06D81D83"/>
    <w:rsid w:val="08992123"/>
    <w:rsid w:val="08F1872A"/>
    <w:rsid w:val="0B92122D"/>
    <w:rsid w:val="0BBC0248"/>
    <w:rsid w:val="0EEFAB5D"/>
    <w:rsid w:val="0F4CDE00"/>
    <w:rsid w:val="0FA10EEF"/>
    <w:rsid w:val="16F8B6A0"/>
    <w:rsid w:val="1779EA67"/>
    <w:rsid w:val="1CBDEB3B"/>
    <w:rsid w:val="290A26C2"/>
    <w:rsid w:val="29D8B543"/>
    <w:rsid w:val="2C2D8752"/>
    <w:rsid w:val="3279F736"/>
    <w:rsid w:val="3837543D"/>
    <w:rsid w:val="3F74FDBB"/>
    <w:rsid w:val="4C4DA1CF"/>
    <w:rsid w:val="4F2C5A54"/>
    <w:rsid w:val="4F9A0EC5"/>
    <w:rsid w:val="52D0B0DF"/>
    <w:rsid w:val="5AD93709"/>
    <w:rsid w:val="5C06C2E7"/>
    <w:rsid w:val="60B9ADE9"/>
    <w:rsid w:val="62369DE0"/>
    <w:rsid w:val="651CC053"/>
    <w:rsid w:val="6C86F1F7"/>
    <w:rsid w:val="6D3F8FAE"/>
    <w:rsid w:val="72698044"/>
    <w:rsid w:val="72D5B8CD"/>
    <w:rsid w:val="73718DD7"/>
    <w:rsid w:val="73C00A9B"/>
    <w:rsid w:val="73D223AA"/>
    <w:rsid w:val="79DAFE8F"/>
    <w:rsid w:val="7BF5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58D6C"/>
  <w15:docId w15:val="{D54062C8-5834-4082-BB4E-A05DED3D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00"/>
      <w:outlineLvl w:val="0"/>
    </w:pPr>
    <w:rPr>
      <w:rFonts w:ascii="Trebuchet MS" w:hAnsi="Trebuchet MS" w:eastAsia="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hAnsi="Trebuchet MS" w:eastAsia="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hAnsi="Trebuchet MS" w:eastAsia="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Pr>
    <w:rPr>
      <w:rFonts w:ascii="Trebuchet MS" w:hAnsi="Trebuchet MS" w:eastAsia="Trebuchet MS" w:cs="Trebuchet MS"/>
      <w:sz w:val="42"/>
      <w:szCs w:val="42"/>
    </w:rPr>
  </w:style>
  <w:style w:type="paragraph" w:styleId="Subtitle">
    <w:name w:val="Subtitle"/>
    <w:basedOn w:val="Normal"/>
    <w:next w:val="Normal"/>
    <w:uiPriority w:val="11"/>
    <w:qFormat/>
    <w:pPr>
      <w:keepNext/>
      <w:keepLines/>
      <w:spacing w:after="200"/>
    </w:pPr>
    <w:rPr>
      <w:rFonts w:ascii="Trebuchet MS" w:hAnsi="Trebuchet MS" w:eastAsia="Trebuchet MS" w:cs="Trebuchet MS"/>
      <w:i/>
      <w:color w:val="666666"/>
      <w:sz w:val="26"/>
      <w:szCs w:val="26"/>
    </w:rPr>
  </w:style>
  <w:style w:type="paragraph" w:styleId="Header">
    <w:name w:val="header"/>
    <w:basedOn w:val="Normal"/>
    <w:link w:val="HeaderChar"/>
    <w:uiPriority w:val="99"/>
    <w:unhideWhenUsed/>
    <w:rsid w:val="00AE2CC8"/>
    <w:pPr>
      <w:tabs>
        <w:tab w:val="center" w:pos="4680"/>
        <w:tab w:val="right" w:pos="9360"/>
      </w:tabs>
      <w:spacing w:line="240" w:lineRule="auto"/>
    </w:pPr>
  </w:style>
  <w:style w:type="character" w:styleId="HeaderChar" w:customStyle="1">
    <w:name w:val="Header Char"/>
    <w:basedOn w:val="DefaultParagraphFont"/>
    <w:link w:val="Header"/>
    <w:uiPriority w:val="99"/>
    <w:rsid w:val="00AE2CC8"/>
  </w:style>
  <w:style w:type="paragraph" w:styleId="Footer">
    <w:name w:val="footer"/>
    <w:basedOn w:val="Normal"/>
    <w:link w:val="FooterChar"/>
    <w:uiPriority w:val="99"/>
    <w:unhideWhenUsed/>
    <w:rsid w:val="00AE2CC8"/>
    <w:pPr>
      <w:tabs>
        <w:tab w:val="center" w:pos="4680"/>
        <w:tab w:val="right" w:pos="9360"/>
      </w:tabs>
      <w:spacing w:line="240" w:lineRule="auto"/>
    </w:pPr>
  </w:style>
  <w:style w:type="character" w:styleId="FooterChar" w:customStyle="1">
    <w:name w:val="Footer Char"/>
    <w:basedOn w:val="DefaultParagraphFont"/>
    <w:link w:val="Footer"/>
    <w:uiPriority w:val="99"/>
    <w:rsid w:val="00AE2CC8"/>
  </w:style>
  <w:style w:type="paragraph" w:styleId="ListParagraph">
    <w:uiPriority w:val="34"/>
    <w:name w:val="List Paragraph"/>
    <w:basedOn w:val="Normal"/>
    <w:qFormat/>
    <w:rsid w:val="3279F7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c2cee4c08e1a41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F8CE8558C12439F6474F3D66766A2" ma:contentTypeVersion="18" ma:contentTypeDescription="Create a new document." ma:contentTypeScope="" ma:versionID="6db3ea20ad21ef6aabed01dca562e86b">
  <xsd:schema xmlns:xsd="http://www.w3.org/2001/XMLSchema" xmlns:xs="http://www.w3.org/2001/XMLSchema" xmlns:p="http://schemas.microsoft.com/office/2006/metadata/properties" xmlns:ns2="396f3f73-4643-46c7-a3bc-23a4d65fa1f4" xmlns:ns3="fda3e5eb-62ae-43f1-a4a8-681c08b75a87" targetNamespace="http://schemas.microsoft.com/office/2006/metadata/properties" ma:root="true" ma:fieldsID="ae5c1dfe56d3e5c25a478c7fd102e55c" ns2:_="" ns3:_="">
    <xsd:import namespace="396f3f73-4643-46c7-a3bc-23a4d65fa1f4"/>
    <xsd:import namespace="fda3e5eb-62ae-43f1-a4a8-681c08b75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f3f73-4643-46c7-a3bc-23a4d65f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79b355-5bb7-4b84-a732-79158236929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3e5eb-62ae-43f1-a4a8-681c08b75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dcbfb0-ed4e-4b15-b972-5c17d2f51593}" ma:internalName="TaxCatchAll" ma:showField="CatchAllData" ma:web="fda3e5eb-62ae-43f1-a4a8-681c08b75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6f3f73-4643-46c7-a3bc-23a4d65fa1f4">
      <Terms xmlns="http://schemas.microsoft.com/office/infopath/2007/PartnerControls"/>
    </lcf76f155ced4ddcb4097134ff3c332f>
    <TaxCatchAll xmlns="fda3e5eb-62ae-43f1-a4a8-681c08b75a87" xsi:nil="true"/>
  </documentManagement>
</p:properties>
</file>

<file path=customXml/itemProps1.xml><?xml version="1.0" encoding="utf-8"?>
<ds:datastoreItem xmlns:ds="http://schemas.openxmlformats.org/officeDocument/2006/customXml" ds:itemID="{D2524CA1-65C6-4FEF-8C50-9EA8B5C793B4}"/>
</file>

<file path=customXml/itemProps2.xml><?xml version="1.0" encoding="utf-8"?>
<ds:datastoreItem xmlns:ds="http://schemas.openxmlformats.org/officeDocument/2006/customXml" ds:itemID="{8D09CD61-1909-451E-9BB5-97227843781F}"/>
</file>

<file path=customXml/itemProps3.xml><?xml version="1.0" encoding="utf-8"?>
<ds:datastoreItem xmlns:ds="http://schemas.openxmlformats.org/officeDocument/2006/customXml" ds:itemID="{42AED5EA-458C-408F-91E0-AE2521AC63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Erin Clancy</lastModifiedBy>
  <revision>5</revision>
  <dcterms:created xsi:type="dcterms:W3CDTF">2020-03-19T17:24:00.0000000Z</dcterms:created>
  <dcterms:modified xsi:type="dcterms:W3CDTF">2026-04-01T22:16:11.2820713Z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0x010100875F8CE8558C12439F6474F3D66766A2</vt:lpwstr>
  </property>
  <property fmtid="{D5CDD505-2E9C-101B-9397-08002B2CF9AE}" pid="4" name="docLang">
    <vt:lpwstr>en</vt:lpwstr>
  </property>
  <property fmtid="{D5CDD505-2E9C-101B-9397-08002B2CF9AE}" pid="5" name="MediaServiceImageTags">
    <vt:lpwstr/>
  </property>
</Properties>
</file>