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ECC0E5" w14:textId="77777777" w:rsidR="00E85E34" w:rsidRDefault="00E85E34" w:rsidP="00E85E34">
      <w:r>
        <w:t>[Date]</w:t>
      </w:r>
    </w:p>
    <w:p w14:paraId="10123718" w14:textId="77777777" w:rsidR="00E85E34" w:rsidRDefault="00E85E34" w:rsidP="00E85E34">
      <w:pPr>
        <w:spacing w:after="0"/>
      </w:pPr>
      <w:r>
        <w:t>U.S. Department of Transportation</w:t>
      </w:r>
    </w:p>
    <w:p w14:paraId="25D8488C" w14:textId="77777777" w:rsidR="00E85E34" w:rsidRDefault="00E85E34" w:rsidP="00E85E34">
      <w:pPr>
        <w:spacing w:after="0"/>
      </w:pPr>
      <w:r>
        <w:t>Docket Operations, M-30</w:t>
      </w:r>
    </w:p>
    <w:p w14:paraId="7563D881" w14:textId="77777777" w:rsidR="00E85E34" w:rsidRDefault="00E85E34" w:rsidP="00E85E34">
      <w:pPr>
        <w:spacing w:after="0"/>
      </w:pPr>
      <w:r>
        <w:t>West Building Ground Floor, Room W12-140</w:t>
      </w:r>
    </w:p>
    <w:p w14:paraId="1275CF2B" w14:textId="77777777" w:rsidR="00E85E34" w:rsidRDefault="00E85E34" w:rsidP="00E85E34">
      <w:pPr>
        <w:spacing w:after="0"/>
      </w:pPr>
      <w:r>
        <w:t>1200 New Jersey Avenue SE</w:t>
      </w:r>
    </w:p>
    <w:p w14:paraId="5651B480" w14:textId="77777777" w:rsidR="00E85E34" w:rsidRDefault="00E85E34" w:rsidP="00E85E34">
      <w:pPr>
        <w:spacing w:after="0"/>
      </w:pPr>
      <w:r>
        <w:t>Washington, DC 20590-0001</w:t>
      </w:r>
    </w:p>
    <w:p w14:paraId="1245D186" w14:textId="311D9108" w:rsidR="00E85E34" w:rsidRDefault="00E85E34" w:rsidP="00E85E34">
      <w:pPr>
        <w:spacing w:before="160"/>
      </w:pPr>
      <w:r>
        <w:t>Re: Docket FAA-2026-9274 — Support for ATEC’s Petition for Exemption</w:t>
      </w:r>
    </w:p>
    <w:p w14:paraId="2A7586EA" w14:textId="00DD48F7" w:rsidR="00E85E34" w:rsidRDefault="00047767" w:rsidP="00E85E34">
      <w:r>
        <w:t>To Whom It May Concern:</w:t>
      </w:r>
    </w:p>
    <w:p w14:paraId="433A78BE" w14:textId="77777777" w:rsidR="00207FB9" w:rsidRDefault="00207FB9" w:rsidP="00207FB9">
      <w:r>
        <w:t>On behalf of [school name] in [city, state], I support ATEC's petition allowing eligible ATEC General Aviation Maintenance Credential holders to take the FAA Aviation Mechanic General written knowledge test. This opportunity would strengthen recruitment, ease students' transition into our program, and support retention and completion.</w:t>
      </w:r>
    </w:p>
    <w:p w14:paraId="3536E3BF" w14:textId="77777777" w:rsidR="00207FB9" w:rsidRDefault="00207FB9" w:rsidP="00207FB9">
      <w:r>
        <w:t>High school programs using Choose Aerospace introduce students to aviation maintenance and build foundational knowledge before they enter A&amp;P school. Allowing eligible students to demonstrate that knowledge through the FAA test would strengthen connections between these programs and schools like ours in the following ways:</w:t>
      </w:r>
    </w:p>
    <w:p w14:paraId="15CBDE3F" w14:textId="77777777" w:rsidR="00207FB9" w:rsidRDefault="00207FB9" w:rsidP="00207FB9">
      <w:r>
        <w:t>[Describe how your school could use FAA test completion reports, selecting or adapting examples relevant to your program, or how completion test reports could reinforce what you are already doing:</w:t>
      </w:r>
    </w:p>
    <w:p w14:paraId="4919D1C8" w14:textId="77777777" w:rsidR="00207FB9" w:rsidRDefault="00207FB9" w:rsidP="000B7B4C">
      <w:pPr>
        <w:pStyle w:val="ListParagraph"/>
        <w:numPr>
          <w:ilvl w:val="0"/>
          <w:numId w:val="2"/>
        </w:numPr>
      </w:pPr>
      <w:r>
        <w:t>Recruitment and matriculation: Test results could help us identify prepared applicants, strengthen high school partnerships, and guide more students into our program with informed commitment to the profession.</w:t>
      </w:r>
    </w:p>
    <w:p w14:paraId="7E91B6A6" w14:textId="77777777" w:rsidR="00207FB9" w:rsidRDefault="00207FB9" w:rsidP="000B7B4C">
      <w:pPr>
        <w:pStyle w:val="ListParagraph"/>
        <w:numPr>
          <w:ilvl w:val="0"/>
          <w:numId w:val="2"/>
        </w:numPr>
      </w:pPr>
      <w:r>
        <w:t>Credit or placement: Alongside other assessments and records, passing results would inform consideration of credit for prior learning or advanced placement under our school's policies, reducing repeated coursework, training time, and costs.</w:t>
      </w:r>
    </w:p>
    <w:p w14:paraId="37190C12" w14:textId="77777777" w:rsidR="00207FB9" w:rsidRDefault="00207FB9" w:rsidP="000B7B4C">
      <w:pPr>
        <w:pStyle w:val="ListParagraph"/>
        <w:numPr>
          <w:ilvl w:val="0"/>
          <w:numId w:val="2"/>
        </w:numPr>
      </w:pPr>
      <w:r>
        <w:t>Available seats and waitlists: Students qualifying for advanced standing could fill seats opened by attrition in later Airframe or Powerplant courses. This could allow us to admit prepared students into those openings even when entry-level cohorts are full and have a waitlist.</w:t>
      </w:r>
    </w:p>
    <w:p w14:paraId="56F0DB7D" w14:textId="77777777" w:rsidR="00207FB9" w:rsidRDefault="00207FB9" w:rsidP="000B7B4C">
      <w:pPr>
        <w:pStyle w:val="ListParagraph"/>
        <w:numPr>
          <w:ilvl w:val="0"/>
          <w:numId w:val="2"/>
        </w:numPr>
      </w:pPr>
      <w:r>
        <w:t>Retention: Students entering with foundational knowledge and an FAA testing milestone completed would have already invested in the career path. Their preparation and demonstrated commitment could help lower attrition and increase program completion.</w:t>
      </w:r>
    </w:p>
    <w:p w14:paraId="71213927" w14:textId="77777777" w:rsidR="00207FB9" w:rsidRDefault="00207FB9" w:rsidP="00207FB9">
      <w:r>
        <w:lastRenderedPageBreak/>
        <w:t>Also consider adding examples involving your high school partnerships, student preparation, available seats, or retention efforts.]</w:t>
      </w:r>
    </w:p>
    <w:p w14:paraId="229A78D8" w14:textId="77777777" w:rsidR="00207FB9" w:rsidRDefault="00207FB9" w:rsidP="00207FB9">
      <w:r>
        <w:t>The petition would preserve FAA testing standards and remaining certification requirements while strengthening the pathway into part 147 education. We respectfully urge FAA to grant this targeted relief, helping schools attract prepared students and support their progress toward aviation maintenance careers.</w:t>
      </w:r>
    </w:p>
    <w:p w14:paraId="1B1AAAB2" w14:textId="77777777" w:rsidR="00207FB9" w:rsidRDefault="00207FB9" w:rsidP="00207FB9">
      <w:r>
        <w:t>Sincerely,</w:t>
      </w:r>
    </w:p>
    <w:p w14:paraId="6D98650E" w14:textId="0A4E8C4C" w:rsidR="00E85E34" w:rsidRDefault="00207FB9" w:rsidP="00207FB9">
      <w:r>
        <w:t>[Name, Title]</w:t>
      </w:r>
    </w:p>
    <w:sectPr w:rsidR="00E85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78641F"/>
    <w:multiLevelType w:val="hybridMultilevel"/>
    <w:tmpl w:val="7A44E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27206C"/>
    <w:multiLevelType w:val="hybridMultilevel"/>
    <w:tmpl w:val="2C10B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6905833">
    <w:abstractNumId w:val="0"/>
  </w:num>
  <w:num w:numId="2" w16cid:durableId="11936892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34"/>
    <w:rsid w:val="00047767"/>
    <w:rsid w:val="000B7B4C"/>
    <w:rsid w:val="0012638C"/>
    <w:rsid w:val="00207FB9"/>
    <w:rsid w:val="002F3B57"/>
    <w:rsid w:val="00330D09"/>
    <w:rsid w:val="003B7149"/>
    <w:rsid w:val="00492192"/>
    <w:rsid w:val="00555696"/>
    <w:rsid w:val="005D19EE"/>
    <w:rsid w:val="00633839"/>
    <w:rsid w:val="00640E92"/>
    <w:rsid w:val="007313DA"/>
    <w:rsid w:val="008D15E7"/>
    <w:rsid w:val="009E59B3"/>
    <w:rsid w:val="00AB2345"/>
    <w:rsid w:val="00B9594B"/>
    <w:rsid w:val="00BC158C"/>
    <w:rsid w:val="00D075F8"/>
    <w:rsid w:val="00D438D8"/>
    <w:rsid w:val="00E05DAA"/>
    <w:rsid w:val="00E85E34"/>
    <w:rsid w:val="00F1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1BFFEE"/>
  <w15:chartTrackingRefBased/>
  <w15:docId w15:val="{43D57A28-389B-6946-844C-B11928E1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E34"/>
    <w:rPr>
      <w:rFonts w:eastAsiaTheme="majorEastAsia" w:cstheme="majorBidi"/>
      <w:color w:val="272727" w:themeColor="text1" w:themeTint="D8"/>
    </w:rPr>
  </w:style>
  <w:style w:type="paragraph" w:styleId="Title">
    <w:name w:val="Title"/>
    <w:basedOn w:val="Normal"/>
    <w:next w:val="Normal"/>
    <w:link w:val="TitleChar"/>
    <w:uiPriority w:val="10"/>
    <w:qFormat/>
    <w:rsid w:val="00E85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E34"/>
    <w:pPr>
      <w:spacing w:before="160"/>
      <w:jc w:val="center"/>
    </w:pPr>
    <w:rPr>
      <w:i/>
      <w:iCs/>
      <w:color w:val="404040" w:themeColor="text1" w:themeTint="BF"/>
    </w:rPr>
  </w:style>
  <w:style w:type="character" w:customStyle="1" w:styleId="QuoteChar">
    <w:name w:val="Quote Char"/>
    <w:basedOn w:val="DefaultParagraphFont"/>
    <w:link w:val="Quote"/>
    <w:uiPriority w:val="29"/>
    <w:rsid w:val="00E85E34"/>
    <w:rPr>
      <w:i/>
      <w:iCs/>
      <w:color w:val="404040" w:themeColor="text1" w:themeTint="BF"/>
    </w:rPr>
  </w:style>
  <w:style w:type="paragraph" w:styleId="ListParagraph">
    <w:name w:val="List Paragraph"/>
    <w:basedOn w:val="Normal"/>
    <w:uiPriority w:val="34"/>
    <w:qFormat/>
    <w:rsid w:val="00E85E34"/>
    <w:pPr>
      <w:ind w:left="720"/>
      <w:contextualSpacing/>
    </w:pPr>
  </w:style>
  <w:style w:type="character" w:styleId="IntenseEmphasis">
    <w:name w:val="Intense Emphasis"/>
    <w:basedOn w:val="DefaultParagraphFont"/>
    <w:uiPriority w:val="21"/>
    <w:qFormat/>
    <w:rsid w:val="00E85E34"/>
    <w:rPr>
      <w:i/>
      <w:iCs/>
      <w:color w:val="0F4761" w:themeColor="accent1" w:themeShade="BF"/>
    </w:rPr>
  </w:style>
  <w:style w:type="paragraph" w:styleId="IntenseQuote">
    <w:name w:val="Intense Quote"/>
    <w:basedOn w:val="Normal"/>
    <w:next w:val="Normal"/>
    <w:link w:val="IntenseQuoteChar"/>
    <w:uiPriority w:val="30"/>
    <w:qFormat/>
    <w:rsid w:val="00E85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E34"/>
    <w:rPr>
      <w:i/>
      <w:iCs/>
      <w:color w:val="0F4761" w:themeColor="accent1" w:themeShade="BF"/>
    </w:rPr>
  </w:style>
  <w:style w:type="character" w:styleId="IntenseReference">
    <w:name w:val="Intense Reference"/>
    <w:basedOn w:val="DefaultParagraphFont"/>
    <w:uiPriority w:val="32"/>
    <w:qFormat/>
    <w:rsid w:val="00E85E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336</Words>
  <Characters>2220</Characters>
  <Application>Microsoft Office Word</Application>
  <DocSecurity>0</DocSecurity>
  <Lines>39</Lines>
  <Paragraphs>21</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Maguire</dc:creator>
  <cp:keywords/>
  <dc:description/>
  <cp:lastModifiedBy>Crystal Maguire</cp:lastModifiedBy>
  <cp:revision>16</cp:revision>
  <dcterms:created xsi:type="dcterms:W3CDTF">2026-09-09T19:19:00Z</dcterms:created>
  <dcterms:modified xsi:type="dcterms:W3CDTF">2026-09-09T19:42:00Z</dcterms:modified>
</cp:coreProperties>
</file>