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426F" w14:textId="22ECC10C" w:rsidR="004414DB" w:rsidRPr="00E941ED" w:rsidRDefault="00E941ED" w:rsidP="00E941ED">
      <w:pPr>
        <w:jc w:val="center"/>
        <w:rPr>
          <w:b/>
          <w:bCs/>
          <w:sz w:val="58"/>
          <w:szCs w:val="5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107ED" wp14:editId="4C130AC2">
                <wp:simplePos x="0" y="0"/>
                <wp:positionH relativeFrom="column">
                  <wp:posOffset>2295525</wp:posOffset>
                </wp:positionH>
                <wp:positionV relativeFrom="paragraph">
                  <wp:posOffset>-142875</wp:posOffset>
                </wp:positionV>
                <wp:extent cx="1828800" cy="1828800"/>
                <wp:effectExtent l="0" t="0" r="0" b="0"/>
                <wp:wrapNone/>
                <wp:docPr id="5721317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D2E3B7" w14:textId="1D864998" w:rsidR="00E941ED" w:rsidRPr="00E941ED" w:rsidRDefault="00E941ED" w:rsidP="00E941E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 SALE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A107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0.75pt;margin-top:-11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FQtncreAAAA&#10;CwEAAA8AAAAAAAAAAAAAAAAAYwQAAGRycy9kb3ducmV2LnhtbFBLBQYAAAAABAAEAPMAAABuBQAA&#10;AAA=&#10;" filled="f" stroked="f">
                <v:textbox style="mso-fit-shape-to-text:t">
                  <w:txbxContent>
                    <w:p w14:paraId="3CD2E3B7" w14:textId="1D864998" w:rsidR="00E941ED" w:rsidRPr="00E941ED" w:rsidRDefault="00E941ED" w:rsidP="00E941E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FOR SALE</w:t>
                      </w:r>
                    </w:p>
                  </w:txbxContent>
                </v:textbox>
              </v:shape>
            </w:pict>
          </mc:Fallback>
        </mc:AlternateContent>
      </w:r>
    </w:p>
    <w:p w14:paraId="00027B65" w14:textId="52C2EB7F" w:rsidR="00E941ED" w:rsidRDefault="00E941ED" w:rsidP="00E941ED">
      <w:pPr>
        <w:jc w:val="center"/>
        <w:rPr>
          <w:sz w:val="58"/>
          <w:szCs w:val="58"/>
        </w:rPr>
      </w:pPr>
      <w:r w:rsidRPr="00E941ED">
        <w:rPr>
          <w:b/>
          <w:bCs/>
          <w:sz w:val="58"/>
          <w:szCs w:val="58"/>
        </w:rPr>
        <w:t>HAC</w:t>
      </w:r>
      <w:r>
        <w:rPr>
          <w:b/>
          <w:bCs/>
          <w:sz w:val="58"/>
          <w:szCs w:val="58"/>
        </w:rPr>
        <w:t>H</w:t>
      </w:r>
      <w:r w:rsidRPr="00E941ED">
        <w:rPr>
          <w:b/>
          <w:bCs/>
          <w:sz w:val="58"/>
          <w:szCs w:val="58"/>
        </w:rPr>
        <w:t xml:space="preserve"> DR6000 SPECTROMETER</w:t>
      </w:r>
      <w:r w:rsidRPr="00E941ED">
        <w:rPr>
          <w:sz w:val="58"/>
          <w:szCs w:val="58"/>
        </w:rPr>
        <w:t xml:space="preserve"> and</w:t>
      </w:r>
    </w:p>
    <w:p w14:paraId="77D232F2" w14:textId="27239050" w:rsidR="00E941ED" w:rsidRDefault="00E941ED" w:rsidP="00E941ED">
      <w:pPr>
        <w:jc w:val="center"/>
        <w:rPr>
          <w:b/>
          <w:bCs/>
          <w:sz w:val="58"/>
          <w:szCs w:val="58"/>
        </w:rPr>
      </w:pPr>
      <w:r w:rsidRPr="00E941ED">
        <w:rPr>
          <w:b/>
          <w:bCs/>
          <w:sz w:val="58"/>
          <w:szCs w:val="58"/>
        </w:rPr>
        <w:t>HACH DRB200 HEATING/DIGESTION BLOCK</w:t>
      </w:r>
    </w:p>
    <w:p w14:paraId="1FA46B93" w14:textId="2E1603D0" w:rsidR="00E941ED" w:rsidRDefault="008F7493" w:rsidP="00E941ED">
      <w:pPr>
        <w:jc w:val="center"/>
        <w:rPr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5CD7EC" wp14:editId="2B833931">
            <wp:simplePos x="0" y="0"/>
            <wp:positionH relativeFrom="column">
              <wp:posOffset>390525</wp:posOffset>
            </wp:positionH>
            <wp:positionV relativeFrom="paragraph">
              <wp:posOffset>400050</wp:posOffset>
            </wp:positionV>
            <wp:extent cx="262890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43" y="21443"/>
                <wp:lineTo x="21443" y="0"/>
                <wp:lineTo x="0" y="0"/>
              </wp:wrapPolygon>
            </wp:wrapTight>
            <wp:docPr id="12104735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7B9" w:rsidRPr="005A7C29">
        <w:rPr>
          <w:sz w:val="34"/>
          <w:szCs w:val="34"/>
        </w:rPr>
        <w:t>Purchased new approximately 2017 but never used.</w:t>
      </w:r>
    </w:p>
    <w:p w14:paraId="183AA9B0" w14:textId="57DA1404" w:rsidR="005A7C29" w:rsidRPr="005A7C29" w:rsidRDefault="008F7493" w:rsidP="00E941ED">
      <w:pPr>
        <w:jc w:val="center"/>
        <w:rPr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5F0632" wp14:editId="5574E522">
            <wp:simplePos x="0" y="0"/>
            <wp:positionH relativeFrom="column">
              <wp:posOffset>3305175</wp:posOffset>
            </wp:positionH>
            <wp:positionV relativeFrom="paragraph">
              <wp:posOffset>12065</wp:posOffset>
            </wp:positionV>
            <wp:extent cx="253365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11701495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1AB6EB" w14:textId="0DF0A159" w:rsidR="00E941ED" w:rsidRDefault="005A7C29" w:rsidP="005A7C29">
      <w:pPr>
        <w:jc w:val="center"/>
        <w:rPr>
          <w:b/>
          <w:bCs/>
          <w:sz w:val="58"/>
          <w:szCs w:val="58"/>
        </w:rPr>
      </w:pPr>
      <w:r w:rsidRPr="005A7C29">
        <w:rPr>
          <w:b/>
          <w:bCs/>
          <w:noProof/>
          <w:sz w:val="58"/>
          <w:szCs w:val="58"/>
        </w:rPr>
        <mc:AlternateContent>
          <mc:Choice Requires="wps">
            <w:drawing>
              <wp:inline distT="0" distB="0" distL="0" distR="0" wp14:anchorId="6243B1D1" wp14:editId="08440A91">
                <wp:extent cx="304800" cy="304800"/>
                <wp:effectExtent l="0" t="0" r="0" b="0"/>
                <wp:docPr id="151272957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F552F2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5FCE986" w14:textId="1B5D3BD6" w:rsidR="005A7C29" w:rsidRDefault="005A7C29" w:rsidP="00E941ED">
      <w:pPr>
        <w:jc w:val="center"/>
        <w:rPr>
          <w:b/>
          <w:bCs/>
          <w:sz w:val="58"/>
          <w:szCs w:val="58"/>
        </w:rPr>
      </w:pPr>
    </w:p>
    <w:p w14:paraId="2588919C" w14:textId="6C008DAB" w:rsidR="005A7C29" w:rsidRDefault="005A7C29" w:rsidP="00E941ED">
      <w:pPr>
        <w:jc w:val="center"/>
        <w:rPr>
          <w:b/>
          <w:bCs/>
          <w:sz w:val="58"/>
          <w:szCs w:val="58"/>
        </w:rPr>
      </w:pPr>
    </w:p>
    <w:p w14:paraId="6496E3E5" w14:textId="6670D7DC" w:rsidR="008F7493" w:rsidRDefault="00FC544B" w:rsidP="00E941ED">
      <w:pPr>
        <w:jc w:val="center"/>
        <w:rPr>
          <w:b/>
          <w:bCs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7025036" wp14:editId="5DF8B489">
            <wp:simplePos x="0" y="0"/>
            <wp:positionH relativeFrom="column">
              <wp:posOffset>2133600</wp:posOffset>
            </wp:positionH>
            <wp:positionV relativeFrom="paragraph">
              <wp:posOffset>614680</wp:posOffset>
            </wp:positionV>
            <wp:extent cx="1952625" cy="1952625"/>
            <wp:effectExtent l="0" t="0" r="9525" b="9525"/>
            <wp:wrapTight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ight>
            <wp:docPr id="12891700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A0F0154" wp14:editId="71B23DC5">
            <wp:simplePos x="0" y="0"/>
            <wp:positionH relativeFrom="column">
              <wp:posOffset>4258310</wp:posOffset>
            </wp:positionH>
            <wp:positionV relativeFrom="paragraph">
              <wp:posOffset>614680</wp:posOffset>
            </wp:positionV>
            <wp:extent cx="1914525" cy="1914525"/>
            <wp:effectExtent l="0" t="0" r="9525" b="9525"/>
            <wp:wrapTight wrapText="bothSides">
              <wp:wrapPolygon edited="0">
                <wp:start x="0" y="21600"/>
                <wp:lineTo x="21493" y="21600"/>
                <wp:lineTo x="21493" y="107"/>
                <wp:lineTo x="0" y="107"/>
                <wp:lineTo x="0" y="21600"/>
              </wp:wrapPolygon>
            </wp:wrapTight>
            <wp:docPr id="204904677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791BB9A" wp14:editId="1216045E">
            <wp:simplePos x="0" y="0"/>
            <wp:positionH relativeFrom="column">
              <wp:posOffset>-57150</wp:posOffset>
            </wp:positionH>
            <wp:positionV relativeFrom="paragraph">
              <wp:posOffset>557530</wp:posOffset>
            </wp:positionV>
            <wp:extent cx="2009775" cy="2009775"/>
            <wp:effectExtent l="0" t="0" r="9525" b="9525"/>
            <wp:wrapTight wrapText="bothSides">
              <wp:wrapPolygon edited="0">
                <wp:start x="0" y="0"/>
                <wp:lineTo x="0" y="21498"/>
                <wp:lineTo x="21498" y="21498"/>
                <wp:lineTo x="21498" y="0"/>
                <wp:lineTo x="0" y="0"/>
              </wp:wrapPolygon>
            </wp:wrapTight>
            <wp:docPr id="6127417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EB83E" w14:textId="05DC9FF3" w:rsidR="008F7493" w:rsidRDefault="008F7493" w:rsidP="00E941ED">
      <w:pPr>
        <w:jc w:val="center"/>
        <w:rPr>
          <w:b/>
          <w:bCs/>
          <w:sz w:val="58"/>
          <w:szCs w:val="58"/>
        </w:rPr>
      </w:pPr>
    </w:p>
    <w:p w14:paraId="7222A85F" w14:textId="35388BEC" w:rsidR="00E941ED" w:rsidRDefault="00E941ED" w:rsidP="005A7C2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Contact:</w:t>
      </w:r>
    </w:p>
    <w:p w14:paraId="2BA2B871" w14:textId="0DA76363" w:rsidR="00E941ED" w:rsidRDefault="00E941ED" w:rsidP="005A7C2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Lichelle Parker</w:t>
      </w:r>
    </w:p>
    <w:p w14:paraId="35B8AC8C" w14:textId="4F0CCADF" w:rsidR="00E941ED" w:rsidRDefault="00E941ED" w:rsidP="00E941E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Lakeland Regional Sewer District</w:t>
      </w:r>
    </w:p>
    <w:p w14:paraId="104F55BC" w14:textId="04296CF0" w:rsidR="00E941ED" w:rsidRDefault="00E941ED" w:rsidP="00E941E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5002 E 100 N</w:t>
      </w:r>
    </w:p>
    <w:p w14:paraId="2085EE20" w14:textId="6D3903DF" w:rsidR="00E941ED" w:rsidRDefault="00E941ED" w:rsidP="00E941E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Warsaw, IN 46582</w:t>
      </w:r>
    </w:p>
    <w:p w14:paraId="7324DCDD" w14:textId="1E341977" w:rsidR="00E941ED" w:rsidRDefault="00E941ED" w:rsidP="00E941E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574-529-2383, #3</w:t>
      </w:r>
    </w:p>
    <w:p w14:paraId="52014033" w14:textId="2D365E28" w:rsidR="005A7C29" w:rsidRPr="00E941ED" w:rsidRDefault="005A7C29" w:rsidP="00E941E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LParker@LakelandRSD.com</w:t>
      </w:r>
    </w:p>
    <w:sectPr w:rsidR="005A7C29" w:rsidRPr="00E941ED" w:rsidSect="005A7C29">
      <w:pgSz w:w="12240" w:h="15840"/>
      <w:pgMar w:top="720" w:right="99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ED"/>
    <w:rsid w:val="001A7B4E"/>
    <w:rsid w:val="004414DB"/>
    <w:rsid w:val="005757B9"/>
    <w:rsid w:val="005A7C29"/>
    <w:rsid w:val="008F7493"/>
    <w:rsid w:val="00936671"/>
    <w:rsid w:val="00A54684"/>
    <w:rsid w:val="00A87E68"/>
    <w:rsid w:val="00BC584D"/>
    <w:rsid w:val="00DE1661"/>
    <w:rsid w:val="00E941ED"/>
    <w:rsid w:val="00F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5E289"/>
  <w15:chartTrackingRefBased/>
  <w15:docId w15:val="{B7280488-1479-4392-AAC8-68D87D5D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1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1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1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1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Lakeland Regional Sewer District</dc:creator>
  <cp:keywords/>
  <dc:description/>
  <cp:lastModifiedBy>Lakeland Regional Sewer District</cp:lastModifiedBy>
  <cp:revision>4</cp:revision>
  <dcterms:created xsi:type="dcterms:W3CDTF">2025-11-20T14:27:00Z</dcterms:created>
  <dcterms:modified xsi:type="dcterms:W3CDTF">2025-11-20T16:09:00Z</dcterms:modified>
</cp:coreProperties>
</file>