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D70E8" w14:textId="77777777" w:rsidR="00C10C5E" w:rsidRPr="00907081" w:rsidRDefault="00A764CB">
      <w:pPr>
        <w:pBdr>
          <w:top w:val="nil"/>
          <w:left w:val="nil"/>
          <w:bottom w:val="nil"/>
          <w:right w:val="nil"/>
          <w:between w:val="nil"/>
        </w:pBdr>
        <w:spacing w:after="0" w:line="240" w:lineRule="auto"/>
        <w:rPr>
          <w:rFonts w:asciiTheme="minorHAnsi" w:hAnsiTheme="minorHAnsi" w:cstheme="minorHAnsi"/>
          <w:color w:val="000000"/>
        </w:rPr>
      </w:pPr>
      <w:r w:rsidRPr="00907081">
        <w:rPr>
          <w:rFonts w:asciiTheme="minorHAnsi" w:hAnsiTheme="minorHAnsi" w:cstheme="minorHAnsi"/>
          <w:noProof/>
        </w:rPr>
        <mc:AlternateContent>
          <mc:Choice Requires="wps">
            <w:drawing>
              <wp:anchor distT="45720" distB="45720" distL="114300" distR="114300" simplePos="0" relativeHeight="251658240" behindDoc="0" locked="0" layoutInCell="1" hidden="0" allowOverlap="1" wp14:anchorId="0B9C17A3" wp14:editId="7E438B46">
                <wp:simplePos x="0" y="0"/>
                <wp:positionH relativeFrom="column">
                  <wp:posOffset>749300</wp:posOffset>
                </wp:positionH>
                <wp:positionV relativeFrom="paragraph">
                  <wp:posOffset>33021</wp:posOffset>
                </wp:positionV>
                <wp:extent cx="3994785" cy="448945"/>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3353370" y="3560290"/>
                          <a:ext cx="3985260" cy="439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EAFD3B4" w14:textId="77777777" w:rsidR="00C10C5E" w:rsidRPr="00907081" w:rsidRDefault="00A764CB">
                            <w:pPr>
                              <w:spacing w:line="275" w:lineRule="auto"/>
                              <w:jc w:val="center"/>
                              <w:textDirection w:val="btLr"/>
                              <w:rPr>
                                <w:rFonts w:asciiTheme="minorHAnsi" w:hAnsiTheme="minorHAnsi" w:cstheme="minorHAnsi"/>
                              </w:rPr>
                            </w:pPr>
                            <w:r w:rsidRPr="00907081">
                              <w:rPr>
                                <w:rFonts w:asciiTheme="minorHAnsi" w:eastAsia="Times New Roman" w:hAnsiTheme="minorHAnsi" w:cstheme="minorHAnsi"/>
                                <w:b/>
                                <w:color w:val="000000"/>
                                <w:sz w:val="32"/>
                                <w:u w:val="single"/>
                              </w:rPr>
                              <w:t>Saint Barbara and Molly Pitcher Awards</w:t>
                            </w:r>
                          </w:p>
                        </w:txbxContent>
                      </wps:txbx>
                      <wps:bodyPr spcFirstLastPara="1" wrap="square" lIns="91425" tIns="45700" rIns="91425" bIns="45700" anchor="t" anchorCtr="0">
                        <a:noAutofit/>
                      </wps:bodyPr>
                    </wps:wsp>
                  </a:graphicData>
                </a:graphic>
              </wp:anchor>
            </w:drawing>
          </mc:Choice>
          <mc:Fallback>
            <w:pict>
              <v:rect w14:anchorId="0B9C17A3" id="Rectangle 4" o:spid="_x0000_s1026" style="position:absolute;margin-left:59pt;margin-top:2.6pt;width:314.55pt;height:35.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">
                <v:stroke startarrowwidth="narrow" startarrowlength="short" endarrowwidth="narrow" endarrowlength="short"/>
                <v:textbox inset="2.53958mm,1.2694mm,2.53958mm,1.2694mm">
                  <w:txbxContent>
                    <w:p w14:paraId="3EAFD3B4" w14:textId="77777777" w:rsidR="00C10C5E" w:rsidRPr="00907081" w:rsidRDefault="00A764CB">
                      <w:pPr>
                        <w:spacing w:line="275" w:lineRule="auto"/>
                        <w:jc w:val="center"/>
                        <w:textDirection w:val="btLr"/>
                        <w:rPr>
                          <w:rFonts w:asciiTheme="minorHAnsi" w:hAnsiTheme="minorHAnsi" w:cstheme="minorHAnsi"/>
                        </w:rPr>
                      </w:pPr>
                      <w:r w:rsidRPr="00907081">
                        <w:rPr>
                          <w:rFonts w:asciiTheme="minorHAnsi" w:eastAsia="Times New Roman" w:hAnsiTheme="minorHAnsi" w:cstheme="minorHAnsi"/>
                          <w:b/>
                          <w:color w:val="000000"/>
                          <w:sz w:val="32"/>
                          <w:u w:val="single"/>
                        </w:rPr>
                        <w:t>Saint Barbara and Molly Pitcher Awards</w:t>
                      </w:r>
                    </w:p>
                  </w:txbxContent>
                </v:textbox>
                <w10:wrap type="square"/>
              </v:rect>
            </w:pict>
          </mc:Fallback>
        </mc:AlternateContent>
      </w:r>
    </w:p>
    <w:p w14:paraId="43D140DC" w14:textId="77777777" w:rsidR="00C10C5E" w:rsidRPr="00907081" w:rsidRDefault="00C10C5E">
      <w:pPr>
        <w:pBdr>
          <w:top w:val="nil"/>
          <w:left w:val="nil"/>
          <w:bottom w:val="nil"/>
          <w:right w:val="nil"/>
          <w:between w:val="nil"/>
        </w:pBdr>
        <w:spacing w:after="0" w:line="240" w:lineRule="auto"/>
        <w:rPr>
          <w:rFonts w:asciiTheme="minorHAnsi" w:hAnsiTheme="minorHAnsi" w:cstheme="minorHAnsi"/>
          <w:color w:val="000000"/>
        </w:rPr>
      </w:pPr>
    </w:p>
    <w:p w14:paraId="4DB203D3" w14:textId="77777777" w:rsidR="00C10C5E" w:rsidRPr="00907081" w:rsidRDefault="00C10C5E">
      <w:pPr>
        <w:rPr>
          <w:rFonts w:asciiTheme="minorHAnsi" w:hAnsiTheme="minorHAnsi" w:cstheme="minorHAnsi"/>
        </w:rPr>
      </w:pPr>
    </w:p>
    <w:p w14:paraId="496DDDBE" w14:textId="77777777" w:rsidR="0074441D" w:rsidRPr="00907081" w:rsidRDefault="0074441D" w:rsidP="0074441D">
      <w:pPr>
        <w:tabs>
          <w:tab w:val="left" w:pos="1440"/>
        </w:tabs>
        <w:rPr>
          <w:rFonts w:asciiTheme="minorHAnsi" w:hAnsiTheme="minorHAnsi" w:cstheme="minorHAnsi"/>
        </w:rPr>
      </w:pPr>
      <w:r w:rsidRPr="00907081">
        <w:rPr>
          <w:rFonts w:asciiTheme="minorHAnsi" w:hAnsiTheme="minorHAnsi" w:cstheme="minorHAnsi"/>
        </w:rPr>
        <w:t>The Air Defense Artillery Association processes four associated awards for worthy Air Defenders and their supportive spouses: The Honorable Order of Saint Barbara, the Honorable Order of Molly Pitcher, the Ancient Order of Saint Barbara, and the Esteemed Order of Molly Pitcher. Each award has specific requirements which must be met for induction.</w:t>
      </w:r>
    </w:p>
    <w:p w14:paraId="1AAB4895" w14:textId="36B3B825" w:rsidR="0074441D" w:rsidRPr="00907081" w:rsidRDefault="0074441D" w:rsidP="0074441D">
      <w:pPr>
        <w:tabs>
          <w:tab w:val="left" w:pos="1440"/>
        </w:tabs>
        <w:rPr>
          <w:rFonts w:asciiTheme="minorHAnsi" w:hAnsiTheme="minorHAnsi" w:cstheme="minorHAnsi"/>
        </w:rPr>
      </w:pPr>
      <w:r w:rsidRPr="00907081">
        <w:rPr>
          <w:rFonts w:asciiTheme="minorHAnsi" w:hAnsiTheme="minorHAnsi" w:cstheme="minorHAnsi"/>
        </w:rPr>
        <w:t xml:space="preserve">Nominations will be sent to the ADA Commandant. The ADA Commandant reserves the right to sign or decline any Saint Barbara or Molly Pitcher awards. If the ADA Commandant decides the justification does not merit the honor, the Air Defense Artillery Association will notify and refund </w:t>
      </w:r>
      <w:r w:rsidR="008B7720" w:rsidRPr="00907081">
        <w:rPr>
          <w:rFonts w:asciiTheme="minorHAnsi" w:hAnsiTheme="minorHAnsi" w:cstheme="minorHAnsi"/>
        </w:rPr>
        <w:t>half of the</w:t>
      </w:r>
      <w:r w:rsidRPr="00907081">
        <w:rPr>
          <w:rFonts w:asciiTheme="minorHAnsi" w:hAnsiTheme="minorHAnsi" w:cstheme="minorHAnsi"/>
        </w:rPr>
        <w:t xml:space="preserve"> payment to the requester. </w:t>
      </w:r>
    </w:p>
    <w:p w14:paraId="7043D368" w14:textId="0B317CD4" w:rsidR="00B84B22" w:rsidRPr="00907081" w:rsidRDefault="006E77B1" w:rsidP="00B84B22">
      <w:pPr>
        <w:rPr>
          <w:rFonts w:asciiTheme="minorHAnsi" w:hAnsiTheme="minorHAnsi" w:cstheme="minorHAnsi"/>
          <w:color w:val="000000" w:themeColor="text1"/>
        </w:rPr>
      </w:pPr>
      <w:r w:rsidRPr="001F4E6C">
        <w:rPr>
          <w:rFonts w:asciiTheme="minorHAnsi" w:hAnsiTheme="minorHAnsi" w:cstheme="minorHAnsi"/>
          <w:color w:val="000000" w:themeColor="text1"/>
        </w:rPr>
        <w:t>**</w:t>
      </w:r>
      <w:r w:rsidR="00B84B22" w:rsidRPr="001F4E6C">
        <w:rPr>
          <w:rFonts w:asciiTheme="minorHAnsi" w:hAnsiTheme="minorHAnsi" w:cstheme="minorHAnsi"/>
          <w:color w:val="000000" w:themeColor="text1"/>
        </w:rPr>
        <w:t xml:space="preserve">For a nominee to be considered for </w:t>
      </w:r>
      <w:r w:rsidR="00B5643F" w:rsidRPr="001F4E6C">
        <w:rPr>
          <w:rFonts w:asciiTheme="minorHAnsi" w:hAnsiTheme="minorHAnsi" w:cstheme="minorHAnsi"/>
          <w:b/>
          <w:bCs/>
          <w:color w:val="000000" w:themeColor="text1"/>
        </w:rPr>
        <w:t>any of the four ADAA St Barbar</w:t>
      </w:r>
      <w:r w:rsidR="00AD5B1C" w:rsidRPr="001F4E6C">
        <w:rPr>
          <w:rFonts w:asciiTheme="minorHAnsi" w:hAnsiTheme="minorHAnsi" w:cstheme="minorHAnsi"/>
          <w:b/>
          <w:bCs/>
          <w:color w:val="000000" w:themeColor="text1"/>
        </w:rPr>
        <w:t>a</w:t>
      </w:r>
      <w:r w:rsidR="00B5643F" w:rsidRPr="001F4E6C">
        <w:rPr>
          <w:rFonts w:asciiTheme="minorHAnsi" w:hAnsiTheme="minorHAnsi" w:cstheme="minorHAnsi"/>
          <w:b/>
          <w:bCs/>
          <w:color w:val="000000" w:themeColor="text1"/>
        </w:rPr>
        <w:t xml:space="preserve"> </w:t>
      </w:r>
      <w:r w:rsidR="008B7720" w:rsidRPr="001F4E6C">
        <w:rPr>
          <w:rFonts w:asciiTheme="minorHAnsi" w:hAnsiTheme="minorHAnsi" w:cstheme="minorHAnsi"/>
          <w:b/>
          <w:bCs/>
          <w:color w:val="000000" w:themeColor="text1"/>
        </w:rPr>
        <w:t xml:space="preserve">awards, </w:t>
      </w:r>
      <w:r w:rsidR="008B7720" w:rsidRPr="001F4E6C">
        <w:rPr>
          <w:rFonts w:asciiTheme="minorHAnsi" w:hAnsiTheme="minorHAnsi" w:cstheme="minorHAnsi"/>
          <w:color w:val="000000" w:themeColor="text1"/>
        </w:rPr>
        <w:t>they</w:t>
      </w:r>
      <w:r w:rsidR="00B84B22" w:rsidRPr="001F4E6C">
        <w:rPr>
          <w:rFonts w:asciiTheme="minorHAnsi" w:hAnsiTheme="minorHAnsi" w:cstheme="minorHAnsi"/>
          <w:color w:val="000000" w:themeColor="text1"/>
        </w:rPr>
        <w:t xml:space="preserve"> must have a</w:t>
      </w:r>
      <w:r w:rsidR="00AD5B1C" w:rsidRPr="001F4E6C">
        <w:rPr>
          <w:rFonts w:asciiTheme="minorHAnsi" w:hAnsiTheme="minorHAnsi" w:cstheme="minorHAnsi"/>
          <w:color w:val="000000" w:themeColor="text1"/>
        </w:rPr>
        <w:t xml:space="preserve"> Memorandum for Record</w:t>
      </w:r>
      <w:r w:rsidR="00183A86" w:rsidRPr="001F4E6C">
        <w:rPr>
          <w:rFonts w:asciiTheme="minorHAnsi" w:hAnsiTheme="minorHAnsi" w:cstheme="minorHAnsi"/>
          <w:color w:val="000000" w:themeColor="text1"/>
        </w:rPr>
        <w:t xml:space="preserve"> (MFR) of</w:t>
      </w:r>
      <w:r w:rsidR="00B84B22" w:rsidRPr="001F4E6C">
        <w:rPr>
          <w:rFonts w:asciiTheme="minorHAnsi" w:hAnsiTheme="minorHAnsi" w:cstheme="minorHAnsi"/>
          <w:color w:val="000000" w:themeColor="text1"/>
        </w:rPr>
        <w:t xml:space="preserve"> </w:t>
      </w:r>
      <w:r w:rsidR="00B84B22" w:rsidRPr="001F4E6C">
        <w:rPr>
          <w:rFonts w:asciiTheme="minorHAnsi" w:hAnsiTheme="minorHAnsi" w:cstheme="minorHAnsi"/>
          <w:b/>
          <w:bCs/>
          <w:color w:val="000000" w:themeColor="text1"/>
        </w:rPr>
        <w:t xml:space="preserve">endorsement from the first </w:t>
      </w:r>
      <w:r w:rsidR="00126554" w:rsidRPr="001F4E6C">
        <w:rPr>
          <w:rFonts w:asciiTheme="minorHAnsi" w:hAnsiTheme="minorHAnsi" w:cstheme="minorHAnsi"/>
          <w:b/>
          <w:bCs/>
          <w:color w:val="000000" w:themeColor="text1"/>
        </w:rPr>
        <w:t>ADA</w:t>
      </w:r>
      <w:r w:rsidR="00B84B22" w:rsidRPr="001F4E6C">
        <w:rPr>
          <w:rFonts w:asciiTheme="minorHAnsi" w:hAnsiTheme="minorHAnsi" w:cstheme="minorHAnsi"/>
          <w:b/>
          <w:bCs/>
          <w:color w:val="000000" w:themeColor="text1"/>
        </w:rPr>
        <w:t xml:space="preserve"> Battalion or ADA Brigade Commander</w:t>
      </w:r>
      <w:r w:rsidR="00B84B22" w:rsidRPr="001F4E6C">
        <w:rPr>
          <w:rFonts w:asciiTheme="minorHAnsi" w:hAnsiTheme="minorHAnsi" w:cstheme="minorHAnsi"/>
          <w:color w:val="000000" w:themeColor="text1"/>
        </w:rPr>
        <w:t xml:space="preserve"> </w:t>
      </w:r>
      <w:r w:rsidR="0002110C">
        <w:rPr>
          <w:rFonts w:asciiTheme="minorHAnsi" w:hAnsiTheme="minorHAnsi" w:cstheme="minorHAnsi"/>
          <w:b/>
          <w:bCs/>
          <w:color w:val="000000" w:themeColor="text1"/>
        </w:rPr>
        <w:t xml:space="preserve">or Command Sergeant Major </w:t>
      </w:r>
      <w:r w:rsidR="00B84B22" w:rsidRPr="001F4E6C">
        <w:rPr>
          <w:rFonts w:asciiTheme="minorHAnsi" w:hAnsiTheme="minorHAnsi" w:cstheme="minorHAnsi"/>
          <w:color w:val="000000" w:themeColor="text1"/>
        </w:rPr>
        <w:t xml:space="preserve">within their </w:t>
      </w:r>
      <w:r w:rsidR="00126554" w:rsidRPr="001F4E6C">
        <w:rPr>
          <w:rFonts w:asciiTheme="minorHAnsi" w:hAnsiTheme="minorHAnsi" w:cstheme="minorHAnsi"/>
          <w:color w:val="000000" w:themeColor="text1"/>
        </w:rPr>
        <w:t>chain of command</w:t>
      </w:r>
      <w:r w:rsidR="00B84B22" w:rsidRPr="001F4E6C">
        <w:rPr>
          <w:rFonts w:asciiTheme="minorHAnsi" w:hAnsiTheme="minorHAnsi" w:cstheme="minorHAnsi"/>
          <w:color w:val="000000" w:themeColor="text1"/>
        </w:rPr>
        <w:t xml:space="preserve">. This ensures that the nominee has been properly vetted by senior leadership before being </w:t>
      </w:r>
      <w:r w:rsidR="00183A86" w:rsidRPr="001F4E6C">
        <w:rPr>
          <w:rFonts w:asciiTheme="minorHAnsi" w:hAnsiTheme="minorHAnsi" w:cstheme="minorHAnsi"/>
          <w:color w:val="000000" w:themeColor="text1"/>
        </w:rPr>
        <w:t>submitted</w:t>
      </w:r>
      <w:r w:rsidR="00B84B22" w:rsidRPr="001F4E6C">
        <w:rPr>
          <w:rFonts w:asciiTheme="minorHAnsi" w:hAnsiTheme="minorHAnsi" w:cstheme="minorHAnsi"/>
          <w:color w:val="000000" w:themeColor="text1"/>
        </w:rPr>
        <w:t xml:space="preserve"> for the award.</w:t>
      </w:r>
      <w:r w:rsidR="00183A86" w:rsidRPr="001F4E6C">
        <w:rPr>
          <w:rFonts w:asciiTheme="minorHAnsi" w:hAnsiTheme="minorHAnsi" w:cstheme="minorHAnsi"/>
          <w:color w:val="000000" w:themeColor="text1"/>
        </w:rPr>
        <w:t xml:space="preserve"> If the recommender </w:t>
      </w:r>
      <w:r w:rsidR="00183A86" w:rsidRPr="004247B6">
        <w:rPr>
          <w:rFonts w:asciiTheme="minorHAnsi" w:hAnsiTheme="minorHAnsi" w:cstheme="minorHAnsi"/>
          <w:b/>
          <w:bCs/>
          <w:i/>
          <w:iCs/>
          <w:color w:val="000000" w:themeColor="text1"/>
          <w:u w:val="single"/>
        </w:rPr>
        <w:t>is</w:t>
      </w:r>
      <w:r w:rsidR="00183A86" w:rsidRPr="001F4E6C">
        <w:rPr>
          <w:rFonts w:asciiTheme="minorHAnsi" w:hAnsiTheme="minorHAnsi" w:cstheme="minorHAnsi"/>
          <w:color w:val="000000" w:themeColor="text1"/>
        </w:rPr>
        <w:t xml:space="preserve"> the ADA Battalion or </w:t>
      </w:r>
      <w:r w:rsidR="00565DE7" w:rsidRPr="001F4E6C">
        <w:rPr>
          <w:rFonts w:asciiTheme="minorHAnsi" w:hAnsiTheme="minorHAnsi" w:cstheme="minorHAnsi"/>
          <w:color w:val="000000" w:themeColor="text1"/>
        </w:rPr>
        <w:t xml:space="preserve">ADA </w:t>
      </w:r>
      <w:r w:rsidR="00183A86" w:rsidRPr="001F4E6C">
        <w:rPr>
          <w:rFonts w:asciiTheme="minorHAnsi" w:hAnsiTheme="minorHAnsi" w:cstheme="minorHAnsi"/>
          <w:color w:val="000000" w:themeColor="text1"/>
        </w:rPr>
        <w:t>Brigade Commander</w:t>
      </w:r>
      <w:r w:rsidR="0002110C">
        <w:rPr>
          <w:rFonts w:asciiTheme="minorHAnsi" w:hAnsiTheme="minorHAnsi" w:cstheme="minorHAnsi"/>
          <w:color w:val="000000" w:themeColor="text1"/>
        </w:rPr>
        <w:t xml:space="preserve"> or CSM</w:t>
      </w:r>
      <w:r w:rsidR="00183A86" w:rsidRPr="001F4E6C">
        <w:rPr>
          <w:rFonts w:asciiTheme="minorHAnsi" w:hAnsiTheme="minorHAnsi" w:cstheme="minorHAnsi"/>
          <w:color w:val="000000" w:themeColor="text1"/>
        </w:rPr>
        <w:t>, then the recommendation MFR serves as the endorsement.</w:t>
      </w:r>
    </w:p>
    <w:p w14:paraId="3E158651" w14:textId="494C998B" w:rsidR="00C10C5E" w:rsidRPr="00907081" w:rsidRDefault="00A764CB" w:rsidP="0074441D">
      <w:pPr>
        <w:tabs>
          <w:tab w:val="left" w:pos="1440"/>
        </w:tabs>
        <w:jc w:val="center"/>
        <w:rPr>
          <w:rFonts w:asciiTheme="minorHAnsi" w:eastAsia="Times New Roman" w:hAnsiTheme="minorHAnsi" w:cstheme="minorHAnsi"/>
          <w:b/>
          <w:sz w:val="32"/>
          <w:szCs w:val="32"/>
        </w:rPr>
      </w:pPr>
      <w:r w:rsidRPr="00907081">
        <w:rPr>
          <w:rFonts w:asciiTheme="minorHAnsi" w:eastAsia="Times New Roman" w:hAnsiTheme="minorHAnsi" w:cstheme="minorHAnsi"/>
          <w:b/>
          <w:sz w:val="32"/>
          <w:szCs w:val="32"/>
        </w:rPr>
        <w:t>The Honorable Order of Saint Barbara</w:t>
      </w:r>
    </w:p>
    <w:p w14:paraId="34B61EDB" w14:textId="77777777" w:rsidR="00546E6D" w:rsidRPr="00907081" w:rsidRDefault="00546E6D" w:rsidP="00546E6D">
      <w:pPr>
        <w:tabs>
          <w:tab w:val="left" w:pos="1440"/>
        </w:tabs>
        <w:rPr>
          <w:rFonts w:asciiTheme="minorHAnsi" w:hAnsiTheme="minorHAnsi" w:cstheme="minorHAnsi"/>
        </w:rPr>
      </w:pPr>
      <w:r w:rsidRPr="00907081">
        <w:rPr>
          <w:rFonts w:asciiTheme="minorHAnsi" w:hAnsiTheme="minorHAnsi" w:cstheme="minorHAnsi"/>
          <w:b/>
          <w:bCs/>
          <w:u w:val="single"/>
        </w:rPr>
        <w:t>General Information</w:t>
      </w:r>
      <w:r w:rsidRPr="00907081">
        <w:rPr>
          <w:rFonts w:asciiTheme="minorHAnsi" w:hAnsiTheme="minorHAnsi" w:cstheme="minorHAnsi"/>
          <w:b/>
          <w:bCs/>
        </w:rPr>
        <w:t>:</w:t>
      </w:r>
      <w:r w:rsidRPr="00907081">
        <w:rPr>
          <w:rFonts w:asciiTheme="minorHAnsi" w:hAnsiTheme="minorHAnsi" w:cstheme="minorHAnsi"/>
        </w:rPr>
        <w:t xml:space="preserve"> The Honorable Order recognizes those individuals who have demonstrated the highest standards of integrity and moral character, displayed an outstanding degree of competence, and served the United States Army Air Defense Artillery Branch with selflessness. They must have significantly contributed to the promotion of the Air Defense Artillery in ways that stand out in the eyes of the recipient’s seniors, subordinates, and peers alike.</w:t>
      </w:r>
    </w:p>
    <w:p w14:paraId="7AF98A92" w14:textId="59314E62" w:rsidR="00546E6D" w:rsidRPr="00907081" w:rsidRDefault="00546E6D" w:rsidP="00546E6D">
      <w:pPr>
        <w:tabs>
          <w:tab w:val="left" w:pos="1440"/>
        </w:tabs>
        <w:rPr>
          <w:rFonts w:asciiTheme="minorHAnsi" w:hAnsiTheme="minorHAnsi" w:cstheme="minorHAnsi"/>
        </w:rPr>
      </w:pPr>
      <w:r w:rsidRPr="00907081">
        <w:rPr>
          <w:rFonts w:asciiTheme="minorHAnsi" w:hAnsiTheme="minorHAnsi" w:cstheme="minorHAnsi"/>
          <w:b/>
          <w:bCs/>
          <w:u w:val="single"/>
        </w:rPr>
        <w:t>Induction Requirements</w:t>
      </w:r>
      <w:r w:rsidRPr="00907081">
        <w:rPr>
          <w:rFonts w:asciiTheme="minorHAnsi" w:hAnsiTheme="minorHAnsi" w:cstheme="minorHAnsi"/>
          <w:b/>
          <w:bCs/>
        </w:rPr>
        <w:t>:</w:t>
      </w:r>
      <w:r w:rsidRPr="00907081">
        <w:rPr>
          <w:rFonts w:asciiTheme="minorHAnsi" w:hAnsiTheme="minorHAnsi" w:cstheme="minorHAnsi"/>
        </w:rPr>
        <w:t xml:space="preserve"> The following requirements for induction into the Honorable Order of Saint Barbara must be met for approval. </w:t>
      </w:r>
    </w:p>
    <w:p w14:paraId="7CA3DE77" w14:textId="62729B43" w:rsidR="00546E6D" w:rsidRPr="00907081" w:rsidRDefault="00A35473" w:rsidP="00A35473">
      <w:pPr>
        <w:tabs>
          <w:tab w:val="left" w:pos="1440"/>
        </w:tabs>
        <w:rPr>
          <w:rFonts w:asciiTheme="minorHAnsi" w:hAnsiTheme="minorHAnsi" w:cstheme="minorHAnsi"/>
        </w:rPr>
      </w:pPr>
      <w:r w:rsidRPr="00907081">
        <w:rPr>
          <w:rFonts w:asciiTheme="minorHAnsi" w:hAnsiTheme="minorHAnsi" w:cstheme="minorHAnsi"/>
        </w:rPr>
        <w:t>1.</w:t>
      </w:r>
      <w:r w:rsidRPr="00907081">
        <w:rPr>
          <w:rFonts w:asciiTheme="minorHAnsi" w:hAnsiTheme="minorHAnsi" w:cstheme="minorHAnsi"/>
          <w:b/>
          <w:bCs/>
        </w:rPr>
        <w:t xml:space="preserve"> </w:t>
      </w:r>
      <w:r w:rsidR="00020476" w:rsidRPr="00907081">
        <w:rPr>
          <w:rFonts w:asciiTheme="minorHAnsi" w:hAnsiTheme="minorHAnsi" w:cstheme="minorHAnsi"/>
          <w:b/>
          <w:bCs/>
        </w:rPr>
        <w:t xml:space="preserve">Air Defense Artillery </w:t>
      </w:r>
      <w:r w:rsidR="00546E6D" w:rsidRPr="00907081">
        <w:rPr>
          <w:rFonts w:asciiTheme="minorHAnsi" w:hAnsiTheme="minorHAnsi" w:cstheme="minorHAnsi"/>
          <w:b/>
          <w:bCs/>
        </w:rPr>
        <w:t>Officers</w:t>
      </w:r>
      <w:r w:rsidR="00546E6D" w:rsidRPr="00907081">
        <w:rPr>
          <w:rFonts w:asciiTheme="minorHAnsi" w:hAnsiTheme="minorHAnsi" w:cstheme="minorHAnsi"/>
        </w:rPr>
        <w:t xml:space="preserve"> must be a Captain or above and have </w:t>
      </w:r>
      <w:r w:rsidR="00D929DF" w:rsidRPr="00907081">
        <w:rPr>
          <w:rFonts w:asciiTheme="minorHAnsi" w:hAnsiTheme="minorHAnsi" w:cstheme="minorHAnsi"/>
        </w:rPr>
        <w:t>completed or</w:t>
      </w:r>
      <w:r w:rsidR="00546E6D" w:rsidRPr="00907081">
        <w:rPr>
          <w:rFonts w:asciiTheme="minorHAnsi" w:hAnsiTheme="minorHAnsi" w:cstheme="minorHAnsi"/>
        </w:rPr>
        <w:t xml:space="preserve"> currently be serving successful battery command or key development </w:t>
      </w:r>
      <w:r w:rsidR="002C12E6">
        <w:rPr>
          <w:rFonts w:asciiTheme="minorHAnsi" w:hAnsiTheme="minorHAnsi" w:cstheme="minorHAnsi"/>
        </w:rPr>
        <w:t xml:space="preserve">(KD) </w:t>
      </w:r>
      <w:r w:rsidR="00546E6D" w:rsidRPr="00907081">
        <w:rPr>
          <w:rFonts w:asciiTheme="minorHAnsi" w:hAnsiTheme="minorHAnsi" w:cstheme="minorHAnsi"/>
        </w:rPr>
        <w:t>TDA slot</w:t>
      </w:r>
      <w:r w:rsidR="00020476" w:rsidRPr="00907081">
        <w:rPr>
          <w:rFonts w:asciiTheme="minorHAnsi" w:hAnsiTheme="minorHAnsi" w:cstheme="minorHAnsi"/>
        </w:rPr>
        <w:t>,</w:t>
      </w:r>
      <w:r w:rsidR="00546E6D" w:rsidRPr="00907081">
        <w:rPr>
          <w:rFonts w:asciiTheme="minorHAnsi" w:hAnsiTheme="minorHAnsi" w:cstheme="minorHAnsi"/>
        </w:rPr>
        <w:t xml:space="preserve"> for one year or more</w:t>
      </w:r>
      <w:r w:rsidR="000E6BAF">
        <w:rPr>
          <w:rFonts w:asciiTheme="minorHAnsi" w:hAnsiTheme="minorHAnsi" w:cstheme="minorHAnsi"/>
        </w:rPr>
        <w:t xml:space="preserve">; </w:t>
      </w:r>
      <w:r w:rsidR="006C41C1">
        <w:rPr>
          <w:rFonts w:asciiTheme="minorHAnsi" w:hAnsiTheme="minorHAnsi" w:cstheme="minorHAnsi"/>
        </w:rPr>
        <w:t xml:space="preserve">the positions of Administrative Officer and Training Officer are considered KD </w:t>
      </w:r>
      <w:r w:rsidR="002C12E6">
        <w:rPr>
          <w:rFonts w:asciiTheme="minorHAnsi" w:hAnsiTheme="minorHAnsi" w:cstheme="minorHAnsi"/>
        </w:rPr>
        <w:t>positions for ARNG officers.</w:t>
      </w:r>
      <w:r w:rsidR="00546E6D" w:rsidRPr="00907081">
        <w:rPr>
          <w:rFonts w:asciiTheme="minorHAnsi" w:hAnsiTheme="minorHAnsi" w:cstheme="minorHAnsi"/>
        </w:rPr>
        <w:t xml:space="preserve"> </w:t>
      </w:r>
      <w:r w:rsidR="00AA6827" w:rsidRPr="00907081">
        <w:rPr>
          <w:rFonts w:asciiTheme="minorHAnsi" w:hAnsiTheme="minorHAnsi" w:cstheme="minorHAnsi"/>
        </w:rPr>
        <w:t>M</w:t>
      </w:r>
      <w:r w:rsidR="00546E6D" w:rsidRPr="00907081">
        <w:rPr>
          <w:rFonts w:asciiTheme="minorHAnsi" w:hAnsiTheme="minorHAnsi" w:cstheme="minorHAnsi"/>
        </w:rPr>
        <w:t xml:space="preserve">ust attach their STP to the submission and be CCC graduates. **If the position is </w:t>
      </w:r>
      <w:r w:rsidR="00546E6D" w:rsidRPr="00907081">
        <w:rPr>
          <w:rFonts w:asciiTheme="minorHAnsi" w:hAnsiTheme="minorHAnsi" w:cstheme="minorHAnsi"/>
          <w:b/>
          <w:bCs/>
          <w:i/>
          <w:iCs/>
        </w:rPr>
        <w:t>not</w:t>
      </w:r>
      <w:r w:rsidR="00546E6D" w:rsidRPr="00907081">
        <w:rPr>
          <w:rFonts w:asciiTheme="minorHAnsi" w:hAnsiTheme="minorHAnsi" w:cstheme="minorHAnsi"/>
        </w:rPr>
        <w:t xml:space="preserve"> shown on the STP, they must attach supporting OER(S) that show requisite time in the qualifying position</w:t>
      </w:r>
      <w:r w:rsidR="00020476" w:rsidRPr="00907081">
        <w:rPr>
          <w:rFonts w:asciiTheme="minorHAnsi" w:hAnsiTheme="minorHAnsi" w:cstheme="minorHAnsi"/>
        </w:rPr>
        <w:t xml:space="preserve">. </w:t>
      </w:r>
    </w:p>
    <w:p w14:paraId="1BDF9A0C" w14:textId="1B1208DE" w:rsidR="00DA75F4" w:rsidRPr="00907081" w:rsidRDefault="00DA75F4" w:rsidP="00DA75F4">
      <w:pPr>
        <w:tabs>
          <w:tab w:val="left" w:pos="1440"/>
        </w:tabs>
        <w:rPr>
          <w:rFonts w:asciiTheme="minorHAnsi" w:hAnsiTheme="minorHAnsi" w:cstheme="minorHAnsi"/>
        </w:rPr>
      </w:pPr>
      <w:r w:rsidRPr="00907081">
        <w:rPr>
          <w:rFonts w:asciiTheme="minorHAnsi" w:hAnsiTheme="minorHAnsi" w:cstheme="minorHAnsi"/>
        </w:rPr>
        <w:lastRenderedPageBreak/>
        <w:t xml:space="preserve">           </w:t>
      </w:r>
    </w:p>
    <w:p w14:paraId="67DBBF62" w14:textId="1EDE5CC1" w:rsidR="00E36147" w:rsidRPr="00907081" w:rsidRDefault="00E36147" w:rsidP="00E36147">
      <w:pPr>
        <w:tabs>
          <w:tab w:val="left" w:pos="1440"/>
        </w:tabs>
        <w:jc w:val="center"/>
        <w:rPr>
          <w:rFonts w:asciiTheme="minorHAnsi" w:eastAsia="Times New Roman" w:hAnsiTheme="minorHAnsi" w:cstheme="minorHAnsi"/>
          <w:b/>
          <w:sz w:val="32"/>
          <w:szCs w:val="32"/>
        </w:rPr>
      </w:pPr>
      <w:r w:rsidRPr="00907081">
        <w:rPr>
          <w:rFonts w:asciiTheme="minorHAnsi" w:eastAsia="Times New Roman" w:hAnsiTheme="minorHAnsi" w:cstheme="minorHAnsi"/>
          <w:b/>
          <w:sz w:val="32"/>
          <w:szCs w:val="32"/>
        </w:rPr>
        <w:t xml:space="preserve">The Honorable Order of Saint Barbara </w:t>
      </w:r>
      <w:r w:rsidR="00052C6E" w:rsidRPr="00907081">
        <w:rPr>
          <w:rFonts w:asciiTheme="minorHAnsi" w:eastAsia="Times New Roman" w:hAnsiTheme="minorHAnsi" w:cstheme="minorHAnsi"/>
          <w:b/>
          <w:sz w:val="32"/>
          <w:szCs w:val="32"/>
        </w:rPr>
        <w:t>(</w:t>
      </w:r>
      <w:r w:rsidRPr="00907081">
        <w:rPr>
          <w:rFonts w:asciiTheme="minorHAnsi" w:eastAsia="Times New Roman" w:hAnsiTheme="minorHAnsi" w:cstheme="minorHAnsi"/>
          <w:b/>
          <w:sz w:val="32"/>
          <w:szCs w:val="32"/>
        </w:rPr>
        <w:t>cont.</w:t>
      </w:r>
      <w:r w:rsidR="00052C6E" w:rsidRPr="00907081">
        <w:rPr>
          <w:rFonts w:asciiTheme="minorHAnsi" w:eastAsia="Times New Roman" w:hAnsiTheme="minorHAnsi" w:cstheme="minorHAnsi"/>
          <w:b/>
          <w:sz w:val="32"/>
          <w:szCs w:val="32"/>
        </w:rPr>
        <w:t>)</w:t>
      </w:r>
    </w:p>
    <w:p w14:paraId="03E968F4" w14:textId="3410339A" w:rsidR="00546E6D" w:rsidRPr="00907081" w:rsidRDefault="00DA75F4" w:rsidP="00DA75F4">
      <w:pPr>
        <w:tabs>
          <w:tab w:val="left" w:pos="1440"/>
        </w:tabs>
        <w:rPr>
          <w:rFonts w:asciiTheme="minorHAnsi" w:hAnsiTheme="minorHAnsi" w:cstheme="minorHAnsi"/>
        </w:rPr>
      </w:pPr>
      <w:r w:rsidRPr="00907081">
        <w:rPr>
          <w:rFonts w:asciiTheme="minorHAnsi" w:hAnsiTheme="minorHAnsi" w:cstheme="minorHAnsi"/>
        </w:rPr>
        <w:t>2</w:t>
      </w:r>
      <w:r w:rsidR="00052C6E" w:rsidRPr="00907081">
        <w:rPr>
          <w:rFonts w:asciiTheme="minorHAnsi" w:hAnsiTheme="minorHAnsi" w:cstheme="minorHAnsi"/>
        </w:rPr>
        <w:t>.</w:t>
      </w:r>
      <w:r w:rsidR="00052C6E" w:rsidRPr="00907081">
        <w:rPr>
          <w:rFonts w:asciiTheme="minorHAnsi" w:hAnsiTheme="minorHAnsi" w:cstheme="minorHAnsi"/>
          <w:b/>
          <w:bCs/>
        </w:rPr>
        <w:t xml:space="preserve"> Air</w:t>
      </w:r>
      <w:r w:rsidR="001E6138" w:rsidRPr="00907081">
        <w:rPr>
          <w:rFonts w:asciiTheme="minorHAnsi" w:hAnsiTheme="minorHAnsi" w:cstheme="minorHAnsi"/>
          <w:b/>
          <w:bCs/>
        </w:rPr>
        <w:t xml:space="preserve"> Defense </w:t>
      </w:r>
      <w:r w:rsidR="00D929DF" w:rsidRPr="00907081">
        <w:rPr>
          <w:rFonts w:asciiTheme="minorHAnsi" w:hAnsiTheme="minorHAnsi" w:cstheme="minorHAnsi"/>
          <w:b/>
          <w:bCs/>
        </w:rPr>
        <w:t>Artillery</w:t>
      </w:r>
      <w:r w:rsidR="00020476" w:rsidRPr="00907081">
        <w:rPr>
          <w:rFonts w:asciiTheme="minorHAnsi" w:hAnsiTheme="minorHAnsi" w:cstheme="minorHAnsi"/>
          <w:b/>
          <w:bCs/>
        </w:rPr>
        <w:t xml:space="preserve"> </w:t>
      </w:r>
      <w:r w:rsidR="00546E6D" w:rsidRPr="00907081">
        <w:rPr>
          <w:rFonts w:asciiTheme="minorHAnsi" w:hAnsiTheme="minorHAnsi" w:cstheme="minorHAnsi"/>
          <w:b/>
          <w:bCs/>
        </w:rPr>
        <w:t>Noncommissioned Officers</w:t>
      </w:r>
      <w:r w:rsidR="00546E6D" w:rsidRPr="00907081">
        <w:rPr>
          <w:rFonts w:asciiTheme="minorHAnsi" w:hAnsiTheme="minorHAnsi" w:cstheme="minorHAnsi"/>
        </w:rPr>
        <w:t xml:space="preserve"> must have completed, or currently be serving as</w:t>
      </w:r>
      <w:r w:rsidR="00020476" w:rsidRPr="00907081">
        <w:rPr>
          <w:rFonts w:asciiTheme="minorHAnsi" w:hAnsiTheme="minorHAnsi" w:cstheme="minorHAnsi"/>
        </w:rPr>
        <w:t>,</w:t>
      </w:r>
      <w:r w:rsidR="00546E6D" w:rsidRPr="00907081">
        <w:rPr>
          <w:rFonts w:asciiTheme="minorHAnsi" w:hAnsiTheme="minorHAnsi" w:cstheme="minorHAnsi"/>
        </w:rPr>
        <w:t xml:space="preserve"> a platoon</w:t>
      </w:r>
      <w:r w:rsidRPr="00907081">
        <w:rPr>
          <w:rFonts w:asciiTheme="minorHAnsi" w:hAnsiTheme="minorHAnsi" w:cstheme="minorHAnsi"/>
        </w:rPr>
        <w:t xml:space="preserve"> </w:t>
      </w:r>
      <w:r w:rsidR="00546E6D" w:rsidRPr="00907081">
        <w:rPr>
          <w:rFonts w:asciiTheme="minorHAnsi" w:hAnsiTheme="minorHAnsi" w:cstheme="minorHAnsi"/>
        </w:rPr>
        <w:t xml:space="preserve">sergeant or equivalent for one year or more. They must hold the rank of Staff Sergeant or above and be an ALC graduate. Positions equivalent to platoon sergeant (SFC TDA slot) include, but are not limited to, Division AMD Battle System Manager, Detachment Sergeant, NCOA SGL or higher, </w:t>
      </w:r>
      <w:r w:rsidR="0051366A">
        <w:rPr>
          <w:rFonts w:asciiTheme="minorHAnsi" w:hAnsiTheme="minorHAnsi" w:cstheme="minorHAnsi"/>
        </w:rPr>
        <w:t xml:space="preserve">and </w:t>
      </w:r>
      <w:r w:rsidR="00546E6D" w:rsidRPr="00907081">
        <w:rPr>
          <w:rFonts w:asciiTheme="minorHAnsi" w:hAnsiTheme="minorHAnsi" w:cstheme="minorHAnsi"/>
        </w:rPr>
        <w:t>AIT Instructor/Writer or higher</w:t>
      </w:r>
      <w:r w:rsidR="0051366A">
        <w:rPr>
          <w:rFonts w:asciiTheme="minorHAnsi" w:hAnsiTheme="minorHAnsi" w:cstheme="minorHAnsi"/>
        </w:rPr>
        <w:t xml:space="preserve">. Specific for ARNG NCOs, </w:t>
      </w:r>
      <w:r w:rsidR="00546E6D" w:rsidRPr="00907081">
        <w:rPr>
          <w:rFonts w:asciiTheme="minorHAnsi" w:hAnsiTheme="minorHAnsi" w:cstheme="minorHAnsi"/>
        </w:rPr>
        <w:t>Readiness</w:t>
      </w:r>
      <w:r w:rsidR="0051366A">
        <w:rPr>
          <w:rFonts w:asciiTheme="minorHAnsi" w:hAnsiTheme="minorHAnsi" w:cstheme="minorHAnsi"/>
        </w:rPr>
        <w:t xml:space="preserve"> NCO,</w:t>
      </w:r>
      <w:r w:rsidR="00546E6D" w:rsidRPr="00907081">
        <w:rPr>
          <w:rFonts w:asciiTheme="minorHAnsi" w:hAnsiTheme="minorHAnsi" w:cstheme="minorHAnsi"/>
        </w:rPr>
        <w:t xml:space="preserve"> Training NCO</w:t>
      </w:r>
      <w:r w:rsidR="0051366A">
        <w:rPr>
          <w:rFonts w:asciiTheme="minorHAnsi" w:hAnsiTheme="minorHAnsi" w:cstheme="minorHAnsi"/>
        </w:rPr>
        <w:t xml:space="preserve">, </w:t>
      </w:r>
      <w:r w:rsidR="001714E9">
        <w:rPr>
          <w:rFonts w:asciiTheme="minorHAnsi" w:hAnsiTheme="minorHAnsi" w:cstheme="minorHAnsi"/>
        </w:rPr>
        <w:t>Operations NCO, or Senior Operations NCO</w:t>
      </w:r>
      <w:r w:rsidR="00546E6D" w:rsidRPr="00907081">
        <w:rPr>
          <w:rFonts w:asciiTheme="minorHAnsi" w:hAnsiTheme="minorHAnsi" w:cstheme="minorHAnsi"/>
        </w:rPr>
        <w:t xml:space="preserve">. They must have their STP attached to the submission. **If the position is not shown on the STP, they must attach supporting NCOER(S) that show requisite time in the qualifying position. </w:t>
      </w:r>
    </w:p>
    <w:p w14:paraId="48CBE48D" w14:textId="092506FE" w:rsidR="00546E6D" w:rsidRPr="00907081" w:rsidRDefault="00546E6D" w:rsidP="00546E6D">
      <w:pPr>
        <w:tabs>
          <w:tab w:val="left" w:pos="1440"/>
        </w:tabs>
        <w:rPr>
          <w:rFonts w:asciiTheme="minorHAnsi" w:hAnsiTheme="minorHAnsi" w:cstheme="minorHAnsi"/>
        </w:rPr>
      </w:pPr>
      <w:r w:rsidRPr="00907081">
        <w:rPr>
          <w:rFonts w:asciiTheme="minorHAnsi" w:hAnsiTheme="minorHAnsi" w:cstheme="minorHAnsi"/>
        </w:rPr>
        <w:t>3</w:t>
      </w:r>
      <w:r w:rsidRPr="00907081">
        <w:rPr>
          <w:rFonts w:asciiTheme="minorHAnsi" w:hAnsiTheme="minorHAnsi" w:cstheme="minorHAnsi"/>
          <w:b/>
          <w:bCs/>
        </w:rPr>
        <w:t xml:space="preserve">. </w:t>
      </w:r>
      <w:r w:rsidR="001E6138" w:rsidRPr="00907081">
        <w:rPr>
          <w:rFonts w:asciiTheme="minorHAnsi" w:hAnsiTheme="minorHAnsi" w:cstheme="minorHAnsi"/>
          <w:b/>
          <w:bCs/>
        </w:rPr>
        <w:t xml:space="preserve">Air Defense Artillery </w:t>
      </w:r>
      <w:r w:rsidRPr="00907081">
        <w:rPr>
          <w:rFonts w:asciiTheme="minorHAnsi" w:hAnsiTheme="minorHAnsi" w:cstheme="minorHAnsi"/>
          <w:b/>
          <w:bCs/>
        </w:rPr>
        <w:t>Warrant Officers</w:t>
      </w:r>
      <w:r w:rsidRPr="00907081">
        <w:rPr>
          <w:rFonts w:asciiTheme="minorHAnsi" w:hAnsiTheme="minorHAnsi" w:cstheme="minorHAnsi"/>
        </w:rPr>
        <w:t xml:space="preserve"> must be a CW2 with one year time in grade or above who have served successfully at the battery level or above. Attach their STP to the submission. **If the position is not shown on the STP, they must attach supporting OER(S) that show requisite time in the qualifying position. </w:t>
      </w:r>
    </w:p>
    <w:p w14:paraId="02BFE468" w14:textId="02E7FEB7" w:rsidR="00986CEA" w:rsidRPr="00907081" w:rsidRDefault="00546E6D" w:rsidP="00546E6D">
      <w:pPr>
        <w:tabs>
          <w:tab w:val="left" w:pos="1440"/>
        </w:tabs>
        <w:rPr>
          <w:rFonts w:asciiTheme="minorHAnsi" w:hAnsiTheme="minorHAnsi" w:cstheme="minorHAnsi"/>
          <w:color w:val="000000" w:themeColor="text1"/>
        </w:rPr>
      </w:pPr>
      <w:r w:rsidRPr="00907081">
        <w:rPr>
          <w:rFonts w:asciiTheme="minorHAnsi" w:hAnsiTheme="minorHAnsi" w:cstheme="minorHAnsi"/>
        </w:rPr>
        <w:t xml:space="preserve">4. </w:t>
      </w:r>
      <w:r w:rsidR="00BE268A" w:rsidRPr="00907081">
        <w:rPr>
          <w:rFonts w:asciiTheme="minorHAnsi" w:hAnsiTheme="minorHAnsi" w:cstheme="minorHAnsi"/>
          <w:b/>
          <w:bCs/>
        </w:rPr>
        <w:t xml:space="preserve">DOD </w:t>
      </w:r>
      <w:r w:rsidRPr="00907081">
        <w:rPr>
          <w:rFonts w:asciiTheme="minorHAnsi" w:hAnsiTheme="minorHAnsi" w:cstheme="minorHAnsi"/>
          <w:b/>
          <w:bCs/>
        </w:rPr>
        <w:t xml:space="preserve">Civilians and Members of Other Branches of the </w:t>
      </w:r>
      <w:r w:rsidR="00155629" w:rsidRPr="00907081">
        <w:rPr>
          <w:rFonts w:asciiTheme="minorHAnsi" w:hAnsiTheme="minorHAnsi" w:cstheme="minorHAnsi"/>
          <w:b/>
          <w:bCs/>
        </w:rPr>
        <w:t>United States Army</w:t>
      </w:r>
      <w:r w:rsidR="00155629" w:rsidRPr="00907081">
        <w:rPr>
          <w:rFonts w:asciiTheme="minorHAnsi" w:hAnsiTheme="minorHAnsi" w:cstheme="minorHAnsi"/>
        </w:rPr>
        <w:t xml:space="preserve"> </w:t>
      </w:r>
      <w:r w:rsidRPr="00907081">
        <w:rPr>
          <w:rFonts w:asciiTheme="minorHAnsi" w:hAnsiTheme="minorHAnsi" w:cstheme="minorHAnsi"/>
          <w:color w:val="000000" w:themeColor="text1"/>
        </w:rPr>
        <w:t xml:space="preserve">must </w:t>
      </w:r>
      <w:r w:rsidR="00155629" w:rsidRPr="00907081">
        <w:rPr>
          <w:rFonts w:asciiTheme="minorHAnsi" w:hAnsiTheme="minorHAnsi" w:cstheme="minorHAnsi"/>
          <w:color w:val="000000" w:themeColor="text1"/>
        </w:rPr>
        <w:t xml:space="preserve">meet all grade and time in service requirements listed above for </w:t>
      </w:r>
      <w:r w:rsidR="00086719" w:rsidRPr="00907081">
        <w:rPr>
          <w:rFonts w:asciiTheme="minorHAnsi" w:hAnsiTheme="minorHAnsi" w:cstheme="minorHAnsi"/>
          <w:color w:val="000000" w:themeColor="text1"/>
        </w:rPr>
        <w:t xml:space="preserve">ADA </w:t>
      </w:r>
      <w:r w:rsidR="00155629" w:rsidRPr="00907081">
        <w:rPr>
          <w:rFonts w:asciiTheme="minorHAnsi" w:hAnsiTheme="minorHAnsi" w:cstheme="minorHAnsi"/>
          <w:color w:val="000000" w:themeColor="text1"/>
        </w:rPr>
        <w:t xml:space="preserve">officers, warrant officers, and NCOs, and must </w:t>
      </w:r>
      <w:r w:rsidR="00E36147" w:rsidRPr="00907081">
        <w:rPr>
          <w:rFonts w:asciiTheme="minorHAnsi" w:hAnsiTheme="minorHAnsi" w:cstheme="minorHAnsi"/>
          <w:color w:val="000000" w:themeColor="text1"/>
        </w:rPr>
        <w:t xml:space="preserve">be assigned to an Air Defense Unit for at least 2 years (24 months). Time can be a combination of multiple assignments or current assignment and must </w:t>
      </w:r>
      <w:r w:rsidRPr="00907081">
        <w:rPr>
          <w:rFonts w:asciiTheme="minorHAnsi" w:hAnsiTheme="minorHAnsi" w:cstheme="minorHAnsi"/>
          <w:color w:val="000000" w:themeColor="text1"/>
        </w:rPr>
        <w:t xml:space="preserve">have made significant contributions to the Air Defense Artillery Branch. </w:t>
      </w:r>
    </w:p>
    <w:p w14:paraId="56BCBE8C" w14:textId="042CB829" w:rsidR="00155629" w:rsidRPr="00907081" w:rsidRDefault="00155629" w:rsidP="00546E6D">
      <w:pPr>
        <w:tabs>
          <w:tab w:val="left" w:pos="1440"/>
        </w:tabs>
        <w:rPr>
          <w:rFonts w:asciiTheme="minorHAnsi" w:hAnsiTheme="minorHAnsi" w:cstheme="minorHAnsi"/>
          <w:color w:val="000000" w:themeColor="text1"/>
        </w:rPr>
      </w:pPr>
      <w:r w:rsidRPr="00907081">
        <w:rPr>
          <w:rFonts w:asciiTheme="minorHAnsi" w:hAnsiTheme="minorHAnsi" w:cstheme="minorHAnsi"/>
          <w:color w:val="000000" w:themeColor="text1"/>
        </w:rPr>
        <w:t xml:space="preserve">5. </w:t>
      </w:r>
      <w:r w:rsidR="00C4243A" w:rsidRPr="001F4E6C">
        <w:rPr>
          <w:rFonts w:asciiTheme="minorHAnsi" w:hAnsiTheme="minorHAnsi" w:cstheme="minorHAnsi"/>
          <w:b/>
          <w:bCs/>
          <w:color w:val="000000" w:themeColor="text1"/>
        </w:rPr>
        <w:t>US Army General Officers</w:t>
      </w:r>
      <w:r w:rsidR="00876F3D" w:rsidRPr="001F4E6C">
        <w:rPr>
          <w:rFonts w:asciiTheme="minorHAnsi" w:hAnsiTheme="minorHAnsi" w:cstheme="minorHAnsi"/>
          <w:b/>
          <w:bCs/>
          <w:color w:val="000000" w:themeColor="text1"/>
        </w:rPr>
        <w:t xml:space="preserve"> and their nominative </w:t>
      </w:r>
      <w:r w:rsidR="007C4AAF" w:rsidRPr="001F4E6C">
        <w:rPr>
          <w:rFonts w:asciiTheme="minorHAnsi" w:hAnsiTheme="minorHAnsi" w:cstheme="minorHAnsi"/>
          <w:b/>
          <w:bCs/>
          <w:color w:val="000000" w:themeColor="text1"/>
        </w:rPr>
        <w:t>Command Sergeants Major (</w:t>
      </w:r>
      <w:r w:rsidR="00876F3D" w:rsidRPr="001F4E6C">
        <w:rPr>
          <w:rFonts w:asciiTheme="minorHAnsi" w:hAnsiTheme="minorHAnsi" w:cstheme="minorHAnsi"/>
          <w:b/>
          <w:bCs/>
          <w:color w:val="000000" w:themeColor="text1"/>
        </w:rPr>
        <w:t>CSMs</w:t>
      </w:r>
      <w:r w:rsidR="007C4AAF" w:rsidRPr="001F4E6C">
        <w:rPr>
          <w:rFonts w:asciiTheme="minorHAnsi" w:hAnsiTheme="minorHAnsi" w:cstheme="minorHAnsi"/>
          <w:b/>
          <w:bCs/>
          <w:color w:val="000000" w:themeColor="text1"/>
        </w:rPr>
        <w:t>)</w:t>
      </w:r>
      <w:r w:rsidR="00876F3D" w:rsidRPr="001F4E6C">
        <w:rPr>
          <w:rFonts w:asciiTheme="minorHAnsi" w:hAnsiTheme="minorHAnsi" w:cstheme="minorHAnsi"/>
          <w:b/>
          <w:bCs/>
          <w:color w:val="000000" w:themeColor="text1"/>
        </w:rPr>
        <w:t xml:space="preserve"> and</w:t>
      </w:r>
      <w:r w:rsidR="007C4AAF" w:rsidRPr="001F4E6C">
        <w:rPr>
          <w:rFonts w:asciiTheme="minorHAnsi" w:hAnsiTheme="minorHAnsi" w:cstheme="minorHAnsi"/>
          <w:b/>
          <w:bCs/>
          <w:color w:val="000000" w:themeColor="text1"/>
        </w:rPr>
        <w:t xml:space="preserve"> Command Chief Warrant Officers (</w:t>
      </w:r>
      <w:r w:rsidR="00876F3D" w:rsidRPr="001F4E6C">
        <w:rPr>
          <w:rFonts w:asciiTheme="minorHAnsi" w:hAnsiTheme="minorHAnsi" w:cstheme="minorHAnsi"/>
          <w:b/>
          <w:bCs/>
          <w:color w:val="000000" w:themeColor="text1"/>
        </w:rPr>
        <w:t>CCWOs</w:t>
      </w:r>
      <w:r w:rsidR="007C4AAF" w:rsidRPr="001F4E6C">
        <w:rPr>
          <w:rFonts w:asciiTheme="minorHAnsi" w:hAnsiTheme="minorHAnsi" w:cstheme="minorHAnsi"/>
          <w:b/>
          <w:bCs/>
          <w:color w:val="000000" w:themeColor="text1"/>
        </w:rPr>
        <w:t>)</w:t>
      </w:r>
      <w:r w:rsidR="00876F3D" w:rsidRPr="001F4E6C">
        <w:rPr>
          <w:rFonts w:asciiTheme="minorHAnsi" w:hAnsiTheme="minorHAnsi" w:cstheme="minorHAnsi"/>
          <w:b/>
          <w:bCs/>
          <w:color w:val="000000" w:themeColor="text1"/>
        </w:rPr>
        <w:t>,</w:t>
      </w:r>
      <w:r w:rsidR="00876F3D">
        <w:rPr>
          <w:rFonts w:asciiTheme="minorHAnsi" w:hAnsiTheme="minorHAnsi" w:cstheme="minorHAnsi"/>
          <w:b/>
          <w:bCs/>
          <w:color w:val="000000" w:themeColor="text1"/>
        </w:rPr>
        <w:t xml:space="preserve"> along with </w:t>
      </w:r>
      <w:r w:rsidR="00C4243A" w:rsidRPr="00907081">
        <w:rPr>
          <w:rFonts w:asciiTheme="minorHAnsi" w:hAnsiTheme="minorHAnsi" w:cstheme="minorHAnsi"/>
          <w:b/>
          <w:bCs/>
          <w:color w:val="000000" w:themeColor="text1"/>
        </w:rPr>
        <w:t>m</w:t>
      </w:r>
      <w:r w:rsidRPr="00907081">
        <w:rPr>
          <w:rFonts w:asciiTheme="minorHAnsi" w:hAnsiTheme="minorHAnsi" w:cstheme="minorHAnsi"/>
          <w:b/>
          <w:bCs/>
          <w:color w:val="000000" w:themeColor="text1"/>
        </w:rPr>
        <w:t xml:space="preserve">embers of the US Air Force, US Navy, US Marine Corps, US Space Force, or other US Government Agencies </w:t>
      </w:r>
      <w:r w:rsidRPr="00907081">
        <w:rPr>
          <w:rFonts w:asciiTheme="minorHAnsi" w:hAnsiTheme="minorHAnsi" w:cstheme="minorHAnsi"/>
          <w:color w:val="000000" w:themeColor="text1"/>
        </w:rPr>
        <w:t>must have made a significant contribution to the Air Defense Artillery Branch worthy of recognition for the award in which they are nominated.</w:t>
      </w:r>
    </w:p>
    <w:p w14:paraId="6C695C93" w14:textId="329FA817" w:rsidR="00986CEA" w:rsidRPr="00907081" w:rsidRDefault="00155629" w:rsidP="00986CEA">
      <w:pPr>
        <w:tabs>
          <w:tab w:val="left" w:pos="1440"/>
        </w:tabs>
        <w:rPr>
          <w:rFonts w:asciiTheme="minorHAnsi" w:hAnsiTheme="minorHAnsi" w:cstheme="minorHAnsi"/>
          <w:color w:val="000000" w:themeColor="text1"/>
        </w:rPr>
      </w:pPr>
      <w:r w:rsidRPr="00907081">
        <w:rPr>
          <w:rFonts w:asciiTheme="minorHAnsi" w:hAnsiTheme="minorHAnsi" w:cstheme="minorHAnsi"/>
          <w:color w:val="000000" w:themeColor="text1"/>
        </w:rPr>
        <w:t>6</w:t>
      </w:r>
      <w:r w:rsidR="00986CEA" w:rsidRPr="00907081">
        <w:rPr>
          <w:rFonts w:asciiTheme="minorHAnsi" w:hAnsiTheme="minorHAnsi" w:cstheme="minorHAnsi"/>
          <w:color w:val="000000" w:themeColor="text1"/>
        </w:rPr>
        <w:t xml:space="preserve">. </w:t>
      </w:r>
      <w:r w:rsidR="00986CEA" w:rsidRPr="00907081">
        <w:rPr>
          <w:rFonts w:asciiTheme="minorHAnsi" w:hAnsiTheme="minorHAnsi" w:cstheme="minorHAnsi"/>
          <w:b/>
          <w:bCs/>
          <w:color w:val="000000" w:themeColor="text1"/>
        </w:rPr>
        <w:t>Non-DOD Civilians</w:t>
      </w:r>
      <w:r w:rsidR="00986CEA" w:rsidRPr="00907081">
        <w:rPr>
          <w:rFonts w:asciiTheme="minorHAnsi" w:hAnsiTheme="minorHAnsi" w:cstheme="minorHAnsi"/>
          <w:color w:val="000000" w:themeColor="text1"/>
        </w:rPr>
        <w:t xml:space="preserve">: Must have made significant contributions to the Air Defense Artillery Branch. Nominations for the Honorable Order of Saint Barbara MUST be made by a member of the Ancient Order of Saint Barbara.  </w:t>
      </w:r>
    </w:p>
    <w:p w14:paraId="0157AD76" w14:textId="78017FA1" w:rsidR="00986CEA" w:rsidRPr="00907081" w:rsidRDefault="00986CEA" w:rsidP="002417AC">
      <w:pPr>
        <w:pStyle w:val="ListParagraph"/>
        <w:numPr>
          <w:ilvl w:val="0"/>
          <w:numId w:val="7"/>
        </w:numPr>
        <w:tabs>
          <w:tab w:val="left" w:pos="1440"/>
        </w:tabs>
        <w:rPr>
          <w:rFonts w:asciiTheme="minorHAnsi" w:hAnsiTheme="minorHAnsi" w:cstheme="minorHAnsi"/>
          <w:color w:val="000000" w:themeColor="text1"/>
        </w:rPr>
      </w:pPr>
      <w:r w:rsidRPr="00907081">
        <w:rPr>
          <w:rFonts w:asciiTheme="minorHAnsi" w:hAnsiTheme="minorHAnsi" w:cstheme="minorHAnsi"/>
          <w:color w:val="000000" w:themeColor="text1"/>
        </w:rPr>
        <w:t>All Non-DOD Civilians: The Air Defense Artillery Association President is the approving authority</w:t>
      </w:r>
      <w:r w:rsidR="003C3325" w:rsidRPr="00907081">
        <w:rPr>
          <w:rFonts w:asciiTheme="minorHAnsi" w:hAnsiTheme="minorHAnsi" w:cstheme="minorHAnsi"/>
          <w:color w:val="000000" w:themeColor="text1"/>
        </w:rPr>
        <w:t xml:space="preserve"> for non-DOD Civilians</w:t>
      </w:r>
      <w:r w:rsidRPr="00907081">
        <w:rPr>
          <w:rFonts w:asciiTheme="minorHAnsi" w:hAnsiTheme="minorHAnsi" w:cstheme="minorHAnsi"/>
          <w:color w:val="000000" w:themeColor="text1"/>
        </w:rPr>
        <w:t>.</w:t>
      </w:r>
    </w:p>
    <w:p w14:paraId="168DA944" w14:textId="1CD2935A" w:rsidR="00DA75F4" w:rsidRPr="00907081" w:rsidRDefault="00546E6D" w:rsidP="00546E6D">
      <w:pPr>
        <w:tabs>
          <w:tab w:val="left" w:pos="1440"/>
        </w:tabs>
        <w:rPr>
          <w:rFonts w:asciiTheme="minorHAnsi" w:hAnsiTheme="minorHAnsi" w:cstheme="minorHAnsi"/>
        </w:rPr>
      </w:pPr>
      <w:r w:rsidRPr="00907081">
        <w:rPr>
          <w:rFonts w:asciiTheme="minorHAnsi" w:hAnsiTheme="minorHAnsi" w:cstheme="minorHAnsi"/>
          <w:b/>
          <w:bCs/>
          <w:u w:val="single"/>
        </w:rPr>
        <w:t>Nomination Process</w:t>
      </w:r>
      <w:r w:rsidRPr="00907081">
        <w:rPr>
          <w:rFonts w:asciiTheme="minorHAnsi" w:hAnsiTheme="minorHAnsi" w:cstheme="minorHAnsi"/>
          <w:b/>
          <w:bCs/>
        </w:rPr>
        <w:t>:</w:t>
      </w:r>
      <w:r w:rsidRPr="00907081">
        <w:rPr>
          <w:rFonts w:asciiTheme="minorHAnsi" w:hAnsiTheme="minorHAnsi" w:cstheme="minorHAnsi"/>
        </w:rPr>
        <w:t xml:space="preserve"> To nominate a worthy Air Defender, a step-by-step process can be found here: https://www.firsttofire.net/awards. Additionally, the following criteria must be met: </w:t>
      </w:r>
    </w:p>
    <w:p w14:paraId="32889D05" w14:textId="77777777" w:rsidR="00052C6E" w:rsidRPr="00907081" w:rsidRDefault="00052C6E" w:rsidP="003D030A">
      <w:pPr>
        <w:tabs>
          <w:tab w:val="left" w:pos="1440"/>
        </w:tabs>
        <w:rPr>
          <w:rFonts w:asciiTheme="minorHAnsi" w:hAnsiTheme="minorHAnsi" w:cstheme="minorHAnsi"/>
        </w:rPr>
      </w:pPr>
    </w:p>
    <w:p w14:paraId="3507875E" w14:textId="77777777" w:rsidR="00052C6E" w:rsidRPr="00907081" w:rsidRDefault="00052C6E" w:rsidP="00052C6E">
      <w:pPr>
        <w:tabs>
          <w:tab w:val="left" w:pos="1440"/>
        </w:tabs>
        <w:jc w:val="center"/>
        <w:rPr>
          <w:rFonts w:asciiTheme="minorHAnsi" w:eastAsia="Times New Roman" w:hAnsiTheme="minorHAnsi" w:cstheme="minorHAnsi"/>
          <w:b/>
          <w:sz w:val="32"/>
          <w:szCs w:val="32"/>
        </w:rPr>
      </w:pPr>
      <w:r w:rsidRPr="00907081">
        <w:rPr>
          <w:rFonts w:asciiTheme="minorHAnsi" w:eastAsia="Times New Roman" w:hAnsiTheme="minorHAnsi" w:cstheme="minorHAnsi"/>
          <w:b/>
          <w:sz w:val="32"/>
          <w:szCs w:val="32"/>
        </w:rPr>
        <w:t>The Honorable Order of Saint Barbara (cont.)</w:t>
      </w:r>
    </w:p>
    <w:p w14:paraId="12E80E29" w14:textId="3DFCAA00" w:rsidR="00707A29" w:rsidRPr="00907081" w:rsidRDefault="00707A29" w:rsidP="003D030A">
      <w:pPr>
        <w:tabs>
          <w:tab w:val="left" w:pos="1440"/>
        </w:tabs>
        <w:rPr>
          <w:rFonts w:asciiTheme="minorHAnsi" w:hAnsiTheme="minorHAnsi" w:cstheme="minorHAnsi"/>
        </w:rPr>
      </w:pPr>
      <w:r w:rsidRPr="00907081">
        <w:rPr>
          <w:rFonts w:asciiTheme="minorHAnsi" w:hAnsiTheme="minorHAnsi" w:cstheme="minorHAnsi"/>
        </w:rPr>
        <w:t xml:space="preserve">● Nominations for the Honorable Order of Saint Barbara MUST be made by a member of the </w:t>
      </w:r>
      <w:r w:rsidR="00A76684" w:rsidRPr="00907081">
        <w:rPr>
          <w:rFonts w:asciiTheme="minorHAnsi" w:hAnsiTheme="minorHAnsi" w:cstheme="minorHAnsi"/>
        </w:rPr>
        <w:t xml:space="preserve">    </w:t>
      </w:r>
      <w:r w:rsidRPr="00907081">
        <w:rPr>
          <w:rFonts w:asciiTheme="minorHAnsi" w:hAnsiTheme="minorHAnsi" w:cstheme="minorHAnsi"/>
        </w:rPr>
        <w:t xml:space="preserve">Honorable Order of Saint Barbara or the Ancient Order of Saint Barbara. </w:t>
      </w:r>
    </w:p>
    <w:p w14:paraId="5CB9FF95" w14:textId="47E0D558" w:rsidR="00707A29" w:rsidRPr="00907081" w:rsidRDefault="00707A29" w:rsidP="003D030A">
      <w:pPr>
        <w:tabs>
          <w:tab w:val="left" w:pos="1440"/>
        </w:tabs>
        <w:rPr>
          <w:rFonts w:asciiTheme="minorHAnsi" w:hAnsiTheme="minorHAnsi" w:cstheme="minorHAnsi"/>
        </w:rPr>
      </w:pPr>
      <w:r w:rsidRPr="00907081">
        <w:rPr>
          <w:rFonts w:asciiTheme="minorHAnsi" w:hAnsiTheme="minorHAnsi" w:cstheme="minorHAnsi"/>
        </w:rPr>
        <w:t xml:space="preserve">● All Honorable Order of Saint Barbara nominees and nominators must be an ADA Association member. Those who are not current members will need to follow the proper procedures to procure membership here: </w:t>
      </w:r>
      <w:hyperlink r:id="rId8" w:history="1">
        <w:r w:rsidRPr="00907081">
          <w:rPr>
            <w:rStyle w:val="Hyperlink"/>
            <w:rFonts w:asciiTheme="minorHAnsi" w:hAnsiTheme="minorHAnsi" w:cstheme="minorHAnsi"/>
          </w:rPr>
          <w:t>https://www.firsttofire.net/membership-information</w:t>
        </w:r>
      </w:hyperlink>
      <w:r w:rsidRPr="00907081">
        <w:rPr>
          <w:rFonts w:asciiTheme="minorHAnsi" w:hAnsiTheme="minorHAnsi" w:cstheme="minorHAnsi"/>
        </w:rPr>
        <w:t>.</w:t>
      </w:r>
    </w:p>
    <w:p w14:paraId="59A23C33" w14:textId="265ACF1B" w:rsidR="00241543" w:rsidRPr="00907081" w:rsidRDefault="00707A29" w:rsidP="00A35473">
      <w:pPr>
        <w:tabs>
          <w:tab w:val="left" w:pos="1440"/>
        </w:tabs>
        <w:rPr>
          <w:rFonts w:asciiTheme="minorHAnsi" w:hAnsiTheme="minorHAnsi" w:cstheme="minorHAnsi"/>
        </w:rPr>
      </w:pPr>
      <w:r w:rsidRPr="00907081">
        <w:rPr>
          <w:rFonts w:asciiTheme="minorHAnsi" w:hAnsiTheme="minorHAnsi" w:cstheme="minorHAnsi"/>
        </w:rPr>
        <w:t>● ALL information on the nomination order form (JotForm) must be complete</w:t>
      </w:r>
      <w:r w:rsidR="003D030A" w:rsidRPr="00907081">
        <w:rPr>
          <w:rFonts w:asciiTheme="minorHAnsi" w:hAnsiTheme="minorHAnsi" w:cstheme="minorHAnsi"/>
        </w:rPr>
        <w:t>.</w:t>
      </w:r>
    </w:p>
    <w:p w14:paraId="681689C0" w14:textId="1997D3E8" w:rsidR="00707A29" w:rsidRPr="00907081" w:rsidRDefault="00C81979" w:rsidP="00A35473">
      <w:pPr>
        <w:tabs>
          <w:tab w:val="left" w:pos="1440"/>
        </w:tabs>
        <w:rPr>
          <w:rFonts w:asciiTheme="minorHAnsi" w:hAnsiTheme="minorHAnsi" w:cstheme="minorHAnsi"/>
        </w:rPr>
      </w:pPr>
      <w:r w:rsidRPr="00907081">
        <w:rPr>
          <w:rFonts w:asciiTheme="minorHAnsi" w:hAnsiTheme="minorHAnsi" w:cstheme="minorHAnsi"/>
        </w:rPr>
        <w:t>● A</w:t>
      </w:r>
      <w:r w:rsidR="00CF3EA0" w:rsidRPr="00907081">
        <w:rPr>
          <w:rFonts w:asciiTheme="minorHAnsi" w:hAnsiTheme="minorHAnsi" w:cstheme="minorHAnsi"/>
        </w:rPr>
        <w:t xml:space="preserve"> memorandum must be submitted that includes a short (2-3 paragraph) synopsis of the </w:t>
      </w:r>
      <w:r w:rsidR="00707A29" w:rsidRPr="00907081">
        <w:rPr>
          <w:rFonts w:asciiTheme="minorHAnsi" w:hAnsiTheme="minorHAnsi" w:cstheme="minorHAnsi"/>
        </w:rPr>
        <w:t xml:space="preserve">nominee’s military and educational career, focusing heavily on contributions to the branch, and an abbreviated bio. Examples can be found here: </w:t>
      </w:r>
      <w:hyperlink r:id="rId9" w:history="1">
        <w:r w:rsidR="00707A29" w:rsidRPr="00907081">
          <w:rPr>
            <w:rFonts w:asciiTheme="minorHAnsi" w:hAnsiTheme="minorHAnsi" w:cstheme="minorHAnsi"/>
          </w:rPr>
          <w:t>https://www.firsttofire.net/awards</w:t>
        </w:r>
      </w:hyperlink>
      <w:r w:rsidR="00007134" w:rsidRPr="00907081">
        <w:rPr>
          <w:rFonts w:asciiTheme="minorHAnsi" w:hAnsiTheme="minorHAnsi" w:cstheme="minorHAnsi"/>
        </w:rPr>
        <w:t>.</w:t>
      </w:r>
    </w:p>
    <w:p w14:paraId="2FF02008" w14:textId="3F6A0890" w:rsidR="00707A29" w:rsidRPr="00907081" w:rsidRDefault="00007134" w:rsidP="00007134">
      <w:pPr>
        <w:tabs>
          <w:tab w:val="left" w:pos="1440"/>
        </w:tabs>
        <w:rPr>
          <w:rFonts w:asciiTheme="minorHAnsi" w:hAnsiTheme="minorHAnsi" w:cstheme="minorHAnsi"/>
        </w:rPr>
      </w:pPr>
      <w:r w:rsidRPr="00907081">
        <w:rPr>
          <w:rFonts w:asciiTheme="minorHAnsi" w:hAnsiTheme="minorHAnsi" w:cstheme="minorHAnsi"/>
        </w:rPr>
        <w:t xml:space="preserve">● </w:t>
      </w:r>
      <w:r w:rsidR="00707A29" w:rsidRPr="00907081">
        <w:rPr>
          <w:rFonts w:asciiTheme="minorHAnsi" w:hAnsiTheme="minorHAnsi" w:cstheme="minorHAnsi"/>
        </w:rPr>
        <w:t>To ensure adequate time for processing, nominations should be received at least 6 weeks (</w:t>
      </w:r>
      <w:r w:rsidRPr="00907081">
        <w:rPr>
          <w:rFonts w:asciiTheme="minorHAnsi" w:hAnsiTheme="minorHAnsi" w:cstheme="minorHAnsi"/>
        </w:rPr>
        <w:t>CONUS</w:t>
      </w:r>
      <w:r w:rsidR="00707A29" w:rsidRPr="00907081">
        <w:rPr>
          <w:rFonts w:asciiTheme="minorHAnsi" w:hAnsiTheme="minorHAnsi" w:cstheme="minorHAnsi"/>
        </w:rPr>
        <w:t xml:space="preserve">) or 8 weeks (OCONUS) prior to the </w:t>
      </w:r>
      <w:r w:rsidRPr="00907081">
        <w:rPr>
          <w:rFonts w:asciiTheme="minorHAnsi" w:hAnsiTheme="minorHAnsi" w:cstheme="minorHAnsi"/>
        </w:rPr>
        <w:t xml:space="preserve">requested presentation </w:t>
      </w:r>
      <w:r w:rsidR="00707A29" w:rsidRPr="00907081">
        <w:rPr>
          <w:rFonts w:asciiTheme="minorHAnsi" w:hAnsiTheme="minorHAnsi" w:cstheme="minorHAnsi"/>
        </w:rPr>
        <w:t>date on the award. If the timeline is not met</w:t>
      </w:r>
      <w:r w:rsidRPr="00907081">
        <w:rPr>
          <w:rFonts w:asciiTheme="minorHAnsi" w:hAnsiTheme="minorHAnsi" w:cstheme="minorHAnsi"/>
        </w:rPr>
        <w:t>,</w:t>
      </w:r>
      <w:r w:rsidR="00707A29" w:rsidRPr="00907081">
        <w:rPr>
          <w:rFonts w:asciiTheme="minorHAnsi" w:hAnsiTheme="minorHAnsi" w:cstheme="minorHAnsi"/>
        </w:rPr>
        <w:t xml:space="preserve"> a Letter of Lateness is required with the submission packet from the unit. Keep in mind this is only timeline guidance and there are no guarantees.</w:t>
      </w:r>
    </w:p>
    <w:p w14:paraId="2B7FDBED" w14:textId="51228B56" w:rsidR="00707A29" w:rsidRPr="00907081" w:rsidRDefault="00986CEA" w:rsidP="00F95635">
      <w:pPr>
        <w:tabs>
          <w:tab w:val="left" w:pos="1440"/>
        </w:tabs>
        <w:ind w:left="360"/>
        <w:rPr>
          <w:rFonts w:asciiTheme="minorHAnsi" w:hAnsiTheme="minorHAnsi" w:cstheme="minorHAnsi"/>
        </w:rPr>
      </w:pPr>
      <w:r w:rsidRPr="00907081">
        <w:rPr>
          <w:rFonts w:asciiTheme="minorHAnsi" w:hAnsiTheme="minorHAnsi" w:cstheme="minorHAnsi"/>
        </w:rPr>
        <w:t xml:space="preserve">Note: </w:t>
      </w:r>
      <w:r w:rsidR="00707A29" w:rsidRPr="00907081">
        <w:rPr>
          <w:rFonts w:asciiTheme="minorHAnsi" w:hAnsiTheme="minorHAnsi" w:cstheme="minorHAnsi"/>
        </w:rPr>
        <w:t xml:space="preserve">The </w:t>
      </w:r>
      <w:r w:rsidR="00707A29" w:rsidRPr="00907081">
        <w:rPr>
          <w:rFonts w:asciiTheme="minorHAnsi" w:hAnsiTheme="minorHAnsi" w:cstheme="minorHAnsi"/>
          <w:b/>
          <w:bCs/>
        </w:rPr>
        <w:t>Air Defense Artillery Commandant</w:t>
      </w:r>
      <w:r w:rsidR="00707A29" w:rsidRPr="00907081">
        <w:rPr>
          <w:rFonts w:asciiTheme="minorHAnsi" w:hAnsiTheme="minorHAnsi" w:cstheme="minorHAnsi"/>
          <w:color w:val="FF0000"/>
        </w:rPr>
        <w:t xml:space="preserve"> </w:t>
      </w:r>
      <w:r w:rsidR="00707A29" w:rsidRPr="00907081">
        <w:rPr>
          <w:rFonts w:asciiTheme="minorHAnsi" w:hAnsiTheme="minorHAnsi" w:cstheme="minorHAnsi"/>
        </w:rPr>
        <w:t>reserves the right to waive any requirements.</w:t>
      </w:r>
    </w:p>
    <w:p w14:paraId="2AEC5D87" w14:textId="0A2A742F" w:rsidR="00C10C5E" w:rsidRPr="00907081" w:rsidRDefault="00DE0DA9" w:rsidP="001109BC">
      <w:pPr>
        <w:tabs>
          <w:tab w:val="left" w:pos="1440"/>
        </w:tabs>
        <w:jc w:val="center"/>
        <w:rPr>
          <w:rFonts w:asciiTheme="minorHAnsi" w:eastAsia="Times New Roman" w:hAnsiTheme="minorHAnsi" w:cstheme="minorHAnsi"/>
          <w:b/>
          <w:sz w:val="32"/>
          <w:szCs w:val="32"/>
        </w:rPr>
      </w:pPr>
      <w:r w:rsidRPr="00907081">
        <w:rPr>
          <w:rFonts w:asciiTheme="minorHAnsi" w:eastAsia="Times New Roman" w:hAnsiTheme="minorHAnsi" w:cstheme="minorHAnsi"/>
          <w:b/>
          <w:sz w:val="32"/>
          <w:szCs w:val="32"/>
        </w:rPr>
        <w:t xml:space="preserve">The </w:t>
      </w:r>
      <w:r w:rsidR="00707A29" w:rsidRPr="00907081">
        <w:rPr>
          <w:rFonts w:asciiTheme="minorHAnsi" w:eastAsia="Times New Roman" w:hAnsiTheme="minorHAnsi" w:cstheme="minorHAnsi"/>
          <w:b/>
          <w:sz w:val="32"/>
          <w:szCs w:val="32"/>
        </w:rPr>
        <w:t>Ancient Order of Saint Barbara</w:t>
      </w:r>
    </w:p>
    <w:p w14:paraId="44C0DE74" w14:textId="77777777" w:rsidR="001109BC" w:rsidRPr="00907081" w:rsidRDefault="001109BC" w:rsidP="001109BC">
      <w:pPr>
        <w:tabs>
          <w:tab w:val="left" w:pos="1440"/>
        </w:tabs>
        <w:rPr>
          <w:rFonts w:asciiTheme="minorHAnsi" w:hAnsiTheme="minorHAnsi" w:cstheme="minorHAnsi"/>
        </w:rPr>
      </w:pPr>
      <w:r w:rsidRPr="00907081">
        <w:rPr>
          <w:rFonts w:asciiTheme="minorHAnsi" w:hAnsiTheme="minorHAnsi" w:cstheme="minorHAnsi"/>
          <w:b/>
          <w:bCs/>
          <w:u w:val="single"/>
        </w:rPr>
        <w:t>General Information</w:t>
      </w:r>
      <w:r w:rsidRPr="00907081">
        <w:rPr>
          <w:rFonts w:asciiTheme="minorHAnsi" w:hAnsiTheme="minorHAnsi" w:cstheme="minorHAnsi"/>
          <w:b/>
          <w:bCs/>
        </w:rPr>
        <w:t>:</w:t>
      </w:r>
      <w:r w:rsidRPr="00907081">
        <w:rPr>
          <w:rFonts w:asciiTheme="minorHAnsi" w:hAnsiTheme="minorHAnsi" w:cstheme="minorHAnsi"/>
        </w:rPr>
        <w:t xml:space="preserve"> The Ancient Order of Saint Barbara is the more distinguished of the two levels of awards. It recognizes those individuals who stand above their peers in the Honorable Order of Saint Barbara. The general criteria for accession into the Ancient Order are to have made extraordinary contributions through long-term service for, or on behalf of, the United States Army Air Defense Artillery branch. The Ancient Order is reserved for those members whose careers have embodied the spirit, dignity, sense of sacrifice and commitment epitomized by Saint Barbara. </w:t>
      </w:r>
    </w:p>
    <w:p w14:paraId="732A6405" w14:textId="77777777" w:rsidR="001109BC" w:rsidRPr="00907081" w:rsidRDefault="001109BC" w:rsidP="001109BC">
      <w:pPr>
        <w:tabs>
          <w:tab w:val="left" w:pos="1440"/>
        </w:tabs>
        <w:rPr>
          <w:rFonts w:asciiTheme="minorHAnsi" w:hAnsiTheme="minorHAnsi" w:cstheme="minorHAnsi"/>
        </w:rPr>
      </w:pPr>
      <w:r w:rsidRPr="00907081">
        <w:rPr>
          <w:rFonts w:asciiTheme="minorHAnsi" w:hAnsiTheme="minorHAnsi" w:cstheme="minorHAnsi"/>
          <w:b/>
          <w:bCs/>
          <w:u w:val="single"/>
        </w:rPr>
        <w:t>Induction Requirements</w:t>
      </w:r>
      <w:r w:rsidRPr="00907081">
        <w:rPr>
          <w:rFonts w:asciiTheme="minorHAnsi" w:hAnsiTheme="minorHAnsi" w:cstheme="minorHAnsi"/>
          <w:b/>
          <w:bCs/>
        </w:rPr>
        <w:t>:</w:t>
      </w:r>
      <w:r w:rsidRPr="00907081">
        <w:rPr>
          <w:rFonts w:asciiTheme="minorHAnsi" w:hAnsiTheme="minorHAnsi" w:cstheme="minorHAnsi"/>
        </w:rPr>
        <w:t xml:space="preserve"> The following requirements for induction into the Ancient Order of Saint Barbara must be met for approval:</w:t>
      </w:r>
    </w:p>
    <w:p w14:paraId="597A456A" w14:textId="1EA4A8FB" w:rsidR="001109BC" w:rsidRPr="00907081" w:rsidRDefault="001109BC" w:rsidP="00FB314B">
      <w:pPr>
        <w:tabs>
          <w:tab w:val="left" w:pos="1440"/>
        </w:tabs>
        <w:rPr>
          <w:rFonts w:asciiTheme="minorHAnsi" w:hAnsiTheme="minorHAnsi" w:cstheme="minorHAnsi"/>
        </w:rPr>
      </w:pPr>
      <w:r w:rsidRPr="00907081">
        <w:rPr>
          <w:rFonts w:asciiTheme="minorHAnsi" w:hAnsiTheme="minorHAnsi" w:cstheme="minorHAnsi"/>
        </w:rPr>
        <w:t xml:space="preserve">1. </w:t>
      </w:r>
      <w:r w:rsidR="0022641A" w:rsidRPr="00907081">
        <w:rPr>
          <w:rFonts w:asciiTheme="minorHAnsi" w:hAnsiTheme="minorHAnsi" w:cstheme="minorHAnsi"/>
          <w:b/>
          <w:bCs/>
        </w:rPr>
        <w:t>Prerequisite</w:t>
      </w:r>
      <w:r w:rsidR="0022641A" w:rsidRPr="00907081">
        <w:rPr>
          <w:rFonts w:asciiTheme="minorHAnsi" w:hAnsiTheme="minorHAnsi" w:cstheme="minorHAnsi"/>
        </w:rPr>
        <w:t xml:space="preserve">: </w:t>
      </w:r>
      <w:r w:rsidRPr="00907081">
        <w:rPr>
          <w:rFonts w:asciiTheme="minorHAnsi" w:hAnsiTheme="minorHAnsi" w:cstheme="minorHAnsi"/>
        </w:rPr>
        <w:t xml:space="preserve">Membership in the Honorable Order of Saint Barbara is a prerequisite for membership in the Ancient Order. </w:t>
      </w:r>
    </w:p>
    <w:p w14:paraId="7DADE2DA" w14:textId="77777777" w:rsidR="007F025E" w:rsidRPr="00907081" w:rsidRDefault="007F025E" w:rsidP="00B42666">
      <w:pPr>
        <w:tabs>
          <w:tab w:val="left" w:pos="1440"/>
        </w:tabs>
        <w:ind w:left="720"/>
        <w:jc w:val="center"/>
        <w:rPr>
          <w:rFonts w:asciiTheme="minorHAnsi" w:eastAsia="Times New Roman" w:hAnsiTheme="minorHAnsi" w:cstheme="minorHAnsi"/>
          <w:b/>
          <w:sz w:val="32"/>
          <w:szCs w:val="32"/>
        </w:rPr>
      </w:pPr>
    </w:p>
    <w:p w14:paraId="3F93913C" w14:textId="1E56A969" w:rsidR="00B42666" w:rsidRPr="00907081" w:rsidRDefault="00B42666" w:rsidP="00B42666">
      <w:pPr>
        <w:tabs>
          <w:tab w:val="left" w:pos="1440"/>
        </w:tabs>
        <w:ind w:left="720"/>
        <w:jc w:val="center"/>
        <w:rPr>
          <w:rFonts w:asciiTheme="minorHAnsi" w:hAnsiTheme="minorHAnsi" w:cstheme="minorHAnsi"/>
        </w:rPr>
      </w:pPr>
      <w:r w:rsidRPr="00907081">
        <w:rPr>
          <w:rFonts w:asciiTheme="minorHAnsi" w:eastAsia="Times New Roman" w:hAnsiTheme="minorHAnsi" w:cstheme="minorHAnsi"/>
          <w:b/>
          <w:sz w:val="32"/>
          <w:szCs w:val="32"/>
        </w:rPr>
        <w:t>The Ancient Order of Saint Barbara (cont.)</w:t>
      </w:r>
    </w:p>
    <w:p w14:paraId="3BFF5E7A" w14:textId="3B22C2AF" w:rsidR="001109BC" w:rsidRPr="00907081" w:rsidRDefault="001109BC" w:rsidP="00A9422B">
      <w:pPr>
        <w:tabs>
          <w:tab w:val="left" w:pos="1440"/>
        </w:tabs>
        <w:rPr>
          <w:rFonts w:asciiTheme="minorHAnsi" w:hAnsiTheme="minorHAnsi" w:cstheme="minorHAnsi"/>
        </w:rPr>
      </w:pPr>
      <w:r w:rsidRPr="00907081">
        <w:rPr>
          <w:rFonts w:asciiTheme="minorHAnsi" w:hAnsiTheme="minorHAnsi" w:cstheme="minorHAnsi"/>
        </w:rPr>
        <w:t xml:space="preserve">2. </w:t>
      </w:r>
      <w:r w:rsidRPr="00907081">
        <w:rPr>
          <w:rFonts w:asciiTheme="minorHAnsi" w:hAnsiTheme="minorHAnsi" w:cstheme="minorHAnsi"/>
          <w:b/>
          <w:bCs/>
        </w:rPr>
        <w:t>Officers</w:t>
      </w:r>
      <w:r w:rsidRPr="00907081">
        <w:rPr>
          <w:rFonts w:asciiTheme="minorHAnsi" w:hAnsiTheme="minorHAnsi" w:cstheme="minorHAnsi"/>
        </w:rPr>
        <w:t xml:space="preserve"> must be a COL or above currently serving as, or have successfully completed, at least one year or more of Brigade command, AAMDC DCO/COS, DOD/Army Staff, Joint Staff, ACM, or </w:t>
      </w:r>
      <w:proofErr w:type="spellStart"/>
      <w:r w:rsidRPr="00907081">
        <w:rPr>
          <w:rFonts w:asciiTheme="minorHAnsi" w:hAnsiTheme="minorHAnsi" w:cstheme="minorHAnsi"/>
        </w:rPr>
        <w:t>MiTT</w:t>
      </w:r>
      <w:proofErr w:type="spellEnd"/>
      <w:r w:rsidRPr="00907081">
        <w:rPr>
          <w:rFonts w:asciiTheme="minorHAnsi" w:hAnsiTheme="minorHAnsi" w:cstheme="minorHAnsi"/>
        </w:rPr>
        <w:t>.</w:t>
      </w:r>
    </w:p>
    <w:p w14:paraId="4004D7E2" w14:textId="16A75AB9" w:rsidR="00155629" w:rsidRPr="00907081" w:rsidRDefault="001109BC" w:rsidP="00A9422B">
      <w:pPr>
        <w:tabs>
          <w:tab w:val="left" w:pos="1440"/>
        </w:tabs>
        <w:rPr>
          <w:rFonts w:asciiTheme="minorHAnsi" w:hAnsiTheme="minorHAnsi" w:cstheme="minorHAnsi"/>
        </w:rPr>
      </w:pPr>
      <w:r w:rsidRPr="00907081">
        <w:rPr>
          <w:rFonts w:asciiTheme="minorHAnsi" w:hAnsiTheme="minorHAnsi" w:cstheme="minorHAnsi"/>
        </w:rPr>
        <w:t xml:space="preserve"> 3. </w:t>
      </w:r>
      <w:r w:rsidRPr="00907081">
        <w:rPr>
          <w:rFonts w:asciiTheme="minorHAnsi" w:hAnsiTheme="minorHAnsi" w:cstheme="minorHAnsi"/>
          <w:b/>
          <w:bCs/>
        </w:rPr>
        <w:t>Noncommissioned officers</w:t>
      </w:r>
      <w:r w:rsidRPr="00907081">
        <w:rPr>
          <w:rFonts w:asciiTheme="minorHAnsi" w:hAnsiTheme="minorHAnsi" w:cstheme="minorHAnsi"/>
        </w:rPr>
        <w:t xml:space="preserve"> must be </w:t>
      </w:r>
      <w:proofErr w:type="gramStart"/>
      <w:r w:rsidRPr="00907081">
        <w:rPr>
          <w:rFonts w:asciiTheme="minorHAnsi" w:hAnsiTheme="minorHAnsi" w:cstheme="minorHAnsi"/>
        </w:rPr>
        <w:t>a</w:t>
      </w:r>
      <w:proofErr w:type="gramEnd"/>
      <w:r w:rsidRPr="00907081">
        <w:rPr>
          <w:rFonts w:asciiTheme="minorHAnsi" w:hAnsiTheme="minorHAnsi" w:cstheme="minorHAnsi"/>
        </w:rPr>
        <w:t xml:space="preserve"> SGM/CSM currently serving as, or have successfully completed, at least one year or more of Brigade Command Sergeant Major responsibilities. </w:t>
      </w:r>
      <w:r w:rsidR="00D85659">
        <w:rPr>
          <w:rFonts w:asciiTheme="minorHAnsi" w:hAnsiTheme="minorHAnsi" w:cstheme="minorHAnsi"/>
        </w:rPr>
        <w:t xml:space="preserve">For </w:t>
      </w:r>
      <w:r w:rsidR="001E038D">
        <w:rPr>
          <w:rFonts w:asciiTheme="minorHAnsi" w:hAnsiTheme="minorHAnsi" w:cstheme="minorHAnsi"/>
        </w:rPr>
        <w:t xml:space="preserve">National Guard NCOs, must be currently serving as, or have successfully completed, at least one year or more </w:t>
      </w:r>
      <w:r w:rsidR="0028632F">
        <w:rPr>
          <w:rFonts w:asciiTheme="minorHAnsi" w:hAnsiTheme="minorHAnsi" w:cstheme="minorHAnsi"/>
        </w:rPr>
        <w:t xml:space="preserve">as Commandant of an ARNG </w:t>
      </w:r>
      <w:r w:rsidR="00731DEF">
        <w:rPr>
          <w:rFonts w:asciiTheme="minorHAnsi" w:hAnsiTheme="minorHAnsi" w:cstheme="minorHAnsi"/>
        </w:rPr>
        <w:t>Regional Training Institute</w:t>
      </w:r>
      <w:r w:rsidR="00B76AC3">
        <w:rPr>
          <w:rFonts w:asciiTheme="minorHAnsi" w:hAnsiTheme="minorHAnsi" w:cstheme="minorHAnsi"/>
        </w:rPr>
        <w:t xml:space="preserve"> (RTI)</w:t>
      </w:r>
      <w:r w:rsidR="00731DEF">
        <w:rPr>
          <w:rFonts w:asciiTheme="minorHAnsi" w:hAnsiTheme="minorHAnsi" w:cstheme="minorHAnsi"/>
        </w:rPr>
        <w:t>.</w:t>
      </w:r>
    </w:p>
    <w:p w14:paraId="40EB16C3" w14:textId="77777777" w:rsidR="004B211A" w:rsidRPr="00907081" w:rsidRDefault="004B211A" w:rsidP="00A9422B">
      <w:pPr>
        <w:tabs>
          <w:tab w:val="left" w:pos="1440"/>
        </w:tabs>
        <w:rPr>
          <w:rFonts w:asciiTheme="minorHAnsi" w:hAnsiTheme="minorHAnsi" w:cstheme="minorHAnsi"/>
        </w:rPr>
      </w:pPr>
      <w:r w:rsidRPr="00907081">
        <w:rPr>
          <w:rFonts w:asciiTheme="minorHAnsi" w:hAnsiTheme="minorHAnsi" w:cstheme="minorHAnsi"/>
        </w:rPr>
        <w:t xml:space="preserve">4. </w:t>
      </w:r>
      <w:r w:rsidRPr="00907081">
        <w:rPr>
          <w:rFonts w:asciiTheme="minorHAnsi" w:hAnsiTheme="minorHAnsi" w:cstheme="minorHAnsi"/>
          <w:b/>
          <w:bCs/>
        </w:rPr>
        <w:t>Warrant Officers</w:t>
      </w:r>
      <w:r w:rsidRPr="00907081">
        <w:rPr>
          <w:rFonts w:asciiTheme="minorHAnsi" w:hAnsiTheme="minorHAnsi" w:cstheme="minorHAnsi"/>
        </w:rPr>
        <w:t xml:space="preserve"> must be a CW4 with two years in time grade or CW5 currently serving, or have successfully completed, at least one year or more at Brigade or above level.</w:t>
      </w:r>
    </w:p>
    <w:p w14:paraId="71DA4A79" w14:textId="30079C36" w:rsidR="007026F9" w:rsidRPr="001F4E6C" w:rsidRDefault="00E62707" w:rsidP="00A9422B">
      <w:pPr>
        <w:tabs>
          <w:tab w:val="left" w:pos="1440"/>
        </w:tabs>
        <w:rPr>
          <w:rFonts w:asciiTheme="minorHAnsi" w:hAnsiTheme="minorHAnsi" w:cstheme="minorHAnsi"/>
        </w:rPr>
      </w:pPr>
      <w:r w:rsidRPr="001F4E6C">
        <w:rPr>
          <w:rFonts w:asciiTheme="minorHAnsi" w:hAnsiTheme="minorHAnsi" w:cstheme="minorHAnsi"/>
        </w:rPr>
        <w:t xml:space="preserve">5. </w:t>
      </w:r>
      <w:r w:rsidR="00BE268A" w:rsidRPr="001F4E6C">
        <w:rPr>
          <w:rFonts w:asciiTheme="minorHAnsi" w:hAnsiTheme="minorHAnsi" w:cstheme="minorHAnsi"/>
          <w:b/>
          <w:bCs/>
        </w:rPr>
        <w:t xml:space="preserve">DOD </w:t>
      </w:r>
      <w:r w:rsidRPr="001F4E6C">
        <w:rPr>
          <w:rFonts w:asciiTheme="minorHAnsi" w:hAnsiTheme="minorHAnsi" w:cstheme="minorHAnsi"/>
          <w:b/>
          <w:bCs/>
        </w:rPr>
        <w:t xml:space="preserve">Civilians and Members of Other Branches of the United States Army </w:t>
      </w:r>
      <w:r w:rsidRPr="001F4E6C">
        <w:rPr>
          <w:rFonts w:asciiTheme="minorHAnsi" w:hAnsiTheme="minorHAnsi" w:cstheme="minorHAnsi"/>
        </w:rPr>
        <w:t>must meet all grade and time in service</w:t>
      </w:r>
      <w:r w:rsidR="00086719" w:rsidRPr="001F4E6C">
        <w:rPr>
          <w:rFonts w:asciiTheme="minorHAnsi" w:hAnsiTheme="minorHAnsi" w:cstheme="minorHAnsi"/>
        </w:rPr>
        <w:t xml:space="preserve"> requirements </w:t>
      </w:r>
      <w:r w:rsidR="00825279" w:rsidRPr="001F4E6C">
        <w:rPr>
          <w:rFonts w:asciiTheme="minorHAnsi" w:hAnsiTheme="minorHAnsi" w:cstheme="minorHAnsi"/>
        </w:rPr>
        <w:t xml:space="preserve">listed above for ADA officers, warrant officers, and NCOs, and must be assigned to an Air Defense Unit for at least 2 years (24 months). Time can be a combination of multiple assignments or current assignment and must have </w:t>
      </w:r>
      <w:r w:rsidR="00F14012" w:rsidRPr="001F4E6C">
        <w:rPr>
          <w:rFonts w:asciiTheme="minorHAnsi" w:hAnsiTheme="minorHAnsi" w:cstheme="minorHAnsi"/>
        </w:rPr>
        <w:t>made an extraordinary contribution</w:t>
      </w:r>
      <w:r w:rsidR="00D51333" w:rsidRPr="001F4E6C">
        <w:rPr>
          <w:rFonts w:asciiTheme="minorHAnsi" w:hAnsiTheme="minorHAnsi" w:cstheme="minorHAnsi"/>
        </w:rPr>
        <w:t xml:space="preserve"> to the ADA branch in keeping with the spirit of the Ancient Order of Saint Barbara.</w:t>
      </w:r>
    </w:p>
    <w:p w14:paraId="32FFAC59" w14:textId="109C7EB0" w:rsidR="008B0FF2" w:rsidRPr="00907081" w:rsidRDefault="00BE268A" w:rsidP="00A9422B">
      <w:pPr>
        <w:tabs>
          <w:tab w:val="left" w:pos="1440"/>
        </w:tabs>
        <w:rPr>
          <w:rFonts w:asciiTheme="minorHAnsi" w:hAnsiTheme="minorHAnsi" w:cstheme="minorHAnsi"/>
        </w:rPr>
      </w:pPr>
      <w:r w:rsidRPr="001F4E6C">
        <w:rPr>
          <w:rFonts w:asciiTheme="minorHAnsi" w:hAnsiTheme="minorHAnsi" w:cstheme="minorHAnsi"/>
        </w:rPr>
        <w:t xml:space="preserve">6. </w:t>
      </w:r>
      <w:r w:rsidR="00D72CB4" w:rsidRPr="001F4E6C">
        <w:rPr>
          <w:rFonts w:asciiTheme="minorHAnsi" w:hAnsiTheme="minorHAnsi" w:cstheme="minorHAnsi"/>
          <w:b/>
          <w:bCs/>
        </w:rPr>
        <w:t>US Army General Officers</w:t>
      </w:r>
      <w:r w:rsidR="00876F3D" w:rsidRPr="001F4E6C">
        <w:rPr>
          <w:rFonts w:asciiTheme="minorHAnsi" w:hAnsiTheme="minorHAnsi" w:cstheme="minorHAnsi"/>
          <w:b/>
          <w:bCs/>
        </w:rPr>
        <w:t xml:space="preserve"> and their nominative CSMs and CCWOs, along with</w:t>
      </w:r>
      <w:r w:rsidR="00D72CB4" w:rsidRPr="001F4E6C">
        <w:rPr>
          <w:rFonts w:asciiTheme="minorHAnsi" w:hAnsiTheme="minorHAnsi" w:cstheme="minorHAnsi"/>
          <w:b/>
          <w:bCs/>
        </w:rPr>
        <w:t xml:space="preserve"> members of the US Air Force, US Navy, US Marine Corps, US Space Force, or other US Government Agencies </w:t>
      </w:r>
      <w:r w:rsidR="00D72CB4" w:rsidRPr="001F4E6C">
        <w:rPr>
          <w:rFonts w:asciiTheme="minorHAnsi" w:hAnsiTheme="minorHAnsi" w:cstheme="minorHAnsi"/>
        </w:rPr>
        <w:t xml:space="preserve">must have made an extraordinary contribution to the </w:t>
      </w:r>
      <w:r w:rsidR="00922EB4" w:rsidRPr="001F4E6C">
        <w:rPr>
          <w:rFonts w:asciiTheme="minorHAnsi" w:hAnsiTheme="minorHAnsi" w:cstheme="minorHAnsi"/>
        </w:rPr>
        <w:t>Air Defense Artillery in keeping with the spirit of the Ancient Order of Saint Barbara.</w:t>
      </w:r>
    </w:p>
    <w:p w14:paraId="3002D2D2" w14:textId="6C7360F7" w:rsidR="008B0FF2" w:rsidRPr="00907081" w:rsidRDefault="00D81042" w:rsidP="00A9422B">
      <w:pPr>
        <w:tabs>
          <w:tab w:val="left" w:pos="1440"/>
        </w:tabs>
        <w:rPr>
          <w:rFonts w:asciiTheme="minorHAnsi" w:hAnsiTheme="minorHAnsi" w:cstheme="minorHAnsi"/>
          <w:color w:val="000000" w:themeColor="text1"/>
        </w:rPr>
      </w:pPr>
      <w:r w:rsidRPr="00907081">
        <w:rPr>
          <w:rFonts w:asciiTheme="minorHAnsi" w:hAnsiTheme="minorHAnsi" w:cstheme="minorHAnsi"/>
        </w:rPr>
        <w:t>7</w:t>
      </w:r>
      <w:r w:rsidR="003C3325" w:rsidRPr="00907081">
        <w:rPr>
          <w:rFonts w:asciiTheme="minorHAnsi" w:hAnsiTheme="minorHAnsi" w:cstheme="minorHAnsi"/>
        </w:rPr>
        <w:t xml:space="preserve">. </w:t>
      </w:r>
      <w:r w:rsidR="003C3325" w:rsidRPr="00907081">
        <w:rPr>
          <w:rFonts w:asciiTheme="minorHAnsi" w:hAnsiTheme="minorHAnsi" w:cstheme="minorHAnsi"/>
          <w:b/>
          <w:bCs/>
        </w:rPr>
        <w:t>Non</w:t>
      </w:r>
      <w:r w:rsidR="008B0FF2" w:rsidRPr="00907081">
        <w:rPr>
          <w:rFonts w:asciiTheme="minorHAnsi" w:hAnsiTheme="minorHAnsi" w:cstheme="minorHAnsi"/>
          <w:b/>
          <w:bCs/>
          <w:color w:val="000000" w:themeColor="text1"/>
        </w:rPr>
        <w:t>-DOD Civilians</w:t>
      </w:r>
      <w:r w:rsidRPr="00907081">
        <w:rPr>
          <w:rFonts w:asciiTheme="minorHAnsi" w:hAnsiTheme="minorHAnsi" w:cstheme="minorHAnsi"/>
          <w:color w:val="000000" w:themeColor="text1"/>
        </w:rPr>
        <w:t xml:space="preserve"> m</w:t>
      </w:r>
      <w:r w:rsidR="008B0FF2" w:rsidRPr="00907081">
        <w:rPr>
          <w:rFonts w:asciiTheme="minorHAnsi" w:hAnsiTheme="minorHAnsi" w:cstheme="minorHAnsi"/>
          <w:color w:val="000000" w:themeColor="text1"/>
        </w:rPr>
        <w:t xml:space="preserve">ust have provided </w:t>
      </w:r>
      <w:r w:rsidRPr="00907081">
        <w:rPr>
          <w:rFonts w:asciiTheme="minorHAnsi" w:hAnsiTheme="minorHAnsi" w:cstheme="minorHAnsi"/>
          <w:color w:val="000000" w:themeColor="text1"/>
        </w:rPr>
        <w:t>extraordinary contributions</w:t>
      </w:r>
      <w:r w:rsidR="008B0FF2" w:rsidRPr="00907081">
        <w:rPr>
          <w:rFonts w:asciiTheme="minorHAnsi" w:hAnsiTheme="minorHAnsi" w:cstheme="minorHAnsi"/>
          <w:color w:val="000000" w:themeColor="text1"/>
        </w:rPr>
        <w:t xml:space="preserve"> to the Air Defense Artillery Branch.  Nominations for </w:t>
      </w:r>
      <w:r w:rsidR="003C3325" w:rsidRPr="00907081">
        <w:rPr>
          <w:rFonts w:asciiTheme="minorHAnsi" w:hAnsiTheme="minorHAnsi" w:cstheme="minorHAnsi"/>
          <w:color w:val="000000" w:themeColor="text1"/>
        </w:rPr>
        <w:t>the Ancient</w:t>
      </w:r>
      <w:r w:rsidRPr="00907081">
        <w:rPr>
          <w:rFonts w:asciiTheme="minorHAnsi" w:hAnsiTheme="minorHAnsi" w:cstheme="minorHAnsi"/>
          <w:color w:val="000000" w:themeColor="text1"/>
        </w:rPr>
        <w:t xml:space="preserve"> </w:t>
      </w:r>
      <w:r w:rsidR="008B0FF2" w:rsidRPr="00907081">
        <w:rPr>
          <w:rFonts w:asciiTheme="minorHAnsi" w:hAnsiTheme="minorHAnsi" w:cstheme="minorHAnsi"/>
          <w:color w:val="000000" w:themeColor="text1"/>
        </w:rPr>
        <w:t xml:space="preserve">Order of Saint Barbara must be made by a member of the Ancient Order of Saint Barbara. </w:t>
      </w:r>
    </w:p>
    <w:p w14:paraId="3233BFEE" w14:textId="1BABC113" w:rsidR="00A9422B" w:rsidRPr="00907081" w:rsidRDefault="0076732B" w:rsidP="00A9422B">
      <w:pPr>
        <w:pStyle w:val="ListParagraph"/>
        <w:numPr>
          <w:ilvl w:val="1"/>
          <w:numId w:val="7"/>
        </w:numPr>
        <w:tabs>
          <w:tab w:val="left" w:pos="900"/>
        </w:tabs>
        <w:ind w:left="720" w:firstLine="0"/>
        <w:rPr>
          <w:rFonts w:asciiTheme="minorHAnsi" w:hAnsiTheme="minorHAnsi" w:cstheme="minorHAnsi"/>
          <w:color w:val="000000" w:themeColor="text1"/>
        </w:rPr>
      </w:pPr>
      <w:r w:rsidRPr="00907081">
        <w:rPr>
          <w:rFonts w:asciiTheme="minorHAnsi" w:hAnsiTheme="minorHAnsi" w:cstheme="minorHAnsi"/>
          <w:color w:val="000000" w:themeColor="text1"/>
        </w:rPr>
        <w:t>All Non-DOD Civilians: The Air Defense Artillery Association President is the approving authority</w:t>
      </w:r>
      <w:r w:rsidR="003C3325" w:rsidRPr="00907081">
        <w:rPr>
          <w:rFonts w:asciiTheme="minorHAnsi" w:hAnsiTheme="minorHAnsi" w:cstheme="minorHAnsi"/>
          <w:color w:val="000000" w:themeColor="text1"/>
        </w:rPr>
        <w:t xml:space="preserve"> for non-DOD </w:t>
      </w:r>
      <w:r w:rsidR="0017518D" w:rsidRPr="00907081">
        <w:rPr>
          <w:rFonts w:asciiTheme="minorHAnsi" w:hAnsiTheme="minorHAnsi" w:cstheme="minorHAnsi"/>
          <w:color w:val="000000" w:themeColor="text1"/>
        </w:rPr>
        <w:t>Civilians</w:t>
      </w:r>
      <w:r w:rsidRPr="00907081">
        <w:rPr>
          <w:rFonts w:asciiTheme="minorHAnsi" w:hAnsiTheme="minorHAnsi" w:cstheme="minorHAnsi"/>
          <w:color w:val="000000" w:themeColor="text1"/>
        </w:rPr>
        <w:t>.</w:t>
      </w:r>
    </w:p>
    <w:p w14:paraId="5B4FA6F8" w14:textId="7E558748" w:rsidR="00DE0DA9" w:rsidRPr="00907081" w:rsidRDefault="00DE0DA9" w:rsidP="00A9422B">
      <w:pPr>
        <w:tabs>
          <w:tab w:val="left" w:pos="1440"/>
        </w:tabs>
        <w:rPr>
          <w:rFonts w:asciiTheme="minorHAnsi" w:hAnsiTheme="minorHAnsi" w:cstheme="minorHAnsi"/>
          <w:color w:val="000000" w:themeColor="text1"/>
        </w:rPr>
      </w:pPr>
      <w:r w:rsidRPr="00907081">
        <w:rPr>
          <w:rFonts w:asciiTheme="minorHAnsi" w:hAnsiTheme="minorHAnsi" w:cstheme="minorHAnsi"/>
          <w:b/>
          <w:bCs/>
          <w:u w:val="single"/>
        </w:rPr>
        <w:t>Nomination Process</w:t>
      </w:r>
      <w:r w:rsidRPr="00907081">
        <w:rPr>
          <w:rFonts w:asciiTheme="minorHAnsi" w:hAnsiTheme="minorHAnsi" w:cstheme="minorHAnsi"/>
          <w:b/>
          <w:bCs/>
        </w:rPr>
        <w:t>:</w:t>
      </w:r>
      <w:r w:rsidRPr="00907081">
        <w:rPr>
          <w:rFonts w:asciiTheme="minorHAnsi" w:hAnsiTheme="minorHAnsi" w:cstheme="minorHAnsi"/>
        </w:rPr>
        <w:t xml:space="preserve"> To nominate a worthy Air Defender, a step-by-step process can be found here: https://www.firsttofire.net/awards. Additionally, the following criteria must be met:</w:t>
      </w:r>
    </w:p>
    <w:p w14:paraId="63531BD4" w14:textId="77777777" w:rsidR="00224DCA" w:rsidRDefault="00224DCA" w:rsidP="006457C4">
      <w:pPr>
        <w:tabs>
          <w:tab w:val="left" w:pos="1440"/>
        </w:tabs>
        <w:ind w:left="720"/>
        <w:jc w:val="center"/>
        <w:rPr>
          <w:rFonts w:asciiTheme="minorHAnsi" w:hAnsiTheme="minorHAnsi" w:cstheme="minorHAnsi"/>
        </w:rPr>
      </w:pPr>
    </w:p>
    <w:p w14:paraId="6DE3C748" w14:textId="79EBBA32" w:rsidR="006457C4" w:rsidRPr="00907081" w:rsidRDefault="00DE0DA9" w:rsidP="006457C4">
      <w:pPr>
        <w:tabs>
          <w:tab w:val="left" w:pos="1440"/>
        </w:tabs>
        <w:ind w:left="720"/>
        <w:jc w:val="center"/>
        <w:rPr>
          <w:rFonts w:asciiTheme="minorHAnsi" w:hAnsiTheme="minorHAnsi" w:cstheme="minorHAnsi"/>
        </w:rPr>
      </w:pPr>
      <w:r w:rsidRPr="00907081">
        <w:rPr>
          <w:rFonts w:asciiTheme="minorHAnsi" w:hAnsiTheme="minorHAnsi" w:cstheme="minorHAnsi"/>
        </w:rPr>
        <w:lastRenderedPageBreak/>
        <w:t xml:space="preserve"> </w:t>
      </w:r>
      <w:r w:rsidR="006457C4" w:rsidRPr="00907081">
        <w:rPr>
          <w:rFonts w:asciiTheme="minorHAnsi" w:eastAsia="Times New Roman" w:hAnsiTheme="minorHAnsi" w:cstheme="minorHAnsi"/>
          <w:b/>
          <w:sz w:val="32"/>
          <w:szCs w:val="32"/>
        </w:rPr>
        <w:t>The Ancient Order of Saint Barbara (cont.)</w:t>
      </w:r>
    </w:p>
    <w:p w14:paraId="45BC2344" w14:textId="5661180E" w:rsidR="00DE0DA9" w:rsidRPr="00907081" w:rsidRDefault="00DE0DA9" w:rsidP="002B56BA">
      <w:pPr>
        <w:tabs>
          <w:tab w:val="left" w:pos="1440"/>
        </w:tabs>
        <w:rPr>
          <w:rFonts w:asciiTheme="minorHAnsi" w:hAnsiTheme="minorHAnsi" w:cstheme="minorHAnsi"/>
        </w:rPr>
      </w:pPr>
      <w:r w:rsidRPr="00907081">
        <w:rPr>
          <w:rFonts w:asciiTheme="minorHAnsi" w:hAnsiTheme="minorHAnsi" w:cstheme="minorHAnsi"/>
        </w:rPr>
        <w:t xml:space="preserve">● Nomination for the Ancient Order of Saint Barbara MUST be made by a member of the Ancient Order of St. Barbara. </w:t>
      </w:r>
    </w:p>
    <w:p w14:paraId="22FAB29E" w14:textId="00655EBD" w:rsidR="00DE0DA9" w:rsidRPr="00907081" w:rsidRDefault="00DE0DA9" w:rsidP="002B56BA">
      <w:pPr>
        <w:tabs>
          <w:tab w:val="left" w:pos="1440"/>
        </w:tabs>
        <w:rPr>
          <w:rFonts w:asciiTheme="minorHAnsi" w:hAnsiTheme="minorHAnsi" w:cstheme="minorHAnsi"/>
        </w:rPr>
      </w:pPr>
      <w:r w:rsidRPr="00907081">
        <w:rPr>
          <w:rFonts w:asciiTheme="minorHAnsi" w:hAnsiTheme="minorHAnsi" w:cstheme="minorHAnsi"/>
        </w:rPr>
        <w:t xml:space="preserve">● All Ancient Order of Saint Barbara nominees and nominators must be an ADA Association member. Those who are not current members will need to follow the proper procedures to procure membership here: </w:t>
      </w:r>
      <w:hyperlink r:id="rId10" w:history="1">
        <w:r w:rsidRPr="00907081">
          <w:rPr>
            <w:rStyle w:val="Hyperlink"/>
            <w:rFonts w:asciiTheme="minorHAnsi" w:hAnsiTheme="minorHAnsi" w:cstheme="minorHAnsi"/>
          </w:rPr>
          <w:t>https://www.firsttofire.net/membership-information</w:t>
        </w:r>
      </w:hyperlink>
      <w:r w:rsidRPr="00907081">
        <w:rPr>
          <w:rFonts w:asciiTheme="minorHAnsi" w:hAnsiTheme="minorHAnsi" w:cstheme="minorHAnsi"/>
        </w:rPr>
        <w:t xml:space="preserve">. </w:t>
      </w:r>
    </w:p>
    <w:p w14:paraId="7F7A9AEE" w14:textId="77777777" w:rsidR="00DE0DA9" w:rsidRPr="00907081" w:rsidRDefault="00DE0DA9" w:rsidP="002B56BA">
      <w:pPr>
        <w:tabs>
          <w:tab w:val="left" w:pos="1440"/>
        </w:tabs>
        <w:rPr>
          <w:rFonts w:asciiTheme="minorHAnsi" w:hAnsiTheme="minorHAnsi" w:cstheme="minorHAnsi"/>
        </w:rPr>
      </w:pPr>
      <w:r w:rsidRPr="00907081">
        <w:rPr>
          <w:rFonts w:asciiTheme="minorHAnsi" w:hAnsiTheme="minorHAnsi" w:cstheme="minorHAnsi"/>
        </w:rPr>
        <w:t xml:space="preserve">● ALL information on the nomination order form (JotForm) must be complete. </w:t>
      </w:r>
    </w:p>
    <w:p w14:paraId="375DE7FD" w14:textId="77777777" w:rsidR="00DE0DA9" w:rsidRPr="00907081" w:rsidRDefault="00DE0DA9" w:rsidP="002B56BA">
      <w:pPr>
        <w:tabs>
          <w:tab w:val="left" w:pos="1440"/>
        </w:tabs>
        <w:rPr>
          <w:rFonts w:asciiTheme="minorHAnsi" w:hAnsiTheme="minorHAnsi" w:cstheme="minorHAnsi"/>
        </w:rPr>
      </w:pPr>
      <w:r w:rsidRPr="00907081">
        <w:rPr>
          <w:rFonts w:asciiTheme="minorHAnsi" w:hAnsiTheme="minorHAnsi" w:cstheme="minorHAnsi"/>
        </w:rPr>
        <w:t xml:space="preserve">● A memorandum must be submitted that includes a short (2-3 paragraph) synopsis of the nominee's military and educational career, highlighting major contributions to the Branch. It should contain sufficient details about the nominee to warrant this ancient honor. </w:t>
      </w:r>
    </w:p>
    <w:p w14:paraId="26AD1D25" w14:textId="4ADE2DE0" w:rsidR="00DE0DA9" w:rsidRPr="00907081" w:rsidRDefault="0017518D" w:rsidP="00EB78AD">
      <w:pPr>
        <w:tabs>
          <w:tab w:val="left" w:pos="1440"/>
        </w:tabs>
        <w:rPr>
          <w:rFonts w:asciiTheme="minorHAnsi" w:hAnsiTheme="minorHAnsi" w:cstheme="minorHAnsi"/>
        </w:rPr>
      </w:pPr>
      <w:r w:rsidRPr="00907081">
        <w:rPr>
          <w:rFonts w:asciiTheme="minorHAnsi" w:hAnsiTheme="minorHAnsi" w:cstheme="minorHAnsi"/>
        </w:rPr>
        <w:t xml:space="preserve">● </w:t>
      </w:r>
      <w:r w:rsidR="00DE0DA9" w:rsidRPr="00907081">
        <w:rPr>
          <w:rFonts w:asciiTheme="minorHAnsi" w:hAnsiTheme="minorHAnsi" w:cstheme="minorHAnsi"/>
        </w:rPr>
        <w:t>To ensure adequate time for processing, nominations should be received at least 6 weeks (</w:t>
      </w:r>
      <w:r w:rsidR="00167D9F" w:rsidRPr="00907081">
        <w:rPr>
          <w:rFonts w:asciiTheme="minorHAnsi" w:hAnsiTheme="minorHAnsi" w:cstheme="minorHAnsi"/>
        </w:rPr>
        <w:t>CONUS</w:t>
      </w:r>
      <w:r w:rsidR="00DE0DA9" w:rsidRPr="00907081">
        <w:rPr>
          <w:rFonts w:asciiTheme="minorHAnsi" w:hAnsiTheme="minorHAnsi" w:cstheme="minorHAnsi"/>
        </w:rPr>
        <w:t xml:space="preserve">) or 8 weeks (OCONUS) prior to the </w:t>
      </w:r>
      <w:r w:rsidR="00167D9F" w:rsidRPr="00907081">
        <w:rPr>
          <w:rFonts w:asciiTheme="minorHAnsi" w:hAnsiTheme="minorHAnsi" w:cstheme="minorHAnsi"/>
        </w:rPr>
        <w:t xml:space="preserve">requested presentation </w:t>
      </w:r>
      <w:r w:rsidR="00DE0DA9" w:rsidRPr="00907081">
        <w:rPr>
          <w:rFonts w:asciiTheme="minorHAnsi" w:hAnsiTheme="minorHAnsi" w:cstheme="minorHAnsi"/>
        </w:rPr>
        <w:t>date on the award. If the timeline is not met</w:t>
      </w:r>
      <w:r w:rsidR="00061B2D" w:rsidRPr="00907081">
        <w:rPr>
          <w:rFonts w:asciiTheme="minorHAnsi" w:hAnsiTheme="minorHAnsi" w:cstheme="minorHAnsi"/>
        </w:rPr>
        <w:t>,</w:t>
      </w:r>
      <w:r w:rsidR="00DE0DA9" w:rsidRPr="00907081">
        <w:rPr>
          <w:rFonts w:asciiTheme="minorHAnsi" w:hAnsiTheme="minorHAnsi" w:cstheme="minorHAnsi"/>
        </w:rPr>
        <w:t xml:space="preserve"> a Letter of Lateness is required with the submission packet from the unit. Keep in mind this is only timeline guidance and there are no guarantees. </w:t>
      </w:r>
    </w:p>
    <w:p w14:paraId="614139E3" w14:textId="77777777" w:rsidR="007F025E" w:rsidRPr="00907081" w:rsidRDefault="007F025E" w:rsidP="007F025E">
      <w:pPr>
        <w:tabs>
          <w:tab w:val="left" w:pos="1440"/>
        </w:tabs>
        <w:ind w:left="360"/>
        <w:rPr>
          <w:rFonts w:asciiTheme="minorHAnsi" w:hAnsiTheme="minorHAnsi" w:cstheme="minorHAnsi"/>
        </w:rPr>
      </w:pPr>
      <w:r w:rsidRPr="00907081">
        <w:rPr>
          <w:rFonts w:asciiTheme="minorHAnsi" w:hAnsiTheme="minorHAnsi" w:cstheme="minorHAnsi"/>
        </w:rPr>
        <w:t xml:space="preserve">Note: The </w:t>
      </w:r>
      <w:r w:rsidRPr="00907081">
        <w:rPr>
          <w:rFonts w:asciiTheme="minorHAnsi" w:hAnsiTheme="minorHAnsi" w:cstheme="minorHAnsi"/>
          <w:b/>
          <w:bCs/>
        </w:rPr>
        <w:t>Air Defense Artillery Commandant</w:t>
      </w:r>
      <w:r w:rsidRPr="00907081">
        <w:rPr>
          <w:rFonts w:asciiTheme="minorHAnsi" w:hAnsiTheme="minorHAnsi" w:cstheme="minorHAnsi"/>
          <w:color w:val="FF0000"/>
        </w:rPr>
        <w:t xml:space="preserve"> </w:t>
      </w:r>
      <w:r w:rsidRPr="00907081">
        <w:rPr>
          <w:rFonts w:asciiTheme="minorHAnsi" w:hAnsiTheme="minorHAnsi" w:cstheme="minorHAnsi"/>
        </w:rPr>
        <w:t>reserves the right to waive any requirements.</w:t>
      </w:r>
    </w:p>
    <w:p w14:paraId="0EAB57E9" w14:textId="52260B07" w:rsidR="0074441D" w:rsidRPr="00907081" w:rsidRDefault="00DF626D" w:rsidP="00907081">
      <w:pPr>
        <w:tabs>
          <w:tab w:val="left" w:pos="1440"/>
        </w:tabs>
        <w:jc w:val="center"/>
        <w:rPr>
          <w:rFonts w:asciiTheme="minorHAnsi" w:hAnsiTheme="minorHAnsi" w:cstheme="minorHAnsi"/>
          <w:b/>
          <w:bCs/>
          <w:sz w:val="32"/>
          <w:szCs w:val="32"/>
        </w:rPr>
      </w:pPr>
      <w:r w:rsidRPr="00907081">
        <w:rPr>
          <w:rFonts w:asciiTheme="minorHAnsi" w:hAnsiTheme="minorHAnsi" w:cstheme="minorHAnsi"/>
          <w:b/>
          <w:bCs/>
          <w:sz w:val="32"/>
          <w:szCs w:val="32"/>
        </w:rPr>
        <w:t>The Honorable Order of Molly Pitcher</w:t>
      </w:r>
    </w:p>
    <w:p w14:paraId="5458185D" w14:textId="77777777" w:rsidR="0074441D" w:rsidRPr="00907081" w:rsidRDefault="00DF626D" w:rsidP="00907081">
      <w:pPr>
        <w:tabs>
          <w:tab w:val="left" w:pos="1440"/>
        </w:tabs>
        <w:rPr>
          <w:rFonts w:asciiTheme="minorHAnsi" w:hAnsiTheme="minorHAnsi" w:cstheme="minorHAnsi"/>
        </w:rPr>
      </w:pPr>
      <w:r w:rsidRPr="005637FD">
        <w:rPr>
          <w:rFonts w:asciiTheme="minorHAnsi" w:hAnsiTheme="minorHAnsi" w:cstheme="minorHAnsi"/>
          <w:b/>
          <w:bCs/>
          <w:u w:val="single"/>
        </w:rPr>
        <w:t>General Information</w:t>
      </w:r>
      <w:r w:rsidRPr="00907081">
        <w:rPr>
          <w:rFonts w:asciiTheme="minorHAnsi" w:hAnsiTheme="minorHAnsi" w:cstheme="minorHAnsi"/>
          <w:b/>
          <w:bCs/>
        </w:rPr>
        <w:t>:</w:t>
      </w:r>
      <w:r w:rsidRPr="00907081">
        <w:rPr>
          <w:rFonts w:asciiTheme="minorHAnsi" w:hAnsiTheme="minorHAnsi" w:cstheme="minorHAnsi"/>
        </w:rPr>
        <w:t xml:space="preserve"> The Honorable Order of Molly Pitcher recognizes those individuals who have voluntarily contributed in a significant way to the improvement of the Air Defense Artillery community. </w:t>
      </w:r>
    </w:p>
    <w:p w14:paraId="1CA37A3E" w14:textId="77777777" w:rsidR="0074441D" w:rsidRPr="00907081" w:rsidRDefault="00DF626D" w:rsidP="00907081">
      <w:pPr>
        <w:tabs>
          <w:tab w:val="left" w:pos="1440"/>
        </w:tabs>
        <w:rPr>
          <w:rFonts w:asciiTheme="minorHAnsi" w:hAnsiTheme="minorHAnsi" w:cstheme="minorHAnsi"/>
        </w:rPr>
      </w:pPr>
      <w:r w:rsidRPr="001062E9">
        <w:rPr>
          <w:rFonts w:asciiTheme="minorHAnsi" w:hAnsiTheme="minorHAnsi" w:cstheme="minorHAnsi"/>
          <w:b/>
          <w:bCs/>
          <w:u w:val="single"/>
        </w:rPr>
        <w:t>Nomination Process</w:t>
      </w:r>
      <w:r w:rsidRPr="00907081">
        <w:rPr>
          <w:rFonts w:asciiTheme="minorHAnsi" w:hAnsiTheme="minorHAnsi" w:cstheme="minorHAnsi"/>
          <w:b/>
          <w:bCs/>
        </w:rPr>
        <w:t>:</w:t>
      </w:r>
      <w:r w:rsidRPr="00907081">
        <w:rPr>
          <w:rFonts w:asciiTheme="minorHAnsi" w:hAnsiTheme="minorHAnsi" w:cstheme="minorHAnsi"/>
        </w:rPr>
        <w:t xml:space="preserve"> To nominate a worthy person, a step-by-step process can be found here: https://www.firsttofire.net/awards. Additionally, the following criteria must be met: </w:t>
      </w:r>
    </w:p>
    <w:p w14:paraId="6AFC8CB8" w14:textId="77777777" w:rsidR="0074441D" w:rsidRPr="00907081" w:rsidRDefault="00DF626D" w:rsidP="00907081">
      <w:pPr>
        <w:tabs>
          <w:tab w:val="left" w:pos="1440"/>
        </w:tabs>
        <w:rPr>
          <w:rFonts w:asciiTheme="minorHAnsi" w:hAnsiTheme="minorHAnsi" w:cstheme="minorHAnsi"/>
        </w:rPr>
      </w:pPr>
      <w:r w:rsidRPr="00907081">
        <w:rPr>
          <w:rFonts w:asciiTheme="minorHAnsi" w:hAnsiTheme="minorHAnsi" w:cstheme="minorHAnsi"/>
        </w:rPr>
        <w:t xml:space="preserve">● Nominations for the Honorable Order of Molly Pitcher MUST be made by a member of the Honorable Order of Saint Barbara or the Ancient Order of Saint Barbara. </w:t>
      </w:r>
    </w:p>
    <w:p w14:paraId="63E28C85" w14:textId="77777777" w:rsidR="0074441D" w:rsidRPr="00907081" w:rsidRDefault="00DF626D" w:rsidP="00907081">
      <w:pPr>
        <w:tabs>
          <w:tab w:val="left" w:pos="1440"/>
        </w:tabs>
        <w:rPr>
          <w:rFonts w:asciiTheme="minorHAnsi" w:hAnsiTheme="minorHAnsi" w:cstheme="minorHAnsi"/>
        </w:rPr>
      </w:pPr>
      <w:r w:rsidRPr="00907081">
        <w:rPr>
          <w:rFonts w:asciiTheme="minorHAnsi" w:hAnsiTheme="minorHAnsi" w:cstheme="minorHAnsi"/>
        </w:rPr>
        <w:t xml:space="preserve">● The nominator must be an ADA Association member. </w:t>
      </w:r>
    </w:p>
    <w:p w14:paraId="7B56A59B" w14:textId="203BA8A4" w:rsidR="0074441D" w:rsidRPr="00907081" w:rsidRDefault="00DF626D" w:rsidP="00907081">
      <w:pPr>
        <w:tabs>
          <w:tab w:val="left" w:pos="1440"/>
        </w:tabs>
        <w:rPr>
          <w:rFonts w:asciiTheme="minorHAnsi" w:hAnsiTheme="minorHAnsi" w:cstheme="minorHAnsi"/>
        </w:rPr>
      </w:pPr>
      <w:r w:rsidRPr="00907081">
        <w:rPr>
          <w:rFonts w:asciiTheme="minorHAnsi" w:hAnsiTheme="minorHAnsi" w:cstheme="minorHAnsi"/>
        </w:rPr>
        <w:t xml:space="preserve">● All Molly Pitcher nominees or their spouses must be an ADA Association member. Those who are not, or whose spouses may not be members, will need to follow the proper procedures to procure membership here: </w:t>
      </w:r>
      <w:hyperlink r:id="rId11" w:history="1">
        <w:r w:rsidR="0074441D" w:rsidRPr="00907081">
          <w:rPr>
            <w:rStyle w:val="Hyperlink"/>
            <w:rFonts w:asciiTheme="minorHAnsi" w:hAnsiTheme="minorHAnsi" w:cstheme="minorHAnsi"/>
          </w:rPr>
          <w:t>https://www.firsttofire.net/membership-information</w:t>
        </w:r>
      </w:hyperlink>
      <w:r w:rsidRPr="00907081">
        <w:rPr>
          <w:rFonts w:asciiTheme="minorHAnsi" w:hAnsiTheme="minorHAnsi" w:cstheme="minorHAnsi"/>
        </w:rPr>
        <w:t xml:space="preserve"> </w:t>
      </w:r>
    </w:p>
    <w:p w14:paraId="7160FAFD" w14:textId="3166D3BE" w:rsidR="006E774B" w:rsidRDefault="00DF626D" w:rsidP="006E774B">
      <w:pPr>
        <w:tabs>
          <w:tab w:val="left" w:pos="1440"/>
        </w:tabs>
        <w:jc w:val="center"/>
        <w:rPr>
          <w:rFonts w:asciiTheme="minorHAnsi" w:hAnsiTheme="minorHAnsi" w:cstheme="minorHAnsi"/>
        </w:rPr>
      </w:pPr>
      <w:r w:rsidRPr="00907081">
        <w:rPr>
          <w:rFonts w:asciiTheme="minorHAnsi" w:hAnsiTheme="minorHAnsi" w:cstheme="minorHAnsi"/>
        </w:rPr>
        <w:lastRenderedPageBreak/>
        <w:t xml:space="preserve">● </w:t>
      </w:r>
      <w:r w:rsidR="006E774B" w:rsidRPr="00907081">
        <w:rPr>
          <w:rFonts w:asciiTheme="minorHAnsi" w:hAnsiTheme="minorHAnsi" w:cstheme="minorHAnsi"/>
          <w:b/>
          <w:bCs/>
          <w:sz w:val="32"/>
          <w:szCs w:val="32"/>
        </w:rPr>
        <w:t>The Honorable Order of Molly Pitcher</w:t>
      </w:r>
      <w:r w:rsidR="006E774B">
        <w:rPr>
          <w:rFonts w:asciiTheme="minorHAnsi" w:hAnsiTheme="minorHAnsi" w:cstheme="minorHAnsi"/>
          <w:b/>
          <w:bCs/>
          <w:sz w:val="32"/>
          <w:szCs w:val="32"/>
        </w:rPr>
        <w:t xml:space="preserve"> (cont.)</w:t>
      </w:r>
    </w:p>
    <w:p w14:paraId="08826E35" w14:textId="77777777" w:rsidR="006D3018" w:rsidRDefault="00DF626D" w:rsidP="00D37C2F">
      <w:pPr>
        <w:tabs>
          <w:tab w:val="left" w:pos="1440"/>
        </w:tabs>
        <w:rPr>
          <w:rFonts w:asciiTheme="minorHAnsi" w:hAnsiTheme="minorHAnsi" w:cstheme="minorHAnsi"/>
        </w:rPr>
      </w:pPr>
      <w:r w:rsidRPr="00907081">
        <w:rPr>
          <w:rFonts w:asciiTheme="minorHAnsi" w:hAnsiTheme="minorHAnsi" w:cstheme="minorHAnsi"/>
        </w:rPr>
        <w:t xml:space="preserve">● </w:t>
      </w:r>
      <w:r w:rsidR="006D3018" w:rsidRPr="00907081">
        <w:rPr>
          <w:rFonts w:asciiTheme="minorHAnsi" w:hAnsiTheme="minorHAnsi" w:cstheme="minorHAnsi"/>
        </w:rPr>
        <w:t xml:space="preserve">ALL information on the nomination order form must be complete. </w:t>
      </w:r>
    </w:p>
    <w:p w14:paraId="7CDDC55B" w14:textId="01EC9F90" w:rsidR="0074441D" w:rsidRPr="00D91022" w:rsidRDefault="002118A6" w:rsidP="002118A6">
      <w:pPr>
        <w:pStyle w:val="ListParagraph"/>
        <w:tabs>
          <w:tab w:val="left" w:pos="180"/>
        </w:tabs>
        <w:ind w:left="0"/>
        <w:rPr>
          <w:rFonts w:asciiTheme="minorHAnsi" w:hAnsiTheme="minorHAnsi" w:cstheme="minorHAnsi"/>
        </w:rPr>
      </w:pPr>
      <w:r w:rsidRPr="00907081">
        <w:rPr>
          <w:rFonts w:asciiTheme="minorHAnsi" w:hAnsiTheme="minorHAnsi" w:cstheme="minorHAnsi"/>
        </w:rPr>
        <w:t xml:space="preserve">● </w:t>
      </w:r>
      <w:r w:rsidR="00DF626D" w:rsidRPr="00D91022">
        <w:rPr>
          <w:rFonts w:asciiTheme="minorHAnsi" w:hAnsiTheme="minorHAnsi" w:cstheme="minorHAnsi"/>
        </w:rPr>
        <w:t xml:space="preserve">A memorandum must be submitted that includes a short (2-3 paragraph) synopsis of the nominee’s contributions to the Air Defense Artillery community and an abbreviated bio. Examples can be found here: </w:t>
      </w:r>
      <w:hyperlink r:id="rId12" w:history="1">
        <w:r w:rsidR="0074441D" w:rsidRPr="006D3018">
          <w:rPr>
            <w:rStyle w:val="Hyperlink"/>
            <w:rFonts w:asciiTheme="minorHAnsi" w:hAnsiTheme="minorHAnsi" w:cstheme="minorHAnsi"/>
          </w:rPr>
          <w:t>https://www.firsttofire.net/awards</w:t>
        </w:r>
      </w:hyperlink>
      <w:r w:rsidR="00DF626D" w:rsidRPr="00D91022">
        <w:rPr>
          <w:rFonts w:asciiTheme="minorHAnsi" w:hAnsiTheme="minorHAnsi" w:cstheme="minorHAnsi"/>
        </w:rPr>
        <w:t xml:space="preserve">. </w:t>
      </w:r>
    </w:p>
    <w:p w14:paraId="5836C208" w14:textId="3E35DA6E" w:rsidR="0074441D" w:rsidRPr="00907081" w:rsidRDefault="00E65F14" w:rsidP="00D37C2F">
      <w:pPr>
        <w:tabs>
          <w:tab w:val="left" w:pos="1440"/>
        </w:tabs>
        <w:rPr>
          <w:rFonts w:asciiTheme="minorHAnsi" w:hAnsiTheme="minorHAnsi" w:cstheme="minorHAnsi"/>
        </w:rPr>
      </w:pPr>
      <w:r w:rsidRPr="00907081">
        <w:rPr>
          <w:rFonts w:asciiTheme="minorHAnsi" w:hAnsiTheme="minorHAnsi" w:cstheme="minorHAnsi"/>
        </w:rPr>
        <w:t xml:space="preserve">● </w:t>
      </w:r>
      <w:r w:rsidR="00DF626D" w:rsidRPr="00907081">
        <w:rPr>
          <w:rFonts w:asciiTheme="minorHAnsi" w:hAnsiTheme="minorHAnsi" w:cstheme="minorHAnsi"/>
        </w:rPr>
        <w:t>To ensure adequate time for processing, nominations should be received at least 6 weeks (</w:t>
      </w:r>
      <w:r w:rsidR="001062E9">
        <w:rPr>
          <w:rFonts w:asciiTheme="minorHAnsi" w:hAnsiTheme="minorHAnsi" w:cstheme="minorHAnsi"/>
        </w:rPr>
        <w:t>CONUS</w:t>
      </w:r>
      <w:r w:rsidR="00DF626D" w:rsidRPr="00907081">
        <w:rPr>
          <w:rFonts w:asciiTheme="minorHAnsi" w:hAnsiTheme="minorHAnsi" w:cstheme="minorHAnsi"/>
        </w:rPr>
        <w:t xml:space="preserve">) or 8 weeks (OCONUS) prior to the </w:t>
      </w:r>
      <w:r w:rsidR="001062E9">
        <w:rPr>
          <w:rFonts w:asciiTheme="minorHAnsi" w:hAnsiTheme="minorHAnsi" w:cstheme="minorHAnsi"/>
        </w:rPr>
        <w:t xml:space="preserve">requested presentation </w:t>
      </w:r>
      <w:r w:rsidR="00DF626D" w:rsidRPr="00907081">
        <w:rPr>
          <w:rFonts w:asciiTheme="minorHAnsi" w:hAnsiTheme="minorHAnsi" w:cstheme="minorHAnsi"/>
        </w:rPr>
        <w:t xml:space="preserve">date on the award. If the timeline is not met a Letter of Lateness is required with the submission packet from the unit. Keep in mind this is only timeline guidance and there are no guarantees. </w:t>
      </w:r>
    </w:p>
    <w:p w14:paraId="428C7E4B" w14:textId="7F2EAB39" w:rsidR="00D37C2F" w:rsidRPr="00907081" w:rsidRDefault="00E65F14" w:rsidP="00D37C2F">
      <w:pPr>
        <w:tabs>
          <w:tab w:val="left" w:pos="720"/>
          <w:tab w:val="left" w:pos="1440"/>
        </w:tabs>
        <w:rPr>
          <w:rFonts w:asciiTheme="minorHAnsi" w:hAnsiTheme="minorHAnsi" w:cstheme="minorHAnsi"/>
        </w:rPr>
      </w:pPr>
      <w:r>
        <w:rPr>
          <w:rFonts w:asciiTheme="minorHAnsi" w:hAnsiTheme="minorHAnsi" w:cstheme="minorHAnsi"/>
        </w:rPr>
        <w:t xml:space="preserve">        </w:t>
      </w:r>
      <w:r w:rsidR="00D37C2F" w:rsidRPr="00907081">
        <w:rPr>
          <w:rFonts w:asciiTheme="minorHAnsi" w:hAnsiTheme="minorHAnsi" w:cstheme="minorHAnsi"/>
        </w:rPr>
        <w:t xml:space="preserve">Note: The </w:t>
      </w:r>
      <w:r w:rsidR="00D37C2F" w:rsidRPr="00907081">
        <w:rPr>
          <w:rFonts w:asciiTheme="minorHAnsi" w:hAnsiTheme="minorHAnsi" w:cstheme="minorHAnsi"/>
          <w:b/>
          <w:bCs/>
        </w:rPr>
        <w:t>Air Defense Artillery Commandant</w:t>
      </w:r>
      <w:r w:rsidR="00D37C2F" w:rsidRPr="00907081">
        <w:rPr>
          <w:rFonts w:asciiTheme="minorHAnsi" w:hAnsiTheme="minorHAnsi" w:cstheme="minorHAnsi"/>
          <w:color w:val="FF0000"/>
        </w:rPr>
        <w:t xml:space="preserve"> </w:t>
      </w:r>
      <w:r w:rsidR="00D37C2F" w:rsidRPr="00907081">
        <w:rPr>
          <w:rFonts w:asciiTheme="minorHAnsi" w:hAnsiTheme="minorHAnsi" w:cstheme="minorHAnsi"/>
        </w:rPr>
        <w:t>reserves the right to waive any requirements.</w:t>
      </w:r>
    </w:p>
    <w:p w14:paraId="615996C4" w14:textId="44F9CC8C" w:rsidR="0074441D" w:rsidRPr="00907081" w:rsidRDefault="00DF626D" w:rsidP="00D37C2F">
      <w:pPr>
        <w:tabs>
          <w:tab w:val="left" w:pos="1440"/>
        </w:tabs>
        <w:jc w:val="center"/>
        <w:rPr>
          <w:rFonts w:asciiTheme="minorHAnsi" w:hAnsiTheme="minorHAnsi" w:cstheme="minorHAnsi"/>
          <w:b/>
          <w:bCs/>
          <w:sz w:val="32"/>
          <w:szCs w:val="32"/>
        </w:rPr>
      </w:pPr>
      <w:r w:rsidRPr="00907081">
        <w:rPr>
          <w:rFonts w:asciiTheme="minorHAnsi" w:hAnsiTheme="minorHAnsi" w:cstheme="minorHAnsi"/>
          <w:b/>
          <w:bCs/>
          <w:sz w:val="32"/>
          <w:szCs w:val="32"/>
        </w:rPr>
        <w:t>The Esteemed Order of Molly Pitcher</w:t>
      </w:r>
    </w:p>
    <w:p w14:paraId="432E1A22" w14:textId="77777777" w:rsidR="0074441D" w:rsidRPr="00907081" w:rsidRDefault="00DF626D" w:rsidP="00D37C2F">
      <w:pPr>
        <w:tabs>
          <w:tab w:val="left" w:pos="1440"/>
        </w:tabs>
        <w:rPr>
          <w:rFonts w:asciiTheme="minorHAnsi" w:hAnsiTheme="minorHAnsi" w:cstheme="minorHAnsi"/>
        </w:rPr>
      </w:pPr>
      <w:r w:rsidRPr="001062E9">
        <w:rPr>
          <w:rFonts w:asciiTheme="minorHAnsi" w:hAnsiTheme="minorHAnsi" w:cstheme="minorHAnsi"/>
          <w:b/>
          <w:bCs/>
          <w:u w:val="single"/>
        </w:rPr>
        <w:t>General Information</w:t>
      </w:r>
      <w:r w:rsidRPr="00907081">
        <w:rPr>
          <w:rFonts w:asciiTheme="minorHAnsi" w:hAnsiTheme="minorHAnsi" w:cstheme="minorHAnsi"/>
          <w:b/>
          <w:bCs/>
        </w:rPr>
        <w:t>:</w:t>
      </w:r>
      <w:r w:rsidRPr="00907081">
        <w:rPr>
          <w:rFonts w:asciiTheme="minorHAnsi" w:hAnsiTheme="minorHAnsi" w:cstheme="minorHAnsi"/>
        </w:rPr>
        <w:t xml:space="preserve"> The Esteemed Order of Molly Pitcher is the more distinguished of the two levels of awards. It recognizes those individuals who stand above their peers in the Honorable Order of Molly Pitcher. The general criteria for accession into the Esteemed Order are to have made extraordinary voluntary long-term contributions through service for, or on behalf of, the Air Defense Artillery Branch. Esteemed Molly Pitcher nominees must have also contributed in a significant way to the improvement of the Air Defense Artillery community through mentorship and community service. </w:t>
      </w:r>
    </w:p>
    <w:p w14:paraId="46099E94" w14:textId="77777777" w:rsidR="0074441D" w:rsidRPr="00907081" w:rsidRDefault="00DF626D" w:rsidP="00D37C2F">
      <w:pPr>
        <w:tabs>
          <w:tab w:val="left" w:pos="1440"/>
        </w:tabs>
        <w:rPr>
          <w:rFonts w:asciiTheme="minorHAnsi" w:hAnsiTheme="minorHAnsi" w:cstheme="minorHAnsi"/>
        </w:rPr>
      </w:pPr>
      <w:r w:rsidRPr="006E774B">
        <w:rPr>
          <w:rFonts w:asciiTheme="minorHAnsi" w:hAnsiTheme="minorHAnsi" w:cstheme="minorHAnsi"/>
          <w:b/>
          <w:bCs/>
          <w:u w:val="single"/>
        </w:rPr>
        <w:t>Nomination Process</w:t>
      </w:r>
      <w:r w:rsidRPr="00907081">
        <w:rPr>
          <w:rFonts w:asciiTheme="minorHAnsi" w:hAnsiTheme="minorHAnsi" w:cstheme="minorHAnsi"/>
          <w:b/>
          <w:bCs/>
        </w:rPr>
        <w:t>:</w:t>
      </w:r>
      <w:r w:rsidRPr="00907081">
        <w:rPr>
          <w:rFonts w:asciiTheme="minorHAnsi" w:hAnsiTheme="minorHAnsi" w:cstheme="minorHAnsi"/>
        </w:rPr>
        <w:t xml:space="preserve"> To nominate a worthy person, the following criteria must be met: </w:t>
      </w:r>
    </w:p>
    <w:p w14:paraId="25E944A7" w14:textId="77777777" w:rsidR="0074441D" w:rsidRPr="00907081" w:rsidRDefault="00DF626D" w:rsidP="00D37C2F">
      <w:pPr>
        <w:tabs>
          <w:tab w:val="left" w:pos="1440"/>
        </w:tabs>
        <w:rPr>
          <w:rFonts w:asciiTheme="minorHAnsi" w:hAnsiTheme="minorHAnsi" w:cstheme="minorHAnsi"/>
        </w:rPr>
      </w:pPr>
      <w:r w:rsidRPr="00907081">
        <w:rPr>
          <w:rFonts w:asciiTheme="minorHAnsi" w:hAnsiTheme="minorHAnsi" w:cstheme="minorHAnsi"/>
        </w:rPr>
        <w:t xml:space="preserve">● Membership in the Honorable Order of Molly Pitcher is a prerequisite for membership in the Esteemed Order. </w:t>
      </w:r>
    </w:p>
    <w:p w14:paraId="4980CA52" w14:textId="77777777" w:rsidR="0074441D" w:rsidRPr="00907081" w:rsidRDefault="00DF626D" w:rsidP="00D37C2F">
      <w:pPr>
        <w:tabs>
          <w:tab w:val="left" w:pos="1440"/>
        </w:tabs>
        <w:rPr>
          <w:rFonts w:asciiTheme="minorHAnsi" w:hAnsiTheme="minorHAnsi" w:cstheme="minorHAnsi"/>
        </w:rPr>
      </w:pPr>
      <w:r w:rsidRPr="00907081">
        <w:rPr>
          <w:rFonts w:asciiTheme="minorHAnsi" w:hAnsiTheme="minorHAnsi" w:cstheme="minorHAnsi"/>
        </w:rPr>
        <w:t>● Nominations for the Esteemed Order of Molly Pitcher MUST be made by a member of the Ancient Order of St. Barbara.</w:t>
      </w:r>
    </w:p>
    <w:p w14:paraId="2DE7A394" w14:textId="77777777" w:rsidR="0074441D" w:rsidRPr="00907081" w:rsidRDefault="00DF626D" w:rsidP="00D37C2F">
      <w:pPr>
        <w:tabs>
          <w:tab w:val="left" w:pos="1440"/>
        </w:tabs>
        <w:rPr>
          <w:rFonts w:asciiTheme="minorHAnsi" w:hAnsiTheme="minorHAnsi" w:cstheme="minorHAnsi"/>
        </w:rPr>
      </w:pPr>
      <w:r w:rsidRPr="00907081">
        <w:rPr>
          <w:rFonts w:asciiTheme="minorHAnsi" w:hAnsiTheme="minorHAnsi" w:cstheme="minorHAnsi"/>
        </w:rPr>
        <w:t xml:space="preserve"> ● The nominator must be an ADA Association member. </w:t>
      </w:r>
    </w:p>
    <w:p w14:paraId="506C080A" w14:textId="381A2A4A" w:rsidR="0074441D" w:rsidRPr="00907081" w:rsidRDefault="00DF626D" w:rsidP="00D37C2F">
      <w:pPr>
        <w:tabs>
          <w:tab w:val="left" w:pos="1440"/>
        </w:tabs>
        <w:rPr>
          <w:rFonts w:asciiTheme="minorHAnsi" w:hAnsiTheme="minorHAnsi" w:cstheme="minorHAnsi"/>
        </w:rPr>
      </w:pPr>
      <w:r w:rsidRPr="00907081">
        <w:rPr>
          <w:rFonts w:asciiTheme="minorHAnsi" w:hAnsiTheme="minorHAnsi" w:cstheme="minorHAnsi"/>
        </w:rPr>
        <w:t xml:space="preserve">● All Esteemed Molly Pitcher nominees or their spouses must be an ADA Association member. Those who are not, or whose spouses may not be members, will need to follow the proper procedures to procure membership here: </w:t>
      </w:r>
      <w:hyperlink r:id="rId13" w:history="1">
        <w:r w:rsidR="0074441D" w:rsidRPr="00907081">
          <w:rPr>
            <w:rStyle w:val="Hyperlink"/>
            <w:rFonts w:asciiTheme="minorHAnsi" w:hAnsiTheme="minorHAnsi" w:cstheme="minorHAnsi"/>
          </w:rPr>
          <w:t>https://www.firsttofire.net/membership-information</w:t>
        </w:r>
      </w:hyperlink>
      <w:r w:rsidRPr="00907081">
        <w:rPr>
          <w:rFonts w:asciiTheme="minorHAnsi" w:hAnsiTheme="minorHAnsi" w:cstheme="minorHAnsi"/>
        </w:rPr>
        <w:t xml:space="preserve">. </w:t>
      </w:r>
    </w:p>
    <w:p w14:paraId="13D5FF54" w14:textId="77777777" w:rsidR="0074441D" w:rsidRPr="00907081" w:rsidRDefault="00DF626D" w:rsidP="006E774B">
      <w:pPr>
        <w:tabs>
          <w:tab w:val="left" w:pos="1440"/>
        </w:tabs>
        <w:rPr>
          <w:rFonts w:asciiTheme="minorHAnsi" w:hAnsiTheme="minorHAnsi" w:cstheme="minorHAnsi"/>
        </w:rPr>
      </w:pPr>
      <w:r w:rsidRPr="00907081">
        <w:rPr>
          <w:rFonts w:asciiTheme="minorHAnsi" w:hAnsiTheme="minorHAnsi" w:cstheme="minorHAnsi"/>
        </w:rPr>
        <w:t xml:space="preserve">● ALL information on the nomination order form must be complete. </w:t>
      </w:r>
    </w:p>
    <w:p w14:paraId="0E7B31F3" w14:textId="77777777" w:rsidR="001B7524" w:rsidRDefault="001B7524" w:rsidP="006E774B">
      <w:pPr>
        <w:tabs>
          <w:tab w:val="left" w:pos="1440"/>
        </w:tabs>
        <w:rPr>
          <w:rFonts w:asciiTheme="minorHAnsi" w:hAnsiTheme="minorHAnsi" w:cstheme="minorHAnsi"/>
        </w:rPr>
      </w:pPr>
    </w:p>
    <w:p w14:paraId="2597D269" w14:textId="0105DAB1" w:rsidR="001B7524" w:rsidRDefault="001B7524" w:rsidP="001B7524">
      <w:pPr>
        <w:tabs>
          <w:tab w:val="left" w:pos="1440"/>
        </w:tabs>
        <w:jc w:val="center"/>
        <w:rPr>
          <w:rFonts w:asciiTheme="minorHAnsi" w:hAnsiTheme="minorHAnsi" w:cstheme="minorHAnsi"/>
        </w:rPr>
      </w:pPr>
      <w:r w:rsidRPr="00907081">
        <w:rPr>
          <w:rFonts w:asciiTheme="minorHAnsi" w:hAnsiTheme="minorHAnsi" w:cstheme="minorHAnsi"/>
          <w:b/>
          <w:bCs/>
          <w:sz w:val="32"/>
          <w:szCs w:val="32"/>
        </w:rPr>
        <w:t>The Esteemed Order of Molly Pitcher</w:t>
      </w:r>
      <w:r>
        <w:rPr>
          <w:rFonts w:asciiTheme="minorHAnsi" w:hAnsiTheme="minorHAnsi" w:cstheme="minorHAnsi"/>
          <w:b/>
          <w:bCs/>
          <w:sz w:val="32"/>
          <w:szCs w:val="32"/>
        </w:rPr>
        <w:t xml:space="preserve"> (cont.)</w:t>
      </w:r>
    </w:p>
    <w:p w14:paraId="07358A4B" w14:textId="2737DFF7" w:rsidR="0074441D" w:rsidRPr="00907081" w:rsidRDefault="00DF626D" w:rsidP="006E774B">
      <w:pPr>
        <w:tabs>
          <w:tab w:val="left" w:pos="1440"/>
        </w:tabs>
        <w:rPr>
          <w:rFonts w:asciiTheme="minorHAnsi" w:hAnsiTheme="minorHAnsi" w:cstheme="minorHAnsi"/>
        </w:rPr>
      </w:pPr>
      <w:r w:rsidRPr="00907081">
        <w:rPr>
          <w:rFonts w:asciiTheme="minorHAnsi" w:hAnsiTheme="minorHAnsi" w:cstheme="minorHAnsi"/>
        </w:rPr>
        <w:t xml:space="preserve">● A memorandum must be submitted that includes a short (2-3 paragraph) synopsis of the nominee’s long-term contributions to the Air Defense Artillery community and an abbreviated bio. </w:t>
      </w:r>
    </w:p>
    <w:p w14:paraId="3FCE0BBA" w14:textId="77777777" w:rsidR="006E774B" w:rsidRPr="00907081" w:rsidRDefault="006E774B" w:rsidP="006E774B">
      <w:pPr>
        <w:tabs>
          <w:tab w:val="left" w:pos="1440"/>
        </w:tabs>
        <w:rPr>
          <w:rFonts w:asciiTheme="minorHAnsi" w:hAnsiTheme="minorHAnsi" w:cstheme="minorHAnsi"/>
        </w:rPr>
      </w:pPr>
      <w:r w:rsidRPr="00907081">
        <w:rPr>
          <w:rFonts w:asciiTheme="minorHAnsi" w:hAnsiTheme="minorHAnsi" w:cstheme="minorHAnsi"/>
        </w:rPr>
        <w:t>● To ensure adequate time for processing, nominations should be received at least 6 weeks (</w:t>
      </w:r>
      <w:r>
        <w:rPr>
          <w:rFonts w:asciiTheme="minorHAnsi" w:hAnsiTheme="minorHAnsi" w:cstheme="minorHAnsi"/>
        </w:rPr>
        <w:t>CONUS</w:t>
      </w:r>
      <w:r w:rsidRPr="00907081">
        <w:rPr>
          <w:rFonts w:asciiTheme="minorHAnsi" w:hAnsiTheme="minorHAnsi" w:cstheme="minorHAnsi"/>
        </w:rPr>
        <w:t xml:space="preserve">) or 8 weeks (OCONUS) prior to the </w:t>
      </w:r>
      <w:r>
        <w:rPr>
          <w:rFonts w:asciiTheme="minorHAnsi" w:hAnsiTheme="minorHAnsi" w:cstheme="minorHAnsi"/>
        </w:rPr>
        <w:t xml:space="preserve">requested presentation </w:t>
      </w:r>
      <w:r w:rsidRPr="00907081">
        <w:rPr>
          <w:rFonts w:asciiTheme="minorHAnsi" w:hAnsiTheme="minorHAnsi" w:cstheme="minorHAnsi"/>
        </w:rPr>
        <w:t xml:space="preserve">date on the award. If the timeline is not met a Letter of Lateness is required with the submission packet from the unit. Keep in mind this is only timeline guidance and there are no guarantees. </w:t>
      </w:r>
    </w:p>
    <w:p w14:paraId="4514C6B1" w14:textId="55CCE2A6" w:rsidR="006E774B" w:rsidRPr="00907081" w:rsidRDefault="00DF626D" w:rsidP="006E774B">
      <w:pPr>
        <w:tabs>
          <w:tab w:val="left" w:pos="1440"/>
        </w:tabs>
        <w:rPr>
          <w:rFonts w:asciiTheme="minorHAnsi" w:hAnsiTheme="minorHAnsi" w:cstheme="minorHAnsi"/>
        </w:rPr>
      </w:pPr>
      <w:r w:rsidRPr="00907081">
        <w:rPr>
          <w:rFonts w:asciiTheme="minorHAnsi" w:hAnsiTheme="minorHAnsi" w:cstheme="minorHAnsi"/>
        </w:rPr>
        <w:t xml:space="preserve"> </w:t>
      </w:r>
      <w:r w:rsidR="006E774B">
        <w:rPr>
          <w:rFonts w:asciiTheme="minorHAnsi" w:hAnsiTheme="minorHAnsi" w:cstheme="minorHAnsi"/>
        </w:rPr>
        <w:t xml:space="preserve">       </w:t>
      </w:r>
      <w:r w:rsidR="006E774B" w:rsidRPr="00907081">
        <w:rPr>
          <w:rFonts w:asciiTheme="minorHAnsi" w:hAnsiTheme="minorHAnsi" w:cstheme="minorHAnsi"/>
        </w:rPr>
        <w:t xml:space="preserve">Note: The </w:t>
      </w:r>
      <w:r w:rsidR="006E774B" w:rsidRPr="00907081">
        <w:rPr>
          <w:rFonts w:asciiTheme="minorHAnsi" w:hAnsiTheme="minorHAnsi" w:cstheme="minorHAnsi"/>
          <w:b/>
          <w:bCs/>
        </w:rPr>
        <w:t>Air Defense Artillery Commandant</w:t>
      </w:r>
      <w:r w:rsidR="006E774B" w:rsidRPr="00907081">
        <w:rPr>
          <w:rFonts w:asciiTheme="minorHAnsi" w:hAnsiTheme="minorHAnsi" w:cstheme="minorHAnsi"/>
          <w:color w:val="FF0000"/>
        </w:rPr>
        <w:t xml:space="preserve"> </w:t>
      </w:r>
      <w:r w:rsidR="006E774B" w:rsidRPr="00907081">
        <w:rPr>
          <w:rFonts w:asciiTheme="minorHAnsi" w:hAnsiTheme="minorHAnsi" w:cstheme="minorHAnsi"/>
        </w:rPr>
        <w:t>reserves the right to waive any requirements.</w:t>
      </w:r>
    </w:p>
    <w:p w14:paraId="4A15025D" w14:textId="094C097D" w:rsidR="004B211A" w:rsidRPr="00907081" w:rsidRDefault="004B211A" w:rsidP="006E774B">
      <w:pPr>
        <w:tabs>
          <w:tab w:val="left" w:pos="1440"/>
        </w:tabs>
        <w:rPr>
          <w:rFonts w:asciiTheme="minorHAnsi" w:hAnsiTheme="minorHAnsi" w:cstheme="minorHAnsi"/>
        </w:rPr>
      </w:pPr>
    </w:p>
    <w:sectPr w:rsidR="004B211A" w:rsidRPr="00907081" w:rsidSect="00BC5528">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288"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08111" w14:textId="77777777" w:rsidR="0073120B" w:rsidRDefault="0073120B">
      <w:pPr>
        <w:spacing w:after="0" w:line="240" w:lineRule="auto"/>
      </w:pPr>
      <w:r>
        <w:separator/>
      </w:r>
    </w:p>
  </w:endnote>
  <w:endnote w:type="continuationSeparator" w:id="0">
    <w:p w14:paraId="0039D4F1" w14:textId="77777777" w:rsidR="0073120B" w:rsidRDefault="00731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F572260-971C-41F0-8E83-5C99BB9B0C9C}"/>
    <w:embedBold r:id="rId2" w:fontKey="{DA496DEA-A1DB-4133-A825-66F92574BDCD}"/>
    <w:embedBoldItalic r:id="rId3" w:fontKey="{D7F631EA-2934-46E1-A47A-05960E1A9542}"/>
  </w:font>
  <w:font w:name="Cambria">
    <w:panose1 w:val="02040503050406030204"/>
    <w:charset w:val="00"/>
    <w:family w:val="roman"/>
    <w:pitch w:val="variable"/>
    <w:sig w:usb0="E00006FF" w:usb1="420024FF" w:usb2="02000000" w:usb3="00000000" w:csb0="0000019F" w:csb1="00000000"/>
    <w:embedRegular r:id="rId4" w:fontKey="{A0DAEB7A-EA5B-462C-B29F-24C68F9CC975}"/>
    <w:embedBold r:id="rId5" w:fontKey="{E384EAEC-37CA-4082-9901-033FBFC63E0D}"/>
  </w:font>
  <w:font w:name="Tahoma">
    <w:panose1 w:val="020B0604030504040204"/>
    <w:charset w:val="00"/>
    <w:family w:val="swiss"/>
    <w:pitch w:val="variable"/>
    <w:sig w:usb0="E1002EFF" w:usb1="C000605B" w:usb2="00000029" w:usb3="00000000" w:csb0="000101FF" w:csb1="00000000"/>
    <w:embedRegular r:id="rId6" w:fontKey="{5740916C-D469-4BDA-BE1C-9ECD4D8529F0}"/>
  </w:font>
  <w:font w:name="Georgia">
    <w:panose1 w:val="02040502050405020303"/>
    <w:charset w:val="00"/>
    <w:family w:val="roman"/>
    <w:pitch w:val="variable"/>
    <w:sig w:usb0="00000287" w:usb1="00000000" w:usb2="00000000" w:usb3="00000000" w:csb0="0000009F" w:csb1="00000000"/>
    <w:embedRegular r:id="rId7" w:fontKey="{58173365-AEDB-4104-B43F-7B081F2584E6}"/>
    <w:embedItalic r:id="rId8" w:fontKey="{07E6A9E0-E69E-43E5-803E-30F668BB3E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3915411"/>
      <w:docPartObj>
        <w:docPartGallery w:val="Page Numbers (Bottom of Page)"/>
        <w:docPartUnique/>
      </w:docPartObj>
    </w:sdtPr>
    <w:sdtEndPr>
      <w:rPr>
        <w:rStyle w:val="PageNumber"/>
      </w:rPr>
    </w:sdtEndPr>
    <w:sdtContent>
      <w:p w14:paraId="62132FB9" w14:textId="3E7FDC92" w:rsidR="003E29F7" w:rsidRDefault="003E29F7" w:rsidP="00523C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25C7C1" w14:textId="77777777" w:rsidR="0022332D" w:rsidRDefault="0022332D" w:rsidP="00BC55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3107443"/>
      <w:docPartObj>
        <w:docPartGallery w:val="Page Numbers (Bottom of Page)"/>
        <w:docPartUnique/>
      </w:docPartObj>
    </w:sdtPr>
    <w:sdtEndPr>
      <w:rPr>
        <w:rStyle w:val="PageNumber"/>
      </w:rPr>
    </w:sdtEndPr>
    <w:sdtContent>
      <w:p w14:paraId="7BF972EA" w14:textId="11A2FB37" w:rsidR="003E29F7" w:rsidRDefault="003E29F7" w:rsidP="00523C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659F5C" w14:textId="02936C6A" w:rsidR="0022332D" w:rsidRDefault="003E29F7" w:rsidP="00BC5528">
    <w:pPr>
      <w:pStyle w:val="Footer"/>
      <w:ind w:right="360"/>
    </w:pPr>
    <w:r>
      <w:t>Revision Date:  Dec 17,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BD13" w14:textId="50A3834A" w:rsidR="0022332D" w:rsidRDefault="0022332D">
    <w:pPr>
      <w:pStyle w:val="Footer"/>
    </w:pPr>
    <w:r>
      <w:t>Revision Date:  Dec 17, 2025</w:t>
    </w:r>
  </w:p>
  <w:p w14:paraId="0B50BC70" w14:textId="77777777" w:rsidR="0022332D" w:rsidRDefault="002233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E5954" w14:textId="77777777" w:rsidR="0073120B" w:rsidRDefault="0073120B">
      <w:pPr>
        <w:spacing w:after="0" w:line="240" w:lineRule="auto"/>
      </w:pPr>
      <w:r>
        <w:separator/>
      </w:r>
    </w:p>
  </w:footnote>
  <w:footnote w:type="continuationSeparator" w:id="0">
    <w:p w14:paraId="631FA566" w14:textId="77777777" w:rsidR="0073120B" w:rsidRDefault="00731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5A973" w14:textId="77777777" w:rsidR="0022332D" w:rsidRDefault="002233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B51E" w14:textId="77777777" w:rsidR="00C10C5E" w:rsidRDefault="00A764CB">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235CDFDC" wp14:editId="3D04BA3D">
          <wp:extent cx="1752600" cy="1752600"/>
          <wp:effectExtent l="0" t="0" r="0" b="0"/>
          <wp:docPr id="6" name="image1.png" descr="C:\Users\ADA\Forms from James Wall\ADA Assn logo V2.png"/>
          <wp:cNvGraphicFramePr/>
          <a:graphic xmlns:a="http://schemas.openxmlformats.org/drawingml/2006/main">
            <a:graphicData uri="http://schemas.openxmlformats.org/drawingml/2006/picture">
              <pic:pic xmlns:pic="http://schemas.openxmlformats.org/drawingml/2006/picture">
                <pic:nvPicPr>
                  <pic:cNvPr id="0" name="image1.png" descr="C:\Users\ADA\Forms from James Wall\ADA Assn logo V2.png"/>
                  <pic:cNvPicPr preferRelativeResize="0"/>
                </pic:nvPicPr>
                <pic:blipFill>
                  <a:blip r:embed="rId1"/>
                  <a:srcRect/>
                  <a:stretch>
                    <a:fillRect/>
                  </a:stretch>
                </pic:blipFill>
                <pic:spPr>
                  <a:xfrm>
                    <a:off x="0" y="0"/>
                    <a:ext cx="1752600" cy="17526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1BE0C" w14:textId="77777777" w:rsidR="00C10C5E" w:rsidRDefault="00A764CB">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79697C4A" wp14:editId="5ED223AF">
          <wp:extent cx="1752600" cy="1752600"/>
          <wp:effectExtent l="0" t="0" r="0" b="0"/>
          <wp:docPr id="5" name="image1.png" descr="C:\Users\ADA\Forms from James Wall\ADA Assn logo V2.png"/>
          <wp:cNvGraphicFramePr/>
          <a:graphic xmlns:a="http://schemas.openxmlformats.org/drawingml/2006/main">
            <a:graphicData uri="http://schemas.openxmlformats.org/drawingml/2006/picture">
              <pic:pic xmlns:pic="http://schemas.openxmlformats.org/drawingml/2006/picture">
                <pic:nvPicPr>
                  <pic:cNvPr id="0" name="image1.png" descr="C:\Users\ADA\Forms from James Wall\ADA Assn logo V2.png"/>
                  <pic:cNvPicPr preferRelativeResize="0"/>
                </pic:nvPicPr>
                <pic:blipFill>
                  <a:blip r:embed="rId1"/>
                  <a:srcRect/>
                  <a:stretch>
                    <a:fillRect/>
                  </a:stretch>
                </pic:blipFill>
                <pic:spPr>
                  <a:xfrm>
                    <a:off x="0" y="0"/>
                    <a:ext cx="1752600" cy="1752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67BEF"/>
    <w:multiLevelType w:val="multilevel"/>
    <w:tmpl w:val="AE104906"/>
    <w:lvl w:ilvl="0">
      <w:start w:val="1"/>
      <w:numFmt w:val="decimal"/>
      <w:lvlText w:val="%1."/>
      <w:lvlJc w:val="left"/>
      <w:pPr>
        <w:ind w:left="720" w:hanging="360"/>
      </w:pPr>
      <w:rPr>
        <w:rFonts w:ascii="Times New Roman" w:eastAsia="Times New Roman" w:hAnsi="Times New Roman" w:cs="Times New Roman"/>
        <w:b/>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335E13"/>
    <w:multiLevelType w:val="hybridMultilevel"/>
    <w:tmpl w:val="15BC4A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427D1"/>
    <w:multiLevelType w:val="hybridMultilevel"/>
    <w:tmpl w:val="607E4398"/>
    <w:lvl w:ilvl="0" w:tplc="4B72D9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4F3738"/>
    <w:multiLevelType w:val="hybridMultilevel"/>
    <w:tmpl w:val="264E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586486"/>
    <w:multiLevelType w:val="hybridMultilevel"/>
    <w:tmpl w:val="8D684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63D613B"/>
    <w:multiLevelType w:val="hybridMultilevel"/>
    <w:tmpl w:val="846EE82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26E1652"/>
    <w:multiLevelType w:val="hybridMultilevel"/>
    <w:tmpl w:val="7DD0314E"/>
    <w:lvl w:ilvl="0" w:tplc="AC4449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B31C82"/>
    <w:multiLevelType w:val="hybridMultilevel"/>
    <w:tmpl w:val="577C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6167C8"/>
    <w:multiLevelType w:val="hybridMultilevel"/>
    <w:tmpl w:val="83FA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9D33F7"/>
    <w:multiLevelType w:val="multilevel"/>
    <w:tmpl w:val="A2F40582"/>
    <w:lvl w:ilvl="0">
      <w:start w:val="1"/>
      <w:numFmt w:val="decimal"/>
      <w:lvlText w:val="%1."/>
      <w:lvlJc w:val="left"/>
      <w:pPr>
        <w:ind w:left="720" w:hanging="360"/>
      </w:pPr>
      <w:rPr>
        <w:rFonts w:ascii="Times New Roman" w:eastAsia="Times New Roman" w:hAnsi="Times New Roman" w:cs="Times New Roman"/>
        <w:b/>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55949409">
    <w:abstractNumId w:val="9"/>
  </w:num>
  <w:num w:numId="2" w16cid:durableId="403574577">
    <w:abstractNumId w:val="0"/>
  </w:num>
  <w:num w:numId="3" w16cid:durableId="592788751">
    <w:abstractNumId w:val="7"/>
  </w:num>
  <w:num w:numId="4" w16cid:durableId="384985591">
    <w:abstractNumId w:val="8"/>
  </w:num>
  <w:num w:numId="5" w16cid:durableId="1744714579">
    <w:abstractNumId w:val="2"/>
  </w:num>
  <w:num w:numId="6" w16cid:durableId="1133214599">
    <w:abstractNumId w:val="4"/>
  </w:num>
  <w:num w:numId="7" w16cid:durableId="22363880">
    <w:abstractNumId w:val="1"/>
  </w:num>
  <w:num w:numId="8" w16cid:durableId="1971090475">
    <w:abstractNumId w:val="6"/>
  </w:num>
  <w:num w:numId="9" w16cid:durableId="1757357052">
    <w:abstractNumId w:val="3"/>
  </w:num>
  <w:num w:numId="10" w16cid:durableId="16644317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C5E"/>
    <w:rsid w:val="0000364B"/>
    <w:rsid w:val="00007134"/>
    <w:rsid w:val="00020476"/>
    <w:rsid w:val="0002110C"/>
    <w:rsid w:val="00023B9F"/>
    <w:rsid w:val="00052C6E"/>
    <w:rsid w:val="00061B2D"/>
    <w:rsid w:val="00066D83"/>
    <w:rsid w:val="00086719"/>
    <w:rsid w:val="000B74BC"/>
    <w:rsid w:val="000B7822"/>
    <w:rsid w:val="000D4C17"/>
    <w:rsid w:val="000E59DA"/>
    <w:rsid w:val="000E6BAF"/>
    <w:rsid w:val="000F0DB4"/>
    <w:rsid w:val="000F2502"/>
    <w:rsid w:val="001062E9"/>
    <w:rsid w:val="001109BC"/>
    <w:rsid w:val="00117E5F"/>
    <w:rsid w:val="001206D8"/>
    <w:rsid w:val="00126554"/>
    <w:rsid w:val="00133D41"/>
    <w:rsid w:val="001473B8"/>
    <w:rsid w:val="00151F9F"/>
    <w:rsid w:val="00155629"/>
    <w:rsid w:val="00167D9F"/>
    <w:rsid w:val="001714E9"/>
    <w:rsid w:val="0017518D"/>
    <w:rsid w:val="00183396"/>
    <w:rsid w:val="00183A86"/>
    <w:rsid w:val="00190570"/>
    <w:rsid w:val="001B54A1"/>
    <w:rsid w:val="001B7524"/>
    <w:rsid w:val="001E038D"/>
    <w:rsid w:val="001E6138"/>
    <w:rsid w:val="001F4E6C"/>
    <w:rsid w:val="002118A6"/>
    <w:rsid w:val="0022332D"/>
    <w:rsid w:val="00224DCA"/>
    <w:rsid w:val="00225EA0"/>
    <w:rsid w:val="0022641A"/>
    <w:rsid w:val="00241543"/>
    <w:rsid w:val="002417AC"/>
    <w:rsid w:val="0028632F"/>
    <w:rsid w:val="00297DB2"/>
    <w:rsid w:val="002B56BA"/>
    <w:rsid w:val="002C12E6"/>
    <w:rsid w:val="003072E7"/>
    <w:rsid w:val="00334FF8"/>
    <w:rsid w:val="003767F2"/>
    <w:rsid w:val="003C3325"/>
    <w:rsid w:val="003D030A"/>
    <w:rsid w:val="003E29F7"/>
    <w:rsid w:val="004010D9"/>
    <w:rsid w:val="004247B6"/>
    <w:rsid w:val="004867BD"/>
    <w:rsid w:val="004A1DF3"/>
    <w:rsid w:val="004B1011"/>
    <w:rsid w:val="004B211A"/>
    <w:rsid w:val="004F188C"/>
    <w:rsid w:val="005041BC"/>
    <w:rsid w:val="00510BFC"/>
    <w:rsid w:val="0051366A"/>
    <w:rsid w:val="00530FE5"/>
    <w:rsid w:val="00546E6D"/>
    <w:rsid w:val="005637FD"/>
    <w:rsid w:val="00565DE7"/>
    <w:rsid w:val="005933AB"/>
    <w:rsid w:val="005A64F9"/>
    <w:rsid w:val="005C32CF"/>
    <w:rsid w:val="005F30DB"/>
    <w:rsid w:val="00600379"/>
    <w:rsid w:val="00605D3E"/>
    <w:rsid w:val="006457C4"/>
    <w:rsid w:val="006A4F59"/>
    <w:rsid w:val="006B71BD"/>
    <w:rsid w:val="006C41C1"/>
    <w:rsid w:val="006D3018"/>
    <w:rsid w:val="006E774B"/>
    <w:rsid w:val="006E77B1"/>
    <w:rsid w:val="007026F9"/>
    <w:rsid w:val="007040E2"/>
    <w:rsid w:val="00707A29"/>
    <w:rsid w:val="0073120B"/>
    <w:rsid w:val="00731DEF"/>
    <w:rsid w:val="0074441D"/>
    <w:rsid w:val="0076732B"/>
    <w:rsid w:val="00767A09"/>
    <w:rsid w:val="00770C76"/>
    <w:rsid w:val="0078058E"/>
    <w:rsid w:val="007C4AAF"/>
    <w:rsid w:val="007D3F9C"/>
    <w:rsid w:val="007E45F6"/>
    <w:rsid w:val="007F025E"/>
    <w:rsid w:val="00806660"/>
    <w:rsid w:val="00825279"/>
    <w:rsid w:val="008435C8"/>
    <w:rsid w:val="00851AC9"/>
    <w:rsid w:val="00873C0E"/>
    <w:rsid w:val="00876F3D"/>
    <w:rsid w:val="0089084E"/>
    <w:rsid w:val="008B0FF2"/>
    <w:rsid w:val="008B7720"/>
    <w:rsid w:val="00907081"/>
    <w:rsid w:val="00911E01"/>
    <w:rsid w:val="00922EB4"/>
    <w:rsid w:val="00977F61"/>
    <w:rsid w:val="00986CEA"/>
    <w:rsid w:val="0099128A"/>
    <w:rsid w:val="009B18EE"/>
    <w:rsid w:val="00A35473"/>
    <w:rsid w:val="00A764CB"/>
    <w:rsid w:val="00A76684"/>
    <w:rsid w:val="00A82997"/>
    <w:rsid w:val="00A9422B"/>
    <w:rsid w:val="00A96B58"/>
    <w:rsid w:val="00AA6827"/>
    <w:rsid w:val="00AD5B1C"/>
    <w:rsid w:val="00AF7FB0"/>
    <w:rsid w:val="00B06F6E"/>
    <w:rsid w:val="00B42666"/>
    <w:rsid w:val="00B53266"/>
    <w:rsid w:val="00B5643F"/>
    <w:rsid w:val="00B76AC3"/>
    <w:rsid w:val="00B84B22"/>
    <w:rsid w:val="00BC5528"/>
    <w:rsid w:val="00BE268A"/>
    <w:rsid w:val="00BF7572"/>
    <w:rsid w:val="00C059DA"/>
    <w:rsid w:val="00C10C5E"/>
    <w:rsid w:val="00C4243A"/>
    <w:rsid w:val="00C62E9A"/>
    <w:rsid w:val="00C7338E"/>
    <w:rsid w:val="00C81979"/>
    <w:rsid w:val="00C953E1"/>
    <w:rsid w:val="00CD3862"/>
    <w:rsid w:val="00CF3EA0"/>
    <w:rsid w:val="00D272DD"/>
    <w:rsid w:val="00D31F65"/>
    <w:rsid w:val="00D35495"/>
    <w:rsid w:val="00D36679"/>
    <w:rsid w:val="00D37C2F"/>
    <w:rsid w:val="00D51333"/>
    <w:rsid w:val="00D63FB5"/>
    <w:rsid w:val="00D72CB4"/>
    <w:rsid w:val="00D7686C"/>
    <w:rsid w:val="00D81042"/>
    <w:rsid w:val="00D85659"/>
    <w:rsid w:val="00D91022"/>
    <w:rsid w:val="00D91BE0"/>
    <w:rsid w:val="00D929DF"/>
    <w:rsid w:val="00DA75F4"/>
    <w:rsid w:val="00DB6E97"/>
    <w:rsid w:val="00DE0DA9"/>
    <w:rsid w:val="00DF626D"/>
    <w:rsid w:val="00E36147"/>
    <w:rsid w:val="00E62707"/>
    <w:rsid w:val="00E65F14"/>
    <w:rsid w:val="00E8630C"/>
    <w:rsid w:val="00EB6481"/>
    <w:rsid w:val="00EB78AD"/>
    <w:rsid w:val="00F14012"/>
    <w:rsid w:val="00F3284B"/>
    <w:rsid w:val="00F67755"/>
    <w:rsid w:val="00F83AD4"/>
    <w:rsid w:val="00F95635"/>
    <w:rsid w:val="00FB3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66DD"/>
  <w15:docId w15:val="{90DA8858-8BBA-41E1-A9AC-5028FE048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0C3"/>
  </w:style>
  <w:style w:type="paragraph" w:styleId="Heading1">
    <w:name w:val="heading 1"/>
    <w:basedOn w:val="Normal"/>
    <w:next w:val="Normal"/>
    <w:link w:val="Heading1Char"/>
    <w:uiPriority w:val="9"/>
    <w:qFormat/>
    <w:rsid w:val="00B360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tyle1">
    <w:name w:val="Style1"/>
    <w:basedOn w:val="NoSpacing"/>
    <w:link w:val="Style1Char"/>
    <w:qFormat/>
    <w:rsid w:val="00B11971"/>
  </w:style>
  <w:style w:type="character" w:styleId="Hyperlink">
    <w:name w:val="Hyperlink"/>
    <w:basedOn w:val="DefaultParagraphFont"/>
    <w:uiPriority w:val="99"/>
    <w:unhideWhenUsed/>
    <w:rsid w:val="00B11971"/>
    <w:rPr>
      <w:color w:val="0000FF" w:themeColor="hyperlink"/>
      <w:u w:val="single"/>
    </w:rPr>
  </w:style>
  <w:style w:type="paragraph" w:styleId="NoSpacing">
    <w:name w:val="No Spacing"/>
    <w:link w:val="NoSpacingChar"/>
    <w:uiPriority w:val="1"/>
    <w:qFormat/>
    <w:rsid w:val="00B11971"/>
    <w:pPr>
      <w:spacing w:after="0" w:line="240" w:lineRule="auto"/>
    </w:pPr>
  </w:style>
  <w:style w:type="character" w:customStyle="1" w:styleId="NoSpacingChar">
    <w:name w:val="No Spacing Char"/>
    <w:basedOn w:val="DefaultParagraphFont"/>
    <w:link w:val="NoSpacing"/>
    <w:uiPriority w:val="1"/>
    <w:rsid w:val="00B11971"/>
  </w:style>
  <w:style w:type="character" w:customStyle="1" w:styleId="Style1Char">
    <w:name w:val="Style1 Char"/>
    <w:basedOn w:val="NoSpacingChar"/>
    <w:link w:val="Style1"/>
    <w:rsid w:val="00B11971"/>
  </w:style>
  <w:style w:type="paragraph" w:styleId="BalloonText">
    <w:name w:val="Balloon Text"/>
    <w:basedOn w:val="Normal"/>
    <w:link w:val="BalloonTextChar"/>
    <w:uiPriority w:val="99"/>
    <w:semiHidden/>
    <w:unhideWhenUsed/>
    <w:rsid w:val="002C7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084"/>
    <w:rPr>
      <w:rFonts w:ascii="Tahoma" w:hAnsi="Tahoma" w:cs="Tahoma"/>
      <w:sz w:val="16"/>
      <w:szCs w:val="16"/>
    </w:rPr>
  </w:style>
  <w:style w:type="paragraph" w:styleId="Header">
    <w:name w:val="header"/>
    <w:basedOn w:val="Normal"/>
    <w:link w:val="HeaderChar"/>
    <w:uiPriority w:val="99"/>
    <w:unhideWhenUsed/>
    <w:rsid w:val="00AA57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729"/>
  </w:style>
  <w:style w:type="paragraph" w:styleId="Footer">
    <w:name w:val="footer"/>
    <w:basedOn w:val="Normal"/>
    <w:link w:val="FooterChar"/>
    <w:uiPriority w:val="99"/>
    <w:unhideWhenUsed/>
    <w:rsid w:val="00AA57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729"/>
  </w:style>
  <w:style w:type="character" w:customStyle="1" w:styleId="Heading1Char">
    <w:name w:val="Heading 1 Char"/>
    <w:basedOn w:val="DefaultParagraphFont"/>
    <w:link w:val="Heading1"/>
    <w:uiPriority w:val="9"/>
    <w:rsid w:val="00B3604F"/>
    <w:rPr>
      <w:rFonts w:asciiTheme="majorHAnsi" w:eastAsiaTheme="majorEastAsia" w:hAnsiTheme="majorHAnsi" w:cstheme="majorBidi"/>
      <w:b/>
      <w:bCs/>
      <w:color w:val="365F91" w:themeColor="accent1" w:themeShade="BF"/>
      <w:sz w:val="28"/>
      <w:szCs w:val="28"/>
    </w:rPr>
  </w:style>
  <w:style w:type="paragraph" w:styleId="EnvelopeAddress">
    <w:name w:val="envelope address"/>
    <w:basedOn w:val="Normal"/>
    <w:uiPriority w:val="99"/>
    <w:unhideWhenUsed/>
    <w:rsid w:val="009B51A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9B51A4"/>
    <w:pPr>
      <w:spacing w:after="0" w:line="240" w:lineRule="auto"/>
    </w:pPr>
    <w:rPr>
      <w:rFonts w:asciiTheme="majorHAnsi" w:eastAsiaTheme="majorEastAsia" w:hAnsiTheme="majorHAnsi" w:cstheme="majorBidi"/>
      <w:sz w:val="20"/>
      <w:szCs w:val="20"/>
    </w:rPr>
  </w:style>
  <w:style w:type="paragraph" w:styleId="ListParagraph">
    <w:name w:val="List Paragraph"/>
    <w:basedOn w:val="Normal"/>
    <w:uiPriority w:val="34"/>
    <w:qFormat/>
    <w:rsid w:val="003072B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1B54A1"/>
    <w:pPr>
      <w:spacing w:after="0" w:line="240" w:lineRule="auto"/>
    </w:pPr>
  </w:style>
  <w:style w:type="character" w:styleId="UnresolvedMention">
    <w:name w:val="Unresolved Mention"/>
    <w:basedOn w:val="DefaultParagraphFont"/>
    <w:uiPriority w:val="99"/>
    <w:semiHidden/>
    <w:unhideWhenUsed/>
    <w:rsid w:val="00707A29"/>
    <w:rPr>
      <w:color w:val="605E5C"/>
      <w:shd w:val="clear" w:color="auto" w:fill="E1DFDD"/>
    </w:rPr>
  </w:style>
  <w:style w:type="character" w:styleId="PageNumber">
    <w:name w:val="page number"/>
    <w:basedOn w:val="DefaultParagraphFont"/>
    <w:uiPriority w:val="99"/>
    <w:semiHidden/>
    <w:unhideWhenUsed/>
    <w:rsid w:val="003E2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irsttofire.net/membership-information" TargetMode="External"/><Relationship Id="rId13" Type="http://schemas.openxmlformats.org/officeDocument/2006/relationships/hyperlink" Target="https://www.firsttofire.net/membership-informatio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irsttofire.net/award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rsttofire.net/membership-informat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irsttofire.net/membership-informati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irsttofire.net/award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dGp7LhOMcvNxvFI+quyiQS7uXg==">CgMxLjAyCGguZ2pkZ3hzOAByITFMUnIzeEhSRU1qdzJNNUtZOW1SWW9WNUFwTXpOcnN1cA==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54eecc5-e26c-4620-b240-5a8bb326c33d}" enabled="1" method="Privileged" siteId="{fae6d70f-954b-4811-92b6-0530d6f84c43}" removed="0"/>
  <clbl:label id="{5c875825-225e-4c32-8f86-08d42c72dc7b}" enabled="1" method="Standard" siteId="{10c03704-27c3-4ea1-8c2b-2d9417d7ae50}" removed="0"/>
</clbl:labelList>
</file>

<file path=docProps/app.xml><?xml version="1.0" encoding="utf-8"?>
<Properties xmlns="http://schemas.openxmlformats.org/officeDocument/2006/extended-properties" xmlns:vt="http://schemas.openxmlformats.org/officeDocument/2006/docPropsVTypes">
  <Template>Normal</Template>
  <TotalTime>2</TotalTime>
  <Pages>7</Pages>
  <Words>2108</Words>
  <Characters>12022</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dc:creator>
  <cp:keywords/>
  <dc:description/>
  <cp:lastModifiedBy>Bredlow, Bruce A COL USARMY FCOE (USA)</cp:lastModifiedBy>
  <cp:revision>2</cp:revision>
  <cp:lastPrinted>2025-12-17T18:12:00Z</cp:lastPrinted>
  <dcterms:created xsi:type="dcterms:W3CDTF">2025-12-17T19:43:00Z</dcterms:created>
  <dcterms:modified xsi:type="dcterms:W3CDTF">2025-12-17T19:43:00Z</dcterms:modified>
</cp:coreProperties>
</file>