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2180E4E" w14:textId="77777777" w:rsidR="00052016" w:rsidRDefault="00052016" w:rsidP="00052016">
      <w:pPr>
        <w:spacing w:before="200"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SCHEDULING </w:t>
      </w:r>
      <w:r w:rsidR="00AD63B9" w:rsidRPr="00F03A50">
        <w:rPr>
          <w:rFonts w:ascii="Times New Roman" w:eastAsia="Times New Roman" w:hAnsi="Times New Roman" w:cs="Times New Roman"/>
          <w:b/>
          <w:sz w:val="24"/>
          <w:szCs w:val="24"/>
        </w:rPr>
        <w:t>PROFESSIONAL SERVICE MEETINGS</w:t>
      </w:r>
    </w:p>
    <w:p w14:paraId="2FE9AC8A" w14:textId="0CF418FE" w:rsidR="003E31BE" w:rsidRPr="00F03A50" w:rsidRDefault="00052016" w:rsidP="00052016">
      <w:pPr>
        <w:spacing w:before="200" w:after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 THE </w:t>
      </w:r>
      <w:r w:rsidR="00F96357">
        <w:rPr>
          <w:rFonts w:ascii="Times New Roman" w:eastAsia="Times New Roman" w:hAnsi="Times New Roman" w:cs="Times New Roman"/>
          <w:b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AAAL CONFERENCE</w:t>
      </w:r>
    </w:p>
    <w:p w14:paraId="328CFAAF" w14:textId="77777777" w:rsidR="00F74BB4" w:rsidRDefault="00AD63B9" w:rsidP="00F74BB4">
      <w:pPr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F03A50">
        <w:rPr>
          <w:rFonts w:ascii="Times New Roman" w:eastAsia="Times New Roman" w:hAnsi="Times New Roman" w:cs="Times New Roman"/>
          <w:sz w:val="24"/>
          <w:szCs w:val="24"/>
        </w:rPr>
        <w:t>To arrange informal meetings for those who wish to get together to discuss particular topics</w:t>
      </w:r>
      <w:r w:rsidR="005C5764">
        <w:rPr>
          <w:rFonts w:ascii="Times New Roman" w:eastAsia="Times New Roman" w:hAnsi="Times New Roman" w:cs="Times New Roman"/>
          <w:sz w:val="24"/>
          <w:szCs w:val="24"/>
        </w:rPr>
        <w:t xml:space="preserve"> related to applied linguistics</w:t>
      </w:r>
      <w:r w:rsidRPr="00F03A50">
        <w:rPr>
          <w:rFonts w:ascii="Times New Roman" w:eastAsia="Times New Roman" w:hAnsi="Times New Roman" w:cs="Times New Roman"/>
          <w:sz w:val="24"/>
          <w:szCs w:val="24"/>
        </w:rPr>
        <w:t xml:space="preserve">, please </w:t>
      </w:r>
      <w:r w:rsidR="005C5764">
        <w:rPr>
          <w:rFonts w:ascii="Times New Roman" w:eastAsia="Times New Roman" w:hAnsi="Times New Roman" w:cs="Times New Roman"/>
          <w:sz w:val="24"/>
          <w:szCs w:val="24"/>
        </w:rPr>
        <w:t>complete this form and send it to</w:t>
      </w:r>
      <w:r w:rsidRPr="00F03A50">
        <w:rPr>
          <w:rFonts w:ascii="Times New Roman" w:eastAsia="Times New Roman" w:hAnsi="Times New Roman" w:cs="Times New Roman"/>
          <w:sz w:val="24"/>
          <w:szCs w:val="24"/>
        </w:rPr>
        <w:t xml:space="preserve"> the AAAL 201</w:t>
      </w:r>
      <w:r w:rsidR="006B0AD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03A50">
        <w:rPr>
          <w:rFonts w:ascii="Times New Roman" w:eastAsia="Times New Roman" w:hAnsi="Times New Roman" w:cs="Times New Roman"/>
          <w:sz w:val="24"/>
          <w:szCs w:val="24"/>
        </w:rPr>
        <w:t xml:space="preserve"> Conference Chair at </w:t>
      </w:r>
      <w:hyperlink r:id="rId5">
        <w:r w:rsidRPr="00F03A5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conference@aaal.org</w:t>
        </w:r>
      </w:hyperlink>
      <w:r w:rsidRPr="00F03A50">
        <w:rPr>
          <w:rFonts w:ascii="Times New Roman" w:eastAsia="Times New Roman" w:hAnsi="Times New Roman" w:cs="Times New Roman"/>
          <w:sz w:val="24"/>
          <w:szCs w:val="24"/>
        </w:rPr>
        <w:t xml:space="preserve">.  Such </w:t>
      </w:r>
      <w:r w:rsidR="00F74BB4">
        <w:rPr>
          <w:rFonts w:ascii="Times New Roman" w:eastAsia="Times New Roman" w:hAnsi="Times New Roman" w:cs="Times New Roman"/>
          <w:sz w:val="24"/>
          <w:szCs w:val="24"/>
        </w:rPr>
        <w:t>meeting</w:t>
      </w:r>
      <w:r w:rsidRPr="00F03A50">
        <w:rPr>
          <w:rFonts w:ascii="Times New Roman" w:eastAsia="Times New Roman" w:hAnsi="Times New Roman" w:cs="Times New Roman"/>
          <w:sz w:val="24"/>
          <w:szCs w:val="24"/>
        </w:rPr>
        <w:t>s inc</w:t>
      </w:r>
      <w:r w:rsidR="005C5764">
        <w:rPr>
          <w:rFonts w:ascii="Times New Roman" w:eastAsia="Times New Roman" w:hAnsi="Times New Roman" w:cs="Times New Roman"/>
          <w:sz w:val="24"/>
          <w:szCs w:val="24"/>
        </w:rPr>
        <w:t xml:space="preserve">lude </w:t>
      </w:r>
      <w:r w:rsidRPr="00F03A50">
        <w:rPr>
          <w:rFonts w:ascii="Times New Roman" w:eastAsia="Times New Roman" w:hAnsi="Times New Roman" w:cs="Times New Roman"/>
          <w:sz w:val="24"/>
          <w:szCs w:val="24"/>
        </w:rPr>
        <w:t xml:space="preserve">editorial board meetings, </w:t>
      </w:r>
      <w:r w:rsidR="005C5764">
        <w:rPr>
          <w:rFonts w:ascii="Times New Roman" w:eastAsia="Times New Roman" w:hAnsi="Times New Roman" w:cs="Times New Roman"/>
          <w:sz w:val="24"/>
          <w:szCs w:val="24"/>
        </w:rPr>
        <w:t xml:space="preserve">receptions hosted by related organizations, </w:t>
      </w:r>
      <w:r w:rsidRPr="00F03A50">
        <w:rPr>
          <w:rFonts w:ascii="Times New Roman" w:eastAsia="Times New Roman" w:hAnsi="Times New Roman" w:cs="Times New Roman"/>
          <w:sz w:val="24"/>
          <w:szCs w:val="24"/>
        </w:rPr>
        <w:t xml:space="preserve">and other networking opportunities. </w:t>
      </w:r>
      <w:r w:rsidR="00F74BB4" w:rsidRPr="00F03A50">
        <w:rPr>
          <w:rFonts w:ascii="Times New Roman" w:eastAsia="Times New Roman" w:hAnsi="Times New Roman" w:cs="Times New Roman"/>
          <w:sz w:val="24"/>
          <w:szCs w:val="24"/>
        </w:rPr>
        <w:t xml:space="preserve">Meeting space is made available only to organizations whose work is related to the mission of AAAL. </w:t>
      </w:r>
    </w:p>
    <w:p w14:paraId="6579C92A" w14:textId="77777777" w:rsidR="00F74BB4" w:rsidRDefault="00F74BB4" w:rsidP="00F74BB4">
      <w:pPr>
        <w:ind w:left="-360"/>
        <w:rPr>
          <w:rFonts w:ascii="Times New Roman" w:eastAsia="Times New Roman" w:hAnsi="Times New Roman" w:cs="Times New Roman"/>
          <w:sz w:val="24"/>
          <w:szCs w:val="24"/>
        </w:rPr>
      </w:pPr>
    </w:p>
    <w:p w14:paraId="0C2735F0" w14:textId="51DF4469" w:rsidR="00C02605" w:rsidRDefault="00AD63B9" w:rsidP="00C02605">
      <w:pPr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F03A50">
        <w:rPr>
          <w:rFonts w:ascii="Times New Roman" w:eastAsia="Times New Roman" w:hAnsi="Times New Roman" w:cs="Times New Roman"/>
          <w:sz w:val="24"/>
          <w:szCs w:val="24"/>
        </w:rPr>
        <w:t>Requests for meetings will be considered</w:t>
      </w:r>
      <w:r w:rsidR="005C5764">
        <w:rPr>
          <w:rFonts w:ascii="Times New Roman" w:eastAsia="Times New Roman" w:hAnsi="Times New Roman" w:cs="Times New Roman"/>
          <w:sz w:val="24"/>
          <w:szCs w:val="24"/>
        </w:rPr>
        <w:t xml:space="preserve"> on a first-come, first-served basis, and only</w:t>
      </w:r>
      <w:r w:rsidRPr="00F03A50">
        <w:rPr>
          <w:rFonts w:ascii="Times New Roman" w:eastAsia="Times New Roman" w:hAnsi="Times New Roman" w:cs="Times New Roman"/>
          <w:sz w:val="24"/>
          <w:szCs w:val="24"/>
        </w:rPr>
        <w:t xml:space="preserve"> if the time and space is available</w:t>
      </w:r>
      <w:r w:rsidR="005C5764">
        <w:rPr>
          <w:rFonts w:ascii="Times New Roman" w:eastAsia="Times New Roman" w:hAnsi="Times New Roman" w:cs="Times New Roman"/>
          <w:sz w:val="24"/>
          <w:szCs w:val="24"/>
        </w:rPr>
        <w:t xml:space="preserve"> without cost to AAAL</w:t>
      </w:r>
      <w:r w:rsidRPr="00F03A50">
        <w:rPr>
          <w:rFonts w:ascii="Times New Roman" w:eastAsia="Times New Roman" w:hAnsi="Times New Roman" w:cs="Times New Roman"/>
          <w:sz w:val="24"/>
          <w:szCs w:val="24"/>
        </w:rPr>
        <w:t xml:space="preserve">. Please submit these requests no later than 11:59 p.m. on December 1, </w:t>
      </w:r>
      <w:r w:rsidR="00F96357">
        <w:rPr>
          <w:rFonts w:ascii="Times New Roman" w:eastAsia="Times New Roman" w:hAnsi="Times New Roman" w:cs="Times New Roman"/>
          <w:sz w:val="24"/>
          <w:szCs w:val="24"/>
        </w:rPr>
        <w:t>2018</w:t>
      </w:r>
      <w:bookmarkStart w:id="0" w:name="_GoBack"/>
      <w:bookmarkEnd w:id="0"/>
      <w:r w:rsidRPr="00F03A50">
        <w:rPr>
          <w:rFonts w:ascii="Times New Roman" w:eastAsia="Times New Roman" w:hAnsi="Times New Roman" w:cs="Times New Roman"/>
          <w:sz w:val="24"/>
          <w:szCs w:val="24"/>
        </w:rPr>
        <w:t xml:space="preserve"> (EDT; UTC-4).</w:t>
      </w:r>
      <w:r w:rsidR="00F74B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BB4" w:rsidRPr="00F03A50">
        <w:rPr>
          <w:rFonts w:ascii="Times New Roman" w:eastAsia="Times New Roman" w:hAnsi="Times New Roman" w:cs="Times New Roman"/>
          <w:sz w:val="24"/>
          <w:szCs w:val="24"/>
        </w:rPr>
        <w:t xml:space="preserve">The AAAL conference organizers will not be able to make changes at the last minute. </w:t>
      </w:r>
    </w:p>
    <w:p w14:paraId="574CFE52" w14:textId="77777777" w:rsidR="00C02605" w:rsidRDefault="00C02605" w:rsidP="00C02605">
      <w:pPr>
        <w:ind w:left="-360"/>
        <w:rPr>
          <w:rFonts w:ascii="Times New Roman" w:eastAsia="Times New Roman" w:hAnsi="Times New Roman" w:cs="Times New Roman"/>
          <w:sz w:val="24"/>
          <w:szCs w:val="24"/>
        </w:rPr>
      </w:pPr>
    </w:p>
    <w:p w14:paraId="3FC56A3A" w14:textId="77777777" w:rsidR="003E31BE" w:rsidRPr="00F03A50" w:rsidRDefault="005C5764" w:rsidP="00F958F3">
      <w:pPr>
        <w:ind w:left="-360"/>
        <w:rPr>
          <w:rFonts w:ascii="Times New Roman" w:hAnsi="Times New Roman" w:cs="Times New Roman"/>
          <w:sz w:val="24"/>
          <w:szCs w:val="24"/>
        </w:rPr>
      </w:pPr>
      <w:r w:rsidRPr="00F958F3">
        <w:rPr>
          <w:rFonts w:ascii="Times New Roman" w:eastAsia="Times New Roman" w:hAnsi="Times New Roman" w:cs="Times New Roman"/>
          <w:sz w:val="24"/>
          <w:szCs w:val="24"/>
        </w:rPr>
        <w:t>Please complete and attach this form to</w:t>
      </w:r>
      <w:r w:rsidR="00AD63B9" w:rsidRPr="00F958F3">
        <w:rPr>
          <w:rFonts w:ascii="Times New Roman" w:eastAsia="Times New Roman" w:hAnsi="Times New Roman" w:cs="Times New Roman"/>
          <w:sz w:val="24"/>
          <w:szCs w:val="24"/>
        </w:rPr>
        <w:t xml:space="preserve"> your email</w:t>
      </w:r>
      <w:r w:rsidR="00AD47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Be sure to</w:t>
      </w:r>
      <w:r w:rsidR="00AD63B9" w:rsidRPr="00F03A50">
        <w:rPr>
          <w:rFonts w:ascii="Times New Roman" w:eastAsia="Times New Roman" w:hAnsi="Times New Roman" w:cs="Times New Roman"/>
          <w:sz w:val="24"/>
          <w:szCs w:val="24"/>
        </w:rPr>
        <w:t xml:space="preserve"> include the answers to the following </w:t>
      </w:r>
      <w:r w:rsidR="00F958F3">
        <w:rPr>
          <w:rFonts w:ascii="Times New Roman" w:eastAsia="Times New Roman" w:hAnsi="Times New Roman" w:cs="Times New Roman"/>
          <w:sz w:val="24"/>
          <w:szCs w:val="24"/>
        </w:rPr>
        <w:t>elev</w:t>
      </w:r>
      <w:r w:rsidR="00F74BB4">
        <w:rPr>
          <w:rFonts w:ascii="Times New Roman" w:eastAsia="Times New Roman" w:hAnsi="Times New Roman" w:cs="Times New Roman"/>
          <w:sz w:val="24"/>
          <w:szCs w:val="24"/>
        </w:rPr>
        <w:t>en</w:t>
      </w:r>
      <w:r w:rsidR="00AD63B9" w:rsidRPr="00F03A50">
        <w:rPr>
          <w:rFonts w:ascii="Times New Roman" w:eastAsia="Times New Roman" w:hAnsi="Times New Roman" w:cs="Times New Roman"/>
          <w:sz w:val="24"/>
          <w:szCs w:val="24"/>
        </w:rPr>
        <w:t xml:space="preserve"> questions:</w:t>
      </w:r>
    </w:p>
    <w:p w14:paraId="13891621" w14:textId="77777777" w:rsidR="003E31BE" w:rsidRPr="00F03A50" w:rsidRDefault="00AD63B9">
      <w:pPr>
        <w:numPr>
          <w:ilvl w:val="0"/>
          <w:numId w:val="1"/>
        </w:numPr>
        <w:spacing w:before="200" w:after="20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F03A50">
        <w:rPr>
          <w:rFonts w:ascii="Times New Roman" w:eastAsia="Times New Roman" w:hAnsi="Times New Roman" w:cs="Times New Roman"/>
          <w:sz w:val="24"/>
          <w:szCs w:val="24"/>
        </w:rPr>
        <w:t>What is the full name of your organization (and its acronym, if any)?</w:t>
      </w:r>
    </w:p>
    <w:p w14:paraId="0D22A86A" w14:textId="77777777" w:rsidR="003E31BE" w:rsidRPr="00F03A50" w:rsidRDefault="00AD63B9">
      <w:pPr>
        <w:numPr>
          <w:ilvl w:val="0"/>
          <w:numId w:val="1"/>
        </w:numPr>
        <w:spacing w:after="20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F03A50">
        <w:rPr>
          <w:rFonts w:ascii="Times New Roman" w:eastAsia="Times New Roman" w:hAnsi="Times New Roman" w:cs="Times New Roman"/>
          <w:sz w:val="24"/>
          <w:szCs w:val="24"/>
        </w:rPr>
        <w:t>What is the URL for the organization’s website?</w:t>
      </w:r>
    </w:p>
    <w:p w14:paraId="05A3955F" w14:textId="77777777" w:rsidR="005F6C46" w:rsidRDefault="005F6C46">
      <w:pPr>
        <w:numPr>
          <w:ilvl w:val="0"/>
          <w:numId w:val="1"/>
        </w:numPr>
        <w:spacing w:after="20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is/are the name(s) and the email address(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for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organizer(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s)?:</w:t>
      </w:r>
    </w:p>
    <w:p w14:paraId="6FA60D17" w14:textId="77777777" w:rsidR="00C02605" w:rsidRDefault="00C02605">
      <w:pPr>
        <w:numPr>
          <w:ilvl w:val="0"/>
          <w:numId w:val="1"/>
        </w:numPr>
        <w:spacing w:after="20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this meeting open</w:t>
      </w:r>
      <w:r w:rsidRPr="00C026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all </w:t>
      </w:r>
      <w:r w:rsidR="005F6C46">
        <w:rPr>
          <w:rFonts w:ascii="Times New Roman" w:eastAsia="Times New Roman" w:hAnsi="Times New Roman" w:cs="Times New Roman"/>
          <w:sz w:val="24"/>
          <w:szCs w:val="24"/>
        </w:rPr>
        <w:t xml:space="preserve">AAAL </w:t>
      </w:r>
      <w:r>
        <w:rPr>
          <w:rFonts w:ascii="Times New Roman" w:eastAsia="Times New Roman" w:hAnsi="Times New Roman" w:cs="Times New Roman"/>
          <w:sz w:val="24"/>
          <w:szCs w:val="24"/>
        </w:rPr>
        <w:t>conference attendees? ____ Yes    ___No (If not, there will be no description of the meeting in the conference program and publicizing the meeting is entirely the responsibility of the meeting organizer[s].)</w:t>
      </w:r>
    </w:p>
    <w:p w14:paraId="5051124E" w14:textId="77777777" w:rsidR="003E31BE" w:rsidRPr="00F03A50" w:rsidRDefault="00C02605">
      <w:pPr>
        <w:numPr>
          <w:ilvl w:val="0"/>
          <w:numId w:val="1"/>
        </w:numPr>
        <w:spacing w:after="20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this meeting is open to all</w:t>
      </w:r>
      <w:r w:rsidR="005F6C46">
        <w:rPr>
          <w:rFonts w:ascii="Times New Roman" w:eastAsia="Times New Roman" w:hAnsi="Times New Roman" w:cs="Times New Roman"/>
          <w:sz w:val="24"/>
          <w:szCs w:val="24"/>
        </w:rPr>
        <w:t xml:space="preserve"> AAAL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conference attendees, p</w:t>
      </w:r>
      <w:r w:rsidR="00AD63B9" w:rsidRPr="00F03A50">
        <w:rPr>
          <w:rFonts w:ascii="Times New Roman" w:eastAsia="Times New Roman" w:hAnsi="Times New Roman" w:cs="Times New Roman"/>
          <w:sz w:val="24"/>
          <w:szCs w:val="24"/>
        </w:rPr>
        <w:t>lease provide a brief description</w:t>
      </w:r>
      <w:r w:rsidR="007626AB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5F6C46">
        <w:rPr>
          <w:rFonts w:ascii="Times New Roman" w:eastAsia="Times New Roman" w:hAnsi="Times New Roman" w:cs="Times New Roman"/>
          <w:sz w:val="24"/>
          <w:szCs w:val="24"/>
        </w:rPr>
        <w:t>can be included</w:t>
      </w:r>
      <w:r w:rsidR="007626AB">
        <w:rPr>
          <w:rFonts w:ascii="Times New Roman" w:eastAsia="Times New Roman" w:hAnsi="Times New Roman" w:cs="Times New Roman"/>
          <w:sz w:val="24"/>
          <w:szCs w:val="24"/>
        </w:rPr>
        <w:t xml:space="preserve"> in the conference program. (Seventy-five words is the absolute maximum.)</w:t>
      </w:r>
      <w:r w:rsidR="00AD63B9" w:rsidRPr="00F03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382A5A" w14:textId="77777777" w:rsidR="003E31BE" w:rsidRPr="00F03A50" w:rsidRDefault="00AD63B9">
      <w:pPr>
        <w:numPr>
          <w:ilvl w:val="0"/>
          <w:numId w:val="1"/>
        </w:numPr>
        <w:spacing w:after="20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F03A50">
        <w:rPr>
          <w:rFonts w:ascii="Times New Roman" w:eastAsia="Times New Roman" w:hAnsi="Times New Roman" w:cs="Times New Roman"/>
          <w:sz w:val="24"/>
          <w:szCs w:val="24"/>
        </w:rPr>
        <w:t>How many people do you expect to attend this meeting? (Your accurate prediction is important as it influences the size and type of room you will be allotted.)</w:t>
      </w:r>
    </w:p>
    <w:p w14:paraId="72BDADBC" w14:textId="77777777" w:rsidR="003E31BE" w:rsidRPr="00F03A50" w:rsidRDefault="00AD63B9">
      <w:pPr>
        <w:numPr>
          <w:ilvl w:val="0"/>
          <w:numId w:val="1"/>
        </w:numPr>
        <w:spacing w:after="20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F03A50">
        <w:rPr>
          <w:rFonts w:ascii="Times New Roman" w:eastAsia="Times New Roman" w:hAnsi="Times New Roman" w:cs="Times New Roman"/>
          <w:sz w:val="24"/>
          <w:szCs w:val="24"/>
        </w:rPr>
        <w:t>What sort of room set-up does your meeting require (theatre-style, classroom, roundtables, boardroom, U-shaped, etc.)?  (Please be aware that there may be a cost to your organization if changes must be made to the existing room set up.)</w:t>
      </w:r>
    </w:p>
    <w:p w14:paraId="71BF0CD7" w14:textId="77777777" w:rsidR="003E31BE" w:rsidRPr="00F03A50" w:rsidRDefault="00AD63B9">
      <w:pPr>
        <w:numPr>
          <w:ilvl w:val="0"/>
          <w:numId w:val="1"/>
        </w:numPr>
        <w:spacing w:after="20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F03A50">
        <w:rPr>
          <w:rFonts w:ascii="Times New Roman" w:eastAsia="Times New Roman" w:hAnsi="Times New Roman" w:cs="Times New Roman"/>
          <w:sz w:val="24"/>
          <w:szCs w:val="24"/>
        </w:rPr>
        <w:t>Does your meeting require a food and/or beverage service?  (If so, we will put you in touch with our conference management team and there will be a cost to your organization.)</w:t>
      </w:r>
    </w:p>
    <w:p w14:paraId="495C8493" w14:textId="77777777" w:rsidR="003E31BE" w:rsidRPr="00F03A50" w:rsidRDefault="00AD63B9">
      <w:pPr>
        <w:numPr>
          <w:ilvl w:val="0"/>
          <w:numId w:val="1"/>
        </w:numPr>
        <w:spacing w:after="20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F03A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Does your meeting require special AV services, beyond what is available in the </w:t>
      </w:r>
      <w:r w:rsidR="005F6C46">
        <w:rPr>
          <w:rFonts w:ascii="Times New Roman" w:eastAsia="Times New Roman" w:hAnsi="Times New Roman" w:cs="Times New Roman"/>
          <w:sz w:val="24"/>
          <w:szCs w:val="24"/>
        </w:rPr>
        <w:t xml:space="preserve">regular </w:t>
      </w:r>
      <w:r w:rsidRPr="00F03A50">
        <w:rPr>
          <w:rFonts w:ascii="Times New Roman" w:eastAsia="Times New Roman" w:hAnsi="Times New Roman" w:cs="Times New Roman"/>
          <w:sz w:val="24"/>
          <w:szCs w:val="24"/>
        </w:rPr>
        <w:t>conference rooms?  (If so, there will be a cost to your organization.)</w:t>
      </w:r>
      <w:r w:rsidR="00F03A50" w:rsidRPr="00F03A50">
        <w:rPr>
          <w:rFonts w:ascii="Times New Roman" w:eastAsia="Times New Roman" w:hAnsi="Times New Roman" w:cs="Times New Roman"/>
          <w:sz w:val="24"/>
          <w:szCs w:val="24"/>
        </w:rPr>
        <w:t xml:space="preserve"> The standard package</w:t>
      </w:r>
      <w:r w:rsidR="005F6C46">
        <w:rPr>
          <w:rFonts w:ascii="Times New Roman" w:eastAsia="Times New Roman" w:hAnsi="Times New Roman" w:cs="Times New Roman"/>
          <w:sz w:val="24"/>
          <w:szCs w:val="24"/>
        </w:rPr>
        <w:t xml:space="preserve">? (The regular AV set-up </w:t>
      </w:r>
      <w:r w:rsidR="00F03A50" w:rsidRPr="00F03A50">
        <w:rPr>
          <w:rFonts w:ascii="Times New Roman" w:eastAsia="Times New Roman" w:hAnsi="Times New Roman" w:cs="Times New Roman"/>
          <w:sz w:val="24"/>
          <w:szCs w:val="24"/>
        </w:rPr>
        <w:t xml:space="preserve">includes a projection screen, LCD projector, and a lavaliere mic. Presenters </w:t>
      </w:r>
      <w:r w:rsidR="00F74BB4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F03A50" w:rsidRPr="00F03A50">
        <w:rPr>
          <w:rFonts w:ascii="Times New Roman" w:eastAsia="Times New Roman" w:hAnsi="Times New Roman" w:cs="Times New Roman"/>
          <w:sz w:val="24"/>
          <w:szCs w:val="24"/>
        </w:rPr>
        <w:t xml:space="preserve"> bring their own dongle </w:t>
      </w:r>
      <w:r w:rsidR="005F6C46">
        <w:rPr>
          <w:rFonts w:ascii="Times New Roman" w:eastAsia="Times New Roman" w:hAnsi="Times New Roman" w:cs="Times New Roman"/>
          <w:sz w:val="24"/>
          <w:szCs w:val="24"/>
        </w:rPr>
        <w:t>[</w:t>
      </w:r>
      <w:r w:rsidR="00F03A50" w:rsidRPr="00F03A50">
        <w:rPr>
          <w:rFonts w:ascii="Times New Roman" w:eastAsia="Times New Roman" w:hAnsi="Times New Roman" w:cs="Times New Roman"/>
          <w:sz w:val="24"/>
          <w:szCs w:val="24"/>
        </w:rPr>
        <w:t>for a Mac</w:t>
      </w:r>
      <w:r w:rsidR="005F6C46">
        <w:rPr>
          <w:rFonts w:ascii="Times New Roman" w:eastAsia="Times New Roman" w:hAnsi="Times New Roman" w:cs="Times New Roman"/>
          <w:sz w:val="24"/>
          <w:szCs w:val="24"/>
        </w:rPr>
        <w:t>]</w:t>
      </w:r>
      <w:r w:rsidR="00F03A50" w:rsidRPr="00F03A50">
        <w:rPr>
          <w:rFonts w:ascii="Times New Roman" w:eastAsia="Times New Roman" w:hAnsi="Times New Roman" w:cs="Times New Roman"/>
          <w:sz w:val="24"/>
          <w:szCs w:val="24"/>
        </w:rPr>
        <w:t xml:space="preserve"> or VGA cable </w:t>
      </w:r>
      <w:r w:rsidR="005F6C46">
        <w:rPr>
          <w:rFonts w:ascii="Times New Roman" w:eastAsia="Times New Roman" w:hAnsi="Times New Roman" w:cs="Times New Roman"/>
          <w:sz w:val="24"/>
          <w:szCs w:val="24"/>
        </w:rPr>
        <w:t>[for a PC]. Clickers will not be provided.)</w:t>
      </w:r>
    </w:p>
    <w:p w14:paraId="7D56C79A" w14:textId="77777777" w:rsidR="003E31BE" w:rsidRPr="00F03A50" w:rsidRDefault="00F958F3">
      <w:pPr>
        <w:numPr>
          <w:ilvl w:val="0"/>
          <w:numId w:val="1"/>
        </w:numPr>
        <w:spacing w:after="20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Lunch-hour</w:t>
      </w:r>
      <w:r w:rsidR="00AD63B9" w:rsidRPr="00F03A50">
        <w:rPr>
          <w:rFonts w:ascii="Times New Roman" w:eastAsia="Times New Roman" w:hAnsi="Times New Roman" w:cs="Times New Roman"/>
          <w:sz w:val="24"/>
          <w:szCs w:val="24"/>
        </w:rPr>
        <w:t xml:space="preserve"> meetings are limited to one hour and ten minutes. Evening meetings may run longer. Do you have a preference for a </w:t>
      </w:r>
      <w:r>
        <w:rPr>
          <w:rFonts w:ascii="Times New Roman" w:eastAsia="Times New Roman" w:hAnsi="Times New Roman" w:cs="Times New Roman"/>
          <w:sz w:val="24"/>
          <w:szCs w:val="24"/>
        </w:rPr>
        <w:t>lunch-hour</w:t>
      </w:r>
      <w:r w:rsidR="00AD63B9" w:rsidRPr="00F03A50">
        <w:rPr>
          <w:rFonts w:ascii="Times New Roman" w:eastAsia="Times New Roman" w:hAnsi="Times New Roman" w:cs="Times New Roman"/>
          <w:sz w:val="24"/>
          <w:szCs w:val="24"/>
        </w:rPr>
        <w:t xml:space="preserve"> slot or for an evening slot?  Please check one: </w:t>
      </w:r>
    </w:p>
    <w:p w14:paraId="053454BD" w14:textId="77777777" w:rsidR="003E31BE" w:rsidRPr="00F03A50" w:rsidRDefault="00AD63B9">
      <w:pPr>
        <w:spacing w:after="200"/>
        <w:ind w:firstLine="720"/>
        <w:rPr>
          <w:rFonts w:ascii="Times New Roman" w:hAnsi="Times New Roman" w:cs="Times New Roman"/>
          <w:sz w:val="24"/>
          <w:szCs w:val="24"/>
        </w:rPr>
      </w:pPr>
      <w:r w:rsidRPr="00F03A50">
        <w:rPr>
          <w:rFonts w:ascii="Times New Roman" w:eastAsia="Times New Roman" w:hAnsi="Times New Roman" w:cs="Times New Roman"/>
          <w:sz w:val="24"/>
          <w:szCs w:val="24"/>
        </w:rPr>
        <w:t>No preference</w:t>
      </w:r>
      <w:r w:rsidR="00F03A50" w:rsidRPr="00F03A50">
        <w:rPr>
          <w:rFonts w:ascii="Times New Roman" w:eastAsia="Times New Roman" w:hAnsi="Times New Roman" w:cs="Times New Roman"/>
          <w:sz w:val="24"/>
          <w:szCs w:val="24"/>
        </w:rPr>
        <w:t xml:space="preserve">: Either </w:t>
      </w:r>
      <w:r w:rsidR="00F958F3">
        <w:rPr>
          <w:rFonts w:ascii="Times New Roman" w:eastAsia="Times New Roman" w:hAnsi="Times New Roman" w:cs="Times New Roman"/>
          <w:sz w:val="24"/>
          <w:szCs w:val="24"/>
        </w:rPr>
        <w:t>lunch-hour</w:t>
      </w:r>
      <w:r w:rsidR="00F03A50" w:rsidRPr="00F03A50">
        <w:rPr>
          <w:rFonts w:ascii="Times New Roman" w:eastAsia="Times New Roman" w:hAnsi="Times New Roman" w:cs="Times New Roman"/>
          <w:sz w:val="24"/>
          <w:szCs w:val="24"/>
        </w:rPr>
        <w:t xml:space="preserve"> or evening is fine</w:t>
      </w:r>
      <w:r w:rsidRPr="00F03A50">
        <w:rPr>
          <w:rFonts w:ascii="Times New Roman" w:eastAsia="Times New Roman" w:hAnsi="Times New Roman" w:cs="Times New Roman"/>
          <w:sz w:val="24"/>
          <w:szCs w:val="24"/>
        </w:rPr>
        <w:tab/>
        <w:t xml:space="preserve">_____     </w:t>
      </w:r>
    </w:p>
    <w:p w14:paraId="43A37874" w14:textId="77777777" w:rsidR="003E31BE" w:rsidRPr="00F03A50" w:rsidRDefault="00F958F3">
      <w:pPr>
        <w:spacing w:after="20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Lunch-hour </w:t>
      </w:r>
      <w:r w:rsidR="00AD63B9" w:rsidRPr="00F03A50">
        <w:rPr>
          <w:rFonts w:ascii="Times New Roman" w:eastAsia="Times New Roman" w:hAnsi="Times New Roman" w:cs="Times New Roman"/>
          <w:sz w:val="24"/>
          <w:szCs w:val="24"/>
        </w:rPr>
        <w:t>meeting</w:t>
      </w:r>
      <w:r w:rsidR="00F03A50" w:rsidRPr="00F03A50">
        <w:rPr>
          <w:rFonts w:ascii="Times New Roman" w:eastAsia="Times New Roman" w:hAnsi="Times New Roman" w:cs="Times New Roman"/>
          <w:sz w:val="24"/>
          <w:szCs w:val="24"/>
        </w:rPr>
        <w:t xml:space="preserve"> preferred</w:t>
      </w:r>
      <w:r w:rsidR="00AD63B9" w:rsidRPr="00F03A50">
        <w:rPr>
          <w:rFonts w:ascii="Times New Roman" w:eastAsia="Times New Roman" w:hAnsi="Times New Roman" w:cs="Times New Roman"/>
          <w:sz w:val="24"/>
          <w:szCs w:val="24"/>
        </w:rPr>
        <w:t xml:space="preserve"> (excluding </w:t>
      </w:r>
      <w:proofErr w:type="gramStart"/>
      <w:r w:rsidR="00AD63B9" w:rsidRPr="00F03A50">
        <w:rPr>
          <w:rFonts w:ascii="Times New Roman" w:eastAsia="Times New Roman" w:hAnsi="Times New Roman" w:cs="Times New Roman"/>
          <w:sz w:val="24"/>
          <w:szCs w:val="24"/>
        </w:rPr>
        <w:t>Monday)_</w:t>
      </w:r>
      <w:proofErr w:type="gramEnd"/>
      <w:r w:rsidR="00AD63B9" w:rsidRPr="00F03A50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7150D0E8" w14:textId="77777777" w:rsidR="003E31BE" w:rsidRPr="00F03A50" w:rsidRDefault="00AD63B9">
      <w:pPr>
        <w:spacing w:after="200"/>
        <w:ind w:firstLine="720"/>
        <w:rPr>
          <w:rFonts w:ascii="Times New Roman" w:hAnsi="Times New Roman" w:cs="Times New Roman"/>
          <w:sz w:val="24"/>
          <w:szCs w:val="24"/>
        </w:rPr>
      </w:pPr>
      <w:r w:rsidRPr="00F03A50">
        <w:rPr>
          <w:rFonts w:ascii="Times New Roman" w:eastAsia="Times New Roman" w:hAnsi="Times New Roman" w:cs="Times New Roman"/>
          <w:sz w:val="24"/>
          <w:szCs w:val="24"/>
        </w:rPr>
        <w:t xml:space="preserve">Evening meeting </w:t>
      </w:r>
      <w:r w:rsidR="00F03A50" w:rsidRPr="00F03A50">
        <w:rPr>
          <w:rFonts w:ascii="Times New Roman" w:eastAsia="Times New Roman" w:hAnsi="Times New Roman" w:cs="Times New Roman"/>
          <w:sz w:val="24"/>
          <w:szCs w:val="24"/>
        </w:rPr>
        <w:t xml:space="preserve">preferred </w:t>
      </w:r>
      <w:r w:rsidR="00F03A50">
        <w:rPr>
          <w:rFonts w:ascii="Times New Roman" w:eastAsia="Times New Roman" w:hAnsi="Times New Roman" w:cs="Times New Roman"/>
          <w:sz w:val="24"/>
          <w:szCs w:val="24"/>
        </w:rPr>
        <w:t xml:space="preserve">(excluding </w:t>
      </w:r>
      <w:proofErr w:type="gramStart"/>
      <w:r w:rsidR="00F03A50">
        <w:rPr>
          <w:rFonts w:ascii="Times New Roman" w:eastAsia="Times New Roman" w:hAnsi="Times New Roman" w:cs="Times New Roman"/>
          <w:sz w:val="24"/>
          <w:szCs w:val="24"/>
        </w:rPr>
        <w:t>Tuesday)</w:t>
      </w:r>
      <w:r w:rsidRPr="00F03A50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F03A50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446B3B28" w14:textId="77777777" w:rsidR="003E31BE" w:rsidRPr="00F03A50" w:rsidRDefault="00AD63B9">
      <w:pPr>
        <w:numPr>
          <w:ilvl w:val="0"/>
          <w:numId w:val="1"/>
        </w:numPr>
        <w:spacing w:after="20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F03A50">
        <w:rPr>
          <w:rFonts w:ascii="Times New Roman" w:eastAsia="Times New Roman" w:hAnsi="Times New Roman" w:cs="Times New Roman"/>
          <w:sz w:val="24"/>
          <w:szCs w:val="24"/>
        </w:rPr>
        <w:t>Do you have a preference for a particular day of the conference for your meeting?  Please rank order the following days, with 1 = your first choice and 4 = your last choice.</w:t>
      </w:r>
    </w:p>
    <w:p w14:paraId="60C95681" w14:textId="77777777" w:rsidR="003E31BE" w:rsidRPr="00F03A50" w:rsidRDefault="00AD63B9">
      <w:pPr>
        <w:spacing w:after="20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F03A50">
        <w:rPr>
          <w:rFonts w:ascii="Times New Roman" w:eastAsia="Times New Roman" w:hAnsi="Times New Roman" w:cs="Times New Roman"/>
          <w:sz w:val="24"/>
          <w:szCs w:val="24"/>
        </w:rPr>
        <w:t>Saturday____     Sunday____</w:t>
      </w:r>
      <w:r w:rsidRPr="00F03A50">
        <w:rPr>
          <w:rFonts w:ascii="Times New Roman" w:eastAsia="Times New Roman" w:hAnsi="Times New Roman" w:cs="Times New Roman"/>
          <w:sz w:val="24"/>
          <w:szCs w:val="24"/>
        </w:rPr>
        <w:tab/>
      </w:r>
      <w:r w:rsidRPr="00F03A5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27087F10" w14:textId="77777777" w:rsidR="003E31BE" w:rsidRPr="00F03A50" w:rsidRDefault="00AD63B9">
      <w:pPr>
        <w:spacing w:after="200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03A50">
        <w:rPr>
          <w:rFonts w:ascii="Times New Roman" w:eastAsia="Times New Roman" w:hAnsi="Times New Roman" w:cs="Times New Roman"/>
          <w:sz w:val="24"/>
          <w:szCs w:val="24"/>
        </w:rPr>
        <w:t xml:space="preserve">Monday (excluding </w:t>
      </w:r>
      <w:r w:rsidR="00F958F3">
        <w:rPr>
          <w:rFonts w:ascii="Times New Roman" w:eastAsia="Times New Roman" w:hAnsi="Times New Roman" w:cs="Times New Roman"/>
          <w:sz w:val="24"/>
          <w:szCs w:val="24"/>
        </w:rPr>
        <w:t>lunch-hour</w:t>
      </w:r>
      <w:r w:rsidRPr="00F03A50">
        <w:rPr>
          <w:rFonts w:ascii="Times New Roman" w:eastAsia="Times New Roman" w:hAnsi="Times New Roman" w:cs="Times New Roman"/>
          <w:sz w:val="24"/>
          <w:szCs w:val="24"/>
        </w:rPr>
        <w:t xml:space="preserve"> meetings) ________</w:t>
      </w:r>
    </w:p>
    <w:p w14:paraId="0BFF4762" w14:textId="77777777" w:rsidR="00F03A50" w:rsidRDefault="00F03A50">
      <w:pPr>
        <w:spacing w:after="200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03A50">
        <w:rPr>
          <w:rFonts w:ascii="Times New Roman" w:eastAsia="Times New Roman" w:hAnsi="Times New Roman" w:cs="Times New Roman"/>
          <w:sz w:val="24"/>
          <w:szCs w:val="24"/>
        </w:rPr>
        <w:t xml:space="preserve">Tuesday (excluding evening meetings) ______      </w:t>
      </w:r>
    </w:p>
    <w:p w14:paraId="5B62216A" w14:textId="77777777" w:rsidR="005F6C46" w:rsidRDefault="005F6C46">
      <w:pPr>
        <w:spacing w:after="200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5EA8BCCB" w14:textId="77777777" w:rsidR="005F6C46" w:rsidRPr="00F03A50" w:rsidRDefault="005F6C46">
      <w:pPr>
        <w:spacing w:after="200"/>
        <w:ind w:left="360" w:firstLine="360"/>
        <w:rPr>
          <w:rFonts w:ascii="Times New Roman" w:hAnsi="Times New Roman" w:cs="Times New Roman"/>
          <w:sz w:val="24"/>
          <w:szCs w:val="24"/>
        </w:rPr>
      </w:pPr>
    </w:p>
    <w:p w14:paraId="0A5F970F" w14:textId="77777777" w:rsidR="003E31BE" w:rsidRPr="00F03A50" w:rsidRDefault="00AD63B9">
      <w:pPr>
        <w:spacing w:after="200"/>
        <w:ind w:left="-360"/>
        <w:rPr>
          <w:rFonts w:ascii="Times New Roman" w:hAnsi="Times New Roman" w:cs="Times New Roman"/>
          <w:sz w:val="24"/>
          <w:szCs w:val="24"/>
        </w:rPr>
      </w:pPr>
      <w:r w:rsidRPr="00F03A50">
        <w:rPr>
          <w:rFonts w:ascii="Times New Roman" w:eastAsia="Times New Roman" w:hAnsi="Times New Roman" w:cs="Times New Roman"/>
          <w:i/>
          <w:sz w:val="24"/>
          <w:szCs w:val="24"/>
        </w:rPr>
        <w:t>*Please note that we cannot promise to give you your first choice of either day or time.</w:t>
      </w:r>
    </w:p>
    <w:p w14:paraId="1032CFBA" w14:textId="77777777" w:rsidR="00F74BB4" w:rsidRDefault="00F74BB4">
      <w:pPr>
        <w:ind w:left="-360"/>
        <w:rPr>
          <w:rFonts w:ascii="Times New Roman" w:eastAsia="Times New Roman" w:hAnsi="Times New Roman" w:cs="Times New Roman"/>
          <w:sz w:val="24"/>
          <w:szCs w:val="24"/>
        </w:rPr>
      </w:pPr>
    </w:p>
    <w:p w14:paraId="0857CBAB" w14:textId="77777777" w:rsidR="00F03A50" w:rsidRPr="00F03A50" w:rsidRDefault="00F03A50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Optional Comments:</w:t>
      </w:r>
    </w:p>
    <w:p w14:paraId="2B2D2255" w14:textId="77777777" w:rsidR="003E31BE" w:rsidRPr="00F03A50" w:rsidRDefault="003E31BE">
      <w:pPr>
        <w:rPr>
          <w:rFonts w:ascii="Times New Roman" w:hAnsi="Times New Roman" w:cs="Times New Roman"/>
          <w:sz w:val="24"/>
          <w:szCs w:val="24"/>
        </w:rPr>
      </w:pPr>
    </w:p>
    <w:sectPr w:rsidR="003E31BE" w:rsidRPr="00F03A5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675D"/>
    <w:multiLevelType w:val="multilevel"/>
    <w:tmpl w:val="510CD1A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E31BE"/>
    <w:rsid w:val="00052016"/>
    <w:rsid w:val="003D2516"/>
    <w:rsid w:val="003E31BE"/>
    <w:rsid w:val="004B6805"/>
    <w:rsid w:val="005C0032"/>
    <w:rsid w:val="005C5764"/>
    <w:rsid w:val="005F6C46"/>
    <w:rsid w:val="006B0AD6"/>
    <w:rsid w:val="007626AB"/>
    <w:rsid w:val="0083602D"/>
    <w:rsid w:val="00AD47B8"/>
    <w:rsid w:val="00AD63B9"/>
    <w:rsid w:val="00B761B8"/>
    <w:rsid w:val="00C02605"/>
    <w:rsid w:val="00F03A50"/>
    <w:rsid w:val="00F74BB4"/>
    <w:rsid w:val="00F958F3"/>
    <w:rsid w:val="00F9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AEB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D6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3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3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3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3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4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onference@aaal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Kathleen</dc:creator>
  <cp:lastModifiedBy>Natalie Nardone</cp:lastModifiedBy>
  <cp:revision>2</cp:revision>
  <dcterms:created xsi:type="dcterms:W3CDTF">2018-02-01T16:52:00Z</dcterms:created>
  <dcterms:modified xsi:type="dcterms:W3CDTF">2018-02-01T16:52:00Z</dcterms:modified>
</cp:coreProperties>
</file>