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25" w:rsidRPr="00A11525" w:rsidRDefault="00A11525" w:rsidP="00A11525">
      <w:pPr>
        <w:ind w:left="-5" w:right="0"/>
        <w:jc w:val="center"/>
        <w:rPr>
          <w:b/>
          <w:sz w:val="28"/>
          <w:szCs w:val="28"/>
        </w:rPr>
      </w:pPr>
      <w:r w:rsidRPr="00A11525">
        <w:rPr>
          <w:b/>
          <w:sz w:val="28"/>
          <w:szCs w:val="28"/>
        </w:rPr>
        <w:t>Janine Heiner Buchanan</w:t>
      </w:r>
    </w:p>
    <w:p w:rsidR="00A11525" w:rsidRPr="00A11525" w:rsidRDefault="00A11525" w:rsidP="00A11525">
      <w:pPr>
        <w:ind w:left="-5" w:right="0"/>
        <w:jc w:val="center"/>
        <w:rPr>
          <w:b/>
          <w:sz w:val="28"/>
          <w:szCs w:val="28"/>
        </w:rPr>
      </w:pPr>
      <w:proofErr w:type="spellStart"/>
      <w:r w:rsidRPr="00A11525">
        <w:rPr>
          <w:b/>
          <w:sz w:val="28"/>
          <w:szCs w:val="28"/>
        </w:rPr>
        <w:t>SafeWays</w:t>
      </w:r>
      <w:proofErr w:type="spellEnd"/>
      <w:r w:rsidRPr="00A11525">
        <w:rPr>
          <w:b/>
          <w:sz w:val="28"/>
          <w:szCs w:val="28"/>
        </w:rPr>
        <w:t>, Incorporated</w:t>
      </w:r>
    </w:p>
    <w:p w:rsidR="00A11525" w:rsidRDefault="00A11525" w:rsidP="00A11525">
      <w:pPr>
        <w:ind w:left="-5" w:right="0"/>
        <w:jc w:val="center"/>
        <w:rPr>
          <w:b/>
          <w:sz w:val="20"/>
          <w:szCs w:val="20"/>
        </w:rPr>
      </w:pPr>
      <w:r w:rsidRPr="003A06CB">
        <w:rPr>
          <w:b/>
          <w:noProof/>
          <w:sz w:val="20"/>
          <w:szCs w:val="20"/>
        </w:rPr>
        <w:drawing>
          <wp:inline distT="0" distB="0" distL="0" distR="0" wp14:anchorId="7865B42E" wp14:editId="70BE326F">
            <wp:extent cx="1546860" cy="1546860"/>
            <wp:effectExtent l="0" t="0" r="0" b="0"/>
            <wp:docPr id="3" name="Picture 3" descr="C:\Users\jheiner\Downloads\12472716_10209094636145745_34845292884917266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einer\Downloads\12472716_10209094636145745_348452928849172662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25" w:rsidRDefault="00A11525" w:rsidP="00A11525">
      <w:pPr>
        <w:ind w:left="-5" w:right="0"/>
        <w:jc w:val="center"/>
        <w:rPr>
          <w:b/>
          <w:sz w:val="20"/>
          <w:szCs w:val="20"/>
        </w:rPr>
      </w:pPr>
    </w:p>
    <w:p w:rsidR="00A11525" w:rsidRPr="00A11525" w:rsidRDefault="00A11525" w:rsidP="00A11525">
      <w:pPr>
        <w:ind w:left="-5" w:right="0"/>
        <w:rPr>
          <w:szCs w:val="24"/>
        </w:rPr>
      </w:pPr>
      <w:bookmarkStart w:id="0" w:name="_GoBack"/>
      <w:proofErr w:type="spellStart"/>
      <w:r w:rsidRPr="00A11525">
        <w:rPr>
          <w:szCs w:val="24"/>
        </w:rPr>
        <w:t>SafeWays</w:t>
      </w:r>
      <w:proofErr w:type="spellEnd"/>
      <w:r w:rsidRPr="00A11525">
        <w:rPr>
          <w:szCs w:val="24"/>
        </w:rPr>
        <w:t>’ Managing Director Janine Heiner Buchanan holds the Crime Prevention through Environmental Design (</w:t>
      </w:r>
      <w:proofErr w:type="spellStart"/>
      <w:r w:rsidRPr="00A11525">
        <w:rPr>
          <w:szCs w:val="24"/>
        </w:rPr>
        <w:t>CPTED</w:t>
      </w:r>
      <w:proofErr w:type="spellEnd"/>
      <w:r w:rsidRPr="00A11525">
        <w:rPr>
          <w:szCs w:val="24"/>
        </w:rPr>
        <w:t xml:space="preserve">) Professional Designation from the National Institute of Crime Prevention. She is also certified as a </w:t>
      </w:r>
      <w:proofErr w:type="spellStart"/>
      <w:r w:rsidRPr="00A11525">
        <w:rPr>
          <w:szCs w:val="24"/>
        </w:rPr>
        <w:t>CPTED</w:t>
      </w:r>
      <w:proofErr w:type="spellEnd"/>
      <w:r w:rsidRPr="00A11525">
        <w:rPr>
          <w:szCs w:val="24"/>
        </w:rPr>
        <w:t xml:space="preserve"> Specialist by the American Crime Prevention Institute and is the architect of the </w:t>
      </w:r>
      <w:proofErr w:type="spellStart"/>
      <w:r w:rsidRPr="00A11525">
        <w:rPr>
          <w:szCs w:val="24"/>
        </w:rPr>
        <w:t>SafeWays</w:t>
      </w:r>
      <w:proofErr w:type="spellEnd"/>
      <w:r w:rsidRPr="00A11525">
        <w:rPr>
          <w:szCs w:val="24"/>
        </w:rPr>
        <w:t xml:space="preserve"> Certification Program. While leading </w:t>
      </w:r>
      <w:proofErr w:type="spellStart"/>
      <w:r w:rsidRPr="00A11525">
        <w:rPr>
          <w:szCs w:val="24"/>
        </w:rPr>
        <w:t>SafeWays</w:t>
      </w:r>
      <w:proofErr w:type="spellEnd"/>
      <w:r w:rsidRPr="00A11525">
        <w:rPr>
          <w:szCs w:val="24"/>
        </w:rPr>
        <w:t xml:space="preserve">, Janine has consulted with over 70 multifamily properties on crime prevention and crime reduction. Under Janine’s leadership, </w:t>
      </w:r>
      <w:proofErr w:type="spellStart"/>
      <w:r w:rsidRPr="00A11525">
        <w:rPr>
          <w:szCs w:val="24"/>
        </w:rPr>
        <w:t>SafeWays</w:t>
      </w:r>
      <w:proofErr w:type="spellEnd"/>
      <w:r w:rsidRPr="00A11525">
        <w:rPr>
          <w:szCs w:val="24"/>
        </w:rPr>
        <w:t>-Certified apartment properties in Memphis have seen major crimes decrease by 29% since 2013. Janine also maintains a license to practice law in the State of California and is certified as a Master Home Environmentalist by the American Lung Association.</w:t>
      </w:r>
    </w:p>
    <w:bookmarkEnd w:id="0"/>
    <w:p w:rsidR="004434C1" w:rsidRDefault="004434C1"/>
    <w:sectPr w:rsidR="0044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25"/>
    <w:rsid w:val="004434C1"/>
    <w:rsid w:val="00A1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96DF1-2405-4CE1-9039-F8F7B5F7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525"/>
    <w:pPr>
      <w:spacing w:after="3" w:line="26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2019-03-04T16:24:00Z</dcterms:created>
  <dcterms:modified xsi:type="dcterms:W3CDTF">2019-03-04T16:25:00Z</dcterms:modified>
</cp:coreProperties>
</file>